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37" w:type="dxa"/>
        <w:tblInd w:w="93" w:type="dxa"/>
        <w:tblLook w:val="04A0"/>
      </w:tblPr>
      <w:tblGrid>
        <w:gridCol w:w="16237"/>
      </w:tblGrid>
      <w:tr w:rsidR="00285BCC" w:rsidTr="0085182F">
        <w:trPr>
          <w:trHeight w:val="885"/>
        </w:trPr>
        <w:tc>
          <w:tcPr>
            <w:tcW w:w="1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6200" w:type="dxa"/>
              <w:tblLook w:val="04A0"/>
            </w:tblPr>
            <w:tblGrid>
              <w:gridCol w:w="378"/>
              <w:gridCol w:w="1867"/>
              <w:gridCol w:w="753"/>
              <w:gridCol w:w="1498"/>
              <w:gridCol w:w="1369"/>
              <w:gridCol w:w="1552"/>
              <w:gridCol w:w="1788"/>
              <w:gridCol w:w="1049"/>
              <w:gridCol w:w="1077"/>
              <w:gridCol w:w="1012"/>
              <w:gridCol w:w="1077"/>
              <w:gridCol w:w="1012"/>
              <w:gridCol w:w="1064"/>
              <w:gridCol w:w="525"/>
            </w:tblGrid>
            <w:tr w:rsidR="00285BCC" w:rsidTr="00B138C9">
              <w:trPr>
                <w:trHeight w:val="885"/>
              </w:trPr>
              <w:tc>
                <w:tcPr>
                  <w:tcW w:w="16200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138C9" w:rsidRPr="00B138C9" w:rsidRDefault="008F5D91" w:rsidP="00122071">
                  <w:pPr>
                    <w:spacing w:after="0" w:line="240" w:lineRule="auto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>অডিট ফরম-২(পরিবার ভিত্তিক ঋণ কর্মসূচি)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br/>
                    <w:t xml:space="preserve">যুব উন্নয়ন অধিদপ্তরের </w:t>
                  </w:r>
                  <w:r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>খুলনা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 xml:space="preserve"> জেলার </w:t>
                  </w:r>
                  <w:r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>রূপসা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 xml:space="preserve"> উপজেলার </w:t>
                  </w:r>
                  <w:r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>শুরু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 xml:space="preserve"> থেকে ৩০/০৬/২০২২ তারিখ </w:t>
                  </w:r>
                  <w:r w:rsidR="00122071"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>পর্যন্ত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 xml:space="preserve"> ঋণের </w:t>
                  </w:r>
                  <w:r w:rsidR="00122071"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>বিস্তারিত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 xml:space="preserve"> তথ্যাদি </w:t>
                  </w:r>
                  <w:r>
                    <w:rPr>
                      <w:rFonts w:ascii="Nikosh" w:eastAsia="Nikosh" w:hAnsi="Nikosh" w:cs="Nikosh"/>
                      <w:color w:val="000000"/>
                      <w:sz w:val="32"/>
                      <w:szCs w:val="32"/>
                      <w:cs/>
                      <w:lang w:bidi="bn-BD"/>
                    </w:rPr>
                    <w:t>ঃ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8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>নং</w:t>
                  </w:r>
                </w:p>
              </w:tc>
              <w:tc>
                <w:tcPr>
                  <w:tcW w:w="1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8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>কেন্দ্র নম্বর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8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>দফা নং</w:t>
                  </w:r>
                </w:p>
              </w:tc>
              <w:tc>
                <w:tcPr>
                  <w:tcW w:w="450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8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>বিতরণ</w:t>
                  </w:r>
                </w:p>
              </w:tc>
              <w:tc>
                <w:tcPr>
                  <w:tcW w:w="18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8C9" w:rsidRPr="00B138C9" w:rsidRDefault="008F5D91" w:rsidP="00122071">
                  <w:pPr>
                    <w:spacing w:after="0" w:line="240" w:lineRule="auto"/>
                    <w:jc w:val="center"/>
                    <w:rPr>
                      <w:color w:val="000000"/>
                      <w:w w:val="8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 xml:space="preserve">১ম </w:t>
                  </w:r>
                  <w:r w:rsidR="00122071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>কিস্তি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br/>
                    <w:t xml:space="preserve">আদায়ের 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br/>
                    <w:t>তারিখ</w:t>
                  </w:r>
                </w:p>
              </w:tc>
              <w:tc>
                <w:tcPr>
                  <w:tcW w:w="428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122071">
                  <w:pPr>
                    <w:spacing w:after="0" w:line="240" w:lineRule="auto"/>
                    <w:jc w:val="center"/>
                    <w:rPr>
                      <w:color w:val="000000"/>
                      <w:w w:val="8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 xml:space="preserve">আদায় </w:t>
                  </w:r>
                  <w:r w:rsidR="00122071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>সংক্রান্ত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 xml:space="preserve"> তথ্য</w:t>
                  </w:r>
                </w:p>
              </w:tc>
              <w:tc>
                <w:tcPr>
                  <w:tcW w:w="21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8C9" w:rsidRPr="00B138C9" w:rsidRDefault="008F5D91" w:rsidP="00122071">
                  <w:pPr>
                    <w:spacing w:after="0" w:line="240" w:lineRule="auto"/>
                    <w:jc w:val="center"/>
                    <w:rPr>
                      <w:color w:val="000000"/>
                      <w:w w:val="8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 xml:space="preserve">সঞ্চয় </w:t>
                  </w:r>
                  <w:r w:rsidR="00122071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>সংক্রান্ত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 xml:space="preserve"> তথ্য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br/>
                    <w:t>(অগ্রিম+সাপ্তাহিক)</w:t>
                  </w:r>
                </w:p>
              </w:tc>
              <w:tc>
                <w:tcPr>
                  <w:tcW w:w="5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jc w:val="center"/>
                    <w:rPr>
                      <w:color w:val="000000"/>
                      <w:w w:val="80"/>
                      <w:sz w:val="24"/>
                      <w:szCs w:val="24"/>
                    </w:rPr>
                  </w:pPr>
                  <w:r>
                    <w:rPr>
                      <w:rFonts w:ascii="Nikosh" w:eastAsia="Nikosh" w:hAnsi="Nikosh" w:cs="Nikosh"/>
                      <w:color w:val="000000"/>
                      <w:w w:val="80"/>
                      <w:sz w:val="24"/>
                      <w:szCs w:val="24"/>
                      <w:cs/>
                      <w:lang w:bidi="bn-BD"/>
                    </w:rPr>
                    <w:t>মন্তব্য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5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তারিখ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ঋণ গ্রহীতার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br/>
                    <w:t>সংখ্যা</w:t>
                  </w:r>
                </w:p>
              </w:tc>
              <w:tc>
                <w:tcPr>
                  <w:tcW w:w="15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 xml:space="preserve">ঋণের </w:t>
                  </w: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br/>
                    <w:t>পরিমাণ</w:t>
                  </w:r>
                </w:p>
              </w:tc>
              <w:tc>
                <w:tcPr>
                  <w:tcW w:w="18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21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আদায়যোগ্য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আদা্য়কৃত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জমা</w:t>
                  </w:r>
                </w:p>
              </w:tc>
              <w:tc>
                <w:tcPr>
                  <w:tcW w:w="10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ফেরত</w:t>
                  </w:r>
                </w:p>
              </w:tc>
              <w:tc>
                <w:tcPr>
                  <w:tcW w:w="5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5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আসল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সার্ভিস চার্জ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আসল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সার্ভিস চার্জ</w:t>
                  </w:r>
                </w:p>
              </w:tc>
              <w:tc>
                <w:tcPr>
                  <w:tcW w:w="10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0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5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৭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৮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৯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১১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১২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১৩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১৪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</w:t>
                  </w:r>
                </w:p>
              </w:tc>
              <w:tc>
                <w:tcPr>
                  <w:tcW w:w="19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বান্দাখাল-১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১ম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০৮/০৬/২০১৫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৪০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৪০০০০০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২৮/০৬/২০১৫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২০০০০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২০০০০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৬৬৩০০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৬৬৩০০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</w:t>
                  </w:r>
                </w:p>
              </w:tc>
              <w:tc>
                <w:tcPr>
                  <w:tcW w:w="19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মাছুয়াডাংগা-২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১ম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১২/০১/২০১৬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৫০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৫০০০০০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০২/০২/২০১৬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২৫০০০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২৫০০০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৮১২৩০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৮১২৩০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০৭/০২/২০১৭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৩১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৪৬৫০০০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১৪/০২/২০১৭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৪৬৫০০০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২৩২৫০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৪৬৫০০০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২৩২৫০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৫৫৪৯০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৫৫৪৯০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০৭/০৩/২০১৮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২৮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৫৬০০০০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১৪/০৩/২০১৮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৫৬০০০০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২৮০০০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৫৬০০০০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২৮০০০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৫৭০৪০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৫৭০৪০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</w:t>
                  </w:r>
                </w:p>
              </w:tc>
              <w:tc>
                <w:tcPr>
                  <w:tcW w:w="19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পিঠাভোগ-৩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১ম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২১/১১/২০১৬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৫০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৫০০০০০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১২/১২/২০১৬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২৫০০০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২৫০০০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৮৩৯৮০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৮৩৯৮০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২০/১২/২০১৭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৪২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৬৩০০০০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২৭/১২/২০১৭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৬৩০০০০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৩১৫০০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৬৩০০০০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৩১৫০০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৭৫১৮০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৭৫১৮০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২৬/১২/২০১৮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৩০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৬০০০০০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০২/০১/২০১৯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৩০০০০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৩০০০০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৬১১৮০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৬১১৮০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</w:t>
                  </w:r>
                </w:p>
              </w:tc>
              <w:tc>
                <w:tcPr>
                  <w:tcW w:w="19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স্বল্পবাহিরদিয়া-৪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১ম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০৯/০৪/২০১৮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৫০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৬০০০০০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৩০/০৪/২০১৮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৩০০০০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৩০০০০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৮৩৪৮০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৮৩৪৮০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০৩/০৬/২০১৯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৩০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৪৮০০০০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১০/০৬/২০১৯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৪৮০০০০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২৪০০০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৪৮০০০০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২৪০০০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৫৪৮০০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৫৪৮০০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১২/১০/২০২০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১৮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৩৬০০০০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১৯/১০/২০২০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৩৬০০০০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১৮০০০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৩৬০০০০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১৮০০০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৩২৩৭০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৩২৩৭০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</w:t>
                  </w:r>
                </w:p>
              </w:tc>
              <w:tc>
                <w:tcPr>
                  <w:tcW w:w="19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গোয়ালবাথান-৫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১ম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০৫/০৩/২০১৯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৫০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৬০০০০০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২৭/০৩/২০১৯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৩০০০০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৩০০০০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৮২০০০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৮২০০০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১৮/০৮/২০২০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৩০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৪৮০০০০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২৫/০৮/২০২০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৪৮০০০০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২৪০০০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৪৮০০০০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২৪০০০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৫৫১৮০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৫৫১৮০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</w:t>
                  </w:r>
                </w:p>
              </w:tc>
              <w:tc>
                <w:tcPr>
                  <w:tcW w:w="19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সামমত্মসেনা-৬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১ম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২৫/০৩/২০২০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৫০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৬০০০০০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০৩/০৬/২০২০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৬০০০০০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৩০০০০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৫৬৯২৮০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১০৮০০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৭৮৩০০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৭</w:t>
                  </w:r>
                </w:p>
              </w:tc>
              <w:tc>
                <w:tcPr>
                  <w:tcW w:w="19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আলাইপুর-৭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১ম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২০/০৬/২০২১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৪৫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৫৪০০০০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১৮/০৭/২০২১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৫৪০০০০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২৭০০০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৫৪০০০০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৭৩০৮০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৮</w:t>
                  </w:r>
                </w:p>
              </w:tc>
              <w:tc>
                <w:tcPr>
                  <w:tcW w:w="19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আমদাবাদ-৮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১ম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১৪/০২/২০২২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৪০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৪৮০০০০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০৭/০৩/২০২২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১৬৩২০০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২৪০০০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১৬৩২০০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৩৯২০০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২য়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138C9" w:rsidRPr="00B138C9" w:rsidRDefault="0012207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৩য়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right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</w:tr>
            <w:tr w:rsidR="00285BCC" w:rsidTr="00CC33D5">
              <w:trPr>
                <w:trHeight w:val="20"/>
              </w:trPr>
              <w:tc>
                <w:tcPr>
                  <w:tcW w:w="21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jc w:val="center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সর্বমোট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৫৮৪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৭৭৯৫০০০</w:t>
                  </w:r>
                </w:p>
              </w:tc>
              <w:tc>
                <w:tcPr>
                  <w:tcW w:w="1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৭৪৭৮২০০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৩৮৯৭৫০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৭৪৪৭৪৮০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৩১৯৫৫০</w:t>
                  </w:r>
                </w:p>
              </w:tc>
              <w:tc>
                <w:tcPr>
                  <w:tcW w:w="10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৯৭৮৮১০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৭৮৮২৩০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8C9" w:rsidRPr="00B138C9" w:rsidRDefault="008F5D91" w:rsidP="00B138C9">
                  <w:pPr>
                    <w:spacing w:after="0" w:line="240" w:lineRule="auto"/>
                    <w:rPr>
                      <w:color w:val="000000"/>
                      <w:w w:val="90"/>
                      <w:sz w:val="24"/>
                      <w:szCs w:val="24"/>
                    </w:rPr>
                  </w:pPr>
                  <w:r w:rsidRPr="00B138C9">
                    <w:rPr>
                      <w:rFonts w:ascii="Nikosh" w:eastAsia="Nikosh" w:hAnsi="Nikosh" w:cs="Nikosh"/>
                      <w:color w:val="000000"/>
                      <w:w w:val="90"/>
                      <w:sz w:val="24"/>
                      <w:szCs w:val="24"/>
                      <w:cs/>
                      <w:lang w:bidi="bn-BD"/>
                    </w:rPr>
                    <w:t>০</w:t>
                  </w:r>
                </w:p>
              </w:tc>
            </w:tr>
          </w:tbl>
          <w:p w:rsidR="00E72789" w:rsidRPr="00E72789" w:rsidRDefault="00122071" w:rsidP="005D359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53636" w:rsidRDefault="00122071" w:rsidP="008658A3">
      <w:pPr>
        <w:spacing w:after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808.5pt;height:75.75pt;mso-wrap-distance-left:0;mso-wrap-distance-top:0;mso-wrap-distance-right:0;mso-wrap-distance-bottom:0">
            <v:imagedata r:id="rId4" o:title="30-06-2022"/>
          </v:shape>
        </w:pict>
      </w:r>
    </w:p>
    <w:sectPr w:rsidR="00A53636" w:rsidSect="008658A3">
      <w:pgSz w:w="16834" w:h="11909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BCC"/>
    <w:rsid w:val="00122071"/>
    <w:rsid w:val="00285BCC"/>
    <w:rsid w:val="00521831"/>
    <w:rsid w:val="008F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E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2022-04-10T08:13:00Z</dcterms:created>
  <dcterms:modified xsi:type="dcterms:W3CDTF">2022-07-07T07:54:00Z</dcterms:modified>
</cp:coreProperties>
</file>