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5" w:rsidRPr="00F21A4B" w:rsidRDefault="00A24105" w:rsidP="00A24105">
      <w:pPr>
        <w:tabs>
          <w:tab w:val="left" w:pos="810"/>
        </w:tabs>
        <w:jc w:val="center"/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8A4634" w:rsidP="00A24105">
      <w:pPr>
        <w:jc w:val="center"/>
        <w:rPr>
          <w:rFonts w:ascii="Nikosh" w:hAnsi="Nikosh" w:cs="Nikosh"/>
          <w:sz w:val="28"/>
        </w:rPr>
      </w:pPr>
      <w:r w:rsidRPr="008A4634">
        <w:rPr>
          <w:rFonts w:ascii="Nikosh" w:hAnsi="Nikosh" w:cs="Nikosh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;mso-wrap-distance-left:0;mso-wrap-distance-top:0;mso-wrap-distance-right:0;mso-wrap-distance-bottom:0">
            <v:imagedata r:id="rId8" o:title="brand"/>
          </v:shape>
        </w:pict>
      </w: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  <w:r w:rsidRPr="00F21A4B">
        <w:rPr>
          <w:rFonts w:ascii="Nikosh" w:eastAsia="Nikosh" w:hAnsi="Nikosh" w:cs="Nikosh"/>
          <w:sz w:val="32"/>
          <w:szCs w:val="32"/>
          <w:cs/>
          <w:lang w:bidi="bn-BD"/>
        </w:rPr>
        <w:t>গণপ্রজাতন্ত্রী বাংলাদেশ সরকার</w:t>
      </w: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C8535D" w:rsidP="00A24105">
      <w:pPr>
        <w:jc w:val="center"/>
        <w:rPr>
          <w:rFonts w:ascii="Nikosh" w:hAnsi="Nikosh" w:cs="Nikosh"/>
          <w:sz w:val="36"/>
          <w:szCs w:val="36"/>
        </w:rPr>
      </w:pPr>
      <w:r>
        <w:rPr>
          <w:rFonts w:ascii="Nikosh" w:eastAsia="Nikosh" w:hAnsi="Nikosh" w:cs="Nikosh"/>
          <w:sz w:val="36"/>
          <w:szCs w:val="36"/>
          <w:cs/>
          <w:lang w:bidi="bn-BD"/>
        </w:rPr>
        <w:t>উপজেলা যুব উন্নয়ন কর্মকর্তা</w:t>
      </w:r>
      <w:r w:rsidR="00A24105" w:rsidRPr="00F21A4B">
        <w:rPr>
          <w:rFonts w:ascii="Nikosh" w:eastAsia="Nikosh" w:hAnsi="Nikosh" w:cs="Nikosh"/>
          <w:sz w:val="36"/>
          <w:szCs w:val="36"/>
          <w:cs/>
          <w:lang w:bidi="bn-BD"/>
        </w:rPr>
        <w:t>, যুব উন্নয়ন অধিদপ্তর</w:t>
      </w:r>
      <w:r w:rsidR="00AD157D">
        <w:rPr>
          <w:rFonts w:ascii="Nikosh" w:eastAsia="Nikosh" w:hAnsi="Nikosh" w:cs="Nikosh"/>
          <w:sz w:val="36"/>
          <w:szCs w:val="36"/>
          <w:cs/>
          <w:lang w:bidi="bn-BD"/>
        </w:rPr>
        <w:t xml:space="preserve">, </w:t>
      </w:r>
      <w:r w:rsidR="00EB3F84">
        <w:rPr>
          <w:rFonts w:ascii="Nikosh" w:eastAsia="Nikosh" w:hAnsi="Nikosh" w:cs="Nikosh"/>
          <w:sz w:val="36"/>
          <w:szCs w:val="36"/>
          <w:cs/>
          <w:lang w:bidi="bn-BD"/>
        </w:rPr>
        <w:t>কালুখালী</w:t>
      </w:r>
      <w:r w:rsidR="00761D38"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 w:rsidR="00AD157D">
        <w:rPr>
          <w:rFonts w:ascii="Vrinda" w:eastAsia="Nikosh" w:hAnsi="Vrinda" w:cs="Vrinda"/>
          <w:sz w:val="36"/>
          <w:szCs w:val="36"/>
          <w:cs/>
          <w:lang w:bidi="bn-BD"/>
        </w:rPr>
        <w:t xml:space="preserve">রাজবাড়ী </w:t>
      </w: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6"/>
          <w:szCs w:val="36"/>
        </w:rPr>
      </w:pPr>
      <w:r w:rsidRPr="00F21A4B">
        <w:rPr>
          <w:rFonts w:ascii="Nikosh" w:eastAsia="Nikosh" w:hAnsi="Nikosh" w:cs="Nikosh"/>
          <w:sz w:val="36"/>
          <w:szCs w:val="36"/>
          <w:cs/>
          <w:lang w:bidi="bn-BD"/>
        </w:rPr>
        <w:t>এবং</w:t>
      </w: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C8535D" w:rsidP="00A24105">
      <w:pPr>
        <w:jc w:val="center"/>
        <w:rPr>
          <w:rFonts w:ascii="Nikosh" w:hAnsi="Nikosh" w:cs="Nikosh"/>
          <w:sz w:val="36"/>
          <w:szCs w:val="36"/>
        </w:rPr>
      </w:pPr>
      <w:r>
        <w:rPr>
          <w:rFonts w:ascii="Nikosh" w:eastAsia="Nikosh" w:hAnsi="Nikosh" w:cs="Nikosh"/>
          <w:sz w:val="36"/>
          <w:szCs w:val="36"/>
          <w:cs/>
          <w:lang w:bidi="bn-BD"/>
        </w:rPr>
        <w:t>উপ-</w:t>
      </w:r>
      <w:r w:rsidR="006E6AE1">
        <w:rPr>
          <w:rFonts w:ascii="Nikosh" w:eastAsia="Nikosh" w:hAnsi="Nikosh" w:cs="Nikosh"/>
          <w:sz w:val="36"/>
          <w:szCs w:val="36"/>
          <w:cs/>
          <w:lang w:bidi="bn-BD"/>
        </w:rPr>
        <w:t>পরিচালক</w:t>
      </w:r>
      <w:r w:rsidR="00A24105" w:rsidRPr="00F21A4B">
        <w:rPr>
          <w:rFonts w:ascii="Nikosh" w:eastAsia="Nikosh" w:hAnsi="Nikosh" w:cs="Nikosh"/>
          <w:sz w:val="36"/>
          <w:szCs w:val="36"/>
          <w:cs/>
          <w:lang w:bidi="bn-BD"/>
        </w:rPr>
        <w:t xml:space="preserve">, যুব </w:t>
      </w:r>
      <w:r w:rsidR="006E6AE1">
        <w:rPr>
          <w:rFonts w:ascii="Nikosh" w:eastAsia="Nikosh" w:hAnsi="Nikosh" w:cs="Nikosh"/>
          <w:sz w:val="36"/>
          <w:szCs w:val="36"/>
          <w:cs/>
          <w:lang w:bidi="bn-BD"/>
        </w:rPr>
        <w:t>উন্নয়ন অধিদপ্তর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,রাজবাড়ী</w:t>
      </w:r>
      <w:r w:rsidR="00F21A4B" w:rsidRPr="00F21A4B">
        <w:rPr>
          <w:rFonts w:ascii="Nikosh" w:eastAsia="Nikosh" w:hAnsi="Nikosh" w:cs="Nikosh"/>
          <w:sz w:val="36"/>
          <w:szCs w:val="36"/>
          <w:cs/>
          <w:lang w:bidi="bn-BD"/>
        </w:rPr>
        <w:t xml:space="preserve"> এর মধ্যে স্বাক্ষরিত</w:t>
      </w: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b/>
          <w:sz w:val="36"/>
          <w:szCs w:val="36"/>
        </w:rPr>
      </w:pPr>
      <w:r w:rsidRPr="00F21A4B"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>বার্ষিক কর্মসম্পাদন চুক্তি</w:t>
      </w:r>
    </w:p>
    <w:p w:rsidR="00A24105" w:rsidRPr="00F21A4B" w:rsidRDefault="00A24105">
      <w:pPr>
        <w:rPr>
          <w:rFonts w:ascii="Nikosh" w:hAnsi="Nikosh" w:cs="Nikosh"/>
          <w:sz w:val="32"/>
          <w:szCs w:val="32"/>
        </w:rPr>
      </w:pPr>
    </w:p>
    <w:p w:rsidR="00A24105" w:rsidRPr="00F21A4B" w:rsidRDefault="00A24105">
      <w:pPr>
        <w:rPr>
          <w:rFonts w:ascii="Nikosh" w:hAnsi="Nikosh" w:cs="Nikosh"/>
          <w:sz w:val="28"/>
        </w:rPr>
      </w:pPr>
    </w:p>
    <w:p w:rsidR="00A24105" w:rsidRPr="00F21A4B" w:rsidRDefault="00A24105">
      <w:pPr>
        <w:rPr>
          <w:rFonts w:ascii="Nikosh" w:hAnsi="Nikosh" w:cs="Nikosh"/>
          <w:sz w:val="28"/>
        </w:rPr>
      </w:pPr>
    </w:p>
    <w:p w:rsidR="00A24105" w:rsidRPr="00F21A4B" w:rsidRDefault="00A24105">
      <w:pPr>
        <w:rPr>
          <w:rFonts w:ascii="Nikosh" w:hAnsi="Nikosh" w:cs="Nikosh"/>
          <w:sz w:val="28"/>
        </w:rPr>
      </w:pPr>
    </w:p>
    <w:p w:rsidR="00A24105" w:rsidRPr="00F21A4B" w:rsidRDefault="00A24105">
      <w:pPr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sz w:val="32"/>
          <w:szCs w:val="32"/>
        </w:rPr>
      </w:pPr>
    </w:p>
    <w:p w:rsidR="00A24105" w:rsidRDefault="00A24105" w:rsidP="00FC655F">
      <w:pPr>
        <w:jc w:val="center"/>
        <w:rPr>
          <w:rFonts w:ascii="Nikosh" w:hAnsi="Nikosh" w:cs="Nikosh"/>
          <w:sz w:val="32"/>
          <w:szCs w:val="32"/>
        </w:rPr>
      </w:pPr>
      <w:r w:rsidRPr="00F21A4B">
        <w:rPr>
          <w:rFonts w:ascii="Nikosh" w:eastAsia="Nikosh" w:hAnsi="Nikosh" w:cs="Nikosh"/>
          <w:sz w:val="32"/>
          <w:szCs w:val="32"/>
          <w:cs/>
          <w:lang w:bidi="bn-BD"/>
        </w:rPr>
        <w:t>জুলাই ১, ২০১</w:t>
      </w:r>
      <w:r w:rsidR="00C8535D">
        <w:rPr>
          <w:rFonts w:ascii="Nikosh" w:eastAsia="Nikosh" w:hAnsi="Nikosh" w:cs="Nikosh"/>
          <w:sz w:val="32"/>
          <w:szCs w:val="32"/>
          <w:cs/>
          <w:lang w:bidi="bn-BD"/>
        </w:rPr>
        <w:t>৯</w:t>
      </w:r>
      <w:r w:rsidRPr="00F21A4B">
        <w:rPr>
          <w:rFonts w:ascii="Nikosh" w:eastAsia="Nikosh" w:hAnsi="Nikosh" w:cs="Nikosh"/>
          <w:sz w:val="32"/>
          <w:szCs w:val="32"/>
          <w:cs/>
          <w:lang w:bidi="bn-BD"/>
        </w:rPr>
        <w:t>- জুন ৩০,২০</w:t>
      </w:r>
      <w:r w:rsidR="00C8535D">
        <w:rPr>
          <w:rFonts w:ascii="Nikosh" w:eastAsia="Nikosh" w:hAnsi="Nikosh" w:cs="Nikosh"/>
          <w:sz w:val="32"/>
          <w:szCs w:val="32"/>
          <w:cs/>
          <w:lang w:bidi="bn-BD"/>
        </w:rPr>
        <w:t>২০</w:t>
      </w:r>
    </w:p>
    <w:p w:rsidR="00FC655F" w:rsidRPr="00FC655F" w:rsidRDefault="00FC655F" w:rsidP="00FC655F">
      <w:pPr>
        <w:jc w:val="center"/>
        <w:rPr>
          <w:rFonts w:ascii="Nikosh" w:hAnsi="Nikosh" w:cs="Nikosh"/>
          <w:sz w:val="32"/>
          <w:szCs w:val="32"/>
        </w:rPr>
      </w:pPr>
    </w:p>
    <w:p w:rsidR="00C8535D" w:rsidRDefault="00C8535D" w:rsidP="00A24105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  <w:cs/>
          <w:lang w:bidi="bn-BD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F21A4B">
        <w:rPr>
          <w:rFonts w:ascii="Nikosh" w:eastAsia="Nikosh" w:hAnsi="Nikosh" w:cs="Nikosh"/>
          <w:b/>
          <w:bCs/>
          <w:sz w:val="36"/>
          <w:szCs w:val="36"/>
          <w:u w:val="single"/>
          <w:cs/>
          <w:lang w:bidi="bn-BD"/>
        </w:rPr>
        <w:t xml:space="preserve">সূচিপত্র </w:t>
      </w:r>
    </w:p>
    <w:p w:rsidR="00A24105" w:rsidRPr="00F21A4B" w:rsidRDefault="00A24105" w:rsidP="00EB3EEB">
      <w:pPr>
        <w:tabs>
          <w:tab w:val="left" w:pos="1260"/>
        </w:tabs>
        <w:rPr>
          <w:rFonts w:ascii="Nikosh" w:hAnsi="Nikosh" w:cs="Nikosh"/>
          <w:sz w:val="28"/>
          <w:szCs w:val="28"/>
        </w:rPr>
      </w:pPr>
    </w:p>
    <w:p w:rsidR="00A24105" w:rsidRPr="00F21A4B" w:rsidRDefault="00A24105" w:rsidP="00EB3EEB">
      <w:pPr>
        <w:tabs>
          <w:tab w:val="left" w:pos="1260"/>
        </w:tabs>
        <w:spacing w:line="360" w:lineRule="auto"/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অধিদপ্তরের কর্মসম্পাদনের সার্বিক চিত্র -----------------</w:t>
      </w:r>
      <w:r w:rsidR="00EB3EEB" w:rsidRPr="00F21A4B">
        <w:rPr>
          <w:rFonts w:ascii="Nikosh" w:eastAsia="Nikosh" w:hAnsi="Nikosh" w:cs="Nikosh"/>
          <w:sz w:val="28"/>
          <w:szCs w:val="28"/>
          <w:cs/>
          <w:lang w:bidi="bn-BD"/>
        </w:rPr>
        <w:t>---------</w:t>
      </w:r>
      <w:r w:rsidR="00FC655F">
        <w:rPr>
          <w:rFonts w:ascii="Nikosh" w:eastAsia="Nikosh" w:hAnsi="Nikosh" w:cs="Nikosh"/>
          <w:sz w:val="28"/>
          <w:szCs w:val="28"/>
          <w:cs/>
          <w:lang w:bidi="bn-BD"/>
        </w:rPr>
        <w:t>----------------------------</w:t>
      </w:r>
      <w:r w:rsidR="00FC655F">
        <w:rPr>
          <w:rFonts w:ascii="Vrinda" w:eastAsia="Nikosh" w:hAnsi="Vrinda" w:cs="Vrinda"/>
          <w:sz w:val="28"/>
          <w:szCs w:val="28"/>
          <w:cs/>
          <w:lang w:bidi="bn-BD"/>
        </w:rPr>
        <w:t>৩</w:t>
      </w:r>
    </w:p>
    <w:p w:rsidR="00A24105" w:rsidRPr="00F21A4B" w:rsidRDefault="004F544D" w:rsidP="00EB3EEB">
      <w:pPr>
        <w:tabs>
          <w:tab w:val="left" w:pos="1260"/>
        </w:tabs>
        <w:spacing w:line="360" w:lineRule="auto"/>
        <w:rPr>
          <w:rFonts w:ascii="Nikosh" w:hAnsi="Nikosh" w:cs="Nikosh"/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>উ</w:t>
      </w:r>
      <w:r w:rsidR="00FC655F">
        <w:rPr>
          <w:rFonts w:ascii="Vrinda" w:hAnsi="Vrinda" w:cs="Vrinda"/>
          <w:sz w:val="28"/>
          <w:szCs w:val="28"/>
        </w:rPr>
        <w:t>পক্রমনিকা</w:t>
      </w:r>
      <w:r w:rsidR="00EA27A7" w:rsidRPr="00F21A4B">
        <w:rPr>
          <w:rFonts w:ascii="Nikosh" w:eastAsia="Nikosh" w:hAnsi="Nikosh" w:cs="Nikosh"/>
          <w:sz w:val="28"/>
          <w:szCs w:val="28"/>
          <w:cs/>
          <w:lang w:bidi="bn-BD"/>
        </w:rPr>
        <w:t>-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</w:t>
      </w:r>
      <w:r w:rsidR="00EA27A7" w:rsidRPr="00F21A4B">
        <w:rPr>
          <w:rFonts w:ascii="Nikosh" w:eastAsia="Nikosh" w:hAnsi="Nikosh" w:cs="Nikosh"/>
          <w:sz w:val="28"/>
          <w:szCs w:val="28"/>
          <w:cs/>
          <w:lang w:bidi="bn-BD"/>
        </w:rPr>
        <w:t>------------------------------------------------------</w:t>
      </w:r>
      <w:r w:rsidR="00FC655F">
        <w:rPr>
          <w:rFonts w:ascii="Nikosh" w:eastAsia="Nikosh" w:hAnsi="Nikosh" w:cs="Nikosh"/>
          <w:sz w:val="28"/>
          <w:szCs w:val="28"/>
          <w:cs/>
          <w:lang w:bidi="bn-BD"/>
        </w:rPr>
        <w:t>------------------------</w:t>
      </w:r>
      <w:r w:rsidR="00F21A4B">
        <w:rPr>
          <w:rFonts w:ascii="Nikosh" w:hAnsi="Nikosh" w:cs="Nikosh"/>
          <w:sz w:val="28"/>
          <w:szCs w:val="28"/>
        </w:rPr>
        <w:t>৪</w:t>
      </w:r>
    </w:p>
    <w:p w:rsidR="006E6AE1" w:rsidRDefault="00A24105" w:rsidP="00EB3EEB">
      <w:pPr>
        <w:tabs>
          <w:tab w:val="left" w:pos="1260"/>
        </w:tabs>
        <w:spacing w:line="360" w:lineRule="auto"/>
        <w:rPr>
          <w:rFonts w:ascii="Nikosh" w:eastAsia="Nikosh" w:hAnsi="Nikosh" w:cs="Nikosh"/>
          <w:sz w:val="28"/>
          <w:szCs w:val="28"/>
          <w:cs/>
          <w:lang w:bidi="bn-BD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সেকশন ১: </w:t>
      </w:r>
      <w:r w:rsidR="00EB3EEB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6E6AE1">
        <w:rPr>
          <w:rFonts w:ascii="Nikosh" w:eastAsia="Nikosh" w:hAnsi="Nikosh" w:cs="Nikosh"/>
          <w:sz w:val="28"/>
          <w:szCs w:val="28"/>
          <w:cs/>
          <w:lang w:bidi="bn-BD"/>
        </w:rPr>
        <w:t>কার্যাবলি-------------------------------------------------------------</w:t>
      </w:r>
      <w:r w:rsidR="00FC655F">
        <w:rPr>
          <w:rFonts w:ascii="Nikosh" w:eastAsia="Nikosh" w:hAnsi="Nikosh" w:cs="Nikosh"/>
          <w:sz w:val="28"/>
          <w:szCs w:val="28"/>
          <w:cs/>
          <w:lang w:bidi="bn-BD"/>
        </w:rPr>
        <w:t>------------</w:t>
      </w:r>
      <w:r w:rsidR="006E6AE1">
        <w:rPr>
          <w:rFonts w:ascii="Nikosh" w:eastAsia="Nikosh" w:hAnsi="Nikosh" w:cs="Nikosh"/>
          <w:sz w:val="28"/>
          <w:szCs w:val="28"/>
          <w:cs/>
          <w:lang w:bidi="bn-BD"/>
        </w:rPr>
        <w:t>৫</w:t>
      </w:r>
    </w:p>
    <w:p w:rsidR="00A24105" w:rsidRPr="00F21A4B" w:rsidRDefault="006E6AE1" w:rsidP="00EB3EEB">
      <w:pPr>
        <w:tabs>
          <w:tab w:val="left" w:pos="1260"/>
        </w:tabs>
        <w:spacing w:line="360" w:lineRule="auto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সেকশন ২ :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কার্যক্রম, কর্মসম্পাদনসূচক এবং লক্ষ্যমাত্রাসমূহ ---------------------</w:t>
      </w:r>
      <w:r w:rsidR="00FC655F">
        <w:rPr>
          <w:rFonts w:ascii="Nikosh" w:eastAsia="Nikosh" w:hAnsi="Nikosh" w:cs="Nikosh"/>
          <w:sz w:val="28"/>
          <w:szCs w:val="28"/>
          <w:cs/>
          <w:lang w:bidi="bn-BD"/>
        </w:rPr>
        <w:t>----------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৬</w:t>
      </w:r>
    </w:p>
    <w:p w:rsidR="006E6AE1" w:rsidRDefault="006E6AE1" w:rsidP="00EB3EEB">
      <w:pPr>
        <w:tabs>
          <w:tab w:val="left" w:pos="1260"/>
        </w:tabs>
        <w:spacing w:line="360" w:lineRule="auto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সংযোজনী ২:</w:t>
      </w:r>
      <w:r w:rsidR="00EB3EEB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>কর্মসম্পাদন সূচক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সমূহ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>, বা</w:t>
      </w:r>
      <w:r w:rsidR="007209A5" w:rsidRPr="00F21A4B">
        <w:rPr>
          <w:rFonts w:ascii="Nikosh" w:eastAsia="Nikosh" w:hAnsi="Nikosh" w:cs="Nikosh"/>
          <w:sz w:val="28"/>
          <w:szCs w:val="28"/>
          <w:cs/>
          <w:lang w:bidi="bn-BD"/>
        </w:rPr>
        <w:t>স্ত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বায়নকারী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এবং পর</w:t>
      </w:r>
      <w:r w:rsidR="00FC655F">
        <w:rPr>
          <w:rFonts w:ascii="Nikosh" w:eastAsia="Nikosh" w:hAnsi="Nikosh" w:cs="Nikosh"/>
          <w:sz w:val="28"/>
          <w:szCs w:val="28"/>
          <w:cs/>
          <w:lang w:bidi="bn-BD"/>
        </w:rPr>
        <w:t>িমাপ পদ্ধতি--------------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--</w:t>
      </w:r>
      <w:r w:rsidR="00FE5254">
        <w:rPr>
          <w:rFonts w:ascii="Nikosh" w:eastAsia="Nikosh" w:hAnsi="Nikosh" w:cs="Nikosh"/>
          <w:sz w:val="28"/>
          <w:szCs w:val="28"/>
          <w:cs/>
          <w:lang w:bidi="bn-BD"/>
        </w:rPr>
        <w:t>১০</w:t>
      </w:r>
    </w:p>
    <w:p w:rsidR="006E6AE1" w:rsidRDefault="006E6AE1" w:rsidP="00EB3EEB">
      <w:pPr>
        <w:tabs>
          <w:tab w:val="left" w:pos="1260"/>
        </w:tabs>
        <w:spacing w:line="360" w:lineRule="auto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A24105" w:rsidRPr="00F21A4B" w:rsidRDefault="00A24105" w:rsidP="00EB3EEB">
      <w:pPr>
        <w:tabs>
          <w:tab w:val="left" w:pos="1260"/>
        </w:tabs>
        <w:spacing w:line="360" w:lineRule="auto"/>
        <w:rPr>
          <w:rFonts w:ascii="Nikosh" w:hAnsi="Nikosh" w:cs="Nikosh"/>
          <w:sz w:val="28"/>
          <w:szCs w:val="28"/>
        </w:rPr>
      </w:pPr>
    </w:p>
    <w:p w:rsidR="00A24105" w:rsidRPr="00F21A4B" w:rsidRDefault="00A24105" w:rsidP="00EB3EEB">
      <w:pPr>
        <w:tabs>
          <w:tab w:val="left" w:pos="1260"/>
        </w:tabs>
        <w:rPr>
          <w:rFonts w:ascii="Nikosh" w:hAnsi="Nikosh" w:cs="Nikosh"/>
          <w:sz w:val="28"/>
          <w:szCs w:val="28"/>
        </w:rPr>
      </w:pPr>
    </w:p>
    <w:p w:rsidR="00A24105" w:rsidRPr="00F21A4B" w:rsidRDefault="00A24105" w:rsidP="00EB3EEB">
      <w:pPr>
        <w:tabs>
          <w:tab w:val="left" w:pos="1260"/>
        </w:tabs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</w:rPr>
      </w:pPr>
    </w:p>
    <w:p w:rsidR="006E6AE1" w:rsidRDefault="006E6AE1" w:rsidP="005C1CD5">
      <w:pPr>
        <w:rPr>
          <w:rFonts w:ascii="Nikosh" w:eastAsia="Nikosh" w:hAnsi="Nikosh" w:cs="Nikosh"/>
          <w:sz w:val="28"/>
          <w:lang w:bidi="bn-BD"/>
        </w:rPr>
      </w:pPr>
    </w:p>
    <w:p w:rsidR="006E6AE1" w:rsidRDefault="006E6AE1" w:rsidP="005C1CD5">
      <w:pPr>
        <w:rPr>
          <w:rFonts w:ascii="Nikosh" w:eastAsia="Nikosh" w:hAnsi="Nikosh" w:cs="Nikosh"/>
          <w:sz w:val="28"/>
          <w:lang w:bidi="bn-BD"/>
        </w:rPr>
      </w:pPr>
    </w:p>
    <w:p w:rsidR="006E6AE1" w:rsidRDefault="006E6AE1" w:rsidP="005C1CD5">
      <w:pPr>
        <w:rPr>
          <w:rFonts w:ascii="Nikosh" w:eastAsia="Nikosh" w:hAnsi="Nikosh" w:cs="Nikosh"/>
          <w:sz w:val="28"/>
          <w:lang w:bidi="bn-BD"/>
        </w:rPr>
      </w:pPr>
    </w:p>
    <w:p w:rsidR="00A24105" w:rsidRDefault="006E6AE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  <w:r>
        <w:rPr>
          <w:rFonts w:ascii="Nikosh" w:eastAsia="Nikosh" w:hAnsi="Nikosh" w:cs="Nikosh"/>
          <w:sz w:val="28"/>
          <w:lang w:bidi="bn-BD"/>
        </w:rPr>
        <w:t>২</w:t>
      </w: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Default="007F6B71" w:rsidP="006E6AE1">
      <w:pPr>
        <w:jc w:val="center"/>
        <w:rPr>
          <w:rFonts w:ascii="Nikosh" w:eastAsia="Nikosh" w:hAnsi="Nikosh" w:cs="Nikosh"/>
          <w:sz w:val="28"/>
          <w:cs/>
          <w:lang w:bidi="bn-BD"/>
        </w:rPr>
      </w:pPr>
    </w:p>
    <w:p w:rsidR="007F6B71" w:rsidRPr="00F21A4B" w:rsidRDefault="007F6B71" w:rsidP="006E6AE1">
      <w:pPr>
        <w:jc w:val="center"/>
        <w:rPr>
          <w:rFonts w:ascii="Nikosh" w:hAnsi="Nikosh" w:cs="Nikosh"/>
          <w:sz w:val="28"/>
        </w:rPr>
      </w:pPr>
    </w:p>
    <w:p w:rsidR="00C8535D" w:rsidRDefault="00C8535D" w:rsidP="00A24105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:rsidR="00A24105" w:rsidRPr="007F6B71" w:rsidRDefault="00A24105" w:rsidP="00A24105">
      <w:pPr>
        <w:jc w:val="center"/>
        <w:rPr>
          <w:rFonts w:ascii="Nikosh" w:hAnsi="Nikosh" w:cs="Nikosh"/>
          <w:b/>
        </w:rPr>
      </w:pPr>
      <w:r w:rsidRPr="007F6B71">
        <w:rPr>
          <w:rFonts w:ascii="Nikosh" w:eastAsia="Nikosh" w:hAnsi="Nikosh" w:cs="Nikosh"/>
          <w:b/>
          <w:bCs/>
          <w:cs/>
          <w:lang w:bidi="bn-BD"/>
        </w:rPr>
        <w:t>যুব উন্নয়ন অধিদপ্তরের কর্মসম্পাদনের সার্বিক চিত্র</w:t>
      </w:r>
    </w:p>
    <w:p w:rsidR="00A24105" w:rsidRPr="007F6B71" w:rsidRDefault="00A24105" w:rsidP="00A24105">
      <w:pPr>
        <w:jc w:val="center"/>
        <w:rPr>
          <w:rFonts w:ascii="Nikosh" w:hAnsi="Nikosh" w:cs="Nikosh"/>
        </w:rPr>
      </w:pPr>
    </w:p>
    <w:p w:rsidR="00A24105" w:rsidRPr="007F6B71" w:rsidRDefault="00A24105" w:rsidP="00A24105">
      <w:pPr>
        <w:rPr>
          <w:rFonts w:ascii="Nikosh" w:hAnsi="Nikosh" w:cs="Nikosh"/>
        </w:rPr>
      </w:pPr>
    </w:p>
    <w:p w:rsidR="00A24105" w:rsidRPr="007F6B71" w:rsidRDefault="00A24105" w:rsidP="00A24105">
      <w:pPr>
        <w:spacing w:line="360" w:lineRule="auto"/>
        <w:jc w:val="both"/>
        <w:rPr>
          <w:rFonts w:ascii="Nikosh" w:hAnsi="Nikosh" w:cs="Nikosh"/>
        </w:rPr>
      </w:pPr>
      <w:r w:rsidRPr="007F6B71">
        <w:rPr>
          <w:rFonts w:ascii="Nikosh" w:eastAsia="Nikosh" w:hAnsi="Nikosh" w:cs="Nikosh"/>
          <w:b/>
          <w:bCs/>
          <w:cs/>
          <w:lang w:bidi="bn-BD"/>
        </w:rPr>
        <w:t>সাম্প্রতিক অর্জনঃ</w:t>
      </w:r>
      <w:r w:rsidRPr="007F6B71">
        <w:rPr>
          <w:rFonts w:ascii="Nikosh" w:eastAsia="Nikosh" w:hAnsi="Nikosh" w:cs="Nikosh"/>
          <w:cs/>
          <w:lang w:bidi="bn-BD"/>
        </w:rPr>
        <w:t xml:space="preserve"> যুবদের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>ণ ও কর্মসংস্থানের মাধ্যমে মানব সম্পদ উন্নয়ন ও দারিদ্র্য বিমোচনের ল</w:t>
      </w:r>
      <w:r w:rsidR="00EA27A7" w:rsidRPr="007F6B71">
        <w:rPr>
          <w:rFonts w:ascii="Nikosh" w:eastAsia="Nikosh" w:hAnsi="Nikosh" w:cs="Nikosh"/>
          <w:cs/>
          <w:lang w:bidi="bn-BD"/>
        </w:rPr>
        <w:t>ক্ষ্যে</w:t>
      </w:r>
      <w:r w:rsidRPr="007F6B71">
        <w:rPr>
          <w:rFonts w:ascii="Nikosh" w:eastAsia="Nikosh" w:hAnsi="Nikosh" w:cs="Nikosh"/>
          <w:cs/>
          <w:lang w:bidi="bn-BD"/>
        </w:rPr>
        <w:t xml:space="preserve"> যুবদের উদ্বুদ্ধকরণ,প্রশি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>ণদান,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 xml:space="preserve">ণোত্তর ঋণ সহায়তা ও আত্মকর্মসংস্থানের নিমিত্ত গত ০৩(তিন) বছরে </w:t>
      </w:r>
      <w:r w:rsidR="005912BD">
        <w:rPr>
          <w:rFonts w:ascii="Nikosh" w:eastAsia="Nikosh" w:hAnsi="Nikosh" w:cs="Nikosh"/>
          <w:cs/>
          <w:lang w:bidi="bn-BD"/>
        </w:rPr>
        <w:t xml:space="preserve"> উপ</w:t>
      </w:r>
      <w:r w:rsidR="001E0932" w:rsidRPr="007F6B71">
        <w:rPr>
          <w:rFonts w:ascii="Nikosh" w:eastAsia="Nikosh" w:hAnsi="Nikosh" w:cs="Nikosh"/>
          <w:cs/>
          <w:lang w:bidi="bn-BD"/>
        </w:rPr>
        <w:t xml:space="preserve">জেলায় </w:t>
      </w:r>
      <w:r w:rsidR="00BD02E0">
        <w:rPr>
          <w:rFonts w:ascii="Vrinda" w:eastAsia="Nikosh" w:hAnsi="Vrinda" w:cs="Vrinda"/>
          <w:cs/>
          <w:lang w:bidi="bn-BD"/>
        </w:rPr>
        <w:t>৮২</w:t>
      </w:r>
      <w:r w:rsidR="00FE5C29">
        <w:rPr>
          <w:rFonts w:ascii="Vrinda" w:eastAsia="Nikosh" w:hAnsi="Vrinda" w:cs="Vrinda"/>
          <w:cs/>
          <w:lang w:bidi="bn-BD"/>
        </w:rPr>
        <w:t>০</w:t>
      </w:r>
      <w:r w:rsidRPr="007F6B71">
        <w:rPr>
          <w:rFonts w:ascii="Nikosh" w:eastAsia="Nikosh" w:hAnsi="Nikosh" w:cs="Nikosh"/>
          <w:cs/>
          <w:lang w:bidi="bn-BD"/>
        </w:rPr>
        <w:t>জনকে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 xml:space="preserve">ণ, </w:t>
      </w:r>
      <w:r w:rsidR="00EB3F84">
        <w:rPr>
          <w:rFonts w:ascii="Vrinda" w:eastAsia="Nikosh" w:hAnsi="Vrinda" w:cs="Vrinda"/>
          <w:cs/>
          <w:lang w:bidi="bn-BD"/>
        </w:rPr>
        <w:t>৩৭০০০০০</w:t>
      </w:r>
      <w:r w:rsidR="00A806E6">
        <w:rPr>
          <w:rFonts w:ascii="Vrinda" w:eastAsia="Nikosh" w:hAnsi="Vrinda" w:cs="Vrinda"/>
          <w:cs/>
          <w:lang w:bidi="bn-BD"/>
        </w:rPr>
        <w:t>/-</w:t>
      </w:r>
      <w:r w:rsidRPr="007F6B71">
        <w:rPr>
          <w:rFonts w:ascii="Nikosh" w:eastAsia="Nikosh" w:hAnsi="Nikosh" w:cs="Nikosh"/>
          <w:cs/>
          <w:lang w:bidi="bn-BD"/>
        </w:rPr>
        <w:t xml:space="preserve"> টাকা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 xml:space="preserve">ণোত্তর ঋণ বিতরণ এবং </w:t>
      </w:r>
      <w:r w:rsidR="00386B42">
        <w:rPr>
          <w:rFonts w:ascii="Vrinda" w:eastAsia="Nikosh" w:hAnsi="Vrinda" w:cs="Vrinda"/>
          <w:cs/>
          <w:lang w:bidi="bn-BD"/>
        </w:rPr>
        <w:t>৬৫৪</w:t>
      </w:r>
      <w:r w:rsidRPr="007F6B71">
        <w:rPr>
          <w:rFonts w:ascii="Nikosh" w:eastAsia="Nikosh" w:hAnsi="Nikosh" w:cs="Nikosh"/>
          <w:cs/>
          <w:lang w:bidi="bn-BD"/>
        </w:rPr>
        <w:t xml:space="preserve"> জন যুবক ও যুবমহিলাকে আত্মকর্মসংস্থান প্রকল্প গ্রহণের মাধ্যমে স্বাবলম্বী করা হয়েছে। </w:t>
      </w:r>
    </w:p>
    <w:p w:rsidR="00A24105" w:rsidRPr="007F6B71" w:rsidRDefault="00A24105" w:rsidP="00A24105">
      <w:pPr>
        <w:spacing w:line="360" w:lineRule="auto"/>
        <w:jc w:val="both"/>
        <w:rPr>
          <w:rFonts w:ascii="Nikosh" w:hAnsi="Nikosh" w:cs="Nikosh"/>
        </w:rPr>
      </w:pPr>
      <w:r w:rsidRPr="007F6B71">
        <w:rPr>
          <w:rFonts w:ascii="Nikosh" w:eastAsia="Nikosh" w:hAnsi="Nikosh" w:cs="Nikosh"/>
          <w:b/>
          <w:bCs/>
          <w:cs/>
          <w:lang w:bidi="bn-BD"/>
        </w:rPr>
        <w:t>সমস্যা এবং চ্যালেঞ্জসমূহঃ</w:t>
      </w:r>
      <w:r w:rsidRPr="007F6B71">
        <w:rPr>
          <w:rFonts w:ascii="Nikosh" w:eastAsia="Nikosh" w:hAnsi="Nikosh" w:cs="Nikosh"/>
          <w:cs/>
          <w:lang w:bidi="bn-BD"/>
        </w:rPr>
        <w:t xml:space="preserve"> যুব জনসংখ্যা ক্রমবর্ধমান; এ ক্রমবর্ধমান যুবসংখ্যাকে যুবশক্তিতে </w:t>
      </w:r>
      <w:r w:rsidR="008E5226" w:rsidRPr="007F6B71">
        <w:rPr>
          <w:rFonts w:ascii="Nikosh" w:eastAsia="Nikosh" w:hAnsi="Nikosh" w:cs="Nikosh"/>
          <w:cs/>
          <w:lang w:bidi="bn-BD"/>
        </w:rPr>
        <w:t>রূপান্ত</w:t>
      </w:r>
      <w:r w:rsidRPr="007F6B71">
        <w:rPr>
          <w:rFonts w:ascii="Nikosh" w:eastAsia="Nikosh" w:hAnsi="Nikosh" w:cs="Nikosh"/>
          <w:cs/>
          <w:lang w:bidi="bn-BD"/>
        </w:rPr>
        <w:t>র করা একটি চ্যালেঞ্জ। যুবশক্তিকে আত্মকর্মী হিসেবে গড়ে তোলাসহ আ</w:t>
      </w:r>
      <w:r w:rsidR="00232240" w:rsidRPr="007F6B71">
        <w:rPr>
          <w:rFonts w:ascii="Nikosh" w:eastAsia="Nikosh" w:hAnsi="Nikosh" w:cs="Nikosh"/>
          <w:b/>
          <w:bCs/>
          <w:cs/>
          <w:lang w:bidi="bn-BD"/>
        </w:rPr>
        <w:t>ন্ত</w:t>
      </w:r>
      <w:r w:rsidRPr="007F6B71">
        <w:rPr>
          <w:rFonts w:ascii="Nikosh" w:eastAsia="Nikosh" w:hAnsi="Nikosh" w:cs="Nikosh"/>
          <w:cs/>
          <w:lang w:bidi="bn-BD"/>
        </w:rPr>
        <w:t>র্জাতিক শ্রম বাজারের চাহিদা অনুযায়ী 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>ণ প্রদান এবং প্রশি</w:t>
      </w:r>
      <w:r w:rsidR="00EA27A7" w:rsidRPr="007F6B71">
        <w:rPr>
          <w:rFonts w:ascii="Nikosh" w:eastAsia="Nikosh" w:hAnsi="Nikosh" w:cs="Nikosh"/>
          <w:cs/>
          <w:lang w:bidi="bn-BD"/>
        </w:rPr>
        <w:t>ক্ষি</w:t>
      </w:r>
      <w:r w:rsidRPr="007F6B71">
        <w:rPr>
          <w:rFonts w:ascii="Nikosh" w:eastAsia="Nikosh" w:hAnsi="Nikosh" w:cs="Nikosh"/>
          <w:cs/>
          <w:lang w:bidi="bn-BD"/>
        </w:rPr>
        <w:t>ত যুবদের প্রয়োজনীয় সহায়তা দিয়ে দ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 xml:space="preserve"> যুবশক্তি হিসেবে </w:t>
      </w:r>
      <w:r w:rsidR="00FE5254" w:rsidRPr="007F6B71">
        <w:rPr>
          <w:rFonts w:ascii="Nikosh" w:eastAsia="Nikosh" w:hAnsi="Nikosh" w:cs="Nikosh"/>
          <w:cs/>
          <w:lang w:bidi="bn-BD"/>
        </w:rPr>
        <w:t xml:space="preserve">গড়ে তোলা ও </w:t>
      </w:r>
      <w:r w:rsidRPr="007F6B71">
        <w:rPr>
          <w:rFonts w:ascii="Nikosh" w:eastAsia="Nikosh" w:hAnsi="Nikosh" w:cs="Nikosh"/>
          <w:cs/>
          <w:lang w:bidi="bn-BD"/>
        </w:rPr>
        <w:t xml:space="preserve">রপ্তানি করা একটি চ্যালেঞ্জ। </w:t>
      </w:r>
    </w:p>
    <w:p w:rsidR="00A24105" w:rsidRPr="007F6B71" w:rsidRDefault="00A24105" w:rsidP="00A24105">
      <w:pPr>
        <w:spacing w:line="360" w:lineRule="auto"/>
        <w:jc w:val="both"/>
        <w:rPr>
          <w:rFonts w:ascii="Nikosh" w:hAnsi="Nikosh" w:cs="Nikosh"/>
        </w:rPr>
      </w:pPr>
      <w:r w:rsidRPr="007F6B71">
        <w:rPr>
          <w:rFonts w:ascii="Nikosh" w:eastAsia="Nikosh" w:hAnsi="Nikosh" w:cs="Nikosh"/>
          <w:b/>
          <w:bCs/>
          <w:cs/>
          <w:lang w:bidi="bn-BD"/>
        </w:rPr>
        <w:t>ভবিষ্যৎ পরিকল্পনাঃ</w:t>
      </w:r>
      <w:r w:rsidRPr="007F6B71">
        <w:rPr>
          <w:rFonts w:ascii="Nikosh" w:eastAsia="Nikosh" w:hAnsi="Nikosh" w:cs="Nikosh"/>
          <w:cs/>
          <w:lang w:bidi="bn-BD"/>
        </w:rPr>
        <w:t xml:space="preserve"> শি</w:t>
      </w:r>
      <w:r w:rsidR="00EA27A7" w:rsidRPr="007F6B71">
        <w:rPr>
          <w:rFonts w:ascii="Nikosh" w:eastAsia="Nikosh" w:hAnsi="Nikosh" w:cs="Nikosh"/>
          <w:cs/>
          <w:lang w:bidi="bn-BD"/>
        </w:rPr>
        <w:t>ক্ষি</w:t>
      </w:r>
      <w:r w:rsidRPr="007F6B71">
        <w:rPr>
          <w:rFonts w:ascii="Nikosh" w:eastAsia="Nikosh" w:hAnsi="Nikosh" w:cs="Nikosh"/>
          <w:cs/>
          <w:lang w:bidi="bn-BD"/>
        </w:rPr>
        <w:t>ত বেকার যুবদের অস্থায়ী কর্মসংস্থানের জন্য ন্যাশনাল সার্ভিস কর্মসূচি কার্যক্রম</w:t>
      </w:r>
      <w:r w:rsidR="008174E8" w:rsidRPr="007F6B71">
        <w:rPr>
          <w:rFonts w:ascii="Nikosh" w:eastAsia="Nikosh" w:hAnsi="Nikosh" w:cs="Nikosh"/>
          <w:cs/>
          <w:lang w:bidi="bn-BD"/>
        </w:rPr>
        <w:t xml:space="preserve"> বাস্তবায়ন করা।</w:t>
      </w:r>
      <w:r w:rsidRPr="007F6B71">
        <w:rPr>
          <w:rFonts w:ascii="Nikosh" w:eastAsia="Nikosh" w:hAnsi="Nikosh" w:cs="Nikosh"/>
          <w:cs/>
          <w:lang w:bidi="bn-BD"/>
        </w:rPr>
        <w:t xml:space="preserve">নতুন নতুন </w:t>
      </w:r>
      <w:r w:rsidR="00FE5254" w:rsidRPr="007F6B71">
        <w:rPr>
          <w:rFonts w:ascii="Nikosh" w:eastAsia="Nikosh" w:hAnsi="Nikosh" w:cs="Nikosh"/>
          <w:cs/>
          <w:lang w:bidi="bn-BD"/>
        </w:rPr>
        <w:t xml:space="preserve">প্রণীত </w:t>
      </w:r>
      <w:r w:rsidRPr="007F6B71">
        <w:rPr>
          <w:rFonts w:ascii="Nikosh" w:eastAsia="Nikosh" w:hAnsi="Nikosh" w:cs="Nikosh"/>
          <w:cs/>
          <w:lang w:bidi="bn-BD"/>
        </w:rPr>
        <w:t>প্রকল্প/কর্মসূচি</w:t>
      </w:r>
      <w:r w:rsidR="00FE5254" w:rsidRPr="007F6B71">
        <w:rPr>
          <w:rFonts w:ascii="Nikosh" w:eastAsia="Nikosh" w:hAnsi="Nikosh" w:cs="Nikosh"/>
          <w:cs/>
          <w:lang w:bidi="bn-BD"/>
        </w:rPr>
        <w:t>র মাধ্যমে</w:t>
      </w:r>
      <w:r w:rsidRPr="007F6B71">
        <w:rPr>
          <w:rFonts w:ascii="Nikosh" w:eastAsia="Nikosh" w:hAnsi="Nikosh" w:cs="Nikosh"/>
          <w:cs/>
          <w:lang w:bidi="bn-BD"/>
        </w:rPr>
        <w:t xml:space="preserve"> যুবদের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>ণ প্রদান করা হবে। সমাজ বিরোধী কর্মকা</w:t>
      </w:r>
      <w:r w:rsidR="000B3CAC" w:rsidRPr="007F6B71">
        <w:rPr>
          <w:rFonts w:ascii="Nikosh" w:eastAsia="Nikosh" w:hAnsi="Nikosh" w:cs="Nikosh"/>
          <w:cs/>
          <w:lang w:bidi="bn-BD"/>
        </w:rPr>
        <w:t>ণ্ড</w:t>
      </w:r>
      <w:r w:rsidRPr="007F6B71">
        <w:rPr>
          <w:rFonts w:ascii="Nikosh" w:eastAsia="Nikosh" w:hAnsi="Nikosh" w:cs="Nikosh"/>
          <w:cs/>
          <w:lang w:bidi="bn-BD"/>
        </w:rPr>
        <w:t>প্রতিরোধে যুবদের সম্পৃক্তকরণের মাধ</w:t>
      </w:r>
      <w:r w:rsidR="000B3CAC" w:rsidRPr="007F6B71">
        <w:rPr>
          <w:rFonts w:ascii="Nikosh" w:eastAsia="Nikosh" w:hAnsi="Nikosh" w:cs="Nikosh"/>
          <w:cs/>
          <w:lang w:bidi="bn-BD"/>
        </w:rPr>
        <w:t>্যমে জনসচেতনতা সৃষ্টি করা</w:t>
      </w:r>
      <w:r w:rsidRPr="007F6B71">
        <w:rPr>
          <w:rFonts w:ascii="Nikosh" w:eastAsia="Nikosh" w:hAnsi="Nikosh" w:cs="Nikosh"/>
          <w:cs/>
          <w:lang w:bidi="bn-BD"/>
        </w:rPr>
        <w:t xml:space="preserve"> হবে। ই-লার্নিং প্রক্রিয়ায় মুক্তপাঠের মাধ্যমে বিভিন্ন ট্রেডের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>ণ কার্যক্রমে যুবদের অধিকহারে সম্পৃক্ত ক</w:t>
      </w:r>
      <w:r w:rsidR="000B3CAC" w:rsidRPr="007F6B71">
        <w:rPr>
          <w:rFonts w:ascii="Nikosh" w:eastAsia="Nikosh" w:hAnsi="Nikosh" w:cs="Nikosh"/>
          <w:cs/>
          <w:lang w:bidi="bn-BD"/>
        </w:rPr>
        <w:t>রা হবে</w:t>
      </w:r>
      <w:r w:rsidR="00EA27A7" w:rsidRPr="007F6B71">
        <w:rPr>
          <w:rFonts w:ascii="Nikosh" w:eastAsia="Nikosh" w:hAnsi="Nikosh" w:cs="Nikosh"/>
          <w:cs/>
          <w:lang w:bidi="bn-BD"/>
        </w:rPr>
        <w:t>।</w:t>
      </w:r>
      <w:r w:rsidRPr="007F6B71">
        <w:rPr>
          <w:rFonts w:ascii="Nikosh" w:eastAsia="Nikosh" w:hAnsi="Nikosh" w:cs="Nikosh"/>
          <w:cs/>
          <w:lang w:bidi="bn-BD"/>
        </w:rPr>
        <w:t xml:space="preserve"> আত্মকর্মী</w:t>
      </w:r>
      <w:r w:rsidR="000B3CAC" w:rsidRPr="007F6B71">
        <w:rPr>
          <w:rFonts w:ascii="Nikosh" w:eastAsia="Nikosh" w:hAnsi="Nikosh" w:cs="Nikosh"/>
          <w:cs/>
          <w:lang w:bidi="bn-BD"/>
        </w:rPr>
        <w:t>দের মধ্য থেকে উদ্যোক্তা সৃষ্টি করা হবে</w:t>
      </w:r>
      <w:r w:rsidR="00EA27A7" w:rsidRPr="007F6B71">
        <w:rPr>
          <w:rFonts w:ascii="Nikosh" w:eastAsia="Nikosh" w:hAnsi="Nikosh" w:cs="Nikosh"/>
          <w:cs/>
          <w:lang w:bidi="bn-BD"/>
        </w:rPr>
        <w:t>।</w:t>
      </w:r>
    </w:p>
    <w:p w:rsidR="00A24105" w:rsidRPr="00EB3F84" w:rsidRDefault="00A24105" w:rsidP="00EB3F84">
      <w:pPr>
        <w:spacing w:line="360" w:lineRule="auto"/>
        <w:jc w:val="both"/>
        <w:rPr>
          <w:rFonts w:ascii="Nikosh" w:hAnsi="Nikosh" w:cs="Nikosh"/>
          <w:b/>
        </w:rPr>
      </w:pPr>
      <w:r w:rsidRPr="007F6B71">
        <w:rPr>
          <w:rFonts w:ascii="Nikosh" w:eastAsia="Nikosh" w:hAnsi="Nikosh" w:cs="Nikosh"/>
          <w:b/>
          <w:bCs/>
          <w:cs/>
          <w:lang w:bidi="bn-BD"/>
        </w:rPr>
        <w:t>২০১</w:t>
      </w:r>
      <w:r w:rsidR="00CC1FFC">
        <w:rPr>
          <w:rFonts w:ascii="Vrinda" w:eastAsia="Nikosh" w:hAnsi="Vrinda" w:cs="Vrinda"/>
          <w:b/>
          <w:bCs/>
          <w:cs/>
          <w:lang w:bidi="bn-BD"/>
        </w:rPr>
        <w:t>৯</w:t>
      </w:r>
      <w:r w:rsidR="00CC1FFC">
        <w:rPr>
          <w:rFonts w:ascii="Nikosh" w:eastAsia="Nikosh" w:hAnsi="Nikosh" w:cs="Nikosh"/>
          <w:b/>
          <w:bCs/>
          <w:cs/>
          <w:lang w:bidi="bn-BD"/>
        </w:rPr>
        <w:t>-</w:t>
      </w:r>
      <w:r w:rsidR="00CC1FFC">
        <w:rPr>
          <w:rFonts w:ascii="Vrinda" w:eastAsia="Nikosh" w:hAnsi="Vrinda" w:cs="Vrinda"/>
          <w:b/>
          <w:bCs/>
          <w:cs/>
          <w:lang w:bidi="bn-BD"/>
        </w:rPr>
        <w:t>২০২০</w:t>
      </w:r>
      <w:r w:rsidRPr="007F6B71">
        <w:rPr>
          <w:rFonts w:ascii="Nikosh" w:eastAsia="Nikosh" w:hAnsi="Nikosh" w:cs="Nikosh"/>
          <w:b/>
          <w:bCs/>
          <w:cs/>
          <w:lang w:bidi="bn-BD"/>
        </w:rPr>
        <w:t xml:space="preserve"> অর্থবছরের সম্ভাব্য প্রধান অর্জনসমূহঃ </w:t>
      </w:r>
    </w:p>
    <w:p w:rsidR="00A24105" w:rsidRPr="007F6B71" w:rsidRDefault="00A24105" w:rsidP="00A241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ikosh" w:eastAsia="NikoshBAN" w:hAnsi="Nikosh" w:cs="Nikosh"/>
        </w:rPr>
      </w:pPr>
      <w:r w:rsidRPr="007F6B71">
        <w:rPr>
          <w:rFonts w:ascii="Nikosh" w:eastAsia="Nikosh" w:hAnsi="Nikosh" w:cs="Nikosh"/>
          <w:cs/>
          <w:lang w:bidi="bn-BD"/>
        </w:rPr>
        <w:t>দেশ বিদেশে কর্মসংস্থানের ল</w:t>
      </w:r>
      <w:r w:rsidR="00EA27A7" w:rsidRPr="007F6B71">
        <w:rPr>
          <w:rFonts w:ascii="Nikosh" w:eastAsia="Nikosh" w:hAnsi="Nikosh" w:cs="Nikosh"/>
          <w:cs/>
          <w:lang w:bidi="bn-BD"/>
        </w:rPr>
        <w:t>ক্ষ্যে</w:t>
      </w:r>
      <w:r w:rsidRPr="007F6B71">
        <w:rPr>
          <w:rFonts w:ascii="Nikosh" w:eastAsia="Nikosh" w:hAnsi="Nikosh" w:cs="Nikosh"/>
          <w:cs/>
          <w:lang w:bidi="bn-BD"/>
        </w:rPr>
        <w:t xml:space="preserve"> অপ্রাতিষ্ঠানিক ট্রেডে মোট </w:t>
      </w:r>
      <w:r w:rsidR="00CC1FFC">
        <w:rPr>
          <w:rFonts w:ascii="Vrinda" w:eastAsia="Nikosh" w:hAnsi="Vrinda" w:cs="Vrinda"/>
          <w:cs/>
          <w:lang w:bidi="bn-BD"/>
        </w:rPr>
        <w:t xml:space="preserve">৫১৫ </w:t>
      </w:r>
      <w:r w:rsidRPr="007F6B71">
        <w:rPr>
          <w:rFonts w:ascii="Nikosh" w:eastAsia="Nikosh" w:hAnsi="Nikosh" w:cs="Nikosh"/>
          <w:cs/>
          <w:lang w:bidi="bn-BD"/>
        </w:rPr>
        <w:t>জন যুবক যুবমহিলাকে প্রশি</w:t>
      </w:r>
      <w:r w:rsidR="008E5226" w:rsidRPr="007F6B71">
        <w:rPr>
          <w:rFonts w:ascii="Nikosh" w:eastAsia="Nikosh" w:hAnsi="Nikosh" w:cs="Nikosh"/>
          <w:cs/>
          <w:lang w:bidi="bn-BD"/>
        </w:rPr>
        <w:t>ক্ষ</w:t>
      </w:r>
      <w:r w:rsidRPr="007F6B71">
        <w:rPr>
          <w:rFonts w:ascii="Nikosh" w:eastAsia="Nikosh" w:hAnsi="Nikosh" w:cs="Nikosh"/>
          <w:cs/>
          <w:lang w:bidi="bn-BD"/>
        </w:rPr>
        <w:t>ণ প্রদান।</w:t>
      </w:r>
    </w:p>
    <w:p w:rsidR="00A24105" w:rsidRPr="007F6B71" w:rsidRDefault="00A24105" w:rsidP="00A241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ikosh" w:eastAsia="NikoshBAN" w:hAnsi="Nikosh" w:cs="Nikosh"/>
        </w:rPr>
      </w:pPr>
      <w:r w:rsidRPr="007F6B71">
        <w:rPr>
          <w:rFonts w:ascii="Nikosh" w:eastAsia="Nikosh" w:hAnsi="Nikosh" w:cs="Nikosh"/>
          <w:cs/>
          <w:lang w:bidi="bn-BD"/>
        </w:rPr>
        <w:t>প্রশি</w:t>
      </w:r>
      <w:r w:rsidR="000B3CAC" w:rsidRPr="007F6B71">
        <w:rPr>
          <w:rFonts w:ascii="Nikosh" w:eastAsia="Nikosh" w:hAnsi="Nikosh" w:cs="Nikosh"/>
          <w:cs/>
          <w:lang w:bidi="bn-BD"/>
        </w:rPr>
        <w:t>ক্ষি</w:t>
      </w:r>
      <w:r w:rsidRPr="007F6B71">
        <w:rPr>
          <w:rFonts w:ascii="Nikosh" w:eastAsia="Nikosh" w:hAnsi="Nikosh" w:cs="Nikosh"/>
          <w:cs/>
          <w:lang w:bidi="bn-BD"/>
        </w:rPr>
        <w:t xml:space="preserve">ত যুবদের মধ্যে </w:t>
      </w:r>
      <w:r w:rsidR="00EB3F84">
        <w:rPr>
          <w:rFonts w:ascii="Vrinda" w:eastAsia="Nikosh" w:hAnsi="Vrinda" w:cs="Vrinda"/>
          <w:cs/>
          <w:lang w:bidi="bn-BD"/>
        </w:rPr>
        <w:t>২৪</w:t>
      </w:r>
      <w:r w:rsidR="00883789">
        <w:rPr>
          <w:rFonts w:ascii="Vrinda" w:eastAsia="Nikosh" w:hAnsi="Vrinda" w:cs="Vrinda"/>
          <w:cs/>
          <w:lang w:bidi="bn-BD"/>
        </w:rPr>
        <w:t xml:space="preserve"> </w:t>
      </w:r>
      <w:r w:rsidRPr="007F6B71">
        <w:rPr>
          <w:rFonts w:ascii="Nikosh" w:eastAsia="Nikosh" w:hAnsi="Nikosh" w:cs="Nikosh"/>
          <w:cs/>
          <w:lang w:bidi="bn-BD"/>
        </w:rPr>
        <w:t xml:space="preserve">জনকে </w:t>
      </w:r>
      <w:r w:rsidR="00883789">
        <w:rPr>
          <w:rFonts w:ascii="Vrinda" w:eastAsia="Nikosh" w:hAnsi="Vrinda" w:cs="Vrinda"/>
          <w:cs/>
          <w:lang w:bidi="bn-BD"/>
        </w:rPr>
        <w:t>১২,</w:t>
      </w:r>
      <w:r w:rsidR="00EB3F84">
        <w:rPr>
          <w:rFonts w:ascii="Vrinda" w:eastAsia="Nikosh" w:hAnsi="Vrinda" w:cs="Vrinda"/>
          <w:cs/>
          <w:lang w:bidi="bn-BD"/>
        </w:rPr>
        <w:t>০০</w:t>
      </w:r>
      <w:r w:rsidR="00883789">
        <w:rPr>
          <w:rFonts w:ascii="Vrinda" w:eastAsia="Nikosh" w:hAnsi="Vrinda" w:cs="Vrinda"/>
          <w:cs/>
          <w:lang w:bidi="bn-BD"/>
        </w:rPr>
        <w:t>,</w:t>
      </w:r>
      <w:r w:rsidR="00EB3F84">
        <w:rPr>
          <w:rFonts w:ascii="Vrinda" w:eastAsia="Nikosh" w:hAnsi="Vrinda" w:cs="Vrinda"/>
          <w:cs/>
          <w:lang w:bidi="bn-BD"/>
        </w:rPr>
        <w:t>০০০</w:t>
      </w:r>
      <w:r w:rsidR="00883789">
        <w:rPr>
          <w:rFonts w:ascii="Vrinda" w:eastAsia="Nikosh" w:hAnsi="Vrinda" w:cs="Vrinda"/>
          <w:cs/>
          <w:lang w:bidi="bn-BD"/>
        </w:rPr>
        <w:t xml:space="preserve"> </w:t>
      </w:r>
      <w:r w:rsidRPr="007F6B71">
        <w:rPr>
          <w:rFonts w:ascii="Nikosh" w:eastAsia="Nikosh" w:hAnsi="Nikosh" w:cs="Nikosh"/>
          <w:cs/>
          <w:lang w:bidi="bn-BD"/>
        </w:rPr>
        <w:t>টাকা ঋণ প্রদানের মাধ্যমে স্বাবলম্বী করা</w:t>
      </w:r>
      <w:r w:rsidR="00FC7DD3">
        <w:rPr>
          <w:rFonts w:ascii="Nikosh" w:eastAsia="Nikosh" w:hAnsi="Nikosh" w:cs="Nikosh"/>
          <w:cs/>
          <w:lang w:bidi="bn-BD"/>
        </w:rPr>
        <w:t xml:space="preserve"> </w:t>
      </w:r>
      <w:r w:rsidRPr="007F6B71">
        <w:rPr>
          <w:rFonts w:ascii="Nikosh" w:eastAsia="Nikosh" w:hAnsi="Nikosh" w:cs="Nikosh"/>
          <w:cs/>
          <w:lang w:bidi="bn-BD"/>
        </w:rPr>
        <w:t xml:space="preserve">। </w:t>
      </w:r>
    </w:p>
    <w:p w:rsidR="00A24105" w:rsidRPr="007F6B71" w:rsidRDefault="00A24105" w:rsidP="00A241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ikosh" w:eastAsia="NikoshBAN" w:hAnsi="Nikosh" w:cs="Nikosh"/>
        </w:rPr>
      </w:pPr>
      <w:r w:rsidRPr="007F6B71">
        <w:rPr>
          <w:rFonts w:ascii="Nikosh" w:eastAsia="Nikosh" w:hAnsi="Nikosh" w:cs="Nikosh"/>
          <w:cs/>
          <w:lang w:bidi="bn-BD"/>
        </w:rPr>
        <w:t>সমাজ বিরোধী কর্মকা</w:t>
      </w:r>
      <w:r w:rsidR="008E5226" w:rsidRPr="007F6B71">
        <w:rPr>
          <w:rFonts w:ascii="Nikosh" w:eastAsia="Nikosh" w:hAnsi="Nikosh" w:cs="Nikosh"/>
          <w:cs/>
          <w:lang w:bidi="bn-BD"/>
        </w:rPr>
        <w:t>ণ্ড</w:t>
      </w:r>
      <w:r w:rsidRPr="007F6B71">
        <w:rPr>
          <w:rFonts w:ascii="Nikosh" w:eastAsia="Nikosh" w:hAnsi="Nikosh" w:cs="Nikosh"/>
          <w:cs/>
          <w:lang w:bidi="bn-BD"/>
        </w:rPr>
        <w:t xml:space="preserve"> প্রতিরোধে যুবদের সম্পৃক্তকরণের মাধ্যমে</w:t>
      </w:r>
      <w:r w:rsidR="00FC7DD3">
        <w:rPr>
          <w:rFonts w:ascii="Nikosh" w:eastAsia="Nikosh" w:hAnsi="Nikosh" w:cs="Nikosh"/>
          <w:cs/>
          <w:lang w:bidi="bn-BD"/>
        </w:rPr>
        <w:t xml:space="preserve"> </w:t>
      </w:r>
      <w:r w:rsidR="005912BD">
        <w:rPr>
          <w:rFonts w:ascii="Vrinda" w:eastAsia="Nikosh" w:hAnsi="Vrinda" w:cs="Vrinda"/>
          <w:cs/>
          <w:lang w:bidi="bn-BD"/>
        </w:rPr>
        <w:t>০২</w:t>
      </w:r>
      <w:r w:rsidRPr="007F6B71">
        <w:rPr>
          <w:rFonts w:ascii="Nikosh" w:eastAsia="Nikosh" w:hAnsi="Nikosh" w:cs="Nikosh"/>
          <w:cs/>
          <w:lang w:bidi="bn-BD"/>
        </w:rPr>
        <w:t xml:space="preserve">টি অনুষ্ঠান আয়োজন ও জনসচেতনতা সৃষ্টি।   </w:t>
      </w:r>
    </w:p>
    <w:p w:rsidR="00A24105" w:rsidRPr="007F6B71" w:rsidRDefault="00A24105">
      <w:pPr>
        <w:rPr>
          <w:rFonts w:ascii="Nikosh" w:hAnsi="Nikosh" w:cs="Nikosh"/>
        </w:rPr>
      </w:pPr>
    </w:p>
    <w:p w:rsidR="00A24105" w:rsidRPr="007F6B71" w:rsidRDefault="00EA27A7" w:rsidP="00A24105">
      <w:pPr>
        <w:jc w:val="center"/>
        <w:rPr>
          <w:rFonts w:ascii="Nikosh" w:hAnsi="Nikosh" w:cs="Nikosh"/>
        </w:rPr>
      </w:pPr>
      <w:r w:rsidRPr="007F6B71">
        <w:rPr>
          <w:rFonts w:ascii="Nikosh" w:hAnsi="Nikosh" w:cs="Nikosh"/>
        </w:rPr>
        <w:t>৩</w:t>
      </w:r>
    </w:p>
    <w:p w:rsidR="00A24105" w:rsidRPr="00F21A4B" w:rsidRDefault="008E5226" w:rsidP="00A24105">
      <w:pPr>
        <w:jc w:val="center"/>
        <w:rPr>
          <w:rFonts w:ascii="Nikosh" w:hAnsi="Nikosh" w:cs="Nikosh"/>
          <w:sz w:val="28"/>
          <w:szCs w:val="28"/>
        </w:rPr>
      </w:pPr>
      <w:r w:rsidRPr="007F6B71">
        <w:rPr>
          <w:rFonts w:ascii="Nikosh" w:hAnsi="Nikosh" w:cs="Nikosh"/>
        </w:rPr>
        <w:br w:type="page"/>
      </w:r>
    </w:p>
    <w:p w:rsidR="005C7287" w:rsidRPr="00F21A4B" w:rsidRDefault="005C7287" w:rsidP="00A24105">
      <w:pPr>
        <w:jc w:val="center"/>
        <w:rPr>
          <w:rFonts w:ascii="Nikosh" w:hAnsi="Nikosh" w:cs="Nikosh"/>
          <w:sz w:val="28"/>
          <w:szCs w:val="28"/>
        </w:rPr>
      </w:pPr>
    </w:p>
    <w:p w:rsidR="005C7287" w:rsidRPr="00F21A4B" w:rsidRDefault="005C7287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A24105">
      <w:pPr>
        <w:jc w:val="center"/>
        <w:rPr>
          <w:rFonts w:ascii="Nikosh" w:hAnsi="Nikosh" w:cs="Nikosh"/>
          <w:b/>
          <w:sz w:val="32"/>
          <w:szCs w:val="32"/>
        </w:rPr>
      </w:pPr>
      <w:r w:rsidRPr="00F21A4B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উপক্রমণিকা</w:t>
      </w:r>
    </w:p>
    <w:p w:rsidR="00A24105" w:rsidRPr="00F21A4B" w:rsidRDefault="00A24105" w:rsidP="00A24105">
      <w:pPr>
        <w:jc w:val="center"/>
        <w:rPr>
          <w:rFonts w:ascii="Nikosh" w:hAnsi="Nikosh" w:cs="Nikosh"/>
          <w:sz w:val="28"/>
        </w:rPr>
      </w:pPr>
    </w:p>
    <w:p w:rsidR="00A24105" w:rsidRPr="00F21A4B" w:rsidRDefault="00A24105" w:rsidP="0084320F">
      <w:pPr>
        <w:jc w:val="both"/>
        <w:rPr>
          <w:rFonts w:ascii="Nikosh" w:hAnsi="Nikosh" w:cs="Nikosh"/>
          <w:sz w:val="28"/>
        </w:rPr>
      </w:pPr>
    </w:p>
    <w:p w:rsidR="00A24105" w:rsidRPr="00F21A4B" w:rsidRDefault="00A24105" w:rsidP="0084320F">
      <w:pPr>
        <w:jc w:val="both"/>
        <w:rPr>
          <w:rFonts w:ascii="Nikosh" w:hAnsi="Nikosh" w:cs="Nikosh"/>
          <w:sz w:val="28"/>
        </w:rPr>
      </w:pPr>
    </w:p>
    <w:p w:rsidR="00ED114C" w:rsidRDefault="00ED114C" w:rsidP="0084320F">
      <w:pPr>
        <w:spacing w:line="480" w:lineRule="auto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সরকারি দপ্তর/সংস্থাসমূহের প্রাতিষ্ঠানিক দক্ষতা বৃদ্ধি, স্বচ্ছতা ও জবাবদিহি জোরদার করা, সুশাসন সংহতকরণ এবং সম্পদের যথাযথ ব্যবস্থা নিশ্চিকরণের মাধ্যমে রূপকল্প ২০২১ এর যথাযথ বাস্তবায়নের লক্ষ্যে-</w:t>
      </w:r>
    </w:p>
    <w:p w:rsidR="00761D38" w:rsidRPr="00F21A4B" w:rsidRDefault="00761D38" w:rsidP="00761D38">
      <w:pPr>
        <w:ind w:left="720"/>
        <w:rPr>
          <w:rFonts w:ascii="Nikosh" w:hAnsi="Nikosh" w:cs="Nikosh"/>
          <w:sz w:val="36"/>
          <w:szCs w:val="36"/>
        </w:rPr>
      </w:pPr>
      <w:r>
        <w:rPr>
          <w:rFonts w:ascii="Nikosh" w:eastAsia="Nikosh" w:hAnsi="Nikosh" w:cs="Nikosh"/>
          <w:sz w:val="36"/>
          <w:szCs w:val="36"/>
          <w:cs/>
          <w:lang w:bidi="bn-BD"/>
        </w:rPr>
        <w:t>উপজেলা যুব উন্নয়ন কর্মকর্তা</w:t>
      </w:r>
      <w:r w:rsidRPr="00F21A4B">
        <w:rPr>
          <w:rFonts w:ascii="Nikosh" w:eastAsia="Nikosh" w:hAnsi="Nikosh" w:cs="Nikosh"/>
          <w:sz w:val="36"/>
          <w:szCs w:val="36"/>
          <w:cs/>
          <w:lang w:bidi="bn-BD"/>
        </w:rPr>
        <w:t>, যুব উন্নয়ন অধিদপ্তর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 w:rsidR="00EB3F84">
        <w:rPr>
          <w:rFonts w:ascii="Nikosh" w:eastAsia="Nikosh" w:hAnsi="Nikosh" w:cs="Nikosh"/>
          <w:sz w:val="36"/>
          <w:szCs w:val="36"/>
          <w:cs/>
          <w:lang w:bidi="bn-BD"/>
        </w:rPr>
        <w:t>কালুখালী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, </w:t>
      </w:r>
      <w:r>
        <w:rPr>
          <w:rFonts w:ascii="Vrinda" w:eastAsia="Nikosh" w:hAnsi="Vrinda" w:cs="Vrinda"/>
          <w:sz w:val="36"/>
          <w:szCs w:val="36"/>
          <w:cs/>
          <w:lang w:bidi="bn-BD"/>
        </w:rPr>
        <w:t xml:space="preserve">রাজবাড়ী </w:t>
      </w:r>
    </w:p>
    <w:p w:rsidR="00761D38" w:rsidRPr="00F21A4B" w:rsidRDefault="00761D38" w:rsidP="00761D38">
      <w:pPr>
        <w:jc w:val="center"/>
        <w:rPr>
          <w:rFonts w:ascii="Nikosh" w:hAnsi="Nikosh" w:cs="Nikosh"/>
          <w:sz w:val="32"/>
          <w:szCs w:val="32"/>
        </w:rPr>
      </w:pPr>
    </w:p>
    <w:p w:rsidR="00761D38" w:rsidRPr="00F21A4B" w:rsidRDefault="00761D38" w:rsidP="00761D38">
      <w:pPr>
        <w:jc w:val="center"/>
        <w:rPr>
          <w:rFonts w:ascii="Nikosh" w:hAnsi="Nikosh" w:cs="Nikosh"/>
          <w:sz w:val="32"/>
          <w:szCs w:val="32"/>
        </w:rPr>
      </w:pPr>
    </w:p>
    <w:p w:rsidR="00761D38" w:rsidRPr="00F21A4B" w:rsidRDefault="00761D38" w:rsidP="00761D38">
      <w:pPr>
        <w:jc w:val="center"/>
        <w:rPr>
          <w:rFonts w:ascii="Nikosh" w:hAnsi="Nikosh" w:cs="Nikosh"/>
          <w:sz w:val="36"/>
          <w:szCs w:val="36"/>
        </w:rPr>
      </w:pPr>
      <w:r w:rsidRPr="00F21A4B">
        <w:rPr>
          <w:rFonts w:ascii="Nikosh" w:eastAsia="Nikosh" w:hAnsi="Nikosh" w:cs="Nikosh"/>
          <w:sz w:val="36"/>
          <w:szCs w:val="36"/>
          <w:cs/>
          <w:lang w:bidi="bn-BD"/>
        </w:rPr>
        <w:t>এবং</w:t>
      </w:r>
    </w:p>
    <w:p w:rsidR="00761D38" w:rsidRPr="00F21A4B" w:rsidRDefault="00761D38" w:rsidP="00761D38">
      <w:pPr>
        <w:jc w:val="center"/>
        <w:rPr>
          <w:rFonts w:ascii="Nikosh" w:hAnsi="Nikosh" w:cs="Nikosh"/>
          <w:sz w:val="32"/>
          <w:szCs w:val="32"/>
        </w:rPr>
      </w:pPr>
    </w:p>
    <w:p w:rsidR="00761D38" w:rsidRPr="00F21A4B" w:rsidRDefault="00761D38" w:rsidP="00761D38">
      <w:pPr>
        <w:jc w:val="center"/>
        <w:rPr>
          <w:rFonts w:ascii="Nikosh" w:hAnsi="Nikosh" w:cs="Nikosh"/>
          <w:sz w:val="36"/>
          <w:szCs w:val="36"/>
        </w:rPr>
      </w:pPr>
      <w:r>
        <w:rPr>
          <w:rFonts w:ascii="Nikosh" w:eastAsia="Nikosh" w:hAnsi="Nikosh" w:cs="Nikosh"/>
          <w:sz w:val="36"/>
          <w:szCs w:val="36"/>
          <w:cs/>
          <w:lang w:bidi="bn-BD"/>
        </w:rPr>
        <w:t>উপ-পরিচালক</w:t>
      </w:r>
      <w:r w:rsidRPr="00F21A4B">
        <w:rPr>
          <w:rFonts w:ascii="Nikosh" w:eastAsia="Nikosh" w:hAnsi="Nikosh" w:cs="Nikosh"/>
          <w:sz w:val="36"/>
          <w:szCs w:val="36"/>
          <w:cs/>
          <w:lang w:bidi="bn-BD"/>
        </w:rPr>
        <w:t xml:space="preserve">, যুব 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উন্নয়ন অধিদপ্তর,রাজবাড়ী</w:t>
      </w:r>
      <w:r w:rsidRPr="00F21A4B">
        <w:rPr>
          <w:rFonts w:ascii="Nikosh" w:eastAsia="Nikosh" w:hAnsi="Nikosh" w:cs="Nikosh"/>
          <w:sz w:val="36"/>
          <w:szCs w:val="36"/>
          <w:cs/>
          <w:lang w:bidi="bn-BD"/>
        </w:rPr>
        <w:t xml:space="preserve"> এর মধ্যে স্বাক্ষরিত</w:t>
      </w:r>
    </w:p>
    <w:p w:rsidR="00A24105" w:rsidRPr="00F21A4B" w:rsidRDefault="0084320F" w:rsidP="00A24105">
      <w:pPr>
        <w:spacing w:line="480" w:lineRule="auto"/>
        <w:rPr>
          <w:rFonts w:ascii="Nikosh" w:hAnsi="Nikosh" w:cs="Nikosh"/>
          <w:sz w:val="28"/>
          <w:szCs w:val="28"/>
        </w:rPr>
      </w:pPr>
      <w:r w:rsidRPr="00F4445C">
        <w:rPr>
          <w:rFonts w:ascii="Nikosh" w:eastAsia="Nikosh" w:hAnsi="Nikosh" w:cs="Nikosh"/>
          <w:b/>
          <w:sz w:val="32"/>
          <w:szCs w:val="32"/>
          <w:cs/>
          <w:lang w:bidi="bn-BD"/>
        </w:rPr>
        <w:t>২০১</w:t>
      </w:r>
      <w:r w:rsidR="00761D38" w:rsidRPr="00F4445C">
        <w:rPr>
          <w:rFonts w:ascii="Nikosh" w:eastAsia="Nikosh" w:hAnsi="Nikosh" w:cs="Nikosh"/>
          <w:b/>
          <w:sz w:val="32"/>
          <w:szCs w:val="32"/>
          <w:cs/>
          <w:lang w:bidi="bn-BD"/>
        </w:rPr>
        <w:t>৯</w:t>
      </w:r>
      <w:r w:rsidR="00F4445C">
        <w:rPr>
          <w:rFonts w:ascii="Nikosh" w:eastAsia="Nikosh" w:hAnsi="Nikosh" w:cs="Nikosh"/>
          <w:b/>
          <w:sz w:val="32"/>
          <w:szCs w:val="32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সালের </w:t>
      </w:r>
      <w:r w:rsidRPr="00F4445C">
        <w:rPr>
          <w:rFonts w:ascii="Nikosh" w:eastAsia="Nikosh" w:hAnsi="Nikosh" w:cs="Nikosh"/>
          <w:b/>
          <w:sz w:val="32"/>
          <w:szCs w:val="32"/>
          <w:cs/>
          <w:lang w:bidi="bn-BD"/>
        </w:rPr>
        <w:t>জুন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মাসের </w:t>
      </w:r>
      <w:r w:rsidRPr="00F4445C">
        <w:rPr>
          <w:rFonts w:ascii="Nikosh" w:eastAsia="Nikosh" w:hAnsi="Nikosh" w:cs="Nikosh"/>
          <w:b/>
          <w:sz w:val="32"/>
          <w:szCs w:val="32"/>
          <w:cs/>
          <w:lang w:bidi="bn-BD"/>
        </w:rPr>
        <w:t>২</w:t>
      </w:r>
      <w:r w:rsidR="00F4445C" w:rsidRPr="00F4445C">
        <w:rPr>
          <w:rFonts w:ascii="Vrinda" w:eastAsia="Nikosh" w:hAnsi="Vrinda" w:cs="Vrinda"/>
          <w:b/>
          <w:sz w:val="32"/>
          <w:szCs w:val="32"/>
          <w:cs/>
          <w:lang w:bidi="bn-BD"/>
        </w:rPr>
        <w:t>৩</w:t>
      </w:r>
      <w:r w:rsidR="00F4445C">
        <w:rPr>
          <w:rFonts w:ascii="Vrinda" w:eastAsia="Nikosh" w:hAnsi="Vrinda" w:cs="Vrinda"/>
          <w:b/>
          <w:color w:val="3333FF"/>
          <w:sz w:val="32"/>
          <w:szCs w:val="32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তারিখ 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এই</w:t>
      </w:r>
      <w:r w:rsidR="00F4445C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>কর্মসম্পাদন চুক্তি স্বা</w:t>
      </w:r>
      <w:r w:rsidR="008E5226" w:rsidRPr="00F21A4B">
        <w:rPr>
          <w:rFonts w:ascii="Nikosh" w:eastAsia="Nikosh" w:hAnsi="Nikosh" w:cs="Nikosh"/>
          <w:sz w:val="28"/>
          <w:szCs w:val="28"/>
          <w:cs/>
          <w:lang w:bidi="bn-BD"/>
        </w:rPr>
        <w:t>ক্ষ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>রিত হল</w:t>
      </w:r>
      <w:r w:rsidR="00F4445C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। </w:t>
      </w:r>
    </w:p>
    <w:p w:rsidR="00A24105" w:rsidRPr="00F21A4B" w:rsidRDefault="00A24105" w:rsidP="00A24105">
      <w:pPr>
        <w:spacing w:line="480" w:lineRule="auto"/>
        <w:rPr>
          <w:rFonts w:ascii="Nikosh" w:hAnsi="Nikosh" w:cs="Nikosh"/>
          <w:sz w:val="28"/>
          <w:szCs w:val="28"/>
        </w:rPr>
      </w:pPr>
    </w:p>
    <w:p w:rsidR="00A24105" w:rsidRPr="00F21A4B" w:rsidRDefault="00A24105" w:rsidP="005C7287">
      <w:pPr>
        <w:spacing w:line="480" w:lineRule="auto"/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এই চুক্তিতে স্বা</w:t>
      </w:r>
      <w:r w:rsidR="008E5226" w:rsidRPr="00F21A4B">
        <w:rPr>
          <w:rFonts w:ascii="Nikosh" w:eastAsia="Nikosh" w:hAnsi="Nikosh" w:cs="Nikosh"/>
          <w:sz w:val="28"/>
          <w:szCs w:val="28"/>
          <w:cs/>
          <w:lang w:bidi="bn-BD"/>
        </w:rPr>
        <w:t>ক্ষ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রকারী উভয়প</w:t>
      </w:r>
      <w:r w:rsidR="008E5226" w:rsidRPr="00F21A4B">
        <w:rPr>
          <w:rFonts w:ascii="Nikosh" w:eastAsia="Nikosh" w:hAnsi="Nikosh" w:cs="Nikosh"/>
          <w:sz w:val="28"/>
          <w:szCs w:val="28"/>
          <w:cs/>
          <w:lang w:bidi="bn-BD"/>
        </w:rPr>
        <w:t>ক্ষ নিম্ন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লিখিত বিষয়সমূহে সম্মত হলেন ;</w:t>
      </w:r>
    </w:p>
    <w:p w:rsidR="0084320F" w:rsidRDefault="0084320F" w:rsidP="005C7287">
      <w:pPr>
        <w:rPr>
          <w:rFonts w:ascii="Nikosh" w:eastAsia="Nikosh" w:hAnsi="Nikosh" w:cs="Nikosh"/>
          <w:sz w:val="28"/>
          <w:szCs w:val="28"/>
          <w:lang w:bidi="bn-BD"/>
        </w:rPr>
      </w:pPr>
    </w:p>
    <w:p w:rsidR="0084320F" w:rsidRDefault="0084320F" w:rsidP="005C7287">
      <w:pPr>
        <w:rPr>
          <w:rFonts w:ascii="Nikosh" w:eastAsia="Nikosh" w:hAnsi="Nikosh" w:cs="Nikosh"/>
          <w:sz w:val="28"/>
          <w:szCs w:val="28"/>
          <w:lang w:bidi="bn-BD"/>
        </w:rPr>
      </w:pPr>
    </w:p>
    <w:p w:rsidR="0084320F" w:rsidRDefault="0084320F" w:rsidP="005C7287">
      <w:pPr>
        <w:rPr>
          <w:rFonts w:ascii="Nikosh" w:eastAsia="Nikosh" w:hAnsi="Nikosh" w:cs="Nikosh"/>
          <w:sz w:val="28"/>
          <w:szCs w:val="28"/>
          <w:lang w:bidi="bn-BD"/>
        </w:rPr>
      </w:pPr>
    </w:p>
    <w:p w:rsidR="00A24105" w:rsidRPr="00F21A4B" w:rsidRDefault="0084320F" w:rsidP="0084320F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lang w:bidi="bn-BD"/>
        </w:rPr>
        <w:t>৪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br w:type="page"/>
      </w:r>
    </w:p>
    <w:p w:rsidR="00A24105" w:rsidRPr="00033F1E" w:rsidRDefault="00A24105" w:rsidP="00A24105">
      <w:pPr>
        <w:jc w:val="center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>সেকশন ১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  <w:b/>
        </w:rPr>
      </w:pPr>
      <w:r w:rsidRPr="00033F1E">
        <w:rPr>
          <w:rFonts w:ascii="Nikosh" w:eastAsia="Nikosh" w:hAnsi="Nikosh" w:cs="Nikosh"/>
          <w:b/>
          <w:bCs/>
          <w:cs/>
          <w:lang w:bidi="bn-BD"/>
        </w:rPr>
        <w:t xml:space="preserve">অধিদপ্তরের </w:t>
      </w:r>
      <w:r w:rsidR="005C7287" w:rsidRPr="00033F1E">
        <w:rPr>
          <w:rFonts w:ascii="Nikosh" w:eastAsia="Nikosh" w:hAnsi="Nikosh" w:cs="Nikosh"/>
          <w:b/>
          <w:bCs/>
          <w:cs/>
          <w:lang w:bidi="bn-BD"/>
        </w:rPr>
        <w:t>রূপ</w:t>
      </w:r>
      <w:r w:rsidRPr="00033F1E">
        <w:rPr>
          <w:rFonts w:ascii="Nikosh" w:eastAsia="Nikosh" w:hAnsi="Nikosh" w:cs="Nikosh"/>
          <w:b/>
          <w:bCs/>
          <w:cs/>
          <w:lang w:bidi="bn-BD"/>
        </w:rPr>
        <w:t>কল্প (</w:t>
      </w:r>
      <w:r w:rsidRPr="00033F1E">
        <w:rPr>
          <w:rFonts w:ascii="Nikosh" w:hAnsi="Nikosh" w:cs="Nikosh"/>
          <w:b/>
        </w:rPr>
        <w:t>Vision</w:t>
      </w:r>
      <w:r w:rsidRPr="00033F1E">
        <w:rPr>
          <w:rFonts w:ascii="Nikosh" w:eastAsia="Nikosh" w:hAnsi="Nikosh" w:cs="Nikosh"/>
          <w:b/>
          <w:bCs/>
          <w:cs/>
          <w:lang w:bidi="bn-BD"/>
        </w:rPr>
        <w:t>), অভিল</w:t>
      </w:r>
      <w:r w:rsidR="008E5226" w:rsidRPr="00033F1E">
        <w:rPr>
          <w:rFonts w:ascii="Nikosh" w:eastAsia="Nikosh" w:hAnsi="Nikosh" w:cs="Nikosh"/>
          <w:b/>
          <w:bCs/>
          <w:cs/>
          <w:lang w:bidi="bn-BD"/>
        </w:rPr>
        <w:t>ক্ষ</w:t>
      </w:r>
      <w:r w:rsidRPr="00033F1E">
        <w:rPr>
          <w:rFonts w:ascii="Nikosh" w:eastAsia="Nikosh" w:hAnsi="Nikosh" w:cs="Nikosh"/>
          <w:b/>
          <w:bCs/>
          <w:cs/>
          <w:lang w:bidi="bn-BD"/>
        </w:rPr>
        <w:t>্য(</w:t>
      </w:r>
      <w:r w:rsidRPr="00033F1E">
        <w:rPr>
          <w:rFonts w:ascii="Nikosh" w:hAnsi="Nikosh" w:cs="Nikosh"/>
          <w:b/>
        </w:rPr>
        <w:t>Mission</w:t>
      </w:r>
      <w:r w:rsidRPr="00033F1E">
        <w:rPr>
          <w:rFonts w:ascii="Nikosh" w:eastAsia="Nikosh" w:hAnsi="Nikosh" w:cs="Nikosh"/>
          <w:b/>
          <w:bCs/>
          <w:cs/>
          <w:lang w:bidi="bn-BD"/>
        </w:rPr>
        <w:t xml:space="preserve">), কৌশলগত উদ্দেশ্যসমূহ এবং কার্যাবলি 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১.১ </w:t>
      </w:r>
      <w:r w:rsidR="005C7287" w:rsidRPr="00033F1E">
        <w:rPr>
          <w:rFonts w:ascii="Nikosh" w:eastAsia="Nikosh" w:hAnsi="Nikosh" w:cs="Nikosh"/>
          <w:cs/>
          <w:lang w:bidi="bn-BD"/>
        </w:rPr>
        <w:tab/>
        <w:t>রূপ</w:t>
      </w:r>
      <w:r w:rsidRPr="00033F1E">
        <w:rPr>
          <w:rFonts w:ascii="Nikosh" w:eastAsia="Nikosh" w:hAnsi="Nikosh" w:cs="Nikosh"/>
          <w:b/>
          <w:bCs/>
          <w:cs/>
          <w:lang w:bidi="bn-BD"/>
        </w:rPr>
        <w:t>কল্প(</w:t>
      </w:r>
      <w:r w:rsidRPr="00033F1E">
        <w:rPr>
          <w:rFonts w:ascii="Nikosh" w:hAnsi="Nikosh" w:cs="Nikosh"/>
          <w:b/>
        </w:rPr>
        <w:t>Vision</w:t>
      </w:r>
      <w:r w:rsidRPr="00033F1E">
        <w:rPr>
          <w:rFonts w:ascii="Nikosh" w:eastAsia="Nikosh" w:hAnsi="Nikosh" w:cs="Nikosh"/>
          <w:b/>
          <w:bCs/>
          <w:cs/>
          <w:lang w:bidi="bn-BD"/>
        </w:rPr>
        <w:t>)</w:t>
      </w:r>
      <w:r w:rsidR="005C7287" w:rsidRPr="00033F1E">
        <w:rPr>
          <w:rFonts w:ascii="Nikosh" w:eastAsia="Nikosh" w:hAnsi="Nikosh" w:cs="Nikosh"/>
          <w:b/>
          <w:bCs/>
          <w:cs/>
          <w:lang w:bidi="bn-BD"/>
        </w:rPr>
        <w:t xml:space="preserve"> :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5C7287">
      <w:pPr>
        <w:ind w:firstLine="720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>জাতীয় উন্নয়নে দ</w:t>
      </w:r>
      <w:r w:rsidR="0065519F" w:rsidRPr="00033F1E">
        <w:rPr>
          <w:rFonts w:ascii="Nikosh" w:eastAsia="Nikosh" w:hAnsi="Nikosh" w:cs="Nikosh"/>
          <w:cs/>
          <w:lang w:bidi="bn-BD"/>
        </w:rPr>
        <w:t>ক্ষ</w:t>
      </w:r>
      <w:r w:rsidRPr="00033F1E">
        <w:rPr>
          <w:rFonts w:ascii="Nikosh" w:eastAsia="Nikosh" w:hAnsi="Nikosh" w:cs="Nikosh"/>
          <w:cs/>
          <w:lang w:bidi="bn-BD"/>
        </w:rPr>
        <w:t xml:space="preserve"> যুবশক্তি। 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১.২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b/>
          <w:bCs/>
          <w:cs/>
          <w:lang w:bidi="bn-BD"/>
        </w:rPr>
        <w:t>অভিল</w:t>
      </w:r>
      <w:r w:rsidR="008E5226" w:rsidRPr="00033F1E">
        <w:rPr>
          <w:rFonts w:ascii="Nikosh" w:eastAsia="Nikosh" w:hAnsi="Nikosh" w:cs="Nikosh"/>
          <w:b/>
          <w:bCs/>
          <w:cs/>
          <w:lang w:bidi="bn-BD"/>
        </w:rPr>
        <w:t>ক্ষ</w:t>
      </w:r>
      <w:r w:rsidRPr="00033F1E">
        <w:rPr>
          <w:rFonts w:ascii="Nikosh" w:eastAsia="Nikosh" w:hAnsi="Nikosh" w:cs="Nikosh"/>
          <w:b/>
          <w:bCs/>
          <w:cs/>
          <w:lang w:bidi="bn-BD"/>
        </w:rPr>
        <w:t>্য(</w:t>
      </w:r>
      <w:r w:rsidRPr="00033F1E">
        <w:rPr>
          <w:rFonts w:ascii="Nikosh" w:hAnsi="Nikosh" w:cs="Nikosh"/>
          <w:b/>
        </w:rPr>
        <w:t>Mission</w:t>
      </w:r>
      <w:r w:rsidRPr="00033F1E">
        <w:rPr>
          <w:rFonts w:ascii="Nikosh" w:eastAsia="Nikosh" w:hAnsi="Nikosh" w:cs="Nikosh"/>
          <w:b/>
          <w:bCs/>
          <w:cs/>
          <w:lang w:bidi="bn-BD"/>
        </w:rPr>
        <w:t>)</w:t>
      </w:r>
      <w:r w:rsidR="005C7287" w:rsidRPr="00033F1E">
        <w:rPr>
          <w:rFonts w:ascii="Nikosh" w:eastAsia="Nikosh" w:hAnsi="Nikosh" w:cs="Nikosh"/>
          <w:cs/>
          <w:lang w:bidi="bn-BD"/>
        </w:rPr>
        <w:t xml:space="preserve">: 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5C7287">
      <w:pPr>
        <w:ind w:firstLine="720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>দ</w:t>
      </w:r>
      <w:r w:rsidR="0065519F" w:rsidRPr="00033F1E">
        <w:rPr>
          <w:rFonts w:ascii="Nikosh" w:eastAsia="Nikosh" w:hAnsi="Nikosh" w:cs="Nikosh"/>
          <w:cs/>
          <w:lang w:bidi="bn-BD"/>
        </w:rPr>
        <w:t>ক্ষ</w:t>
      </w:r>
      <w:r w:rsidRPr="00033F1E">
        <w:rPr>
          <w:rFonts w:ascii="Nikosh" w:eastAsia="Nikosh" w:hAnsi="Nikosh" w:cs="Nikosh"/>
          <w:cs/>
          <w:lang w:bidi="bn-BD"/>
        </w:rPr>
        <w:t xml:space="preserve"> ও উৎপাদনশীল যুবসমাজ গঠনের মাধ্যমে দেশের আর্থ-সামাজিক অবস্থার উন্নয়ন। 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১.৩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b/>
          <w:bCs/>
          <w:cs/>
          <w:lang w:bidi="bn-BD"/>
        </w:rPr>
        <w:t>কৌশলগত উদ্দেশ্যসমূহ (</w:t>
      </w:r>
      <w:r w:rsidRPr="00033F1E">
        <w:rPr>
          <w:rFonts w:ascii="Nikosh" w:hAnsi="Nikosh" w:cs="Nikosh"/>
          <w:b/>
        </w:rPr>
        <w:t>Strategic Objectives</w:t>
      </w:r>
      <w:r w:rsidRPr="00033F1E">
        <w:rPr>
          <w:rFonts w:ascii="Nikosh" w:eastAsia="Nikosh" w:hAnsi="Nikosh" w:cs="Nikosh"/>
          <w:b/>
          <w:bCs/>
          <w:cs/>
          <w:lang w:bidi="bn-BD"/>
        </w:rPr>
        <w:t>)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১.৩.১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b/>
          <w:bCs/>
          <w:cs/>
          <w:lang w:bidi="bn-BD"/>
        </w:rPr>
        <w:t>অধিদপ্তরের কৌশলগত উদ্দেশ্যসমূহ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>দ</w:t>
      </w:r>
      <w:r w:rsidR="0065519F" w:rsidRPr="00033F1E">
        <w:rPr>
          <w:rFonts w:ascii="Nikosh" w:eastAsia="Nikosh" w:hAnsi="Nikosh" w:cs="Nikosh"/>
          <w:cs/>
          <w:lang w:bidi="bn-BD"/>
        </w:rPr>
        <w:t>ক্ষ</w:t>
      </w:r>
      <w:r w:rsidR="00EA27A7" w:rsidRPr="00033F1E">
        <w:rPr>
          <w:rFonts w:ascii="Nikosh" w:eastAsia="Nikosh" w:hAnsi="Nikosh" w:cs="Nikosh"/>
          <w:cs/>
          <w:lang w:bidi="bn-BD"/>
        </w:rPr>
        <w:t>,</w:t>
      </w:r>
      <w:r w:rsidRPr="00033F1E">
        <w:rPr>
          <w:rFonts w:ascii="Nikosh" w:eastAsia="Nikosh" w:hAnsi="Nikosh" w:cs="Nikosh"/>
          <w:cs/>
          <w:lang w:bidi="bn-BD"/>
        </w:rPr>
        <w:t xml:space="preserve"> উৎপাদনশীল </w:t>
      </w:r>
      <w:r w:rsidR="00EA27A7" w:rsidRPr="00033F1E">
        <w:rPr>
          <w:rFonts w:ascii="Nikosh" w:eastAsia="Nikosh" w:hAnsi="Nikosh" w:cs="Nikosh"/>
          <w:cs/>
          <w:lang w:bidi="bn-BD"/>
        </w:rPr>
        <w:t xml:space="preserve">ও সচেতন </w:t>
      </w:r>
      <w:r w:rsidRPr="00033F1E">
        <w:rPr>
          <w:rFonts w:ascii="Nikosh" w:eastAsia="Nikosh" w:hAnsi="Nikosh" w:cs="Nikosh"/>
          <w:cs/>
          <w:lang w:bidi="bn-BD"/>
        </w:rPr>
        <w:t>যুবসমাজ গঠন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১.৩.২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b/>
          <w:bCs/>
          <w:cs/>
          <w:lang w:bidi="bn-BD"/>
        </w:rPr>
        <w:t>আবশ্যিক কৌশলগত উদ্দেশ্যসমূহ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spacing w:line="360" w:lineRule="auto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>দ</w:t>
      </w:r>
      <w:r w:rsidR="0065519F" w:rsidRPr="00033F1E">
        <w:rPr>
          <w:rFonts w:ascii="Nikosh" w:eastAsia="Nikosh" w:hAnsi="Nikosh" w:cs="Nikosh"/>
          <w:cs/>
          <w:lang w:bidi="bn-BD"/>
        </w:rPr>
        <w:t>ক্ষ</w:t>
      </w:r>
      <w:r w:rsidRPr="00033F1E">
        <w:rPr>
          <w:rFonts w:ascii="Nikosh" w:eastAsia="Nikosh" w:hAnsi="Nikosh" w:cs="Nikosh"/>
          <w:cs/>
          <w:lang w:bidi="bn-BD"/>
        </w:rPr>
        <w:t>তার সংগে বার্ষিক কর্মসম্পাদন চুক্তি বা</w:t>
      </w:r>
      <w:r w:rsidR="0065519F" w:rsidRPr="00033F1E">
        <w:rPr>
          <w:rFonts w:ascii="Nikosh" w:eastAsia="Nikosh" w:hAnsi="Nikosh" w:cs="Nikosh"/>
          <w:cs/>
          <w:lang w:bidi="bn-BD"/>
        </w:rPr>
        <w:t>স্ত</w:t>
      </w:r>
      <w:r w:rsidRPr="00033F1E">
        <w:rPr>
          <w:rFonts w:ascii="Nikosh" w:eastAsia="Nikosh" w:hAnsi="Nikosh" w:cs="Nikosh"/>
          <w:cs/>
          <w:lang w:bidi="bn-BD"/>
        </w:rPr>
        <w:t>বায়ন</w:t>
      </w:r>
    </w:p>
    <w:p w:rsidR="00A24105" w:rsidRPr="00033F1E" w:rsidRDefault="00A24105" w:rsidP="00A24105">
      <w:pPr>
        <w:spacing w:line="360" w:lineRule="auto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২.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 xml:space="preserve">উদ্ভাবন ও অভিযোগ প্রতিকারের মাধ্যমে সেবার মানোন্নয়ন </w:t>
      </w:r>
    </w:p>
    <w:p w:rsidR="00A24105" w:rsidRPr="00033F1E" w:rsidRDefault="00A24105" w:rsidP="00A24105">
      <w:pPr>
        <w:spacing w:line="360" w:lineRule="auto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৩.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 xml:space="preserve">প্রশাসনিক সংস্কার ও নৈতিকতার উন্নয়ন </w:t>
      </w:r>
    </w:p>
    <w:p w:rsidR="00A24105" w:rsidRPr="00033F1E" w:rsidRDefault="00A24105" w:rsidP="00A24105">
      <w:pPr>
        <w:spacing w:line="360" w:lineRule="auto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৪.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>তথ্য অধিকার ও স্বপ্রণোদিত তথ্য প্রকাশ বা</w:t>
      </w:r>
      <w:r w:rsidR="0065519F" w:rsidRPr="00033F1E">
        <w:rPr>
          <w:rFonts w:ascii="Nikosh" w:eastAsia="Nikosh" w:hAnsi="Nikosh" w:cs="Nikosh"/>
          <w:cs/>
          <w:lang w:bidi="bn-BD"/>
        </w:rPr>
        <w:t>স্ত</w:t>
      </w:r>
      <w:r w:rsidRPr="00033F1E">
        <w:rPr>
          <w:rFonts w:ascii="Nikosh" w:eastAsia="Nikosh" w:hAnsi="Nikosh" w:cs="Nikosh"/>
          <w:cs/>
          <w:lang w:bidi="bn-BD"/>
        </w:rPr>
        <w:t xml:space="preserve">বায়ন </w:t>
      </w:r>
    </w:p>
    <w:p w:rsidR="00A24105" w:rsidRPr="00033F1E" w:rsidRDefault="00A24105" w:rsidP="00A24105">
      <w:pPr>
        <w:spacing w:line="360" w:lineRule="auto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৫.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 xml:space="preserve">আর্থিক ব্যবস্থাপনার উন্নয়ন </w:t>
      </w:r>
    </w:p>
    <w:p w:rsidR="00A24105" w:rsidRPr="00033F1E" w:rsidRDefault="00A24105" w:rsidP="00A24105">
      <w:pPr>
        <w:rPr>
          <w:rFonts w:ascii="Nikosh" w:hAnsi="Nikosh" w:cs="Nikosh"/>
        </w:rPr>
      </w:pPr>
    </w:p>
    <w:p w:rsidR="00A24105" w:rsidRPr="00033F1E" w:rsidRDefault="00A24105" w:rsidP="00A24105">
      <w:pPr>
        <w:rPr>
          <w:rFonts w:ascii="Nikosh" w:hAnsi="Nikosh" w:cs="Nikosh"/>
          <w:b/>
        </w:rPr>
      </w:pPr>
      <w:r w:rsidRPr="00033F1E">
        <w:rPr>
          <w:rFonts w:ascii="Nikosh" w:eastAsia="Nikosh" w:hAnsi="Nikosh" w:cs="Nikosh"/>
          <w:b/>
          <w:bCs/>
          <w:cs/>
          <w:lang w:bidi="bn-BD"/>
        </w:rPr>
        <w:t xml:space="preserve">১.৪ </w:t>
      </w:r>
      <w:r w:rsidR="005C7287" w:rsidRPr="00033F1E">
        <w:rPr>
          <w:rFonts w:ascii="Nikosh" w:eastAsia="Nikosh" w:hAnsi="Nikosh" w:cs="Nikosh"/>
          <w:b/>
          <w:bCs/>
          <w:cs/>
          <w:lang w:bidi="bn-BD"/>
        </w:rPr>
        <w:tab/>
      </w:r>
      <w:r w:rsidRPr="00033F1E">
        <w:rPr>
          <w:rFonts w:ascii="Nikosh" w:eastAsia="Nikosh" w:hAnsi="Nikosh" w:cs="Nikosh"/>
          <w:b/>
          <w:bCs/>
          <w:cs/>
          <w:lang w:bidi="bn-BD"/>
        </w:rPr>
        <w:t>কার্যাবলি (</w:t>
      </w:r>
      <w:r w:rsidRPr="00033F1E">
        <w:rPr>
          <w:rFonts w:ascii="Nikosh" w:hAnsi="Nikosh" w:cs="Nikosh"/>
          <w:b/>
        </w:rPr>
        <w:t>Functions</w:t>
      </w:r>
      <w:r w:rsidRPr="00033F1E">
        <w:rPr>
          <w:rFonts w:ascii="Nikosh" w:eastAsia="Nikosh" w:hAnsi="Nikosh" w:cs="Nikosh"/>
          <w:b/>
          <w:bCs/>
          <w:cs/>
          <w:lang w:bidi="bn-BD"/>
        </w:rPr>
        <w:t>)</w:t>
      </w:r>
    </w:p>
    <w:p w:rsidR="00A24105" w:rsidRPr="00033F1E" w:rsidRDefault="00A24105" w:rsidP="005C7287">
      <w:pPr>
        <w:jc w:val="both"/>
        <w:rPr>
          <w:rFonts w:ascii="Nikosh" w:hAnsi="Nikosh" w:cs="Nikosh"/>
        </w:rPr>
      </w:pPr>
    </w:p>
    <w:p w:rsidR="00A24105" w:rsidRPr="00033F1E" w:rsidRDefault="00A24105" w:rsidP="005C7287">
      <w:pPr>
        <w:spacing w:line="360" w:lineRule="auto"/>
        <w:ind w:left="720" w:hanging="720"/>
        <w:jc w:val="both"/>
        <w:rPr>
          <w:rFonts w:ascii="Nikosh" w:hAnsi="Nikosh" w:cs="Nikosh"/>
        </w:rPr>
      </w:pPr>
      <w:r w:rsidRPr="00033F1E">
        <w:rPr>
          <w:rFonts w:ascii="Nikosh" w:eastAsia="Nikosh" w:hAnsi="Nikosh" w:cs="Nikosh"/>
          <w:cs/>
          <w:lang w:bidi="bn-BD"/>
        </w:rPr>
        <w:t xml:space="preserve">১. </w:t>
      </w:r>
      <w:r w:rsidR="005C7287" w:rsidRPr="00033F1E">
        <w:rPr>
          <w:rFonts w:ascii="Nikosh" w:eastAsia="Nikosh" w:hAnsi="Nikosh" w:cs="Nikosh"/>
          <w:cs/>
          <w:lang w:bidi="bn-BD"/>
        </w:rPr>
        <w:tab/>
      </w:r>
      <w:r w:rsidRPr="00033F1E">
        <w:rPr>
          <w:rFonts w:ascii="Nikosh" w:eastAsia="Nikosh" w:hAnsi="Nikosh" w:cs="Nikosh"/>
          <w:cs/>
          <w:lang w:bidi="bn-BD"/>
        </w:rPr>
        <w:t>যুবদের প্রশি</w:t>
      </w:r>
      <w:r w:rsidR="0065519F" w:rsidRPr="00033F1E">
        <w:rPr>
          <w:rFonts w:ascii="Nikosh" w:eastAsia="Nikosh" w:hAnsi="Nikosh" w:cs="Nikosh"/>
          <w:cs/>
          <w:lang w:bidi="bn-BD"/>
        </w:rPr>
        <w:t>ক্ষ</w:t>
      </w:r>
      <w:r w:rsidRPr="00033F1E">
        <w:rPr>
          <w:rFonts w:ascii="Nikosh" w:eastAsia="Nikosh" w:hAnsi="Nikosh" w:cs="Nikosh"/>
          <w:cs/>
          <w:lang w:bidi="bn-BD"/>
        </w:rPr>
        <w:t>ণ, উন্নয়ন ও কল্যাণমুখী যাবতীয় কার্যক্রম বা</w:t>
      </w:r>
      <w:r w:rsidR="0065519F" w:rsidRPr="00033F1E">
        <w:rPr>
          <w:rFonts w:ascii="Nikosh" w:eastAsia="Nikosh" w:hAnsi="Nikosh" w:cs="Nikosh"/>
          <w:cs/>
          <w:lang w:bidi="bn-BD"/>
        </w:rPr>
        <w:t>স্ত</w:t>
      </w:r>
      <w:r w:rsidRPr="00033F1E">
        <w:rPr>
          <w:rFonts w:ascii="Nikosh" w:eastAsia="Nikosh" w:hAnsi="Nikosh" w:cs="Nikosh"/>
          <w:cs/>
          <w:lang w:bidi="bn-BD"/>
        </w:rPr>
        <w:t>বায়নের মাধ্যমে দ</w:t>
      </w:r>
      <w:r w:rsidR="0065519F" w:rsidRPr="00033F1E">
        <w:rPr>
          <w:rFonts w:ascii="Nikosh" w:eastAsia="Nikosh" w:hAnsi="Nikosh" w:cs="Nikosh"/>
          <w:cs/>
          <w:lang w:bidi="bn-BD"/>
        </w:rPr>
        <w:t>ক্ষ</w:t>
      </w:r>
      <w:r w:rsidRPr="00033F1E">
        <w:rPr>
          <w:rFonts w:ascii="Nikosh" w:eastAsia="Nikosh" w:hAnsi="Nikosh" w:cs="Nikosh"/>
          <w:cs/>
          <w:lang w:bidi="bn-BD"/>
        </w:rPr>
        <w:t xml:space="preserve"> মানব সম্পদ তৈরি এবং তাদের জাতীয় উন্নয়নের মূলধারার সাথে সম্পৃক্তকরণ : </w:t>
      </w:r>
    </w:p>
    <w:p w:rsidR="00A24105" w:rsidRPr="00F21A4B" w:rsidRDefault="00A24105" w:rsidP="005C7287">
      <w:pPr>
        <w:spacing w:line="360" w:lineRule="auto"/>
        <w:ind w:left="720" w:hanging="720"/>
        <w:jc w:val="both"/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২. </w:t>
      </w:r>
      <w:r w:rsidR="005C7287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বেকার যুবদের আত্মকর্মসংস্</w:t>
      </w:r>
      <w:r w:rsidR="0084320F">
        <w:rPr>
          <w:rFonts w:ascii="Nikosh" w:eastAsia="Nikosh" w:hAnsi="Nikosh" w:cs="Nikosh"/>
          <w:sz w:val="28"/>
          <w:szCs w:val="28"/>
          <w:cs/>
          <w:lang w:bidi="bn-BD"/>
        </w:rPr>
        <w:t>থানের সুযোগ সৃষ্টি এবং উন্নয়নমূল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ক কাজে যুবদের স্বেচ্ছায় অংশগ্রহণে উৎসা</w:t>
      </w:r>
      <w:r w:rsidR="0084320F">
        <w:rPr>
          <w:rFonts w:ascii="Nikosh" w:eastAsia="Nikosh" w:hAnsi="Nikosh" w:cs="Nikosh"/>
          <w:sz w:val="28"/>
          <w:szCs w:val="28"/>
          <w:cs/>
          <w:lang w:bidi="bn-BD"/>
        </w:rPr>
        <w:t>হিতকরণ, সফল যুবদের পুরস্কার প্র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দ</w:t>
      </w:r>
      <w:r w:rsidR="0084320F">
        <w:rPr>
          <w:rFonts w:ascii="Nikosh" w:eastAsia="Nikosh" w:hAnsi="Nikosh" w:cs="Nikosh"/>
          <w:sz w:val="28"/>
          <w:szCs w:val="28"/>
          <w:cs/>
          <w:lang w:bidi="bn-BD"/>
        </w:rPr>
        <w:t>া</w:t>
      </w:r>
      <w:r w:rsidR="00FE5254">
        <w:rPr>
          <w:rFonts w:ascii="Nikosh" w:eastAsia="Nikosh" w:hAnsi="Nikosh" w:cs="Nikosh"/>
          <w:sz w:val="28"/>
          <w:szCs w:val="28"/>
          <w:cs/>
          <w:lang w:bidi="bn-BD"/>
        </w:rPr>
        <w:t>ন ও যুব সংগঠনকে অনুদান প্র</w:t>
      </w:r>
      <w:r w:rsidR="008174E8">
        <w:rPr>
          <w:rFonts w:ascii="Nikosh" w:eastAsia="Nikosh" w:hAnsi="Nikosh" w:cs="Nikosh"/>
          <w:sz w:val="28"/>
          <w:szCs w:val="28"/>
          <w:cs/>
          <w:lang w:bidi="bn-BD"/>
        </w:rPr>
        <w:t>দানের লক্ষ্যে মনোনয়ন প্রস্তাব প্রে</w:t>
      </w:r>
      <w:r w:rsidR="00FE5254">
        <w:rPr>
          <w:rFonts w:ascii="Nikosh" w:eastAsia="Nikosh" w:hAnsi="Nikosh" w:cs="Nikosh"/>
          <w:sz w:val="28"/>
          <w:szCs w:val="28"/>
          <w:cs/>
          <w:lang w:bidi="bn-BD"/>
        </w:rPr>
        <w:t>রণ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;</w:t>
      </w:r>
    </w:p>
    <w:p w:rsidR="00A24105" w:rsidRPr="00F21A4B" w:rsidRDefault="00A24105" w:rsidP="005C7287">
      <w:pPr>
        <w:spacing w:line="360" w:lineRule="auto"/>
        <w:ind w:left="720" w:hanging="720"/>
        <w:jc w:val="both"/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৩. </w:t>
      </w:r>
      <w:r w:rsidR="005C7287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জাতি গঠনমূলক কাজে যুবদের সম্পৃক্তকরণ ও </w:t>
      </w:r>
      <w:r w:rsidR="0065519F" w:rsidRPr="00F21A4B">
        <w:rPr>
          <w:rFonts w:ascii="Nikosh" w:eastAsia="Nikosh" w:hAnsi="Nikosh" w:cs="Nikosh"/>
          <w:sz w:val="28"/>
          <w:szCs w:val="28"/>
          <w:cs/>
          <w:lang w:bidi="bn-BD"/>
        </w:rPr>
        <w:t>ক্ষ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মতায়</w:t>
      </w:r>
      <w:r w:rsidR="0084320F">
        <w:rPr>
          <w:rFonts w:ascii="Nikosh" w:eastAsia="Nikosh" w:hAnsi="Nikosh" w:cs="Nikosh"/>
          <w:sz w:val="28"/>
          <w:szCs w:val="28"/>
          <w:cs/>
          <w:lang w:bidi="bn-BD"/>
        </w:rPr>
        <w:t>ন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; </w:t>
      </w:r>
    </w:p>
    <w:p w:rsidR="00A24105" w:rsidRDefault="00A24105" w:rsidP="005C7287">
      <w:pPr>
        <w:ind w:left="720" w:hanging="720"/>
        <w:rPr>
          <w:rFonts w:ascii="Nikosh" w:hAnsi="Nikosh" w:cs="Nikosh"/>
          <w:sz w:val="28"/>
        </w:rPr>
      </w:pPr>
    </w:p>
    <w:p w:rsidR="0084320F" w:rsidRPr="00F21A4B" w:rsidRDefault="0084320F" w:rsidP="0084320F">
      <w:pPr>
        <w:ind w:left="720" w:hanging="720"/>
        <w:jc w:val="center"/>
        <w:rPr>
          <w:rFonts w:ascii="Nikosh" w:hAnsi="Nikosh" w:cs="Nikosh"/>
          <w:sz w:val="28"/>
        </w:rPr>
        <w:sectPr w:rsidR="0084320F" w:rsidRPr="00F21A4B" w:rsidSect="00ED114C">
          <w:pgSz w:w="11909" w:h="16834" w:code="9"/>
          <w:pgMar w:top="1440" w:right="1296" w:bottom="1440" w:left="1296" w:header="720" w:footer="288" w:gutter="0"/>
          <w:cols w:space="720"/>
          <w:docGrid w:linePitch="360"/>
        </w:sectPr>
      </w:pPr>
      <w:r>
        <w:rPr>
          <w:rFonts w:ascii="Nikosh" w:hAnsi="Nikosh" w:cs="Nikosh"/>
          <w:sz w:val="28"/>
        </w:rPr>
        <w:t>৫</w:t>
      </w:r>
    </w:p>
    <w:p w:rsidR="00A24105" w:rsidRPr="00EE7927" w:rsidRDefault="00A24105" w:rsidP="00A24105">
      <w:pPr>
        <w:jc w:val="center"/>
        <w:rPr>
          <w:rFonts w:ascii="Nikosh" w:hAnsi="Nikosh" w:cs="Nikosh"/>
          <w:sz w:val="20"/>
          <w:szCs w:val="20"/>
        </w:rPr>
      </w:pPr>
      <w:r w:rsidRPr="00EE7927">
        <w:rPr>
          <w:rFonts w:ascii="Nikosh" w:eastAsia="Nikosh" w:hAnsi="Nikosh" w:cs="Nikosh"/>
          <w:sz w:val="20"/>
          <w:szCs w:val="20"/>
          <w:cs/>
          <w:lang w:bidi="bn-BD"/>
        </w:rPr>
        <w:t>সেকশন-</w:t>
      </w:r>
      <w:r w:rsidR="00FE5254" w:rsidRPr="00EE7927">
        <w:rPr>
          <w:rFonts w:ascii="Nikosh" w:eastAsia="Nikosh" w:hAnsi="Nikosh" w:cs="Nikosh"/>
          <w:sz w:val="20"/>
          <w:szCs w:val="20"/>
          <w:cs/>
          <w:lang w:bidi="bn-BD"/>
        </w:rPr>
        <w:t>২</w:t>
      </w:r>
    </w:p>
    <w:p w:rsidR="00A24105" w:rsidRPr="00EE7927" w:rsidRDefault="00A24105" w:rsidP="00A24105">
      <w:pPr>
        <w:jc w:val="center"/>
        <w:rPr>
          <w:rFonts w:ascii="Nikosh" w:hAnsi="Nikosh" w:cs="Nikosh"/>
          <w:sz w:val="20"/>
          <w:szCs w:val="20"/>
        </w:rPr>
      </w:pPr>
      <w:r w:rsidRPr="00EE7927">
        <w:rPr>
          <w:rFonts w:ascii="Nikosh" w:eastAsia="Nikosh" w:hAnsi="Nikosh" w:cs="Nikosh"/>
          <w:sz w:val="20"/>
          <w:szCs w:val="20"/>
          <w:cs/>
          <w:lang w:bidi="bn-BD"/>
        </w:rPr>
        <w:t>কৌশলগত উদ্দেশ্য, অগ্রাধিকার, কার্যক্রম, কর্মসম্পাদন সূচক এবং ল</w:t>
      </w:r>
      <w:r w:rsidR="008E5226" w:rsidRPr="00EE7927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ক্ষ</w:t>
      </w:r>
      <w:r w:rsidRPr="00EE7927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্য</w:t>
      </w:r>
      <w:r w:rsidRPr="00EE7927">
        <w:rPr>
          <w:rFonts w:ascii="Nikosh" w:eastAsia="Nikosh" w:hAnsi="Nikosh" w:cs="Nikosh"/>
          <w:sz w:val="20"/>
          <w:szCs w:val="20"/>
          <w:cs/>
          <w:lang w:bidi="bn-BD"/>
        </w:rPr>
        <w:t>মাত্রাসমূহ</w:t>
      </w:r>
    </w:p>
    <w:p w:rsidR="00A24105" w:rsidRPr="00EE7927" w:rsidRDefault="00A24105" w:rsidP="00A24105">
      <w:pPr>
        <w:rPr>
          <w:rFonts w:ascii="Nikosh" w:hAnsi="Nikosh" w:cs="Nikosh"/>
          <w:sz w:val="20"/>
          <w:szCs w:val="20"/>
        </w:rPr>
      </w:pPr>
    </w:p>
    <w:tbl>
      <w:tblPr>
        <w:tblW w:w="1791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170"/>
        <w:gridCol w:w="1890"/>
        <w:gridCol w:w="1530"/>
        <w:gridCol w:w="810"/>
        <w:gridCol w:w="1170"/>
        <w:gridCol w:w="990"/>
        <w:gridCol w:w="990"/>
        <w:gridCol w:w="990"/>
        <w:gridCol w:w="1080"/>
        <w:gridCol w:w="990"/>
        <w:gridCol w:w="1080"/>
        <w:gridCol w:w="1440"/>
        <w:gridCol w:w="1440"/>
        <w:gridCol w:w="1350"/>
      </w:tblGrid>
      <w:tr w:rsidR="00055E74" w:rsidRPr="00EE7927" w:rsidTr="000A6AAE">
        <w:tc>
          <w:tcPr>
            <w:tcW w:w="990" w:type="dxa"/>
            <w:vMerge w:val="restart"/>
          </w:tcPr>
          <w:p w:rsidR="00FE5254" w:rsidRPr="00EE7927" w:rsidRDefault="00FE5254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কৌশলগত উদ্দেশ্য </w:t>
            </w:r>
          </w:p>
        </w:tc>
        <w:tc>
          <w:tcPr>
            <w:tcW w:w="1170" w:type="dxa"/>
            <w:vMerge w:val="restart"/>
          </w:tcPr>
          <w:p w:rsidR="00FE5254" w:rsidRPr="00EE7927" w:rsidRDefault="00FE5254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কৌশলগত উদ্দেশ্যের  মান </w:t>
            </w:r>
          </w:p>
        </w:tc>
        <w:tc>
          <w:tcPr>
            <w:tcW w:w="1890" w:type="dxa"/>
            <w:vMerge w:val="restart"/>
          </w:tcPr>
          <w:p w:rsidR="00FE5254" w:rsidRPr="00EE7927" w:rsidRDefault="00FE5254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কার্যক্রম </w:t>
            </w:r>
          </w:p>
        </w:tc>
        <w:tc>
          <w:tcPr>
            <w:tcW w:w="1530" w:type="dxa"/>
            <w:vMerge w:val="restart"/>
          </w:tcPr>
          <w:p w:rsidR="00FE5254" w:rsidRPr="00EE7927" w:rsidRDefault="00FE5254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কার্যসম্পাদন সূচক </w:t>
            </w:r>
          </w:p>
        </w:tc>
        <w:tc>
          <w:tcPr>
            <w:tcW w:w="810" w:type="dxa"/>
            <w:vMerge w:val="restart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একক</w:t>
            </w:r>
          </w:p>
        </w:tc>
        <w:tc>
          <w:tcPr>
            <w:tcW w:w="1170" w:type="dxa"/>
            <w:vMerge w:val="restart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কার্যসম্পাদন সূচকের মান</w:t>
            </w:r>
          </w:p>
        </w:tc>
        <w:tc>
          <w:tcPr>
            <w:tcW w:w="1980" w:type="dxa"/>
            <w:gridSpan w:val="2"/>
          </w:tcPr>
          <w:p w:rsidR="00FE5254" w:rsidRPr="00EE7927" w:rsidRDefault="00FE5254" w:rsidP="00FE52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5580" w:type="dxa"/>
            <w:gridSpan w:val="5"/>
          </w:tcPr>
          <w:p w:rsidR="00FE5254" w:rsidRPr="00EE7927" w:rsidRDefault="00FE5254" w:rsidP="005912B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লক্ষ্যমাত্রা/ক্রাইটেরিয়া মান ২০১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৯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-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2790" w:type="dxa"/>
            <w:gridSpan w:val="2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55E74" w:rsidRPr="00EE7927" w:rsidTr="000A6AAE">
        <w:tc>
          <w:tcPr>
            <w:tcW w:w="990" w:type="dxa"/>
            <w:vMerge/>
          </w:tcPr>
          <w:p w:rsidR="00FE5254" w:rsidRPr="00EE7927" w:rsidRDefault="00FE5254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E5254" w:rsidRPr="00EE7927" w:rsidRDefault="00FE5254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FE5254" w:rsidRPr="00EE7927" w:rsidRDefault="00FE5254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E5254" w:rsidRPr="00EE7927" w:rsidRDefault="00FE5254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FE5254" w:rsidRPr="00EE7927" w:rsidRDefault="00FE5254" w:rsidP="005912B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২০১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৭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-১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990" w:type="dxa"/>
          </w:tcPr>
          <w:p w:rsidR="00FE5254" w:rsidRPr="00EE7927" w:rsidRDefault="00FE5254" w:rsidP="005912B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২০১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৮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-১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990" w:type="dxa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অসাধারণ</w:t>
            </w:r>
          </w:p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১০০%</w:t>
            </w:r>
          </w:p>
        </w:tc>
        <w:tc>
          <w:tcPr>
            <w:tcW w:w="1080" w:type="dxa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অতি উত্তম</w:t>
            </w:r>
          </w:p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৯০%</w:t>
            </w:r>
          </w:p>
        </w:tc>
        <w:tc>
          <w:tcPr>
            <w:tcW w:w="990" w:type="dxa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উত্তম</w:t>
            </w:r>
          </w:p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৮০%</w:t>
            </w:r>
          </w:p>
        </w:tc>
        <w:tc>
          <w:tcPr>
            <w:tcW w:w="1080" w:type="dxa"/>
          </w:tcPr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চলতি মান</w:t>
            </w:r>
          </w:p>
          <w:p w:rsidR="00FE5254" w:rsidRPr="00EE7927" w:rsidRDefault="00FE5254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৭০%</w:t>
            </w:r>
          </w:p>
        </w:tc>
        <w:tc>
          <w:tcPr>
            <w:tcW w:w="1440" w:type="dxa"/>
          </w:tcPr>
          <w:p w:rsidR="00FE5254" w:rsidRPr="00EE7927" w:rsidRDefault="00FE5254" w:rsidP="00760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চলতি মানের নিম্নে ৬০%</w:t>
            </w:r>
          </w:p>
        </w:tc>
        <w:tc>
          <w:tcPr>
            <w:tcW w:w="1440" w:type="dxa"/>
          </w:tcPr>
          <w:p w:rsidR="00FE5254" w:rsidRPr="00EE7927" w:rsidRDefault="00FE5254" w:rsidP="005912B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২০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২০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-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২১</w:t>
            </w:r>
          </w:p>
        </w:tc>
        <w:tc>
          <w:tcPr>
            <w:tcW w:w="1350" w:type="dxa"/>
          </w:tcPr>
          <w:p w:rsidR="00FE5254" w:rsidRPr="00EE7927" w:rsidRDefault="00FE5254" w:rsidP="005912B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২০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২১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-</w:t>
            </w:r>
            <w:r w:rsidR="005912B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২২</w:t>
            </w:r>
          </w:p>
        </w:tc>
      </w:tr>
      <w:tr w:rsidR="007B787E" w:rsidRPr="00EE7927" w:rsidTr="000A6AAE">
        <w:tc>
          <w:tcPr>
            <w:tcW w:w="17910" w:type="dxa"/>
            <w:gridSpan w:val="15"/>
          </w:tcPr>
          <w:p w:rsidR="00A24105" w:rsidRPr="00EE7927" w:rsidRDefault="008A0461" w:rsidP="00A2410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দপ্তরের</w:t>
            </w:r>
            <w:r w:rsidR="00A24105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কৌশলগত উদ্দেশ্যসমূহ</w:t>
            </w:r>
          </w:p>
        </w:tc>
      </w:tr>
      <w:tr w:rsidR="000A6AAE" w:rsidRPr="00EE7927" w:rsidTr="000A6AAE">
        <w:tc>
          <w:tcPr>
            <w:tcW w:w="990" w:type="dxa"/>
            <w:vMerge w:val="restart"/>
          </w:tcPr>
          <w:p w:rsidR="00E923A6" w:rsidRPr="00EE7927" w:rsidRDefault="00E923A6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:rsidR="00E923A6" w:rsidRPr="00EE7927" w:rsidRDefault="00E923A6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E923A6" w:rsidRPr="00EE7927" w:rsidRDefault="008A0461" w:rsidP="00A2410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১</w:t>
            </w:r>
            <w:r w:rsidR="00E923A6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. গ্রামীণ যুবদের জন্য অপ্রাতিষ্ঠানিক প্রশিক্ষণ কোর্স পরিচালনা </w:t>
            </w:r>
          </w:p>
        </w:tc>
        <w:tc>
          <w:tcPr>
            <w:tcW w:w="1530" w:type="dxa"/>
          </w:tcPr>
          <w:p w:rsidR="00E923A6" w:rsidRPr="00EE7927" w:rsidRDefault="008A0461" w:rsidP="00A2410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১</w:t>
            </w:r>
            <w:r w:rsidR="00E923A6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.১.প্রশিক্ষিত যুবসংখ্যা </w:t>
            </w:r>
          </w:p>
        </w:tc>
        <w:tc>
          <w:tcPr>
            <w:tcW w:w="810" w:type="dxa"/>
          </w:tcPr>
          <w:p w:rsidR="00E923A6" w:rsidRPr="00EE7927" w:rsidRDefault="00E923A6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</w:t>
            </w:r>
          </w:p>
        </w:tc>
        <w:tc>
          <w:tcPr>
            <w:tcW w:w="1170" w:type="dxa"/>
          </w:tcPr>
          <w:p w:rsidR="00E923A6" w:rsidRPr="008A0461" w:rsidRDefault="008A0461" w:rsidP="001B7AD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৩৫</w:t>
            </w:r>
          </w:p>
        </w:tc>
        <w:tc>
          <w:tcPr>
            <w:tcW w:w="990" w:type="dxa"/>
          </w:tcPr>
          <w:p w:rsidR="007C700F" w:rsidRPr="00EE7927" w:rsidRDefault="00FB103A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২৯৫</w:t>
            </w:r>
          </w:p>
        </w:tc>
        <w:tc>
          <w:tcPr>
            <w:tcW w:w="990" w:type="dxa"/>
          </w:tcPr>
          <w:p w:rsidR="007C700F" w:rsidRPr="00EE7927" w:rsidRDefault="00FB103A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৪১০</w:t>
            </w:r>
          </w:p>
        </w:tc>
        <w:tc>
          <w:tcPr>
            <w:tcW w:w="990" w:type="dxa"/>
          </w:tcPr>
          <w:p w:rsidR="007C700F" w:rsidRPr="00EE7927" w:rsidRDefault="00F02BBA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৫১৫</w:t>
            </w:r>
          </w:p>
        </w:tc>
        <w:tc>
          <w:tcPr>
            <w:tcW w:w="1080" w:type="dxa"/>
          </w:tcPr>
          <w:p w:rsidR="00E923A6" w:rsidRPr="00EE7927" w:rsidRDefault="00F02BBA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৪৬৪</w:t>
            </w:r>
          </w:p>
        </w:tc>
        <w:tc>
          <w:tcPr>
            <w:tcW w:w="990" w:type="dxa"/>
          </w:tcPr>
          <w:p w:rsidR="00E923A6" w:rsidRPr="00EE7927" w:rsidRDefault="00F02BBA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৪১২</w:t>
            </w:r>
          </w:p>
        </w:tc>
        <w:tc>
          <w:tcPr>
            <w:tcW w:w="1080" w:type="dxa"/>
          </w:tcPr>
          <w:p w:rsidR="00E923A6" w:rsidRPr="00EE7927" w:rsidRDefault="00F02BBA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৩৬১</w:t>
            </w:r>
          </w:p>
        </w:tc>
        <w:tc>
          <w:tcPr>
            <w:tcW w:w="1440" w:type="dxa"/>
          </w:tcPr>
          <w:p w:rsidR="00E923A6" w:rsidRPr="00EE7927" w:rsidRDefault="00F02BBA" w:rsidP="00F61A2C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৩০৯</w:t>
            </w:r>
          </w:p>
        </w:tc>
        <w:tc>
          <w:tcPr>
            <w:tcW w:w="1440" w:type="dxa"/>
          </w:tcPr>
          <w:p w:rsidR="007C700F" w:rsidRPr="00EE7927" w:rsidRDefault="00F02BBA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৫১৫</w:t>
            </w:r>
          </w:p>
        </w:tc>
        <w:tc>
          <w:tcPr>
            <w:tcW w:w="1350" w:type="dxa"/>
          </w:tcPr>
          <w:p w:rsidR="007C700F" w:rsidRPr="00EE7927" w:rsidRDefault="00F02BBA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৫১৫</w:t>
            </w:r>
          </w:p>
        </w:tc>
      </w:tr>
      <w:tr w:rsidR="00143CAE" w:rsidRPr="00EE7927" w:rsidTr="000A6AAE">
        <w:tc>
          <w:tcPr>
            <w:tcW w:w="990" w:type="dxa"/>
            <w:vMerge/>
          </w:tcPr>
          <w:p w:rsidR="00143CAE" w:rsidRPr="00EE7927" w:rsidRDefault="00143CAE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143CAE" w:rsidRPr="00EE7927" w:rsidRDefault="00143CAE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143CAE" w:rsidRPr="00EE7927" w:rsidRDefault="00143CAE" w:rsidP="00FE52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২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.সফল যুব সংগঠনকে আর্থিক অনুদান প্রদানের লক্ষ্যে মনোনয়ন প্রস্তাব প্রেরণ</w:t>
            </w:r>
          </w:p>
        </w:tc>
        <w:tc>
          <w:tcPr>
            <w:tcW w:w="1530" w:type="dxa"/>
          </w:tcPr>
          <w:p w:rsidR="00143CAE" w:rsidRPr="00EE7927" w:rsidRDefault="00143CAE" w:rsidP="00A2410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২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.১.যুব সংগঠনের সংখ্যা </w:t>
            </w:r>
          </w:p>
        </w:tc>
        <w:tc>
          <w:tcPr>
            <w:tcW w:w="810" w:type="dxa"/>
          </w:tcPr>
          <w:p w:rsidR="00143CAE" w:rsidRPr="00EE7927" w:rsidRDefault="00143CAE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170" w:type="dxa"/>
          </w:tcPr>
          <w:p w:rsidR="00143CAE" w:rsidRPr="008A0461" w:rsidRDefault="00143CAE" w:rsidP="00FE5254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০৮</w:t>
            </w:r>
          </w:p>
        </w:tc>
        <w:tc>
          <w:tcPr>
            <w:tcW w:w="99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44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44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 w:rsidRPr="00EE7927">
              <w:rPr>
                <w:rFonts w:ascii="Vrinda" w:hAnsi="Vrinda" w:cs="Vrinda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135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 w:rsidRPr="00EE7927">
              <w:rPr>
                <w:rFonts w:ascii="Vrinda" w:hAnsi="Vrinda" w:cs="Vrinda"/>
                <w:color w:val="000000"/>
                <w:sz w:val="20"/>
                <w:szCs w:val="20"/>
              </w:rPr>
              <w:t>২</w:t>
            </w:r>
          </w:p>
        </w:tc>
      </w:tr>
      <w:tr w:rsidR="000A6AAE" w:rsidRPr="00EE7927" w:rsidTr="000A6AAE">
        <w:tc>
          <w:tcPr>
            <w:tcW w:w="990" w:type="dxa"/>
            <w:vMerge/>
          </w:tcPr>
          <w:p w:rsidR="00E923A6" w:rsidRPr="00EE7927" w:rsidRDefault="00E923A6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E923A6" w:rsidRPr="00EE7927" w:rsidRDefault="00E923A6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E923A6" w:rsidRPr="00EE7927" w:rsidRDefault="008A0461" w:rsidP="00F415E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৩</w:t>
            </w:r>
            <w:r w:rsidR="00E923A6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.প্রশিক্ষিত যুবদের জন্য </w:t>
            </w:r>
            <w:r w:rsidR="00F415EA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ক্ষু</w:t>
            </w:r>
            <w:r w:rsidR="00E923A6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দ্রঋণ প্রদান </w:t>
            </w:r>
          </w:p>
        </w:tc>
        <w:tc>
          <w:tcPr>
            <w:tcW w:w="1530" w:type="dxa"/>
          </w:tcPr>
          <w:p w:rsidR="00E923A6" w:rsidRPr="00EE7927" w:rsidRDefault="008A0461" w:rsidP="00A2410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৩</w:t>
            </w:r>
            <w:r w:rsidR="00E923A6"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.১.উপকারভোগীর সংখ্যা </w:t>
            </w:r>
          </w:p>
        </w:tc>
        <w:tc>
          <w:tcPr>
            <w:tcW w:w="810" w:type="dxa"/>
          </w:tcPr>
          <w:p w:rsidR="00E923A6" w:rsidRPr="00EE7927" w:rsidRDefault="00E923A6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170" w:type="dxa"/>
          </w:tcPr>
          <w:p w:rsidR="00E923A6" w:rsidRPr="008A0461" w:rsidRDefault="008A0461" w:rsidP="001B7AD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990" w:type="dxa"/>
          </w:tcPr>
          <w:p w:rsidR="00E923A6" w:rsidRPr="00CD05E1" w:rsidRDefault="00CD05E1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CD05E1">
              <w:rPr>
                <w:rFonts w:ascii="Vrinda" w:hAnsi="Vrinda" w:cs="Vrinda"/>
                <w:sz w:val="20"/>
                <w:szCs w:val="20"/>
              </w:rPr>
              <w:t>২৫</w:t>
            </w:r>
          </w:p>
        </w:tc>
        <w:tc>
          <w:tcPr>
            <w:tcW w:w="99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২৪</w:t>
            </w:r>
          </w:p>
        </w:tc>
        <w:tc>
          <w:tcPr>
            <w:tcW w:w="99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২৪</w:t>
            </w:r>
          </w:p>
        </w:tc>
        <w:tc>
          <w:tcPr>
            <w:tcW w:w="108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২২</w:t>
            </w:r>
          </w:p>
        </w:tc>
        <w:tc>
          <w:tcPr>
            <w:tcW w:w="99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১৯</w:t>
            </w:r>
          </w:p>
        </w:tc>
        <w:tc>
          <w:tcPr>
            <w:tcW w:w="108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১৭</w:t>
            </w:r>
          </w:p>
        </w:tc>
        <w:tc>
          <w:tcPr>
            <w:tcW w:w="1440" w:type="dxa"/>
          </w:tcPr>
          <w:p w:rsidR="00E923A6" w:rsidRPr="00EE7927" w:rsidRDefault="00EB3F84" w:rsidP="001B7ADA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144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২৪</w:t>
            </w:r>
          </w:p>
        </w:tc>
        <w:tc>
          <w:tcPr>
            <w:tcW w:w="1350" w:type="dxa"/>
          </w:tcPr>
          <w:p w:rsidR="00E923A6" w:rsidRPr="00EE7927" w:rsidRDefault="00EB3F84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২৪</w:t>
            </w:r>
          </w:p>
        </w:tc>
      </w:tr>
      <w:tr w:rsidR="00143CAE" w:rsidRPr="00EE7927" w:rsidTr="000A6AAE">
        <w:tc>
          <w:tcPr>
            <w:tcW w:w="990" w:type="dxa"/>
            <w:vMerge/>
          </w:tcPr>
          <w:p w:rsidR="00143CAE" w:rsidRPr="00EE7927" w:rsidRDefault="00143CAE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143CAE" w:rsidRPr="00EE7927" w:rsidRDefault="00143CAE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143CAE" w:rsidRPr="00EE7927" w:rsidRDefault="00143CAE" w:rsidP="00FE52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৪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জাতীয় যুব পুরস্কার প্রদানের লক্ষ্যে মনোনয়ন প্রস্তাব প্রেরণ</w:t>
            </w:r>
          </w:p>
        </w:tc>
        <w:tc>
          <w:tcPr>
            <w:tcW w:w="1530" w:type="dxa"/>
          </w:tcPr>
          <w:p w:rsidR="00143CAE" w:rsidRPr="00EE7927" w:rsidRDefault="00143CAE" w:rsidP="00FE52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৪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.১. আত্মকর্মী যুব সংগঠক সংখ্যা </w:t>
            </w:r>
          </w:p>
        </w:tc>
        <w:tc>
          <w:tcPr>
            <w:tcW w:w="810" w:type="dxa"/>
          </w:tcPr>
          <w:p w:rsidR="00143CAE" w:rsidRPr="00EE7927" w:rsidRDefault="00143CAE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170" w:type="dxa"/>
          </w:tcPr>
          <w:p w:rsidR="00143CAE" w:rsidRPr="008A0461" w:rsidRDefault="00143CAE" w:rsidP="001B7AD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99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</w:t>
            </w:r>
          </w:p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99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440" w:type="dxa"/>
          </w:tcPr>
          <w:p w:rsidR="00143CAE" w:rsidRPr="00EE7927" w:rsidRDefault="00143CAE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44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1350" w:type="dxa"/>
          </w:tcPr>
          <w:p w:rsidR="00143CAE" w:rsidRPr="00EE7927" w:rsidRDefault="00143CAE" w:rsidP="00C84457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</w:t>
            </w:r>
          </w:p>
        </w:tc>
      </w:tr>
      <w:tr w:rsidR="000B56BA" w:rsidRPr="00EE7927" w:rsidTr="000A6AAE">
        <w:tc>
          <w:tcPr>
            <w:tcW w:w="990" w:type="dxa"/>
            <w:vMerge/>
          </w:tcPr>
          <w:p w:rsidR="000B56BA" w:rsidRPr="00EE7927" w:rsidRDefault="000B56BA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0B56BA" w:rsidRPr="00EE7927" w:rsidRDefault="000B56BA" w:rsidP="00A2410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0B56BA" w:rsidRPr="00EE7927" w:rsidRDefault="000B56BA" w:rsidP="009418F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৫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জনসচেতনতামূলক অনু্ষ্ঠান</w:t>
            </w:r>
          </w:p>
        </w:tc>
        <w:tc>
          <w:tcPr>
            <w:tcW w:w="1530" w:type="dxa"/>
          </w:tcPr>
          <w:p w:rsidR="000B56BA" w:rsidRPr="00EE7927" w:rsidRDefault="000B56BA" w:rsidP="00A254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১.৫.</w:t>
            </w: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 অনুষ্ঠিত সভার সংখ্যা</w:t>
            </w:r>
          </w:p>
        </w:tc>
        <w:tc>
          <w:tcPr>
            <w:tcW w:w="810" w:type="dxa"/>
          </w:tcPr>
          <w:p w:rsidR="000B56BA" w:rsidRPr="00EE7927" w:rsidRDefault="000B56BA" w:rsidP="001B7AD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E792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170" w:type="dxa"/>
          </w:tcPr>
          <w:p w:rsidR="000B56BA" w:rsidRPr="008A0461" w:rsidRDefault="000B56BA" w:rsidP="001B7AD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eastAsia="Nikosh" w:hAnsi="Vrinda" w:cs="Vrinda"/>
                <w:sz w:val="20"/>
                <w:szCs w:val="20"/>
                <w:cs/>
                <w:lang w:bidi="bn-BD"/>
              </w:rPr>
              <w:t>০৭</w:t>
            </w:r>
          </w:p>
        </w:tc>
        <w:tc>
          <w:tcPr>
            <w:tcW w:w="990" w:type="dxa"/>
          </w:tcPr>
          <w:p w:rsidR="000B56BA" w:rsidRPr="00EE7927" w:rsidRDefault="000B56BA" w:rsidP="001B7AD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0B56BA" w:rsidRPr="00EE7927" w:rsidRDefault="000B56BA" w:rsidP="00A723E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0B56BA" w:rsidRPr="00EE7927" w:rsidRDefault="000B56BA" w:rsidP="001B7ADA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:rsidR="000B56BA" w:rsidRPr="00EE7927" w:rsidRDefault="000B56BA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0B56BA" w:rsidRPr="00EE7927" w:rsidRDefault="000B56BA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:rsidR="000B56BA" w:rsidRPr="00EE7927" w:rsidRDefault="000B56BA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440" w:type="dxa"/>
          </w:tcPr>
          <w:p w:rsidR="000B56BA" w:rsidRPr="00EE7927" w:rsidRDefault="000B56BA" w:rsidP="00662100">
            <w:pPr>
              <w:jc w:val="center"/>
              <w:rPr>
                <w:rFonts w:ascii="Vrinda" w:hAnsi="Vrinda" w:cs="Vrinda"/>
                <w:sz w:val="20"/>
                <w:szCs w:val="20"/>
              </w:rPr>
            </w:pPr>
            <w:r w:rsidRPr="00EE7927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440" w:type="dxa"/>
          </w:tcPr>
          <w:p w:rsidR="000B56BA" w:rsidRPr="00EE7927" w:rsidRDefault="000B56BA" w:rsidP="001B7ADA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1350" w:type="dxa"/>
          </w:tcPr>
          <w:p w:rsidR="000B56BA" w:rsidRPr="00EE7927" w:rsidRDefault="000B56BA" w:rsidP="001B7ADA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>
              <w:rPr>
                <w:rFonts w:ascii="Vrinda" w:hAnsi="Vrinda" w:cs="Vrinda"/>
                <w:color w:val="000000"/>
                <w:sz w:val="20"/>
                <w:szCs w:val="20"/>
              </w:rPr>
              <w:t>২</w:t>
            </w:r>
          </w:p>
        </w:tc>
      </w:tr>
    </w:tbl>
    <w:p w:rsidR="001F2DA0" w:rsidRDefault="001F2DA0" w:rsidP="00E84043">
      <w:pPr>
        <w:jc w:val="center"/>
        <w:rPr>
          <w:rFonts w:ascii="Vrinda" w:eastAsia="Nikosh" w:hAnsi="Vrinda" w:cs="Vrinda"/>
          <w:sz w:val="20"/>
          <w:szCs w:val="20"/>
          <w:lang w:bidi="bn-BD"/>
        </w:rPr>
      </w:pPr>
    </w:p>
    <w:p w:rsidR="008174E8" w:rsidRDefault="00E84043" w:rsidP="00E84043">
      <w:pPr>
        <w:jc w:val="center"/>
        <w:rPr>
          <w:rFonts w:ascii="Vrinda" w:eastAsia="Nikosh" w:hAnsi="Vrinda" w:cs="Vrinda"/>
          <w:sz w:val="20"/>
          <w:szCs w:val="20"/>
          <w:lang w:bidi="bn-BD"/>
        </w:rPr>
      </w:pPr>
      <w:r w:rsidRPr="00EE7927">
        <w:rPr>
          <w:rFonts w:ascii="Vrinda" w:eastAsia="Nikosh" w:hAnsi="Vrinda" w:cs="Vrinda"/>
          <w:sz w:val="20"/>
          <w:szCs w:val="20"/>
          <w:lang w:bidi="bn-BD"/>
        </w:rPr>
        <w:t>৬</w:t>
      </w:r>
    </w:p>
    <w:p w:rsidR="00EE7927" w:rsidRDefault="00EE7927" w:rsidP="00E84043">
      <w:pPr>
        <w:jc w:val="center"/>
        <w:rPr>
          <w:rFonts w:ascii="Vrinda" w:eastAsia="Nikosh" w:hAnsi="Vrinda" w:cs="Vrinda"/>
          <w:sz w:val="20"/>
          <w:szCs w:val="20"/>
          <w:lang w:bidi="bn-BD"/>
        </w:rPr>
      </w:pPr>
    </w:p>
    <w:p w:rsidR="00B6246A" w:rsidRDefault="00B6246A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  <w:bookmarkStart w:id="0" w:name="_GoBack"/>
      <w:bookmarkEnd w:id="0"/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lang w:bidi="bn-BD"/>
        </w:rPr>
      </w:pPr>
    </w:p>
    <w:p w:rsidR="002D50CB" w:rsidRDefault="002D50CB" w:rsidP="00E84043">
      <w:pPr>
        <w:jc w:val="center"/>
        <w:rPr>
          <w:rFonts w:ascii="Nikosh" w:eastAsia="Nikosh" w:hAnsi="Nikosh" w:cs="Nikosh"/>
          <w:sz w:val="20"/>
          <w:szCs w:val="20"/>
          <w:cs/>
          <w:lang w:bidi="bn-BD"/>
        </w:rPr>
      </w:pPr>
    </w:p>
    <w:p w:rsidR="00662100" w:rsidRPr="00C56ECC" w:rsidRDefault="00662100" w:rsidP="00662100">
      <w:pPr>
        <w:jc w:val="center"/>
        <w:rPr>
          <w:rFonts w:ascii="Vrinda" w:hAnsi="Vrinda" w:cs="Vrinda"/>
          <w:szCs w:val="20"/>
        </w:rPr>
      </w:pPr>
      <w:r>
        <w:rPr>
          <w:rFonts w:ascii="Vrinda" w:eastAsia="Nikosh" w:hAnsi="Vrinda" w:cs="Vrinda"/>
          <w:szCs w:val="20"/>
          <w:cs/>
          <w:lang w:bidi="bn-BD"/>
        </w:rPr>
        <w:t xml:space="preserve">বিভাগ/ জেলা/উপজেলা পর্যায়ের কার্যালয়ের আবশ্যিক </w:t>
      </w:r>
      <w:r w:rsidRPr="00DA1494">
        <w:rPr>
          <w:rFonts w:ascii="Nikosh" w:eastAsia="Nikosh" w:hAnsi="Nikosh" w:cs="Nikosh"/>
          <w:szCs w:val="20"/>
          <w:cs/>
          <w:lang w:bidi="bn-BD"/>
        </w:rPr>
        <w:t xml:space="preserve"> কৌশলগত উদ্দেশ্যসমূহ</w:t>
      </w:r>
      <w:r>
        <w:rPr>
          <w:rFonts w:ascii="Nikosh" w:eastAsia="Nikosh" w:hAnsi="Nikosh" w:cs="Nikosh"/>
          <w:szCs w:val="20"/>
          <w:cs/>
          <w:lang w:bidi="bn-BD"/>
        </w:rPr>
        <w:t xml:space="preserve">, </w:t>
      </w:r>
      <w:r>
        <w:rPr>
          <w:rFonts w:ascii="Vrinda" w:eastAsia="Nikosh" w:hAnsi="Vrinda" w:cs="Vrinda"/>
          <w:szCs w:val="20"/>
          <w:cs/>
          <w:lang w:bidi="bn-BD"/>
        </w:rPr>
        <w:t>২০১৯-২০২০</w:t>
      </w:r>
    </w:p>
    <w:p w:rsidR="00662100" w:rsidRPr="00DA1494" w:rsidRDefault="00662100" w:rsidP="00662100">
      <w:pPr>
        <w:jc w:val="center"/>
        <w:rPr>
          <w:rFonts w:ascii="Nikosh" w:hAnsi="Nikosh" w:cs="Nikosh"/>
          <w:szCs w:val="20"/>
        </w:rPr>
      </w:pPr>
      <w:r w:rsidRPr="00DA1494">
        <w:rPr>
          <w:rFonts w:ascii="Nikosh" w:eastAsia="Nikosh" w:hAnsi="Nikosh" w:cs="Nikosh"/>
          <w:szCs w:val="20"/>
          <w:cs/>
          <w:lang w:bidi="bn-BD"/>
        </w:rPr>
        <w:t>(</w:t>
      </w:r>
      <w:r>
        <w:rPr>
          <w:rFonts w:ascii="Nikosh" w:eastAsia="Nikosh" w:hAnsi="Nikosh" w:cs="Nikosh"/>
          <w:szCs w:val="20"/>
          <w:cs/>
          <w:lang w:bidi="bn-BD"/>
        </w:rPr>
        <w:t xml:space="preserve"> মোট </w:t>
      </w:r>
      <w:r>
        <w:rPr>
          <w:rFonts w:ascii="Vrinda" w:eastAsia="Nikosh" w:hAnsi="Vrinda" w:cs="Vrinda"/>
          <w:szCs w:val="20"/>
          <w:cs/>
          <w:lang w:bidi="bn-BD"/>
        </w:rPr>
        <w:t>নম্বর</w:t>
      </w:r>
      <w:r w:rsidRPr="00DA1494">
        <w:rPr>
          <w:rFonts w:ascii="Nikosh" w:eastAsia="Nikosh" w:hAnsi="Nikosh" w:cs="Nikosh"/>
          <w:szCs w:val="20"/>
          <w:cs/>
          <w:lang w:bidi="bn-BD"/>
        </w:rPr>
        <w:t>-</w:t>
      </w:r>
      <w:r w:rsidRPr="00DA1494">
        <w:rPr>
          <w:rFonts w:ascii="Vrinda" w:eastAsia="Nikosh" w:hAnsi="Vrinda" w:cs="Vrinda"/>
          <w:szCs w:val="20"/>
          <w:cs/>
          <w:lang w:bidi="bn-BD"/>
        </w:rPr>
        <w:t>২০</w:t>
      </w:r>
      <w:r w:rsidRPr="00DA1494">
        <w:rPr>
          <w:rFonts w:ascii="Nikosh" w:eastAsia="Nikosh" w:hAnsi="Nikosh" w:cs="Nikosh"/>
          <w:szCs w:val="20"/>
          <w:cs/>
          <w:lang w:bidi="bn-BD"/>
        </w:rPr>
        <w:t>)</w:t>
      </w:r>
    </w:p>
    <w:p w:rsidR="00662100" w:rsidRPr="0043723F" w:rsidRDefault="00662100" w:rsidP="00662100">
      <w:pPr>
        <w:rPr>
          <w:rFonts w:ascii="Nikosh" w:hAnsi="Nikosh" w:cs="Nikosh"/>
          <w:sz w:val="8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2070"/>
        <w:gridCol w:w="2970"/>
        <w:gridCol w:w="2160"/>
        <w:gridCol w:w="810"/>
        <w:gridCol w:w="1080"/>
        <w:gridCol w:w="990"/>
        <w:gridCol w:w="1080"/>
        <w:gridCol w:w="1440"/>
        <w:gridCol w:w="1440"/>
        <w:gridCol w:w="1350"/>
      </w:tblGrid>
      <w:tr w:rsidR="00662100" w:rsidRPr="0043723F" w:rsidTr="00662100">
        <w:tc>
          <w:tcPr>
            <w:tcW w:w="252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কলাম-১</w:t>
            </w:r>
          </w:p>
        </w:tc>
        <w:tc>
          <w:tcPr>
            <w:tcW w:w="207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কলাম-২</w:t>
            </w:r>
          </w:p>
        </w:tc>
        <w:tc>
          <w:tcPr>
            <w:tcW w:w="297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কলাম-৩</w:t>
            </w:r>
          </w:p>
        </w:tc>
        <w:tc>
          <w:tcPr>
            <w:tcW w:w="2970" w:type="dxa"/>
            <w:gridSpan w:val="2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কলাম-৪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কলাম-৫</w:t>
            </w:r>
          </w:p>
        </w:tc>
        <w:tc>
          <w:tcPr>
            <w:tcW w:w="6300" w:type="dxa"/>
            <w:gridSpan w:val="5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কলাম-৬</w:t>
            </w:r>
          </w:p>
        </w:tc>
      </w:tr>
      <w:tr w:rsidR="00662100" w:rsidRPr="0043723F" w:rsidTr="00662100">
        <w:tc>
          <w:tcPr>
            <w:tcW w:w="2520" w:type="dxa"/>
            <w:vMerge w:val="restart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কৌশলগত উদ্দেশ্য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Strategic Objectives)</w:t>
            </w:r>
          </w:p>
        </w:tc>
        <w:tc>
          <w:tcPr>
            <w:tcW w:w="2070" w:type="dxa"/>
            <w:vMerge w:val="restart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কৌশলগত উদ্দেশ্যের মান (</w:t>
            </w:r>
            <w:r w:rsidRPr="0043723F">
              <w:rPr>
                <w:rFonts w:ascii="Nikosh" w:hAnsi="Nikosh" w:cs="Nikosh"/>
                <w:sz w:val="18"/>
                <w:szCs w:val="16"/>
              </w:rPr>
              <w:t>Weight of Strategic Objectives)</w:t>
            </w:r>
          </w:p>
        </w:tc>
        <w:tc>
          <w:tcPr>
            <w:tcW w:w="2970" w:type="dxa"/>
            <w:vMerge w:val="restart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কার্যক্রম 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Activities)</w:t>
            </w:r>
          </w:p>
        </w:tc>
        <w:tc>
          <w:tcPr>
            <w:tcW w:w="2160" w:type="dxa"/>
            <w:vMerge w:val="restart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কর্মসম্পাদন সূচক 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Performance Indicator)</w:t>
            </w:r>
          </w:p>
        </w:tc>
        <w:tc>
          <w:tcPr>
            <w:tcW w:w="810" w:type="dxa"/>
            <w:vMerge w:val="restart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একক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Unit)</w:t>
            </w:r>
          </w:p>
        </w:tc>
        <w:tc>
          <w:tcPr>
            <w:tcW w:w="1080" w:type="dxa"/>
            <w:vMerge w:val="restart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কর্মসম্পাদন সূচকের মান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Weight of PI)</w:t>
            </w:r>
          </w:p>
        </w:tc>
        <w:tc>
          <w:tcPr>
            <w:tcW w:w="6300" w:type="dxa"/>
            <w:gridSpan w:val="5"/>
          </w:tcPr>
          <w:p w:rsidR="00662100" w:rsidRPr="00A44909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লক্ষ্যমাত্রার মান ২০১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৯-</w:t>
            </w:r>
            <w:r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২০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২০</w:t>
            </w:r>
          </w:p>
        </w:tc>
      </w:tr>
      <w:tr w:rsidR="00662100" w:rsidRPr="0043723F" w:rsidTr="00662100">
        <w:tc>
          <w:tcPr>
            <w:tcW w:w="252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16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81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108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অসাধারণ (</w:t>
            </w:r>
            <w:r w:rsidRPr="0043723F">
              <w:rPr>
                <w:rFonts w:ascii="Nikosh" w:hAnsi="Nikosh" w:cs="Nikosh"/>
                <w:sz w:val="18"/>
                <w:szCs w:val="16"/>
              </w:rPr>
              <w:t>Excellent)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অতি উত্তম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Very Good)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উত্তম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Good)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চলতি মান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Fair)</w:t>
            </w:r>
          </w:p>
        </w:tc>
        <w:tc>
          <w:tcPr>
            <w:tcW w:w="1350" w:type="dxa"/>
          </w:tcPr>
          <w:p w:rsidR="00662100" w:rsidRPr="00235C1A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চলতি মানের নি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ম্নে</w:t>
            </w:r>
          </w:p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8"/>
                <w:szCs w:val="16"/>
              </w:rPr>
              <w:t>Poor)</w:t>
            </w:r>
          </w:p>
        </w:tc>
      </w:tr>
      <w:tr w:rsidR="00662100" w:rsidRPr="0043723F" w:rsidTr="00662100">
        <w:tc>
          <w:tcPr>
            <w:tcW w:w="252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16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81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1080" w:type="dxa"/>
            <w:vMerge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১০০%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৯০%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৮০%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৭০%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৬০%</w:t>
            </w:r>
          </w:p>
        </w:tc>
      </w:tr>
      <w:tr w:rsidR="00662100" w:rsidRPr="0043723F" w:rsidTr="00662100">
        <w:tc>
          <w:tcPr>
            <w:tcW w:w="2520" w:type="dxa"/>
            <w:vMerge w:val="restart"/>
            <w:vAlign w:val="center"/>
          </w:tcPr>
          <w:p w:rsidR="00662100" w:rsidRPr="00F47928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বার্ষিক কর্মসম্পাদন চুক্তি বাস্তবায়ন</w:t>
            </w:r>
            <w:r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জোরদারকরণ</w:t>
            </w:r>
          </w:p>
        </w:tc>
        <w:tc>
          <w:tcPr>
            <w:tcW w:w="2070" w:type="dxa"/>
            <w:vMerge w:val="restart"/>
            <w:vAlign w:val="center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৩</w:t>
            </w:r>
          </w:p>
        </w:tc>
        <w:tc>
          <w:tcPr>
            <w:tcW w:w="2970" w:type="dxa"/>
          </w:tcPr>
          <w:p w:rsidR="00662100" w:rsidRPr="0043723F" w:rsidRDefault="00662100" w:rsidP="00662100">
            <w:pPr>
              <w:jc w:val="both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২০১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৮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-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১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৯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অর্থ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বছরের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বার্ষিক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কর্মসম্পাদন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চুক্তি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 xml:space="preserve">র মূল্যায়ন প্রতিবেদন 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দাখিল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 xml:space="preserve">মূল্যায়ন প্রতিবেদন 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দাখিলকৃত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তারিখ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২৪ জুলাই ২০১৯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২৯ জুলাই ২০১৯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৩০ জুলাই ২০১৯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৩১ জুলাই ২০১৯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১ আগস্ট ২০১৯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</w:tcPr>
          <w:p w:rsidR="00662100" w:rsidRPr="0043723F" w:rsidRDefault="00662100" w:rsidP="00662100">
            <w:pPr>
              <w:jc w:val="both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২০১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৯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-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২০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অর্থবছরের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বার্ষিক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কর্মসম্পাদন</w:t>
            </w:r>
            <w:r w:rsidRPr="0043723F">
              <w:rPr>
                <w:rFonts w:eastAsia="Nikosh" w:hint="cs"/>
                <w:sz w:val="18"/>
                <w:szCs w:val="16"/>
                <w:cs/>
                <w:lang w:bidi="bn-BD"/>
              </w:rPr>
              <w:t xml:space="preserve"> </w:t>
            </w:r>
            <w:r w:rsidRPr="0043723F">
              <w:rPr>
                <w:rFonts w:ascii="Vrinda" w:eastAsia="Nikosh" w:hAnsi="Vrinda" w:cs="Vrinda" w:hint="cs"/>
                <w:sz w:val="18"/>
                <w:szCs w:val="16"/>
                <w:cs/>
                <w:lang w:bidi="bn-BD"/>
              </w:rPr>
              <w:t>চুক্তি</w:t>
            </w: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 xml:space="preserve">র অর্ধ বার্ষিক মূল্যায়ন প্রতিবেদন উর্দ্বতন কর্তৃপক্ষের নিকট দাখিল | 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 xml:space="preserve">মূল্যায়ন প্রতিবেদন </w:t>
            </w: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 xml:space="preserve"> দাখিলকৃত</w:t>
            </w:r>
          </w:p>
        </w:tc>
        <w:tc>
          <w:tcPr>
            <w:tcW w:w="810" w:type="dxa"/>
          </w:tcPr>
          <w:p w:rsidR="00662100" w:rsidRPr="000653E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তারিখ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0653E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১৩ জানুয়ারী, ২০২০</w:t>
            </w:r>
          </w:p>
        </w:tc>
        <w:tc>
          <w:tcPr>
            <w:tcW w:w="1080" w:type="dxa"/>
          </w:tcPr>
          <w:p w:rsidR="00662100" w:rsidRPr="000653E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১৬ জানুয়ারী, ২০২০</w:t>
            </w:r>
          </w:p>
        </w:tc>
        <w:tc>
          <w:tcPr>
            <w:tcW w:w="1440" w:type="dxa"/>
          </w:tcPr>
          <w:p w:rsidR="00662100" w:rsidRPr="000653E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১৭ জানুয়ারী, ২০২০</w:t>
            </w:r>
          </w:p>
        </w:tc>
        <w:tc>
          <w:tcPr>
            <w:tcW w:w="1440" w:type="dxa"/>
          </w:tcPr>
          <w:p w:rsidR="00662100" w:rsidRPr="000653E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২০ জানুয়ারী, ২০২০</w:t>
            </w:r>
          </w:p>
        </w:tc>
        <w:tc>
          <w:tcPr>
            <w:tcW w:w="1350" w:type="dxa"/>
          </w:tcPr>
          <w:p w:rsidR="00662100" w:rsidRPr="000653E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২১ জানুয়ারী, ২০২০</w:t>
            </w:r>
          </w:p>
        </w:tc>
      </w:tr>
      <w:tr w:rsidR="00662100" w:rsidRPr="0043723F" w:rsidTr="00662100">
        <w:trPr>
          <w:trHeight w:val="675"/>
        </w:trPr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</w:tcPr>
          <w:p w:rsidR="00662100" w:rsidRPr="007D4881" w:rsidRDefault="00662100" w:rsidP="00662100">
            <w:pPr>
              <w:jc w:val="both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সরকারী কর্মসম্পাদন ব্যবস্থাপনা পদ্ধতিসহ অন্যান্য বিষয়ে কর্মকর্তা/কর্মচারীদের জন্য প্রশিক্ষণ আয়োজন |</w:t>
            </w:r>
          </w:p>
        </w:tc>
        <w:tc>
          <w:tcPr>
            <w:tcW w:w="2160" w:type="dxa"/>
          </w:tcPr>
          <w:p w:rsidR="00662100" w:rsidRPr="007D488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 xml:space="preserve">আয়োজিত প্রশিক্ষণের সময় </w:t>
            </w:r>
          </w:p>
        </w:tc>
        <w:tc>
          <w:tcPr>
            <w:tcW w:w="810" w:type="dxa"/>
          </w:tcPr>
          <w:p w:rsidR="00662100" w:rsidRPr="007D488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জন ঘন্টা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7D4881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৬০</w:t>
            </w:r>
          </w:p>
        </w:tc>
        <w:tc>
          <w:tcPr>
            <w:tcW w:w="1080" w:type="dxa"/>
          </w:tcPr>
          <w:p w:rsidR="00662100" w:rsidRPr="007D4881" w:rsidRDefault="00662100" w:rsidP="00662100">
            <w:pPr>
              <w:rPr>
                <w:rFonts w:ascii="Vrinda" w:hAnsi="Vrinda" w:cs="Vrinda"/>
                <w:sz w:val="18"/>
                <w:szCs w:val="16"/>
              </w:rPr>
            </w:pPr>
          </w:p>
        </w:tc>
        <w:tc>
          <w:tcPr>
            <w:tcW w:w="1440" w:type="dxa"/>
          </w:tcPr>
          <w:p w:rsidR="00662100" w:rsidRPr="007D4881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</w:p>
        </w:tc>
        <w:tc>
          <w:tcPr>
            <w:tcW w:w="1440" w:type="dxa"/>
          </w:tcPr>
          <w:p w:rsidR="00662100" w:rsidRPr="007D4881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</w:tr>
      <w:tr w:rsidR="00662100" w:rsidRPr="0043723F" w:rsidTr="00662100">
        <w:tc>
          <w:tcPr>
            <w:tcW w:w="2520" w:type="dxa"/>
            <w:vMerge w:val="restart"/>
            <w:vAlign w:val="center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কার্যপদ্ধতি , কর্মপরিবেশ ও সেবার মানোন্নয়ন</w:t>
            </w:r>
          </w:p>
        </w:tc>
        <w:tc>
          <w:tcPr>
            <w:tcW w:w="2070" w:type="dxa"/>
            <w:vMerge w:val="restart"/>
            <w:vAlign w:val="center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৯</w:t>
            </w:r>
          </w:p>
        </w:tc>
        <w:tc>
          <w:tcPr>
            <w:tcW w:w="2970" w:type="dxa"/>
            <w:vMerge w:val="restart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</w:p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</w:p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ই-ফাইলিং পদ্ধতি বাস্তবায়ন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ফ্রন্ট ডেস্ক এর মাধ্যমে গৃহীত ডাক ই-ফাইলিং সিস্টেমে আপলোডকৃত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৮০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৭০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৬০</w:t>
            </w:r>
          </w:p>
        </w:tc>
        <w:tc>
          <w:tcPr>
            <w:tcW w:w="1440" w:type="dxa"/>
          </w:tcPr>
          <w:p w:rsidR="00662100" w:rsidRPr="00B321D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৫৫</w:t>
            </w:r>
          </w:p>
        </w:tc>
        <w:tc>
          <w:tcPr>
            <w:tcW w:w="1350" w:type="dxa"/>
          </w:tcPr>
          <w:p w:rsidR="00662100" w:rsidRPr="00B321D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৫০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  <w:vMerge/>
            <w:vAlign w:val="center"/>
          </w:tcPr>
          <w:p w:rsidR="00662100" w:rsidRPr="0043723F" w:rsidRDefault="00662100" w:rsidP="00662100">
            <w:pPr>
              <w:jc w:val="both"/>
              <w:rPr>
                <w:rFonts w:ascii="Vrinda" w:hAnsi="Vrinda" w:cs="Vrinda"/>
                <w:sz w:val="18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662100" w:rsidRPr="0043723F" w:rsidRDefault="00662100" w:rsidP="00662100">
            <w:pPr>
              <w:jc w:val="both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ই-ফাইলে নথি নিষ্পত্তিকৃত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৫০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৪৫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৪০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৩৫</w:t>
            </w:r>
          </w:p>
        </w:tc>
        <w:tc>
          <w:tcPr>
            <w:tcW w:w="1350" w:type="dxa"/>
          </w:tcPr>
          <w:p w:rsidR="00662100" w:rsidRPr="0076715B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৩০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  <w:vMerge/>
            <w:vAlign w:val="center"/>
          </w:tcPr>
          <w:p w:rsidR="00662100" w:rsidRPr="0043723F" w:rsidRDefault="00662100" w:rsidP="00662100">
            <w:pPr>
              <w:jc w:val="both"/>
              <w:rPr>
                <w:rFonts w:ascii="Vrinda" w:hAnsi="Vrinda" w:cs="Vrinda"/>
                <w:sz w:val="18"/>
                <w:szCs w:val="16"/>
              </w:rPr>
            </w:pP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ই-ফাইলে পত্র জারীকৃত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3B75EB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৪০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৩৫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৩০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২৫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  <w:t>২০</w:t>
            </w:r>
          </w:p>
        </w:tc>
      </w:tr>
      <w:tr w:rsidR="00662100" w:rsidRPr="0043723F" w:rsidTr="00662100">
        <w:trPr>
          <w:trHeight w:val="759"/>
        </w:trPr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hAnsi="Nikosh" w:cs="Nikosh"/>
                <w:sz w:val="18"/>
                <w:szCs w:val="16"/>
              </w:rPr>
            </w:pPr>
          </w:p>
        </w:tc>
        <w:tc>
          <w:tcPr>
            <w:tcW w:w="2970" w:type="dxa"/>
          </w:tcPr>
          <w:p w:rsidR="00662100" w:rsidRPr="0043723F" w:rsidRDefault="00662100" w:rsidP="00662100">
            <w:pPr>
              <w:jc w:val="both"/>
              <w:rPr>
                <w:rFonts w:ascii="Vrinda" w:hAnsi="Vrinda" w:cs="Vrinda"/>
                <w:sz w:val="18"/>
                <w:szCs w:val="16"/>
              </w:rPr>
            </w:pPr>
            <w:r w:rsidRPr="0043723F">
              <w:rPr>
                <w:rFonts w:ascii="Vrinda" w:hAnsi="Vrinda" w:cs="Vrinda"/>
                <w:sz w:val="18"/>
                <w:szCs w:val="16"/>
              </w:rPr>
              <w:t>উদ্ভাবনী উদ্যোগ ও ক্ষুদ্র উন্নয়ন প্রকল্প(এসআইপি) বাস্তবায়ন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ন্যুনতম একটি উদ্ভাবনী উদ্যোগ/ক্ষুদ্র উন্নয়ন প্রকল্প বাস্তবায়িত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তারিখ</w:t>
            </w:r>
          </w:p>
        </w:tc>
        <w:tc>
          <w:tcPr>
            <w:tcW w:w="1080" w:type="dxa"/>
          </w:tcPr>
          <w:p w:rsidR="00662100" w:rsidRPr="009F3EB9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১</w:t>
            </w:r>
          </w:p>
        </w:tc>
        <w:tc>
          <w:tcPr>
            <w:tcW w:w="990" w:type="dxa"/>
          </w:tcPr>
          <w:p w:rsidR="00662100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৩১ ডিসেম্বর,</w:t>
            </w:r>
          </w:p>
          <w:p w:rsidR="00662100" w:rsidRPr="003B75EB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২০১৯</w:t>
            </w:r>
          </w:p>
        </w:tc>
        <w:tc>
          <w:tcPr>
            <w:tcW w:w="1080" w:type="dxa"/>
          </w:tcPr>
          <w:p w:rsidR="00662100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০৭ জানুয়ারী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২০২০</w:t>
            </w:r>
          </w:p>
        </w:tc>
        <w:tc>
          <w:tcPr>
            <w:tcW w:w="1440" w:type="dxa"/>
          </w:tcPr>
          <w:p w:rsidR="00662100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১৪ জানয়ারী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২০২০</w:t>
            </w:r>
          </w:p>
        </w:tc>
        <w:tc>
          <w:tcPr>
            <w:tcW w:w="1440" w:type="dxa"/>
          </w:tcPr>
          <w:p w:rsidR="00662100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২১ জানয়ারী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২০২০</w:t>
            </w:r>
          </w:p>
        </w:tc>
        <w:tc>
          <w:tcPr>
            <w:tcW w:w="1350" w:type="dxa"/>
          </w:tcPr>
          <w:p w:rsidR="00662100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২৮ জানুয়ারী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hAnsi="Vrinda" w:cs="Vrinda"/>
                <w:sz w:val="18"/>
                <w:szCs w:val="16"/>
              </w:rPr>
            </w:pPr>
            <w:r>
              <w:rPr>
                <w:rFonts w:ascii="Vrinda" w:hAnsi="Vrinda" w:cs="Vrinda"/>
                <w:sz w:val="18"/>
                <w:szCs w:val="16"/>
              </w:rPr>
              <w:t>২০২০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  <w:vMerge w:val="restart"/>
          </w:tcPr>
          <w:p w:rsidR="00662100" w:rsidRDefault="00662100" w:rsidP="00662100">
            <w:pPr>
              <w:jc w:val="both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</w:p>
          <w:p w:rsidR="00662100" w:rsidRPr="0043723F" w:rsidRDefault="00662100" w:rsidP="00662100">
            <w:pPr>
              <w:jc w:val="both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সিটিজেন চার্টার বাস্তবায়ন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হালনাগাদকৃত সিটিজেনস চার্টার অনুযায়ী প্রদত্ত সেবা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৮০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৭৫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৭</w:t>
            </w: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০</w:t>
            </w:r>
          </w:p>
        </w:tc>
        <w:tc>
          <w:tcPr>
            <w:tcW w:w="1440" w:type="dxa"/>
          </w:tcPr>
          <w:p w:rsidR="00662100" w:rsidRPr="00C45A91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৬০</w:t>
            </w:r>
          </w:p>
        </w:tc>
        <w:tc>
          <w:tcPr>
            <w:tcW w:w="1350" w:type="dxa"/>
          </w:tcPr>
          <w:p w:rsidR="00662100" w:rsidRPr="00C45A91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৫০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  <w:vMerge/>
          </w:tcPr>
          <w:p w:rsidR="00662100" w:rsidRPr="0043723F" w:rsidRDefault="00662100" w:rsidP="00662100">
            <w:pPr>
              <w:jc w:val="both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সেবা গ্রহীতাদের মতামত পরিবীক্ষণ ব্যবস্থা চালূকৃত</w:t>
            </w:r>
          </w:p>
        </w:tc>
        <w:tc>
          <w:tcPr>
            <w:tcW w:w="810" w:type="dxa"/>
          </w:tcPr>
          <w:p w:rsidR="00662100" w:rsidRPr="008D744D" w:rsidRDefault="00662100" w:rsidP="00662100">
            <w:pPr>
              <w:spacing w:line="360" w:lineRule="auto"/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তারিখ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৩১ ডিসেম্বর</w:t>
            </w:r>
          </w:p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২০১৯</w:t>
            </w:r>
          </w:p>
        </w:tc>
        <w:tc>
          <w:tcPr>
            <w:tcW w:w="108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১৫ জানুয়ারী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44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০৭ ফেব্রুয়ারী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44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১৭ ফেব্রুয়ারী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35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২৮ ফেব্রুয়ারী</w:t>
            </w:r>
          </w:p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</w:tcPr>
          <w:p w:rsidR="00662100" w:rsidRPr="0043723F" w:rsidRDefault="00662100" w:rsidP="00662100">
            <w:pPr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অভিযোগ  প্রতিকার ব্যবস্থা বাস্তবায়ন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নির্দিষ্ট সময়ের মধ্যে অভিযোগ নিষ্পত্তিকৃত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spacing w:line="360" w:lineRule="auto"/>
              <w:jc w:val="center"/>
              <w:rPr>
                <w:rFonts w:ascii="Nikosh" w:eastAsia="Nikosh" w:hAnsi="Nikosh" w:cs="Nikosh"/>
                <w:sz w:val="18"/>
                <w:szCs w:val="16"/>
                <w:lang w:bidi="bn-BD"/>
              </w:rPr>
            </w:pPr>
            <w:r w:rsidRPr="0043723F">
              <w:rPr>
                <w:rFonts w:ascii="Nikosh" w:eastAsia="Nikosh" w:hAnsi="Nikosh" w:cs="Nikosh"/>
                <w:sz w:val="18"/>
                <w:szCs w:val="16"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৯০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৮০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৭০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৬০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৫০</w:t>
            </w:r>
          </w:p>
        </w:tc>
      </w:tr>
      <w:tr w:rsidR="00662100" w:rsidRPr="0043723F" w:rsidTr="00662100">
        <w:trPr>
          <w:trHeight w:val="270"/>
        </w:trPr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  <w:vMerge w:val="restart"/>
          </w:tcPr>
          <w:p w:rsidR="00662100" w:rsidRPr="0043723F" w:rsidRDefault="00662100" w:rsidP="00662100">
            <w:pPr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পিআরএল শুরুর ২ মাস পূর্বে সংশ্লিষ্ট কর্মচারীর পিআরএল ও ছুটি নগদায়ন পত্র জারী নিশ্চিতকরণ |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পিআরএল আদেশ জারিকৃত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spacing w:line="360" w:lineRule="auto"/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১০০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৯০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৮০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--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--</w:t>
            </w:r>
          </w:p>
        </w:tc>
      </w:tr>
      <w:tr w:rsidR="00662100" w:rsidRPr="0043723F" w:rsidTr="00662100">
        <w:trPr>
          <w:trHeight w:val="480"/>
        </w:trPr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  <w:vMerge/>
          </w:tcPr>
          <w:p w:rsidR="00662100" w:rsidRDefault="00662100" w:rsidP="00662100">
            <w:pPr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</w:p>
        </w:tc>
        <w:tc>
          <w:tcPr>
            <w:tcW w:w="216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ছুটি নগদায়ন জারিকৃত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spacing w:line="360" w:lineRule="auto"/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43723F">
              <w:rPr>
                <w:rFonts w:ascii="Vrinda" w:eastAsia="Nikosh" w:hAnsi="Vrinda" w:cs="Vrinda"/>
                <w:sz w:val="18"/>
                <w:szCs w:val="16"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১০০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৯০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৮০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--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--</w:t>
            </w:r>
          </w:p>
        </w:tc>
      </w:tr>
      <w:tr w:rsidR="00662100" w:rsidRPr="0043723F" w:rsidTr="00662100">
        <w:tc>
          <w:tcPr>
            <w:tcW w:w="2520" w:type="dxa"/>
            <w:vMerge w:val="restart"/>
            <w:vAlign w:val="center"/>
          </w:tcPr>
          <w:p w:rsidR="00662100" w:rsidRPr="00640987" w:rsidRDefault="00662100" w:rsidP="00662100">
            <w:pPr>
              <w:jc w:val="center"/>
              <w:rPr>
                <w:rFonts w:ascii="Vrinda" w:eastAsia="Nikosh" w:hAnsi="Vrinda" w:cs="Vrinda"/>
                <w:sz w:val="16"/>
                <w:szCs w:val="16"/>
                <w:cs/>
                <w:lang w:bidi="bn-BD"/>
              </w:rPr>
            </w:pPr>
            <w:r w:rsidRPr="00640987">
              <w:rPr>
                <w:rFonts w:ascii="Vrinda" w:eastAsia="Nikosh" w:hAnsi="Vrinda" w:cs="Vrinda"/>
                <w:sz w:val="16"/>
                <w:szCs w:val="16"/>
                <w:lang w:bidi="bn-BD"/>
              </w:rPr>
              <w:t xml:space="preserve">আর্থিক ও সম্পদ </w:t>
            </w:r>
            <w:r>
              <w:rPr>
                <w:rFonts w:ascii="Vrinda" w:eastAsia="Nikosh" w:hAnsi="Vrinda" w:cs="Vrinda"/>
                <w:sz w:val="16"/>
                <w:szCs w:val="16"/>
                <w:lang w:bidi="bn-BD"/>
              </w:rPr>
              <w:t xml:space="preserve">ব্যবস্থাপনার </w:t>
            </w:r>
            <w:r w:rsidRPr="00640987">
              <w:rPr>
                <w:rFonts w:ascii="Vrinda" w:eastAsia="Nikosh" w:hAnsi="Vrinda" w:cs="Vrinda"/>
                <w:sz w:val="16"/>
                <w:szCs w:val="16"/>
                <w:lang w:bidi="bn-BD"/>
              </w:rPr>
              <w:t xml:space="preserve"> উন্নয়ন</w:t>
            </w:r>
          </w:p>
        </w:tc>
        <w:tc>
          <w:tcPr>
            <w:tcW w:w="2070" w:type="dxa"/>
            <w:vMerge w:val="restart"/>
            <w:vAlign w:val="center"/>
          </w:tcPr>
          <w:p w:rsidR="00662100" w:rsidRPr="00640987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cs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৫</w:t>
            </w:r>
          </w:p>
        </w:tc>
        <w:tc>
          <w:tcPr>
            <w:tcW w:w="2970" w:type="dxa"/>
            <w:vMerge w:val="restart"/>
          </w:tcPr>
          <w:p w:rsidR="00662100" w:rsidRPr="00656B92" w:rsidRDefault="00662100" w:rsidP="00662100">
            <w:pPr>
              <w:rPr>
                <w:rFonts w:ascii="Vrinda" w:eastAsia="Nikosh" w:hAnsi="Vrinda" w:cs="Vrinda"/>
                <w:sz w:val="16"/>
                <w:szCs w:val="16"/>
                <w:lang w:bidi="bn-BD"/>
              </w:rPr>
            </w:pPr>
            <w:r w:rsidRPr="00656B92">
              <w:rPr>
                <w:rFonts w:ascii="Vrinda" w:eastAsia="Nikosh" w:hAnsi="Vrinda" w:cs="Vrinda"/>
                <w:sz w:val="16"/>
                <w:szCs w:val="16"/>
                <w:lang w:bidi="bn-BD"/>
              </w:rPr>
              <w:t>অডিট আপত্তি নিষ্পত্তি কার্যক্রমের উন্নয়ন |</w:t>
            </w: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ব্রডসীট জবাব প্রেরিত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spacing w:line="360" w:lineRule="auto"/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০.৫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৬০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৫৫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৫০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৪৫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৪০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  <w:vMerge/>
          </w:tcPr>
          <w:p w:rsidR="00662100" w:rsidRPr="00656B92" w:rsidRDefault="00662100" w:rsidP="00662100">
            <w:pPr>
              <w:rPr>
                <w:rFonts w:ascii="Vrinda" w:eastAsia="Nikosh" w:hAnsi="Vrinda" w:cs="Vrinda"/>
                <w:sz w:val="16"/>
                <w:szCs w:val="16"/>
                <w:lang w:bidi="bn-BD"/>
              </w:rPr>
            </w:pPr>
          </w:p>
        </w:tc>
        <w:tc>
          <w:tcPr>
            <w:tcW w:w="216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অডিট আপত্তি নিষ্পত্তিকৃত</w:t>
            </w:r>
          </w:p>
        </w:tc>
        <w:tc>
          <w:tcPr>
            <w:tcW w:w="810" w:type="dxa"/>
          </w:tcPr>
          <w:p w:rsidR="00662100" w:rsidRPr="0043723F" w:rsidRDefault="00662100" w:rsidP="00662100">
            <w:pPr>
              <w:spacing w:line="360" w:lineRule="auto"/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%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০.৫</w:t>
            </w:r>
          </w:p>
        </w:tc>
        <w:tc>
          <w:tcPr>
            <w:tcW w:w="99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৫০</w:t>
            </w:r>
          </w:p>
        </w:tc>
        <w:tc>
          <w:tcPr>
            <w:tcW w:w="108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৪৫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৪০</w:t>
            </w:r>
          </w:p>
        </w:tc>
        <w:tc>
          <w:tcPr>
            <w:tcW w:w="144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৩৫</w:t>
            </w:r>
          </w:p>
        </w:tc>
        <w:tc>
          <w:tcPr>
            <w:tcW w:w="1350" w:type="dxa"/>
          </w:tcPr>
          <w:p w:rsidR="00662100" w:rsidRPr="0043723F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৩০</w:t>
            </w:r>
          </w:p>
        </w:tc>
      </w:tr>
      <w:tr w:rsidR="00662100" w:rsidRPr="0043723F" w:rsidTr="00662100">
        <w:tc>
          <w:tcPr>
            <w:tcW w:w="252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662100" w:rsidRPr="0043723F" w:rsidRDefault="00662100" w:rsidP="00662100">
            <w:pPr>
              <w:jc w:val="center"/>
              <w:rPr>
                <w:rFonts w:ascii="Nikosh" w:eastAsia="Nikosh" w:hAnsi="Nikosh" w:cs="Nikosh"/>
                <w:sz w:val="18"/>
                <w:szCs w:val="16"/>
                <w:cs/>
                <w:lang w:bidi="bn-BD"/>
              </w:rPr>
            </w:pPr>
          </w:p>
        </w:tc>
        <w:tc>
          <w:tcPr>
            <w:tcW w:w="2970" w:type="dxa"/>
          </w:tcPr>
          <w:p w:rsidR="00662100" w:rsidRPr="00640987" w:rsidRDefault="00662100" w:rsidP="00662100">
            <w:pPr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640987">
              <w:rPr>
                <w:rFonts w:ascii="Vrinda" w:eastAsia="Nikosh" w:hAnsi="Vrinda" w:cs="Vrinda"/>
                <w:sz w:val="18"/>
                <w:szCs w:val="16"/>
                <w:lang w:bidi="bn-BD"/>
              </w:rPr>
              <w:t>স্থাবর ও অস্থাবর সম্পত্তির হালনাগাদ তালিকা প্রস্তুত</w:t>
            </w: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 xml:space="preserve"> </w:t>
            </w:r>
            <w:r w:rsidRPr="00640987">
              <w:rPr>
                <w:rFonts w:ascii="Vrinda" w:eastAsia="Nikosh" w:hAnsi="Vrinda" w:cs="Vrinda"/>
                <w:sz w:val="18"/>
                <w:szCs w:val="16"/>
                <w:lang w:bidi="bn-BD"/>
              </w:rPr>
              <w:t>করা  |</w:t>
            </w:r>
          </w:p>
        </w:tc>
        <w:tc>
          <w:tcPr>
            <w:tcW w:w="216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স্থাবর সম্পত্তির তালিকা হালনাগাদকৃত</w:t>
            </w:r>
          </w:p>
        </w:tc>
        <w:tc>
          <w:tcPr>
            <w:tcW w:w="810" w:type="dxa"/>
          </w:tcPr>
          <w:p w:rsidR="00662100" w:rsidRDefault="00662100" w:rsidP="00662100">
            <w:pPr>
              <w:spacing w:line="360" w:lineRule="auto"/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তারিখ</w:t>
            </w:r>
          </w:p>
        </w:tc>
        <w:tc>
          <w:tcPr>
            <w:tcW w:w="108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</w:t>
            </w:r>
          </w:p>
        </w:tc>
        <w:tc>
          <w:tcPr>
            <w:tcW w:w="990" w:type="dxa"/>
          </w:tcPr>
          <w:p w:rsidR="00662100" w:rsidRPr="00640987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 w:rsidRPr="00640987">
              <w:rPr>
                <w:rFonts w:ascii="Vrinda" w:eastAsia="Nikosh" w:hAnsi="Vrinda" w:cs="Vrinda"/>
                <w:sz w:val="18"/>
                <w:szCs w:val="16"/>
                <w:lang w:bidi="bn-BD"/>
              </w:rPr>
              <w:t>৩ ফেব্রুয়ারী</w:t>
            </w:r>
          </w:p>
          <w:p w:rsidR="00662100" w:rsidRPr="00640987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08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১৭ ফেব্রুয়ারী</w:t>
            </w:r>
          </w:p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44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২৮ ফেব্রুয়ারী</w:t>
            </w:r>
          </w:p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44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২৮ মার্চ</w:t>
            </w:r>
          </w:p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  <w:tc>
          <w:tcPr>
            <w:tcW w:w="1350" w:type="dxa"/>
          </w:tcPr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১৫ এপ্রিল</w:t>
            </w:r>
          </w:p>
          <w:p w:rsidR="00662100" w:rsidRDefault="00662100" w:rsidP="00662100">
            <w:pPr>
              <w:jc w:val="center"/>
              <w:rPr>
                <w:rFonts w:ascii="Vrinda" w:eastAsia="Nikosh" w:hAnsi="Vrinda" w:cs="Vrinda"/>
                <w:sz w:val="18"/>
                <w:szCs w:val="16"/>
                <w:lang w:bidi="bn-BD"/>
              </w:rPr>
            </w:pPr>
            <w:r>
              <w:rPr>
                <w:rFonts w:ascii="Vrinda" w:eastAsia="Nikosh" w:hAnsi="Vrinda" w:cs="Vrinda"/>
                <w:sz w:val="18"/>
                <w:szCs w:val="16"/>
                <w:lang w:bidi="bn-BD"/>
              </w:rPr>
              <w:t>২০২০</w:t>
            </w:r>
          </w:p>
        </w:tc>
      </w:tr>
    </w:tbl>
    <w:p w:rsidR="00662100" w:rsidRDefault="00662100" w:rsidP="00662100">
      <w:pPr>
        <w:rPr>
          <w:rFonts w:ascii="Vrinda" w:hAnsi="Vrinda" w:cs="Vrinda"/>
        </w:rPr>
      </w:pPr>
    </w:p>
    <w:p w:rsidR="00662100" w:rsidRPr="0043723F" w:rsidRDefault="00662100" w:rsidP="00662100">
      <w:pPr>
        <w:jc w:val="center"/>
        <w:rPr>
          <w:rFonts w:ascii="Vrinda" w:hAnsi="Vrinda" w:cs="Vrinda"/>
        </w:rPr>
      </w:pPr>
      <w:r>
        <w:rPr>
          <w:rFonts w:ascii="Vrinda" w:hAnsi="Vrinda" w:cs="Vrinda"/>
        </w:rPr>
        <w:t>৭</w:t>
      </w:r>
    </w:p>
    <w:p w:rsidR="00484493" w:rsidRPr="00E84043" w:rsidRDefault="00662100" w:rsidP="00A24105">
      <w:pPr>
        <w:rPr>
          <w:rFonts w:ascii="Nikosh" w:eastAsia="Nikosh" w:hAnsi="Nikosh" w:cs="Nikosh"/>
          <w:sz w:val="20"/>
          <w:szCs w:val="20"/>
          <w:cs/>
          <w:lang w:bidi="bn-BD"/>
        </w:rPr>
      </w:pP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</w:p>
    <w:p w:rsidR="00E46AD1" w:rsidRDefault="00E46AD1" w:rsidP="00E46AD1">
      <w:pPr>
        <w:rPr>
          <w:rFonts w:ascii="Nikosh" w:hAnsi="Nikosh" w:cs="Nikosh"/>
        </w:rPr>
      </w:pPr>
    </w:p>
    <w:p w:rsidR="00E46AD1" w:rsidRDefault="00E46AD1" w:rsidP="00E46AD1">
      <w:pPr>
        <w:rPr>
          <w:rFonts w:ascii="Nikosh" w:hAnsi="Nikosh" w:cs="Nikosh"/>
        </w:rPr>
      </w:pPr>
    </w:p>
    <w:p w:rsidR="00E46AD1" w:rsidRPr="00F21A4B" w:rsidRDefault="00E46AD1" w:rsidP="00E46AD1">
      <w:pPr>
        <w:rPr>
          <w:rFonts w:ascii="Nikosh" w:hAnsi="Nikosh" w:cs="Nikosh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0"/>
        <w:gridCol w:w="2520"/>
        <w:gridCol w:w="2610"/>
        <w:gridCol w:w="810"/>
        <w:gridCol w:w="1350"/>
        <w:gridCol w:w="1170"/>
        <w:gridCol w:w="1193"/>
        <w:gridCol w:w="1440"/>
        <w:gridCol w:w="1440"/>
        <w:gridCol w:w="1350"/>
      </w:tblGrid>
      <w:tr w:rsidR="00E46AD1" w:rsidRPr="0043723F" w:rsidTr="0015264B">
        <w:trPr>
          <w:trHeight w:val="971"/>
        </w:trPr>
        <w:tc>
          <w:tcPr>
            <w:tcW w:w="2520" w:type="dxa"/>
          </w:tcPr>
          <w:tbl>
            <w:tblPr>
              <w:tblpPr w:leftFromText="180" w:rightFromText="180" w:vertAnchor="text" w:horzAnchor="margin" w:tblpY="-20504"/>
              <w:tblOverlap w:val="never"/>
              <w:tblW w:w="17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20"/>
              <w:gridCol w:w="2070"/>
              <w:gridCol w:w="2970"/>
              <w:gridCol w:w="2160"/>
              <w:gridCol w:w="810"/>
              <w:gridCol w:w="1080"/>
              <w:gridCol w:w="990"/>
              <w:gridCol w:w="1080"/>
              <w:gridCol w:w="1440"/>
              <w:gridCol w:w="1440"/>
              <w:gridCol w:w="1350"/>
            </w:tblGrid>
            <w:tr w:rsidR="00E46AD1" w:rsidRPr="0043723F" w:rsidTr="0015264B">
              <w:tc>
                <w:tcPr>
                  <w:tcW w:w="2520" w:type="dxa"/>
                  <w:vMerge w:val="restart"/>
                  <w:vAlign w:val="center"/>
                </w:tcPr>
                <w:p w:rsidR="00E46AD1" w:rsidRPr="0043723F" w:rsidRDefault="00E46AD1" w:rsidP="0015264B">
                  <w:pPr>
                    <w:rPr>
                      <w:rFonts w:ascii="Vrinda" w:hAnsi="Vrinda" w:cs="Vrinda"/>
                      <w:sz w:val="12"/>
                      <w:szCs w:val="16"/>
                    </w:rPr>
                  </w:pPr>
                  <w:r w:rsidRPr="0043723F">
                    <w:rPr>
                      <w:rFonts w:ascii="Vrinda" w:hAnsi="Vrinda" w:cs="Vrinda"/>
                      <w:sz w:val="18"/>
                      <w:szCs w:val="16"/>
                    </w:rPr>
                    <w:t>কলাম-১</w:t>
                  </w:r>
                </w:p>
              </w:tc>
              <w:tc>
                <w:tcPr>
                  <w:tcW w:w="2070" w:type="dxa"/>
                  <w:vAlign w:val="center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১</w:t>
                  </w:r>
                </w:p>
              </w:tc>
              <w:tc>
                <w:tcPr>
                  <w:tcW w:w="2970" w:type="dxa"/>
                </w:tcPr>
                <w:p w:rsidR="00E46AD1" w:rsidRPr="0043723F" w:rsidRDefault="00E46AD1" w:rsidP="0015264B">
                  <w:pPr>
                    <w:jc w:val="both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তথ্য বাতায়ন হালনাগাদকরণ</w:t>
                  </w:r>
                </w:p>
              </w:tc>
              <w:tc>
                <w:tcPr>
                  <w:tcW w:w="2160" w:type="dxa"/>
                </w:tcPr>
                <w:p w:rsidR="00E46AD1" w:rsidRPr="0043723F" w:rsidRDefault="00E46AD1" w:rsidP="0015264B">
                  <w:pPr>
                    <w:jc w:val="both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তথ্য বাতায়ন হালনাগাদকৃত</w:t>
                  </w:r>
                </w:p>
              </w:tc>
              <w:tc>
                <w:tcPr>
                  <w:tcW w:w="81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%</w:t>
                  </w:r>
                </w:p>
              </w:tc>
              <w:tc>
                <w:tcPr>
                  <w:tcW w:w="108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১</w:t>
                  </w:r>
                </w:p>
              </w:tc>
              <w:tc>
                <w:tcPr>
                  <w:tcW w:w="99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প্রতি মাসের ১ম সপ্তাহ</w:t>
                  </w:r>
                </w:p>
              </w:tc>
              <w:tc>
                <w:tcPr>
                  <w:tcW w:w="108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প্রতি মাসের ২য় সপ্তাহ</w:t>
                  </w:r>
                </w:p>
              </w:tc>
              <w:tc>
                <w:tcPr>
                  <w:tcW w:w="144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Vrinda" w:hAnsi="Vrinda" w:cs="Vrinda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প্রতি মাসের ৩য় সপ্তাহ</w:t>
                  </w:r>
                </w:p>
              </w:tc>
              <w:tc>
                <w:tcPr>
                  <w:tcW w:w="144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--</w:t>
                  </w:r>
                </w:p>
              </w:tc>
              <w:tc>
                <w:tcPr>
                  <w:tcW w:w="135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--</w:t>
                  </w:r>
                </w:p>
              </w:tc>
            </w:tr>
            <w:tr w:rsidR="00E46AD1" w:rsidRPr="0043723F" w:rsidTr="0015264B">
              <w:trPr>
                <w:trHeight w:val="155"/>
              </w:trPr>
              <w:tc>
                <w:tcPr>
                  <w:tcW w:w="2520" w:type="dxa"/>
                  <w:vMerge/>
                  <w:vAlign w:val="center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৪</w:t>
                  </w:r>
                </w:p>
              </w:tc>
              <w:tc>
                <w:tcPr>
                  <w:tcW w:w="2970" w:type="dxa"/>
                </w:tcPr>
                <w:p w:rsidR="00E46AD1" w:rsidRPr="0043723F" w:rsidRDefault="00E46AD1" w:rsidP="0015264B">
                  <w:pPr>
                    <w:jc w:val="both"/>
                    <w:rPr>
                      <w:rFonts w:ascii="Nikosh" w:eastAsia="Nikosh" w:hAnsi="Nikosh" w:cs="Nikosh"/>
                      <w:sz w:val="12"/>
                      <w:szCs w:val="16"/>
                      <w:lang w:bidi="bn-BD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পিআরএল শুরুর ২ মাস পূর্বে সংশ্লিষ্ট কর্মচারীর পিআরএল, ছুটি নগদায়ন ও পেনশন মঞ্জুরিপত্র যুগপৎ জারি নিশ্চিতকরণ</w:t>
                  </w:r>
                </w:p>
              </w:tc>
              <w:tc>
                <w:tcPr>
                  <w:tcW w:w="2160" w:type="dxa"/>
                </w:tcPr>
                <w:p w:rsidR="00E46AD1" w:rsidRPr="0043723F" w:rsidRDefault="00E46AD1" w:rsidP="0015264B">
                  <w:pPr>
                    <w:jc w:val="both"/>
                    <w:rPr>
                      <w:rFonts w:ascii="Nikosh" w:eastAsia="Nikosh" w:hAnsi="Nikosh" w:cs="Nikosh"/>
                      <w:sz w:val="12"/>
                      <w:szCs w:val="16"/>
                      <w:lang w:bidi="bn-BD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পিআরএল শুরুর ২ মাস পূর্বে সংশ্লিষ্ট কর্মচারীর পিআরএল, ছুটি নগদায়ন ও পেনশন মঞ্জুরিপত্র যুগপৎ জারিকৃত</w:t>
                  </w:r>
                </w:p>
              </w:tc>
              <w:tc>
                <w:tcPr>
                  <w:tcW w:w="81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%</w:t>
                  </w:r>
                </w:p>
              </w:tc>
              <w:tc>
                <w:tcPr>
                  <w:tcW w:w="108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১</w:t>
                  </w:r>
                </w:p>
              </w:tc>
              <w:tc>
                <w:tcPr>
                  <w:tcW w:w="99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১০০</w:t>
                  </w:r>
                </w:p>
              </w:tc>
              <w:tc>
                <w:tcPr>
                  <w:tcW w:w="108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৯০</w:t>
                  </w:r>
                </w:p>
              </w:tc>
              <w:tc>
                <w:tcPr>
                  <w:tcW w:w="144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৮০</w:t>
                  </w:r>
                </w:p>
              </w:tc>
              <w:tc>
                <w:tcPr>
                  <w:tcW w:w="144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--</w:t>
                  </w:r>
                </w:p>
              </w:tc>
              <w:tc>
                <w:tcPr>
                  <w:tcW w:w="1350" w:type="dxa"/>
                </w:tcPr>
                <w:p w:rsidR="00E46AD1" w:rsidRPr="0043723F" w:rsidRDefault="00E46AD1" w:rsidP="0015264B">
                  <w:pPr>
                    <w:jc w:val="center"/>
                    <w:rPr>
                      <w:rFonts w:ascii="Nikosh" w:hAnsi="Nikosh" w:cs="Nikosh"/>
                      <w:sz w:val="12"/>
                      <w:szCs w:val="16"/>
                    </w:rPr>
                  </w:pPr>
                  <w:r w:rsidRPr="0043723F">
                    <w:rPr>
                      <w:rFonts w:ascii="Nikosh" w:eastAsia="Nikosh" w:hAnsi="Nikosh" w:cs="Nikosh"/>
                      <w:sz w:val="12"/>
                      <w:szCs w:val="16"/>
                      <w:cs/>
                      <w:lang w:bidi="bn-BD"/>
                    </w:rPr>
                    <w:t>--</w:t>
                  </w:r>
                </w:p>
              </w:tc>
            </w:tr>
          </w:tbl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80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কলাম-২</w:t>
            </w:r>
          </w:p>
        </w:tc>
        <w:tc>
          <w:tcPr>
            <w:tcW w:w="252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কলাম-৩</w:t>
            </w:r>
          </w:p>
        </w:tc>
        <w:tc>
          <w:tcPr>
            <w:tcW w:w="3420" w:type="dxa"/>
            <w:gridSpan w:val="2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কলাম-৪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কলাম-৫</w:t>
            </w:r>
          </w:p>
        </w:tc>
        <w:tc>
          <w:tcPr>
            <w:tcW w:w="6593" w:type="dxa"/>
            <w:gridSpan w:val="5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কলাম-৬</w:t>
            </w:r>
          </w:p>
        </w:tc>
      </w:tr>
      <w:tr w:rsidR="00E46AD1" w:rsidRPr="0043723F" w:rsidTr="0015264B">
        <w:tc>
          <w:tcPr>
            <w:tcW w:w="2520" w:type="dxa"/>
            <w:vMerge w:val="restart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কৌশলগত উদ্দেশ্য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Strategic Objectives)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1800" w:type="dxa"/>
            <w:vMerge w:val="restart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 xml:space="preserve">কৌশলগত উদ্দেশ্যের মান </w:t>
            </w:r>
            <w:r w:rsidRPr="0043723F">
              <w:rPr>
                <w:rFonts w:ascii="Nikosh" w:eastAsia="Nikosh" w:hAnsi="Nikosh" w:cs="Nikosh"/>
                <w:sz w:val="16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16"/>
              </w:rPr>
              <w:t>Weight of Strategic Objectives)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  <w:r>
              <w:rPr>
                <w:rFonts w:ascii="Vrinda" w:hAnsi="Vrinda" w:cs="Vrinda"/>
                <w:sz w:val="20"/>
              </w:rPr>
              <w:t xml:space="preserve">     </w:t>
            </w:r>
          </w:p>
        </w:tc>
        <w:tc>
          <w:tcPr>
            <w:tcW w:w="2520" w:type="dxa"/>
            <w:vMerge w:val="restart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 xml:space="preserve">কার্যক্রম 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Activities)</w:t>
            </w:r>
          </w:p>
          <w:p w:rsidR="00E46AD1" w:rsidRDefault="00E46AD1" w:rsidP="0015264B">
            <w:pPr>
              <w:rPr>
                <w:rFonts w:ascii="Vrinda" w:eastAsia="Nikosh" w:hAnsi="Vrinda" w:cs="Vrinda"/>
                <w:sz w:val="20"/>
                <w:lang w:bidi="bn-BD"/>
              </w:rPr>
            </w:pPr>
          </w:p>
          <w:p w:rsidR="00E46AD1" w:rsidRDefault="00E46AD1" w:rsidP="0015264B">
            <w:pPr>
              <w:rPr>
                <w:rFonts w:ascii="Vrinda" w:eastAsia="Nikosh" w:hAnsi="Vrinda" w:cs="Vrinda"/>
                <w:sz w:val="20"/>
                <w:lang w:bidi="bn-BD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2610" w:type="dxa"/>
            <w:vMerge w:val="restart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 xml:space="preserve">কর্মসম্পাদন সূচক 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Performance Indicator)</w:t>
            </w:r>
          </w:p>
        </w:tc>
        <w:tc>
          <w:tcPr>
            <w:tcW w:w="810" w:type="dxa"/>
            <w:vMerge w:val="restart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একক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Unit)</w:t>
            </w:r>
          </w:p>
        </w:tc>
        <w:tc>
          <w:tcPr>
            <w:tcW w:w="1350" w:type="dxa"/>
            <w:vMerge w:val="restart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কর্মসম্পাদন সূচকের মান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Weight of PI)</w:t>
            </w:r>
          </w:p>
        </w:tc>
        <w:tc>
          <w:tcPr>
            <w:tcW w:w="6593" w:type="dxa"/>
            <w:gridSpan w:val="5"/>
          </w:tcPr>
          <w:p w:rsidR="00E46AD1" w:rsidRPr="002A3FDB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ল</w:t>
            </w:r>
            <w:r w:rsidRPr="0043723F">
              <w:rPr>
                <w:rFonts w:ascii="Nikosh" w:eastAsia="Nikosh" w:hAnsi="Nikosh" w:cs="Nikosh"/>
                <w:b/>
                <w:bCs/>
                <w:sz w:val="20"/>
                <w:cs/>
                <w:lang w:bidi="bn-BD"/>
              </w:rPr>
              <w:t>ক্ষ্য</w:t>
            </w: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মাত্রার মান ২০১</w:t>
            </w:r>
            <w:r>
              <w:rPr>
                <w:rFonts w:ascii="Vrinda" w:eastAsia="Nikosh" w:hAnsi="Vrinda" w:cs="Vrinda"/>
                <w:sz w:val="20"/>
                <w:cs/>
                <w:lang w:bidi="bn-BD"/>
              </w:rPr>
              <w:t>৯</w:t>
            </w:r>
            <w:r>
              <w:rPr>
                <w:rFonts w:ascii="Nikosh" w:eastAsia="Nikosh" w:hAnsi="Nikosh" w:cs="Nikosh"/>
                <w:sz w:val="20"/>
                <w:cs/>
                <w:lang w:bidi="bn-BD"/>
              </w:rPr>
              <w:t>-২০</w:t>
            </w:r>
            <w:r>
              <w:rPr>
                <w:rFonts w:ascii="Vrinda" w:eastAsia="Nikosh" w:hAnsi="Vrinda" w:cs="Vrinda"/>
                <w:sz w:val="20"/>
                <w:cs/>
                <w:lang w:bidi="bn-BD"/>
              </w:rPr>
              <w:t>২০</w:t>
            </w:r>
          </w:p>
        </w:tc>
      </w:tr>
      <w:tr w:rsidR="00E46AD1" w:rsidRPr="0043723F" w:rsidTr="0015264B">
        <w:tc>
          <w:tcPr>
            <w:tcW w:w="2520" w:type="dxa"/>
            <w:vMerge/>
          </w:tcPr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1800" w:type="dxa"/>
            <w:vMerge/>
          </w:tcPr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252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261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81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35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17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16"/>
              </w:rPr>
            </w:pPr>
            <w:r w:rsidRPr="0043723F">
              <w:rPr>
                <w:rFonts w:ascii="Nikosh" w:eastAsia="Nikosh" w:hAnsi="Nikosh" w:cs="Nikosh"/>
                <w:sz w:val="16"/>
                <w:cs/>
                <w:lang w:bidi="bn-BD"/>
              </w:rPr>
              <w:t>অসাধারণ (</w:t>
            </w:r>
            <w:r w:rsidRPr="0043723F">
              <w:rPr>
                <w:rFonts w:ascii="Nikosh" w:hAnsi="Nikosh" w:cs="Nikosh"/>
                <w:sz w:val="16"/>
              </w:rPr>
              <w:t>Excellent)</w:t>
            </w:r>
          </w:p>
        </w:tc>
        <w:tc>
          <w:tcPr>
            <w:tcW w:w="1193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অতি উত্তম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Very Good)</w:t>
            </w:r>
          </w:p>
        </w:tc>
        <w:tc>
          <w:tcPr>
            <w:tcW w:w="144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উত্তম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Good)</w:t>
            </w:r>
          </w:p>
        </w:tc>
        <w:tc>
          <w:tcPr>
            <w:tcW w:w="144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চলতি মান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Fair)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চলতি মানের নি</w:t>
            </w:r>
            <w:r w:rsidRPr="0043723F">
              <w:rPr>
                <w:rFonts w:ascii="Vrinda" w:eastAsia="Nikosh" w:hAnsi="Vrinda" w:cs="Vrinda"/>
                <w:sz w:val="20"/>
                <w:cs/>
                <w:lang w:bidi="bn-BD"/>
              </w:rPr>
              <w:t>ম্নে</w:t>
            </w:r>
          </w:p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(</w:t>
            </w:r>
            <w:r w:rsidRPr="0043723F">
              <w:rPr>
                <w:rFonts w:ascii="Nikosh" w:hAnsi="Nikosh" w:cs="Nikosh"/>
                <w:sz w:val="20"/>
              </w:rPr>
              <w:t>Poor)</w:t>
            </w:r>
          </w:p>
        </w:tc>
      </w:tr>
      <w:tr w:rsidR="00E46AD1" w:rsidRPr="0043723F" w:rsidTr="0015264B">
        <w:tc>
          <w:tcPr>
            <w:tcW w:w="2520" w:type="dxa"/>
            <w:vMerge/>
          </w:tcPr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1800" w:type="dxa"/>
            <w:vMerge/>
          </w:tcPr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252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261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81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35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17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১০০%</w:t>
            </w:r>
          </w:p>
        </w:tc>
        <w:tc>
          <w:tcPr>
            <w:tcW w:w="1193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৯০%</w:t>
            </w:r>
          </w:p>
        </w:tc>
        <w:tc>
          <w:tcPr>
            <w:tcW w:w="144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৮০%</w:t>
            </w:r>
          </w:p>
        </w:tc>
        <w:tc>
          <w:tcPr>
            <w:tcW w:w="144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৭০%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  <w:r w:rsidRPr="0043723F">
              <w:rPr>
                <w:rFonts w:ascii="Nikosh" w:eastAsia="Nikosh" w:hAnsi="Nikosh" w:cs="Nikosh"/>
                <w:sz w:val="20"/>
                <w:cs/>
                <w:lang w:bidi="bn-BD"/>
              </w:rPr>
              <w:t>৬০%</w:t>
            </w:r>
          </w:p>
        </w:tc>
      </w:tr>
      <w:tr w:rsidR="00E46AD1" w:rsidRPr="0043723F" w:rsidTr="0015264B">
        <w:tc>
          <w:tcPr>
            <w:tcW w:w="2520" w:type="dxa"/>
            <w:vMerge/>
          </w:tcPr>
          <w:p w:rsidR="00E46AD1" w:rsidRPr="0043723F" w:rsidRDefault="00E46AD1" w:rsidP="0015264B">
            <w:pPr>
              <w:rPr>
                <w:rFonts w:ascii="Vrinda" w:hAnsi="Vrinda" w:cs="Vrinda"/>
                <w:sz w:val="20"/>
              </w:rPr>
            </w:pPr>
          </w:p>
        </w:tc>
        <w:tc>
          <w:tcPr>
            <w:tcW w:w="1800" w:type="dxa"/>
            <w:vMerge/>
          </w:tcPr>
          <w:p w:rsidR="00E46AD1" w:rsidRPr="0043723F" w:rsidRDefault="00E46AD1" w:rsidP="0015264B">
            <w:pPr>
              <w:rPr>
                <w:rFonts w:ascii="Vrinda" w:hAnsi="Vrinda" w:cs="Vrinda"/>
                <w:sz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261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অস্থাবর সম্পত্তির তালিকা হালনাগাদকৃত</w:t>
            </w:r>
          </w:p>
        </w:tc>
        <w:tc>
          <w:tcPr>
            <w:tcW w:w="81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16"/>
                <w:szCs w:val="20"/>
              </w:rPr>
            </w:pPr>
            <w:r>
              <w:rPr>
                <w:rFonts w:ascii="Vrinda" w:hAnsi="Vrinda" w:cs="Vrinda"/>
                <w:sz w:val="16"/>
                <w:szCs w:val="20"/>
              </w:rPr>
              <w:t>তারিখ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১</w:t>
            </w:r>
          </w:p>
        </w:tc>
        <w:tc>
          <w:tcPr>
            <w:tcW w:w="1170" w:type="dxa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৩ ফেব্রুয়ারী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২০২০</w:t>
            </w:r>
          </w:p>
        </w:tc>
        <w:tc>
          <w:tcPr>
            <w:tcW w:w="1193" w:type="dxa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১৭ ফেব্রুয়ারী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২০২০</w:t>
            </w:r>
          </w:p>
        </w:tc>
        <w:tc>
          <w:tcPr>
            <w:tcW w:w="1440" w:type="dxa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২৮ফেব্রুয়ারী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২০২০</w:t>
            </w:r>
          </w:p>
        </w:tc>
        <w:tc>
          <w:tcPr>
            <w:tcW w:w="1440" w:type="dxa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২৮ মার্চ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২০২০</w:t>
            </w:r>
          </w:p>
        </w:tc>
        <w:tc>
          <w:tcPr>
            <w:tcW w:w="1350" w:type="dxa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১৫ এপ্রিল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২০২০</w:t>
            </w:r>
          </w:p>
        </w:tc>
      </w:tr>
      <w:tr w:rsidR="00E46AD1" w:rsidRPr="0043723F" w:rsidTr="0015264B">
        <w:tc>
          <w:tcPr>
            <w:tcW w:w="2520" w:type="dxa"/>
            <w:vMerge/>
          </w:tcPr>
          <w:p w:rsidR="00E46AD1" w:rsidRPr="0043723F" w:rsidRDefault="00E46AD1" w:rsidP="0015264B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1800" w:type="dxa"/>
            <w:vMerge/>
          </w:tcPr>
          <w:p w:rsidR="00E46AD1" w:rsidRPr="0043723F" w:rsidRDefault="00E46AD1" w:rsidP="0015264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252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বার্ষিক উন্নয়ন কর্মসূচি বাস্তবায়ন</w:t>
            </w:r>
          </w:p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2610" w:type="dxa"/>
            <w:vAlign w:val="center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বার্ষিক উন্নয়ন কর্মসূচি বাস্তবায়িত</w:t>
            </w:r>
          </w:p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</w:p>
          <w:p w:rsidR="00E46AD1" w:rsidRPr="00814482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</w:p>
        </w:tc>
        <w:tc>
          <w:tcPr>
            <w:tcW w:w="81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%</w:t>
            </w:r>
          </w:p>
        </w:tc>
        <w:tc>
          <w:tcPr>
            <w:tcW w:w="1350" w:type="dxa"/>
          </w:tcPr>
          <w:p w:rsidR="00E46AD1" w:rsidRPr="00981B92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eastAsia="Nikosh" w:hAnsi="Vrinda" w:cs="Vrinda"/>
                <w:sz w:val="20"/>
                <w:cs/>
                <w:lang w:bidi="bn-BD"/>
              </w:rPr>
              <w:t>২</w:t>
            </w:r>
          </w:p>
        </w:tc>
        <w:tc>
          <w:tcPr>
            <w:tcW w:w="117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eastAsia="Nikosh" w:hAnsi="Vrinda" w:cs="Vrinda"/>
                <w:sz w:val="20"/>
                <w:cs/>
                <w:lang w:bidi="bn-BD"/>
              </w:rPr>
              <w:t>১০০</w:t>
            </w:r>
          </w:p>
        </w:tc>
        <w:tc>
          <w:tcPr>
            <w:tcW w:w="1193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eastAsia="Nikosh" w:hAnsi="Vrinda" w:cs="Vrinda"/>
                <w:sz w:val="20"/>
                <w:cs/>
                <w:lang w:bidi="bn-BD"/>
              </w:rPr>
              <w:t>৯৫</w:t>
            </w:r>
          </w:p>
        </w:tc>
        <w:tc>
          <w:tcPr>
            <w:tcW w:w="1440" w:type="dxa"/>
          </w:tcPr>
          <w:p w:rsidR="00E46AD1" w:rsidRPr="00981B92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৯০</w:t>
            </w:r>
          </w:p>
        </w:tc>
        <w:tc>
          <w:tcPr>
            <w:tcW w:w="1440" w:type="dxa"/>
          </w:tcPr>
          <w:p w:rsidR="00E46AD1" w:rsidRPr="00981B92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৮৫</w:t>
            </w:r>
          </w:p>
        </w:tc>
        <w:tc>
          <w:tcPr>
            <w:tcW w:w="1350" w:type="dxa"/>
          </w:tcPr>
          <w:p w:rsidR="00E46AD1" w:rsidRPr="00981B92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৮০</w:t>
            </w:r>
          </w:p>
        </w:tc>
      </w:tr>
      <w:tr w:rsidR="00E46AD1" w:rsidRPr="0043723F" w:rsidTr="0015264B">
        <w:tc>
          <w:tcPr>
            <w:tcW w:w="2520" w:type="dxa"/>
            <w:vMerge w:val="restart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Pr="00051D1E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জাতীয় শুদ্ধাচার কৌশল ও তথ্য অধিকার বাস্তবায়ন জোরদারকরণ</w:t>
            </w:r>
          </w:p>
        </w:tc>
        <w:tc>
          <w:tcPr>
            <w:tcW w:w="1800" w:type="dxa"/>
            <w:vMerge w:val="restart"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  <w:p w:rsidR="00E46AD1" w:rsidRPr="00051D1E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</w:rPr>
              <w:t>৩</w:t>
            </w:r>
          </w:p>
        </w:tc>
        <w:tc>
          <w:tcPr>
            <w:tcW w:w="252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জাতীয় শুদ্ধাচার কর্মপরিকল্পনা ও পরিবীক্ষণ কাঠামো প্রনয়ন</w:t>
            </w:r>
          </w:p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</w:p>
        </w:tc>
        <w:tc>
          <w:tcPr>
            <w:tcW w:w="261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জাতীয় শুদ্ধাচার কর্মপরিকল্পনা ও পরিবীক্ষণ কাঠামো প্রনীত</w:t>
            </w:r>
          </w:p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</w:p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</w:p>
        </w:tc>
        <w:tc>
          <w:tcPr>
            <w:tcW w:w="81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তারিখ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  <w:r w:rsidRPr="0043723F">
              <w:rPr>
                <w:rFonts w:ascii="Vrinda" w:eastAsia="Nikosh" w:hAnsi="Vrinda" w:cs="Vrinda"/>
                <w:sz w:val="20"/>
                <w:lang w:bidi="bn-BD"/>
              </w:rPr>
              <w:t>১</w:t>
            </w:r>
          </w:p>
        </w:tc>
        <w:tc>
          <w:tcPr>
            <w:tcW w:w="117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১৫ জুলাই</w:t>
            </w:r>
          </w:p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</w:p>
        </w:tc>
        <w:tc>
          <w:tcPr>
            <w:tcW w:w="1193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cs/>
                <w:lang w:bidi="bn-BD"/>
              </w:rPr>
            </w:pPr>
            <w:r w:rsidRPr="0043723F">
              <w:rPr>
                <w:rFonts w:ascii="Vrinda" w:eastAsia="Nikosh" w:hAnsi="Vrinda" w:cs="Vrinda"/>
                <w:sz w:val="20"/>
                <w:lang w:bidi="bn-BD"/>
              </w:rPr>
              <w:t>৩</w:t>
            </w:r>
            <w:r>
              <w:rPr>
                <w:rFonts w:ascii="Vrinda" w:eastAsia="Nikosh" w:hAnsi="Vrinda" w:cs="Vrinda"/>
                <w:sz w:val="20"/>
                <w:lang w:bidi="bn-BD"/>
              </w:rPr>
              <w:t>১ জুলাই</w:t>
            </w:r>
          </w:p>
        </w:tc>
        <w:tc>
          <w:tcPr>
            <w:tcW w:w="1440" w:type="dxa"/>
          </w:tcPr>
          <w:p w:rsidR="00E46AD1" w:rsidRPr="0043723F" w:rsidRDefault="00E46AD1" w:rsidP="0015264B">
            <w:pPr>
              <w:jc w:val="center"/>
              <w:rPr>
                <w:rFonts w:ascii="Nikosh" w:eastAsia="Nikosh" w:hAnsi="Nikosh" w:cs="Nikosh"/>
                <w:sz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  <w:tc>
          <w:tcPr>
            <w:tcW w:w="1440" w:type="dxa"/>
          </w:tcPr>
          <w:p w:rsidR="00E46AD1" w:rsidRPr="0043723F" w:rsidRDefault="00E46AD1" w:rsidP="0015264B">
            <w:pPr>
              <w:jc w:val="center"/>
              <w:rPr>
                <w:rFonts w:ascii="Nikosh" w:eastAsia="Nikosh" w:hAnsi="Nikosh" w:cs="Nikosh"/>
                <w:sz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Nikosh" w:eastAsia="Nikosh" w:hAnsi="Nikosh" w:cs="Nikosh"/>
                <w:sz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</w:tr>
      <w:tr w:rsidR="00E46AD1" w:rsidRPr="0043723F" w:rsidTr="0015264B">
        <w:tc>
          <w:tcPr>
            <w:tcW w:w="2520" w:type="dxa"/>
            <w:vMerge/>
          </w:tcPr>
          <w:p w:rsidR="00E46AD1" w:rsidRDefault="00E46AD1" w:rsidP="0015264B">
            <w:pPr>
              <w:rPr>
                <w:rFonts w:ascii="Vrinda" w:hAnsi="Vrinda" w:cs="Vrinda"/>
                <w:sz w:val="20"/>
              </w:rPr>
            </w:pPr>
          </w:p>
        </w:tc>
        <w:tc>
          <w:tcPr>
            <w:tcW w:w="1800" w:type="dxa"/>
            <w:vMerge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252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নির্ধারিত সময়ের মধ্যে ত্রৈমাসিক প্রতিবেদন দাখিল</w:t>
            </w:r>
          </w:p>
        </w:tc>
        <w:tc>
          <w:tcPr>
            <w:tcW w:w="261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নির্ধারিত সময়ের মধ্যে ত্রৈমাসিক প্রতিবেদন দাখিলকৃত</w:t>
            </w:r>
          </w:p>
        </w:tc>
        <w:tc>
          <w:tcPr>
            <w:tcW w:w="81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সংখ্যা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১</w:t>
            </w:r>
          </w:p>
        </w:tc>
        <w:tc>
          <w:tcPr>
            <w:tcW w:w="117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৪</w:t>
            </w:r>
          </w:p>
        </w:tc>
        <w:tc>
          <w:tcPr>
            <w:tcW w:w="1193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৩</w:t>
            </w:r>
          </w:p>
        </w:tc>
        <w:tc>
          <w:tcPr>
            <w:tcW w:w="1440" w:type="dxa"/>
          </w:tcPr>
          <w:p w:rsidR="00E46AD1" w:rsidRDefault="00E46AD1" w:rsidP="0015264B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  <w:tc>
          <w:tcPr>
            <w:tcW w:w="1440" w:type="dxa"/>
          </w:tcPr>
          <w:p w:rsidR="00E46AD1" w:rsidRDefault="00E46AD1" w:rsidP="0015264B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  <w:tc>
          <w:tcPr>
            <w:tcW w:w="1350" w:type="dxa"/>
          </w:tcPr>
          <w:p w:rsidR="00E46AD1" w:rsidRDefault="00E46AD1" w:rsidP="0015264B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</w:tr>
      <w:tr w:rsidR="00E46AD1" w:rsidRPr="0043723F" w:rsidTr="0015264B">
        <w:tc>
          <w:tcPr>
            <w:tcW w:w="2520" w:type="dxa"/>
            <w:vMerge/>
          </w:tcPr>
          <w:p w:rsidR="00E46AD1" w:rsidRDefault="00E46AD1" w:rsidP="0015264B">
            <w:pPr>
              <w:rPr>
                <w:rFonts w:ascii="Vrinda" w:hAnsi="Vrinda" w:cs="Vrinda"/>
                <w:sz w:val="20"/>
              </w:rPr>
            </w:pPr>
          </w:p>
        </w:tc>
        <w:tc>
          <w:tcPr>
            <w:tcW w:w="1800" w:type="dxa"/>
            <w:vMerge/>
          </w:tcPr>
          <w:p w:rsidR="00E46AD1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252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 w:rsidRPr="0043723F">
              <w:rPr>
                <w:rFonts w:ascii="Vrinda" w:eastAsia="Nikosh" w:hAnsi="Vrinda" w:cs="Vrinda"/>
                <w:sz w:val="20"/>
                <w:cs/>
                <w:lang w:bidi="bn-BD"/>
              </w:rPr>
              <w:t>তথ্যবাতায়ন হালনাগাদকরণ</w:t>
            </w:r>
          </w:p>
        </w:tc>
        <w:tc>
          <w:tcPr>
            <w:tcW w:w="2610" w:type="dxa"/>
          </w:tcPr>
          <w:p w:rsidR="00E46AD1" w:rsidRPr="0043723F" w:rsidRDefault="00E46AD1" w:rsidP="0015264B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eastAsia="Nikosh" w:hAnsi="Vrinda" w:cs="Vrinda"/>
                <w:sz w:val="20"/>
                <w:cs/>
                <w:lang w:bidi="bn-BD"/>
              </w:rPr>
              <w:t>তথ্যবাতায়ন হালনাগাদকৃত</w:t>
            </w:r>
          </w:p>
        </w:tc>
        <w:tc>
          <w:tcPr>
            <w:tcW w:w="81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%</w:t>
            </w:r>
          </w:p>
        </w:tc>
        <w:tc>
          <w:tcPr>
            <w:tcW w:w="1350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১</w:t>
            </w:r>
          </w:p>
        </w:tc>
        <w:tc>
          <w:tcPr>
            <w:tcW w:w="1170" w:type="dxa"/>
          </w:tcPr>
          <w:p w:rsidR="00E46AD1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১০০</w:t>
            </w:r>
          </w:p>
        </w:tc>
        <w:tc>
          <w:tcPr>
            <w:tcW w:w="1193" w:type="dxa"/>
          </w:tcPr>
          <w:p w:rsidR="00E46AD1" w:rsidRPr="0043723F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৯০</w:t>
            </w:r>
          </w:p>
        </w:tc>
        <w:tc>
          <w:tcPr>
            <w:tcW w:w="1440" w:type="dxa"/>
          </w:tcPr>
          <w:p w:rsidR="00E46AD1" w:rsidRPr="008E3B3C" w:rsidRDefault="00E46AD1" w:rsidP="0015264B">
            <w:pPr>
              <w:jc w:val="center"/>
              <w:rPr>
                <w:rFonts w:ascii="Vrinda" w:eastAsia="Nikosh" w:hAnsi="Vrinda" w:cs="Vrinda"/>
                <w:sz w:val="20"/>
                <w:lang w:bidi="bn-BD"/>
              </w:rPr>
            </w:pPr>
            <w:r>
              <w:rPr>
                <w:rFonts w:ascii="Vrinda" w:eastAsia="Nikosh" w:hAnsi="Vrinda" w:cs="Vrinda"/>
                <w:sz w:val="20"/>
                <w:lang w:bidi="bn-BD"/>
              </w:rPr>
              <w:t>৮০</w:t>
            </w:r>
          </w:p>
        </w:tc>
        <w:tc>
          <w:tcPr>
            <w:tcW w:w="1440" w:type="dxa"/>
          </w:tcPr>
          <w:p w:rsidR="00E46AD1" w:rsidRDefault="00E46AD1" w:rsidP="0015264B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  <w:tc>
          <w:tcPr>
            <w:tcW w:w="1350" w:type="dxa"/>
          </w:tcPr>
          <w:p w:rsidR="00E46AD1" w:rsidRDefault="00E46AD1" w:rsidP="0015264B">
            <w:pPr>
              <w:jc w:val="center"/>
              <w:rPr>
                <w:rFonts w:ascii="Nikosh" w:eastAsia="Nikosh" w:hAnsi="Nikosh" w:cs="Nikosh"/>
                <w:sz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lang w:bidi="bn-BD"/>
              </w:rPr>
              <w:t>--</w:t>
            </w:r>
          </w:p>
        </w:tc>
      </w:tr>
    </w:tbl>
    <w:p w:rsidR="00E46AD1" w:rsidRPr="0043723F" w:rsidRDefault="00E46AD1" w:rsidP="00E46AD1">
      <w:pPr>
        <w:rPr>
          <w:rFonts w:ascii="Nikosh" w:hAnsi="Nikosh" w:cs="Nikosh"/>
          <w:sz w:val="16"/>
          <w:szCs w:val="20"/>
        </w:rPr>
      </w:pPr>
    </w:p>
    <w:p w:rsidR="00E46AD1" w:rsidRPr="0043723F" w:rsidRDefault="00E46AD1" w:rsidP="00E46AD1">
      <w:pPr>
        <w:rPr>
          <w:rFonts w:ascii="Vrinda" w:hAnsi="Vrinda" w:cs="Vrinda"/>
          <w:sz w:val="16"/>
          <w:szCs w:val="20"/>
        </w:rPr>
      </w:pPr>
      <w:r>
        <w:rPr>
          <w:rFonts w:ascii="Vrinda" w:hAnsi="Vrinda" w:cs="Vrinda"/>
          <w:sz w:val="16"/>
          <w:szCs w:val="20"/>
        </w:rPr>
        <w:t xml:space="preserve">     </w:t>
      </w:r>
    </w:p>
    <w:p w:rsidR="00E46AD1" w:rsidRDefault="00E46AD1" w:rsidP="00E46AD1">
      <w:pPr>
        <w:jc w:val="center"/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৮</w:t>
      </w:r>
    </w:p>
    <w:p w:rsidR="00E46AD1" w:rsidRDefault="00E46AD1" w:rsidP="00E46AD1">
      <w:pPr>
        <w:jc w:val="center"/>
        <w:rPr>
          <w:rFonts w:ascii="Vrinda" w:hAnsi="Vrinda" w:cs="Vrinda"/>
          <w:sz w:val="20"/>
          <w:szCs w:val="20"/>
        </w:rPr>
      </w:pPr>
    </w:p>
    <w:p w:rsidR="00E46AD1" w:rsidRPr="00051D94" w:rsidRDefault="00E46AD1" w:rsidP="00E46AD1">
      <w:pPr>
        <w:rPr>
          <w:rFonts w:ascii="Vrinda" w:hAnsi="Vrinda" w:cs="Vrinda"/>
          <w:sz w:val="20"/>
          <w:szCs w:val="20"/>
        </w:rPr>
        <w:sectPr w:rsidR="00E46AD1" w:rsidRPr="00051D94" w:rsidSect="00123C7B">
          <w:pgSz w:w="20160" w:h="12240" w:orient="landscape" w:code="5"/>
          <w:pgMar w:top="576" w:right="288" w:bottom="576" w:left="432" w:header="720" w:footer="288" w:gutter="0"/>
          <w:cols w:space="720"/>
          <w:docGrid w:linePitch="360"/>
        </w:sect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D22570">
      <w:pPr>
        <w:spacing w:line="480" w:lineRule="auto"/>
        <w:jc w:val="both"/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আমি 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>উপজেলা যুব উন্নয়ন কর্মকর্তা</w:t>
      </w:r>
      <w:r w:rsidR="00D22570">
        <w:rPr>
          <w:rFonts w:ascii="Nikosh" w:eastAsia="Nikosh" w:hAnsi="Nikosh" w:cs="Nikosh"/>
          <w:sz w:val="28"/>
          <w:szCs w:val="28"/>
          <w:cs/>
          <w:lang w:bidi="bn-BD"/>
        </w:rPr>
        <w:t>, যুব উন্নয়ন অধিদপ্তর,</w:t>
      </w:r>
      <w:r w:rsidR="005952DB">
        <w:rPr>
          <w:rFonts w:ascii="Nikosh" w:eastAsia="Nikosh" w:hAnsi="Nikosh" w:cs="Nikosh"/>
          <w:sz w:val="28"/>
          <w:szCs w:val="28"/>
          <w:cs/>
          <w:lang w:bidi="bn-BD"/>
        </w:rPr>
        <w:t>কালুখালী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A24D98">
        <w:rPr>
          <w:rFonts w:ascii="Vrinda" w:eastAsia="Nikosh" w:hAnsi="Vrinda" w:cs="Vrinda"/>
          <w:sz w:val="28"/>
          <w:szCs w:val="28"/>
          <w:cs/>
          <w:lang w:bidi="bn-BD"/>
        </w:rPr>
        <w:t xml:space="preserve">রাজবাড়ী </w:t>
      </w:r>
      <w:r w:rsidR="00D22570">
        <w:rPr>
          <w:rFonts w:ascii="Nikosh" w:eastAsia="Nikosh" w:hAnsi="Nikosh" w:cs="Nikosh"/>
          <w:sz w:val="28"/>
          <w:szCs w:val="28"/>
          <w:cs/>
          <w:lang w:bidi="bn-BD"/>
        </w:rPr>
        <w:t xml:space="preserve">গণপ্রজাতন্ত্রী বাংলাদেশ সরকারের </w:t>
      </w:r>
      <w:r w:rsidR="000C4592">
        <w:rPr>
          <w:rFonts w:ascii="Nikosh" w:eastAsia="Nikosh" w:hAnsi="Nikosh" w:cs="Nikosh"/>
          <w:sz w:val="28"/>
          <w:szCs w:val="28"/>
          <w:cs/>
          <w:lang w:bidi="bn-BD"/>
        </w:rPr>
        <w:t xml:space="preserve">যুব উন্নয়ন অধিদপ্তর এর 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>উপ-</w:t>
      </w:r>
      <w:r w:rsidR="000C4592">
        <w:rPr>
          <w:rFonts w:ascii="Nikosh" w:eastAsia="Nikosh" w:hAnsi="Nikosh" w:cs="Nikosh"/>
          <w:sz w:val="28"/>
          <w:szCs w:val="28"/>
          <w:cs/>
          <w:lang w:bidi="bn-BD"/>
        </w:rPr>
        <w:t>পরিচালক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>,রাজবাড়ী</w:t>
      </w:r>
      <w:r w:rsidR="00352B0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এর নিকট অঙ্গীকার করছি যে, এই চুক্তিতে বর্ণিত ফলাফল অর্জনে সচেষ্ট থাকব। </w:t>
      </w: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D22570">
      <w:pPr>
        <w:spacing w:line="480" w:lineRule="auto"/>
        <w:jc w:val="both"/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আমি 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>উপ-</w:t>
      </w:r>
      <w:r w:rsidR="00743D6B">
        <w:rPr>
          <w:rFonts w:ascii="Nikosh" w:eastAsia="Nikosh" w:hAnsi="Nikosh" w:cs="Nikosh"/>
          <w:sz w:val="28"/>
          <w:szCs w:val="28"/>
          <w:cs/>
          <w:lang w:bidi="bn-BD"/>
        </w:rPr>
        <w:t>পরিচালক, যুব উন্নয়ন অধিদপ্তর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 xml:space="preserve">, রাজবাড়ী </w:t>
      </w:r>
      <w:r w:rsidR="000C4592">
        <w:rPr>
          <w:rFonts w:ascii="Nikosh" w:eastAsia="Nikosh" w:hAnsi="Nikosh" w:cs="Nikosh"/>
          <w:sz w:val="28"/>
          <w:szCs w:val="28"/>
          <w:cs/>
          <w:lang w:bidi="bn-BD"/>
        </w:rPr>
        <w:t>উপ</w:t>
      </w:r>
      <w:r w:rsidR="004E7386">
        <w:rPr>
          <w:rFonts w:ascii="Vrinda" w:eastAsia="Nikosh" w:hAnsi="Vrinda" w:cs="Vrinda"/>
          <w:sz w:val="28"/>
          <w:szCs w:val="28"/>
          <w:cs/>
          <w:lang w:bidi="bn-BD"/>
        </w:rPr>
        <w:t>জেলা যুব উন্নয়ন কর্মকর্তা</w:t>
      </w:r>
      <w:r w:rsidR="000C4592">
        <w:rPr>
          <w:rFonts w:ascii="Nikosh" w:eastAsia="Nikosh" w:hAnsi="Nikosh" w:cs="Nikosh"/>
          <w:sz w:val="28"/>
          <w:szCs w:val="28"/>
          <w:cs/>
          <w:lang w:bidi="bn-BD"/>
        </w:rPr>
        <w:t>, যুব উন্নয়ন অধিদপ্তর</w:t>
      </w:r>
      <w:r w:rsidR="00A24D98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CD05E1">
        <w:rPr>
          <w:rFonts w:ascii="Nikosh" w:eastAsia="Nikosh" w:hAnsi="Nikosh" w:cs="Nikosh"/>
          <w:sz w:val="28"/>
          <w:szCs w:val="28"/>
          <w:cs/>
          <w:lang w:bidi="bn-BD"/>
        </w:rPr>
        <w:t>কালুখালী</w:t>
      </w:r>
      <w:r w:rsidR="004E7386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A24D98">
        <w:rPr>
          <w:rFonts w:ascii="Vrinda" w:eastAsia="Nikosh" w:hAnsi="Vrinda" w:cs="Vrinda"/>
          <w:sz w:val="28"/>
          <w:szCs w:val="28"/>
          <w:cs/>
          <w:lang w:bidi="bn-BD"/>
        </w:rPr>
        <w:t xml:space="preserve">রাজবাড়ী </w:t>
      </w:r>
      <w:r w:rsidR="000C4592">
        <w:rPr>
          <w:rFonts w:ascii="Nikosh" w:eastAsia="Nikosh" w:hAnsi="Nikosh" w:cs="Nikosh"/>
          <w:sz w:val="28"/>
          <w:szCs w:val="28"/>
          <w:cs/>
          <w:lang w:bidi="bn-BD"/>
        </w:rPr>
        <w:t xml:space="preserve">এর নিকট 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অঙ্গীকার করছি যে, এই চুক্তিতে বর্ণিত ফলাফল অর্জনে প্রয়োজনীয় সহযোগিতা প্রদান করব। </w:t>
      </w: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স্বা</w:t>
      </w:r>
      <w:r w:rsidR="008839E2" w:rsidRPr="00F21A4B">
        <w:rPr>
          <w:rFonts w:ascii="Nikosh" w:eastAsia="Nikosh" w:hAnsi="Nikosh" w:cs="Nikosh"/>
          <w:sz w:val="28"/>
          <w:szCs w:val="28"/>
          <w:cs/>
          <w:lang w:bidi="bn-BD"/>
        </w:rPr>
        <w:t>ক্ষ</w:t>
      </w: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রিত : </w:t>
      </w: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BD5B41" w:rsidP="00A24105">
      <w:pPr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উপজেলা যুব উন্নয়ন কর্মকর্তা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 xml:space="preserve">তারিখ </w:t>
      </w: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যুব উন্নয়ন অধিদপ্তর</w:t>
      </w:r>
      <w:r w:rsidR="00A24D98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CD05E1">
        <w:rPr>
          <w:rFonts w:ascii="Nikosh" w:eastAsia="Nikosh" w:hAnsi="Nikosh" w:cs="Nikosh"/>
          <w:sz w:val="28"/>
          <w:szCs w:val="28"/>
          <w:cs/>
          <w:lang w:bidi="bn-BD"/>
        </w:rPr>
        <w:t>কালুখালী</w:t>
      </w:r>
      <w:r w:rsidR="00BD5B41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A24D98">
        <w:rPr>
          <w:rFonts w:ascii="Vrinda" w:eastAsia="Nikosh" w:hAnsi="Vrinda" w:cs="Vrinda"/>
          <w:sz w:val="28"/>
          <w:szCs w:val="28"/>
          <w:cs/>
          <w:lang w:bidi="bn-BD"/>
        </w:rPr>
        <w:t>রাজবাড়ী</w:t>
      </w: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A24105" w:rsidP="00A24105">
      <w:pPr>
        <w:rPr>
          <w:rFonts w:ascii="Nikosh" w:hAnsi="Nikosh" w:cs="Nikosh"/>
          <w:sz w:val="28"/>
          <w:szCs w:val="28"/>
        </w:rPr>
      </w:pPr>
    </w:p>
    <w:p w:rsidR="00A24105" w:rsidRPr="00F21A4B" w:rsidRDefault="00BD5B41" w:rsidP="00A24105">
      <w:pPr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উপ-</w:t>
      </w:r>
      <w:r w:rsidR="000C4592">
        <w:rPr>
          <w:rFonts w:ascii="Nikosh" w:eastAsia="Nikosh" w:hAnsi="Nikosh" w:cs="Nikosh"/>
          <w:sz w:val="28"/>
          <w:szCs w:val="28"/>
          <w:cs/>
          <w:lang w:bidi="bn-BD"/>
        </w:rPr>
        <w:t>পরিচালক</w:t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A24105" w:rsidRPr="00F21A4B"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তারিখ </w:t>
      </w:r>
    </w:p>
    <w:p w:rsidR="000C4592" w:rsidRPr="00F21A4B" w:rsidRDefault="000C4592" w:rsidP="000C4592">
      <w:pPr>
        <w:rPr>
          <w:rFonts w:ascii="Nikosh" w:hAnsi="Nikosh" w:cs="Nikosh"/>
          <w:sz w:val="28"/>
          <w:szCs w:val="28"/>
        </w:rPr>
      </w:pPr>
      <w:r w:rsidRPr="00F21A4B">
        <w:rPr>
          <w:rFonts w:ascii="Nikosh" w:eastAsia="Nikosh" w:hAnsi="Nikosh" w:cs="Nikosh"/>
          <w:sz w:val="28"/>
          <w:szCs w:val="28"/>
          <w:cs/>
          <w:lang w:bidi="bn-BD"/>
        </w:rPr>
        <w:t>যুব উন্নয়ন অধিদপ্তর</w:t>
      </w:r>
      <w:r w:rsidR="00BD5B41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352B0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BD5B41">
        <w:rPr>
          <w:rFonts w:ascii="Nikosh" w:eastAsia="Nikosh" w:hAnsi="Nikosh" w:cs="Nikosh"/>
          <w:sz w:val="28"/>
          <w:szCs w:val="28"/>
          <w:cs/>
          <w:lang w:bidi="bn-BD"/>
        </w:rPr>
        <w:t>রাজবাড়ী।</w:t>
      </w:r>
    </w:p>
    <w:p w:rsidR="00A24105" w:rsidRDefault="00A24105" w:rsidP="00A24105">
      <w:pPr>
        <w:rPr>
          <w:rFonts w:ascii="Nikosh" w:hAnsi="Nikosh" w:cs="Nikosh"/>
          <w:sz w:val="28"/>
        </w:rPr>
      </w:pPr>
    </w:p>
    <w:p w:rsidR="00D22570" w:rsidRDefault="00D22570" w:rsidP="00A24105">
      <w:pPr>
        <w:rPr>
          <w:rFonts w:ascii="Nikosh" w:hAnsi="Nikosh" w:cs="Nikosh"/>
          <w:sz w:val="28"/>
        </w:rPr>
      </w:pPr>
    </w:p>
    <w:p w:rsidR="00D22570" w:rsidRDefault="00D22570" w:rsidP="00A24105">
      <w:pPr>
        <w:rPr>
          <w:rFonts w:ascii="Nikosh" w:hAnsi="Nikosh" w:cs="Nikosh"/>
          <w:sz w:val="28"/>
        </w:rPr>
      </w:pPr>
    </w:p>
    <w:p w:rsidR="00D22570" w:rsidRPr="00F21A4B" w:rsidRDefault="00743D6B" w:rsidP="00D22570">
      <w:pPr>
        <w:jc w:val="center"/>
        <w:rPr>
          <w:rFonts w:ascii="Nikosh" w:hAnsi="Nikosh" w:cs="Nikosh"/>
          <w:sz w:val="28"/>
        </w:rPr>
        <w:sectPr w:rsidR="00D22570" w:rsidRPr="00F21A4B" w:rsidSect="00A24105">
          <w:pgSz w:w="11909" w:h="16834" w:code="9"/>
          <w:pgMar w:top="1440" w:right="1440" w:bottom="1440" w:left="1440" w:header="720" w:footer="288" w:gutter="0"/>
          <w:cols w:space="720"/>
          <w:docGrid w:linePitch="360"/>
        </w:sectPr>
      </w:pPr>
      <w:r>
        <w:rPr>
          <w:rFonts w:ascii="Nikosh" w:hAnsi="Nikosh" w:cs="Nikosh"/>
          <w:sz w:val="28"/>
        </w:rPr>
        <w:t>৯</w:t>
      </w:r>
    </w:p>
    <w:p w:rsidR="00A24105" w:rsidRPr="00476C48" w:rsidRDefault="00F23507" w:rsidP="008839E2">
      <w:pPr>
        <w:jc w:val="center"/>
        <w:rPr>
          <w:rFonts w:ascii="Nikosh" w:hAnsi="Nikosh" w:cs="Nikosh"/>
          <w:sz w:val="20"/>
          <w:szCs w:val="20"/>
        </w:rPr>
      </w:pPr>
      <w:r>
        <w:rPr>
          <w:rFonts w:ascii="Vrinda" w:eastAsia="Nikosh" w:hAnsi="Vrinda" w:cs="Vrinda"/>
          <w:sz w:val="20"/>
          <w:szCs w:val="20"/>
          <w:cs/>
          <w:lang w:bidi="bn-BD"/>
        </w:rPr>
        <w:t>সংযোজনী-২ : কর্মসম্পাদন সূচক সমূহ বাস্তবায়নকা</w:t>
      </w:r>
      <w:r w:rsidR="00A24105" w:rsidRPr="00476C48">
        <w:rPr>
          <w:rFonts w:ascii="Nikosh" w:eastAsia="Nikosh" w:hAnsi="Nikosh" w:cs="Nikosh"/>
          <w:sz w:val="20"/>
          <w:szCs w:val="20"/>
          <w:cs/>
          <w:lang w:bidi="bn-BD"/>
        </w:rPr>
        <w:t xml:space="preserve">রী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A24105" w:rsidRPr="00476C48">
        <w:rPr>
          <w:rFonts w:ascii="Nikosh" w:eastAsia="Nikosh" w:hAnsi="Nikosh" w:cs="Nikosh"/>
          <w:sz w:val="20"/>
          <w:szCs w:val="20"/>
          <w:cs/>
          <w:lang w:bidi="bn-BD"/>
        </w:rPr>
        <w:t>মন্ত্রণালয়/বিভাগ/সংস্থা এবং পরিমাপ পদ্ধতি এর বিবরণ</w:t>
      </w:r>
    </w:p>
    <w:p w:rsidR="00A24105" w:rsidRPr="00476C48" w:rsidRDefault="00A24105" w:rsidP="00A24105">
      <w:pPr>
        <w:rPr>
          <w:rFonts w:ascii="Nikosh" w:hAnsi="Nikosh" w:cs="Nikosh"/>
          <w:sz w:val="20"/>
          <w:szCs w:val="20"/>
        </w:rPr>
      </w:pPr>
    </w:p>
    <w:p w:rsidR="00A24105" w:rsidRPr="00476C48" w:rsidRDefault="00A24105" w:rsidP="00A24105">
      <w:pPr>
        <w:rPr>
          <w:rFonts w:ascii="Nikosh" w:hAnsi="Nikosh" w:cs="Nikosh"/>
          <w:sz w:val="20"/>
          <w:szCs w:val="20"/>
        </w:rPr>
      </w:pPr>
    </w:p>
    <w:tbl>
      <w:tblPr>
        <w:tblW w:w="149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980"/>
        <w:gridCol w:w="3780"/>
        <w:gridCol w:w="4219"/>
        <w:gridCol w:w="2621"/>
      </w:tblGrid>
      <w:tr w:rsidR="00C1049E" w:rsidRPr="00476C48" w:rsidTr="00CD05E1">
        <w:tc>
          <w:tcPr>
            <w:tcW w:w="2340" w:type="dxa"/>
          </w:tcPr>
          <w:p w:rsidR="00C1049E" w:rsidRPr="00476C48" w:rsidRDefault="00C1049E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কার্যক্রম</w:t>
            </w:r>
          </w:p>
        </w:tc>
        <w:tc>
          <w:tcPr>
            <w:tcW w:w="1980" w:type="dxa"/>
          </w:tcPr>
          <w:p w:rsidR="00C1049E" w:rsidRPr="00476C48" w:rsidRDefault="00C1049E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কর্মসম্পাদন সূচকসমূহ</w:t>
            </w:r>
          </w:p>
        </w:tc>
        <w:tc>
          <w:tcPr>
            <w:tcW w:w="3780" w:type="dxa"/>
          </w:tcPr>
          <w:p w:rsidR="00C1049E" w:rsidRPr="00476C48" w:rsidRDefault="00C1049E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4219" w:type="dxa"/>
          </w:tcPr>
          <w:p w:rsidR="00C1049E" w:rsidRPr="00476C48" w:rsidRDefault="00C1049E" w:rsidP="002322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বাস্তবায়নকারী দপ্তর/সংস্থা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পরিমাপ পদ্ধতি এবং উপাত্ত সূত্র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232240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১.১]  ন্যাশনাল সার্ভিস কর্মসূচির অধীনে শিক্ষিত বেকার যুবদের প্রশিক্ষণ প্রদানের মাধ্যমে অস্থায়ী কর্মসংস্থান সৃষ্টি </w:t>
            </w:r>
          </w:p>
        </w:tc>
        <w:tc>
          <w:tcPr>
            <w:tcW w:w="1980" w:type="dxa"/>
          </w:tcPr>
          <w:p w:rsidR="00C1049E" w:rsidRPr="00476C48" w:rsidRDefault="00C1049E" w:rsidP="00232240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১.১.১]  প্রশিক্ষিত ও অস্থায়ী কর্মসংস্থানে নিয়োজিত যুবদের সংখ্যা 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২৪-৩৫ বছর বয়সী উচ্চ মাধ্যমিক বা তদুর্ধ শিক্ষগত যোগ্যতা সম্পন্ন বেকার যুবদের ৩ মাস মেয়াদী প্রশিক্ষণ প্রদান ও প্রশিক্ষণোত্তর ২ বছর মেয়াদী অস্থায়ী কর্মসংস্থান সৃষ্টি করা হয়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প্রশিক্ষণ গ্রহণোত্তর অস্থায়ী কর্মসংস্থানে নিয়োজিত যুব সংখ্যা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232240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১.২]  প্রাতিষ্ঠানিক প্রশিক্ষণ কোর্স পরিচালনা</w:t>
            </w:r>
          </w:p>
        </w:tc>
        <w:tc>
          <w:tcPr>
            <w:tcW w:w="1980" w:type="dxa"/>
          </w:tcPr>
          <w:p w:rsidR="00C1049E" w:rsidRPr="00476C48" w:rsidRDefault="00C1049E" w:rsidP="00232240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১.২.১]  প্রশিক্ষিত যুবসংখ্যা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দেশ বিদেশের শ্রম বাজারের চাহিদা অনুযায়ী ১-৬ মাস মেয়াদী ট্রেডভিত্তিক প্রশিক্ষণ প্রদান করা হয়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প্রশিক্ষণ গ্রহণকারী যুব সংখ্যা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232240">
            <w:pPr>
              <w:pStyle w:val="ListParagraph"/>
              <w:ind w:left="0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১.৩]  গ্রামীণ যুবদের জন্য অপ্রাতিষ্ঠানিক প্রশিক্ষণ কোর্স পরিচালনা</w:t>
            </w:r>
          </w:p>
        </w:tc>
        <w:tc>
          <w:tcPr>
            <w:tcW w:w="1980" w:type="dxa"/>
          </w:tcPr>
          <w:p w:rsidR="00C1049E" w:rsidRPr="00476C48" w:rsidRDefault="00C1049E" w:rsidP="00232240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১.৩.১]  প্রশিক্ষিত যুবসংখ্যা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গ্রামীণ যুবদের আয় সঞ্চারণ ও আত্মকর্মসংস্থানের লক্ষ্য স্থানীয় চাহিদার ভিত্তিতে ১-৩ সপ্তাহ মেয়াদী প্রশিক্ষণ দেয়া হয় 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6A0862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প্রশিক্ষণ গ্রহণকারী যুব সংখ্যা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১.৪]  সফল যুব সংগঠনকে আর্থিক অনুদান প্রদান</w:t>
            </w:r>
          </w:p>
        </w:tc>
        <w:tc>
          <w:tcPr>
            <w:tcW w:w="1980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১.৪.১]  যুব সংগঠনের সংখ্যা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দেশের আত্ম সামাজিক উন্নয়নে ভূমিকা পালনকারী সফল যুব সংগঠনকে আর্থিক অনুদান প্রদান করা হয় 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অনুদানপ্রাপ্ত যুব সংখ্যা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232240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১.৫]  প্রশিক্ষিত যুবদের জন্য ক্ষুদ্রঋণ প্রদান</w:t>
            </w:r>
          </w:p>
        </w:tc>
        <w:tc>
          <w:tcPr>
            <w:tcW w:w="1980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১.৫.১]  উপকারভোগীর সংখ্যা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প্রশিক্ষিত যুবদের আত্মকর্মসংস্থানের লক্ষ্য সর্বোচ্চ এক লক্ষটাকা </w:t>
            </w:r>
            <w:r w:rsidRPr="00476C48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ক্ষু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দ্র ঋণ প্রদান করা হয় 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ঋণ গ্রহণকারী যুব সংখ্যা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১.৬] জাতীয় যুব পুরস্কার প্রদান</w:t>
            </w:r>
          </w:p>
        </w:tc>
        <w:tc>
          <w:tcPr>
            <w:tcW w:w="1980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১.৬.১] পুরস্কারপ্রাপ্ত যুব/যুব সংগঠক সংখ্যা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কর্মের স্বীকৃতিস্বরূপ সফল যুবক/যুবমহিলা/ সংগঠককে প্রতিবছর জাতীয় যুব পুরস্কার প্রদান করা হয় 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জাতীয় যুব পুরস্কারপ্রাপ্ত যুব/যুবসংগঠন সংখ্যা</w:t>
            </w:r>
          </w:p>
        </w:tc>
      </w:tr>
      <w:tr w:rsidR="00C1049E" w:rsidRPr="00476C48" w:rsidTr="00CD05E1">
        <w:tc>
          <w:tcPr>
            <w:tcW w:w="2340" w:type="dxa"/>
          </w:tcPr>
          <w:p w:rsidR="00C1049E" w:rsidRPr="00476C48" w:rsidRDefault="00C1049E" w:rsidP="00A24105">
            <w:pPr>
              <w:rPr>
                <w:rFonts w:ascii="Nikosh" w:eastAsia="SimHei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১.৭] যুব সংগঠন এবং যুবদের অংশগ্রহণে জনসচেতনতামূলক অনুষ্ঠান</w:t>
            </w:r>
          </w:p>
        </w:tc>
        <w:tc>
          <w:tcPr>
            <w:tcW w:w="1980" w:type="dxa"/>
          </w:tcPr>
          <w:p w:rsidR="00C1049E" w:rsidRPr="00476C48" w:rsidRDefault="00C1049E" w:rsidP="00C1049E">
            <w:pPr>
              <w:rPr>
                <w:rFonts w:ascii="Nikosh" w:eastAsia="SimHei" w:hAnsi="Nikosh" w:cs="Nikosh"/>
                <w:sz w:val="20"/>
                <w:szCs w:val="20"/>
              </w:rPr>
            </w:pPr>
            <w:r w:rsidRPr="00476C48">
              <w:rPr>
                <w:rFonts w:ascii="Nikosh" w:eastAsia="SimHei" w:hAnsi="Nikosh" w:cs="Nikosh"/>
                <w:sz w:val="20"/>
                <w:szCs w:val="20"/>
              </w:rPr>
              <w:t>[</w:t>
            </w: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১.৭.১]  অনুষ্ঠিত সভার সংখ্যা</w:t>
            </w:r>
          </w:p>
        </w:tc>
        <w:tc>
          <w:tcPr>
            <w:tcW w:w="3780" w:type="dxa"/>
          </w:tcPr>
          <w:p w:rsidR="00C1049E" w:rsidRPr="00476C48" w:rsidRDefault="00C1049E" w:rsidP="008839E2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সমাজ সচেতনতামূলক কার্যক্রমে এবং সমাজবিরোধী কর্মকাণ্ড</w:t>
            </w:r>
            <w:r w:rsidRPr="00476C48">
              <w:rPr>
                <w:rFonts w:ascii="Nikosh" w:eastAsia="Nikosh" w:hAnsi="Nikosh" w:cs="Nikosh"/>
                <w:bCs/>
                <w:sz w:val="20"/>
                <w:szCs w:val="20"/>
                <w:cs/>
                <w:lang w:bidi="bn-BD"/>
              </w:rPr>
              <w:t>প্রতিরোধে যুবদের সম্পৃক্তকরণের মাধ্যমে জনসচেতনতা সৃষ্টি করা হয়।</w:t>
            </w:r>
          </w:p>
        </w:tc>
        <w:tc>
          <w:tcPr>
            <w:tcW w:w="4219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যুব উন্নয়ন অধিদপ্তর </w:t>
            </w:r>
          </w:p>
        </w:tc>
        <w:tc>
          <w:tcPr>
            <w:tcW w:w="2621" w:type="dxa"/>
          </w:tcPr>
          <w:p w:rsidR="00C1049E" w:rsidRPr="00476C48" w:rsidRDefault="00C1049E" w:rsidP="00A24105">
            <w:pPr>
              <w:rPr>
                <w:rFonts w:ascii="Nikosh" w:hAnsi="Nikosh" w:cs="Nikosh"/>
                <w:sz w:val="20"/>
                <w:szCs w:val="20"/>
              </w:rPr>
            </w:pPr>
            <w:r w:rsidRPr="00476C4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সচেতনমূলক সভার সংখ্যা</w:t>
            </w:r>
          </w:p>
        </w:tc>
      </w:tr>
    </w:tbl>
    <w:p w:rsidR="004D0484" w:rsidRPr="00476C48" w:rsidRDefault="004D0484" w:rsidP="00A24105">
      <w:pPr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170"/>
      </w:tblGrid>
      <w:tr w:rsidR="004D0484" w:rsidRPr="00476C48" w:rsidTr="00DC6F54">
        <w:trPr>
          <w:trHeight w:val="1268"/>
        </w:trPr>
        <w:tc>
          <w:tcPr>
            <w:tcW w:w="14170" w:type="dxa"/>
            <w:vAlign w:val="center"/>
          </w:tcPr>
          <w:p w:rsidR="00FB2F73" w:rsidRDefault="000A7F22" w:rsidP="000A7F22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বিশেষদ্রষ্ট্রব্য</w:t>
            </w:r>
            <w:r w:rsidR="00A36650" w:rsidRPr="00476C48">
              <w:rPr>
                <w:rFonts w:ascii="Nikosh" w:hAnsi="Nikosh" w:cs="Nikosh"/>
                <w:b/>
                <w:sz w:val="20"/>
                <w:szCs w:val="20"/>
              </w:rPr>
              <w:t xml:space="preserve">১। </w:t>
            </w:r>
            <w:r>
              <w:rPr>
                <w:rFonts w:ascii="Vrinda" w:hAnsi="Vrinda" w:cs="Vrinda"/>
                <w:b/>
                <w:sz w:val="20"/>
                <w:szCs w:val="20"/>
              </w:rPr>
              <w:t>যেসবজেলায়ন্যাশনালসার্ভিসকর্মসূচিঅদ্যাবধিচালুহয়নিসেসবজেলারকার্যক্রমেন্যাশনালসার্ভিসবিষয়টিঅন্তর্ভুক্তহবেনা |</w:t>
            </w:r>
          </w:p>
          <w:p w:rsidR="00F23507" w:rsidRDefault="00F23507" w:rsidP="00F23507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 xml:space="preserve">               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 xml:space="preserve">২ |  </w:t>
            </w:r>
            <w:r w:rsidR="000A7F22">
              <w:rPr>
                <w:b/>
                <w:sz w:val="20"/>
                <w:szCs w:val="20"/>
              </w:rPr>
              <w:t xml:space="preserve">Cabinet Division 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এর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 w:rsidRPr="00BD02E0">
              <w:rPr>
                <w:rFonts w:ascii="Nikosh" w:hAnsi="Nikosh" w:cs="Nikosh"/>
                <w:b/>
                <w:sz w:val="20"/>
                <w:szCs w:val="20"/>
              </w:rPr>
              <w:t>Website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 xml:space="preserve"> এ ঢুকে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বার্ষিক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কর্মসম্পাদন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চুক্তির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নীতিমালা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পরিপত্র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 w:rsidRPr="00BD02E0">
              <w:rPr>
                <w:rFonts w:ascii="Nikosh" w:hAnsi="Nikosh" w:cs="Nikosh"/>
                <w:b/>
                <w:sz w:val="20"/>
                <w:szCs w:val="20"/>
              </w:rPr>
              <w:t>Click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করলে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দপ্তর/সংস্থা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র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সাথে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মাঠ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পর্যায়ের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চুক্তির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কাঠামো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এবং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 </w:t>
            </w:r>
          </w:p>
          <w:p w:rsidR="000A7F22" w:rsidRPr="00F23507" w:rsidRDefault="00F23507" w:rsidP="00F23507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 xml:space="preserve">                     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সংশ্লিষ্ট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অন্যান্য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ধারনা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লাভ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করা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যাবে , যা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চুক্তি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প্রনয়ন/ সম্পাদনে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সহায়ক</w:t>
            </w:r>
            <w:r>
              <w:rPr>
                <w:rFonts w:ascii="Vrinda" w:hAnsi="Vrinda" w:cs="Vrinda"/>
                <w:b/>
                <w:sz w:val="20"/>
                <w:szCs w:val="20"/>
              </w:rPr>
              <w:t xml:space="preserve"> </w:t>
            </w:r>
            <w:r w:rsidR="000A7F22">
              <w:rPr>
                <w:rFonts w:ascii="Vrinda" w:hAnsi="Vrinda" w:cs="Vrinda"/>
                <w:b/>
                <w:sz w:val="20"/>
                <w:szCs w:val="20"/>
              </w:rPr>
              <w:t>হবে |</w:t>
            </w:r>
          </w:p>
          <w:p w:rsidR="00DC6F54" w:rsidRPr="00F23507" w:rsidRDefault="00F23507" w:rsidP="00FB2F73">
            <w:pPr>
              <w:jc w:val="center"/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১০</w:t>
            </w:r>
          </w:p>
          <w:p w:rsidR="00A36650" w:rsidRPr="00476C48" w:rsidRDefault="00A36650" w:rsidP="00A36650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</w:tbl>
    <w:p w:rsidR="00F23507" w:rsidRDefault="00F23507" w:rsidP="00F23507">
      <w:pPr>
        <w:rPr>
          <w:rFonts w:ascii="Nikosh" w:hAnsi="Nikosh" w:cs="Nikosh"/>
          <w:sz w:val="28"/>
        </w:rPr>
      </w:pPr>
    </w:p>
    <w:sectPr w:rsidR="00F23507" w:rsidSect="00F23507">
      <w:pgSz w:w="16834" w:h="11909" w:orient="landscape" w:code="9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2D" w:rsidRDefault="00EF7F2D" w:rsidP="007B787E">
      <w:r>
        <w:separator/>
      </w:r>
    </w:p>
  </w:endnote>
  <w:endnote w:type="continuationSeparator" w:id="1">
    <w:p w:rsidR="00EF7F2D" w:rsidRDefault="00EF7F2D" w:rsidP="007B7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2D" w:rsidRDefault="00EF7F2D" w:rsidP="007B787E">
      <w:r>
        <w:separator/>
      </w:r>
    </w:p>
  </w:footnote>
  <w:footnote w:type="continuationSeparator" w:id="1">
    <w:p w:rsidR="00EF7F2D" w:rsidRDefault="00EF7F2D" w:rsidP="007B7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1E12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96792"/>
    <w:multiLevelType w:val="hybridMultilevel"/>
    <w:tmpl w:val="8A42A502"/>
    <w:lvl w:ilvl="0" w:tplc="7826D0D0">
      <w:start w:val="2015"/>
      <w:numFmt w:val="bullet"/>
      <w:lvlText w:val="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5A5C0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4D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2E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28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8B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2B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A7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09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4C89"/>
    <w:multiLevelType w:val="hybridMultilevel"/>
    <w:tmpl w:val="4ACCFC1E"/>
    <w:lvl w:ilvl="0" w:tplc="863C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E24C4" w:tentative="1">
      <w:start w:val="1"/>
      <w:numFmt w:val="lowerLetter"/>
      <w:lvlText w:val="%2."/>
      <w:lvlJc w:val="left"/>
      <w:pPr>
        <w:ind w:left="1440" w:hanging="360"/>
      </w:pPr>
    </w:lvl>
    <w:lvl w:ilvl="2" w:tplc="C71AE7D2" w:tentative="1">
      <w:start w:val="1"/>
      <w:numFmt w:val="lowerRoman"/>
      <w:lvlText w:val="%3."/>
      <w:lvlJc w:val="right"/>
      <w:pPr>
        <w:ind w:left="2160" w:hanging="180"/>
      </w:pPr>
    </w:lvl>
    <w:lvl w:ilvl="3" w:tplc="F9F01702" w:tentative="1">
      <w:start w:val="1"/>
      <w:numFmt w:val="decimal"/>
      <w:lvlText w:val="%4."/>
      <w:lvlJc w:val="left"/>
      <w:pPr>
        <w:ind w:left="2880" w:hanging="360"/>
      </w:pPr>
    </w:lvl>
    <w:lvl w:ilvl="4" w:tplc="FB8A78DC" w:tentative="1">
      <w:start w:val="1"/>
      <w:numFmt w:val="lowerLetter"/>
      <w:lvlText w:val="%5."/>
      <w:lvlJc w:val="left"/>
      <w:pPr>
        <w:ind w:left="3600" w:hanging="360"/>
      </w:pPr>
    </w:lvl>
    <w:lvl w:ilvl="5" w:tplc="F550B4CE" w:tentative="1">
      <w:start w:val="1"/>
      <w:numFmt w:val="lowerRoman"/>
      <w:lvlText w:val="%6."/>
      <w:lvlJc w:val="right"/>
      <w:pPr>
        <w:ind w:left="4320" w:hanging="180"/>
      </w:pPr>
    </w:lvl>
    <w:lvl w:ilvl="6" w:tplc="DA4EA33A" w:tentative="1">
      <w:start w:val="1"/>
      <w:numFmt w:val="decimal"/>
      <w:lvlText w:val="%7."/>
      <w:lvlJc w:val="left"/>
      <w:pPr>
        <w:ind w:left="5040" w:hanging="360"/>
      </w:pPr>
    </w:lvl>
    <w:lvl w:ilvl="7" w:tplc="641031D8" w:tentative="1">
      <w:start w:val="1"/>
      <w:numFmt w:val="lowerLetter"/>
      <w:lvlText w:val="%8."/>
      <w:lvlJc w:val="left"/>
      <w:pPr>
        <w:ind w:left="5760" w:hanging="360"/>
      </w:pPr>
    </w:lvl>
    <w:lvl w:ilvl="8" w:tplc="7E62F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44418"/>
    <w:multiLevelType w:val="hybridMultilevel"/>
    <w:tmpl w:val="47CCD592"/>
    <w:lvl w:ilvl="0" w:tplc="35DA33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83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34E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67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AC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81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43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E3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A7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77DD6"/>
    <w:multiLevelType w:val="hybridMultilevel"/>
    <w:tmpl w:val="6B2ABC30"/>
    <w:lvl w:ilvl="0" w:tplc="90FED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50B660" w:tentative="1">
      <w:start w:val="1"/>
      <w:numFmt w:val="lowerLetter"/>
      <w:lvlText w:val="%2."/>
      <w:lvlJc w:val="left"/>
      <w:pPr>
        <w:ind w:left="1440" w:hanging="360"/>
      </w:pPr>
    </w:lvl>
    <w:lvl w:ilvl="2" w:tplc="09EAD9A6" w:tentative="1">
      <w:start w:val="1"/>
      <w:numFmt w:val="lowerRoman"/>
      <w:lvlText w:val="%3."/>
      <w:lvlJc w:val="right"/>
      <w:pPr>
        <w:ind w:left="2160" w:hanging="180"/>
      </w:pPr>
    </w:lvl>
    <w:lvl w:ilvl="3" w:tplc="6DFE1C7E" w:tentative="1">
      <w:start w:val="1"/>
      <w:numFmt w:val="decimal"/>
      <w:lvlText w:val="%4."/>
      <w:lvlJc w:val="left"/>
      <w:pPr>
        <w:ind w:left="2880" w:hanging="360"/>
      </w:pPr>
    </w:lvl>
    <w:lvl w:ilvl="4" w:tplc="8ECA486E" w:tentative="1">
      <w:start w:val="1"/>
      <w:numFmt w:val="lowerLetter"/>
      <w:lvlText w:val="%5."/>
      <w:lvlJc w:val="left"/>
      <w:pPr>
        <w:ind w:left="3600" w:hanging="360"/>
      </w:pPr>
    </w:lvl>
    <w:lvl w:ilvl="5" w:tplc="0E703BE2" w:tentative="1">
      <w:start w:val="1"/>
      <w:numFmt w:val="lowerRoman"/>
      <w:lvlText w:val="%6."/>
      <w:lvlJc w:val="right"/>
      <w:pPr>
        <w:ind w:left="4320" w:hanging="180"/>
      </w:pPr>
    </w:lvl>
    <w:lvl w:ilvl="6" w:tplc="9920E29A" w:tentative="1">
      <w:start w:val="1"/>
      <w:numFmt w:val="decimal"/>
      <w:lvlText w:val="%7."/>
      <w:lvlJc w:val="left"/>
      <w:pPr>
        <w:ind w:left="5040" w:hanging="360"/>
      </w:pPr>
    </w:lvl>
    <w:lvl w:ilvl="7" w:tplc="BB5A042C" w:tentative="1">
      <w:start w:val="1"/>
      <w:numFmt w:val="lowerLetter"/>
      <w:lvlText w:val="%8."/>
      <w:lvlJc w:val="left"/>
      <w:pPr>
        <w:ind w:left="5760" w:hanging="360"/>
      </w:pPr>
    </w:lvl>
    <w:lvl w:ilvl="8" w:tplc="6A92E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D57BD"/>
    <w:multiLevelType w:val="hybridMultilevel"/>
    <w:tmpl w:val="1D0CBBF4"/>
    <w:lvl w:ilvl="0" w:tplc="4FD63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08A72C" w:tentative="1">
      <w:start w:val="1"/>
      <w:numFmt w:val="lowerLetter"/>
      <w:lvlText w:val="%2."/>
      <w:lvlJc w:val="left"/>
      <w:pPr>
        <w:ind w:left="1440" w:hanging="360"/>
      </w:pPr>
    </w:lvl>
    <w:lvl w:ilvl="2" w:tplc="CD02813C" w:tentative="1">
      <w:start w:val="1"/>
      <w:numFmt w:val="lowerRoman"/>
      <w:lvlText w:val="%3."/>
      <w:lvlJc w:val="right"/>
      <w:pPr>
        <w:ind w:left="2160" w:hanging="180"/>
      </w:pPr>
    </w:lvl>
    <w:lvl w:ilvl="3" w:tplc="3E8C1614" w:tentative="1">
      <w:start w:val="1"/>
      <w:numFmt w:val="decimal"/>
      <w:lvlText w:val="%4."/>
      <w:lvlJc w:val="left"/>
      <w:pPr>
        <w:ind w:left="2880" w:hanging="360"/>
      </w:pPr>
    </w:lvl>
    <w:lvl w:ilvl="4" w:tplc="75269A02" w:tentative="1">
      <w:start w:val="1"/>
      <w:numFmt w:val="lowerLetter"/>
      <w:lvlText w:val="%5."/>
      <w:lvlJc w:val="left"/>
      <w:pPr>
        <w:ind w:left="3600" w:hanging="360"/>
      </w:pPr>
    </w:lvl>
    <w:lvl w:ilvl="5" w:tplc="AE92818E" w:tentative="1">
      <w:start w:val="1"/>
      <w:numFmt w:val="lowerRoman"/>
      <w:lvlText w:val="%6."/>
      <w:lvlJc w:val="right"/>
      <w:pPr>
        <w:ind w:left="4320" w:hanging="180"/>
      </w:pPr>
    </w:lvl>
    <w:lvl w:ilvl="6" w:tplc="CC0453F4" w:tentative="1">
      <w:start w:val="1"/>
      <w:numFmt w:val="decimal"/>
      <w:lvlText w:val="%7."/>
      <w:lvlJc w:val="left"/>
      <w:pPr>
        <w:ind w:left="5040" w:hanging="360"/>
      </w:pPr>
    </w:lvl>
    <w:lvl w:ilvl="7" w:tplc="1BDE8AF0" w:tentative="1">
      <w:start w:val="1"/>
      <w:numFmt w:val="lowerLetter"/>
      <w:lvlText w:val="%8."/>
      <w:lvlJc w:val="left"/>
      <w:pPr>
        <w:ind w:left="5760" w:hanging="360"/>
      </w:pPr>
    </w:lvl>
    <w:lvl w:ilvl="8" w:tplc="AECC5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041AB"/>
    <w:multiLevelType w:val="hybridMultilevel"/>
    <w:tmpl w:val="5836A848"/>
    <w:lvl w:ilvl="0" w:tplc="EFB219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E1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DCC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A1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A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8F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27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85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2C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24B94"/>
    <w:multiLevelType w:val="hybridMultilevel"/>
    <w:tmpl w:val="F8BE1976"/>
    <w:lvl w:ilvl="0" w:tplc="5A2839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B05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3E2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A8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83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C7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A5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4C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EF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072E53"/>
    <w:multiLevelType w:val="hybridMultilevel"/>
    <w:tmpl w:val="A69ACBE2"/>
    <w:lvl w:ilvl="0" w:tplc="D0AC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6A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AF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8F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E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D20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86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68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E68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9F1A4A"/>
    <w:multiLevelType w:val="multilevel"/>
    <w:tmpl w:val="84A41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B971256"/>
    <w:multiLevelType w:val="hybridMultilevel"/>
    <w:tmpl w:val="3ADA4A70"/>
    <w:lvl w:ilvl="0" w:tplc="7BA03A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F8B6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8A55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28B6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7818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22DE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4C09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F6B6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1A53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25642"/>
    <w:multiLevelType w:val="hybridMultilevel"/>
    <w:tmpl w:val="AE9E6378"/>
    <w:lvl w:ilvl="0" w:tplc="D87E1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E9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02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42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EF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569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A0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84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8F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87E"/>
    <w:rsid w:val="000251E1"/>
    <w:rsid w:val="00033F1E"/>
    <w:rsid w:val="00040C20"/>
    <w:rsid w:val="00051D94"/>
    <w:rsid w:val="00055E74"/>
    <w:rsid w:val="000713C8"/>
    <w:rsid w:val="00082F30"/>
    <w:rsid w:val="00084464"/>
    <w:rsid w:val="00090832"/>
    <w:rsid w:val="00094E08"/>
    <w:rsid w:val="000A6AAE"/>
    <w:rsid w:val="000A7F22"/>
    <w:rsid w:val="000B3CAC"/>
    <w:rsid w:val="000B56BA"/>
    <w:rsid w:val="000C4592"/>
    <w:rsid w:val="000C6782"/>
    <w:rsid w:val="000C78DA"/>
    <w:rsid w:val="000C7CF9"/>
    <w:rsid w:val="000D4E44"/>
    <w:rsid w:val="000E6222"/>
    <w:rsid w:val="000F0838"/>
    <w:rsid w:val="00101C77"/>
    <w:rsid w:val="0010732E"/>
    <w:rsid w:val="00110C3B"/>
    <w:rsid w:val="00123C7B"/>
    <w:rsid w:val="00130159"/>
    <w:rsid w:val="001322B8"/>
    <w:rsid w:val="00142B42"/>
    <w:rsid w:val="00143CAE"/>
    <w:rsid w:val="001654A0"/>
    <w:rsid w:val="00165B7E"/>
    <w:rsid w:val="00175875"/>
    <w:rsid w:val="00185DD2"/>
    <w:rsid w:val="001B60D2"/>
    <w:rsid w:val="001B7ADA"/>
    <w:rsid w:val="001D1550"/>
    <w:rsid w:val="001D4B0F"/>
    <w:rsid w:val="001E0932"/>
    <w:rsid w:val="001E1BD0"/>
    <w:rsid w:val="001E6671"/>
    <w:rsid w:val="001F2DA0"/>
    <w:rsid w:val="00211775"/>
    <w:rsid w:val="00227344"/>
    <w:rsid w:val="00230392"/>
    <w:rsid w:val="00232240"/>
    <w:rsid w:val="0023484E"/>
    <w:rsid w:val="002446BE"/>
    <w:rsid w:val="00246EE1"/>
    <w:rsid w:val="002539D5"/>
    <w:rsid w:val="002665B3"/>
    <w:rsid w:val="002757D1"/>
    <w:rsid w:val="00297BB0"/>
    <w:rsid w:val="002B1BE3"/>
    <w:rsid w:val="002B6D91"/>
    <w:rsid w:val="002C1E3E"/>
    <w:rsid w:val="002D50CB"/>
    <w:rsid w:val="002E19C6"/>
    <w:rsid w:val="00311970"/>
    <w:rsid w:val="0031553D"/>
    <w:rsid w:val="003526E5"/>
    <w:rsid w:val="00352B01"/>
    <w:rsid w:val="003579D6"/>
    <w:rsid w:val="00361077"/>
    <w:rsid w:val="00373982"/>
    <w:rsid w:val="003829C9"/>
    <w:rsid w:val="00386B42"/>
    <w:rsid w:val="00397D3F"/>
    <w:rsid w:val="003A082B"/>
    <w:rsid w:val="003C57E7"/>
    <w:rsid w:val="003C693F"/>
    <w:rsid w:val="003D3067"/>
    <w:rsid w:val="003D5417"/>
    <w:rsid w:val="003E2A9A"/>
    <w:rsid w:val="0040194D"/>
    <w:rsid w:val="00424154"/>
    <w:rsid w:val="00435864"/>
    <w:rsid w:val="0043723F"/>
    <w:rsid w:val="004500CE"/>
    <w:rsid w:val="0047061A"/>
    <w:rsid w:val="00470D15"/>
    <w:rsid w:val="00476C48"/>
    <w:rsid w:val="00481946"/>
    <w:rsid w:val="00484493"/>
    <w:rsid w:val="004965E4"/>
    <w:rsid w:val="0049672E"/>
    <w:rsid w:val="004B449E"/>
    <w:rsid w:val="004B5F08"/>
    <w:rsid w:val="004D0484"/>
    <w:rsid w:val="004D3162"/>
    <w:rsid w:val="004E5A9E"/>
    <w:rsid w:val="004E7386"/>
    <w:rsid w:val="004F544D"/>
    <w:rsid w:val="005011F5"/>
    <w:rsid w:val="00511F61"/>
    <w:rsid w:val="005124EF"/>
    <w:rsid w:val="0051492D"/>
    <w:rsid w:val="00517B4E"/>
    <w:rsid w:val="00542718"/>
    <w:rsid w:val="00542DFF"/>
    <w:rsid w:val="005520F9"/>
    <w:rsid w:val="00553AA2"/>
    <w:rsid w:val="005912BD"/>
    <w:rsid w:val="005952DB"/>
    <w:rsid w:val="005C1CD5"/>
    <w:rsid w:val="005C2976"/>
    <w:rsid w:val="005C7287"/>
    <w:rsid w:val="005F0278"/>
    <w:rsid w:val="005F3107"/>
    <w:rsid w:val="0060117B"/>
    <w:rsid w:val="006020F2"/>
    <w:rsid w:val="00626194"/>
    <w:rsid w:val="0065519F"/>
    <w:rsid w:val="006555FA"/>
    <w:rsid w:val="00656E3E"/>
    <w:rsid w:val="00662100"/>
    <w:rsid w:val="00680BEB"/>
    <w:rsid w:val="00691F30"/>
    <w:rsid w:val="006A0862"/>
    <w:rsid w:val="006E2517"/>
    <w:rsid w:val="006E6AE1"/>
    <w:rsid w:val="007012B5"/>
    <w:rsid w:val="00713496"/>
    <w:rsid w:val="007209A5"/>
    <w:rsid w:val="0072712C"/>
    <w:rsid w:val="00731715"/>
    <w:rsid w:val="007344D0"/>
    <w:rsid w:val="00743D6B"/>
    <w:rsid w:val="00743F1A"/>
    <w:rsid w:val="00760C38"/>
    <w:rsid w:val="00761D38"/>
    <w:rsid w:val="00771D97"/>
    <w:rsid w:val="007B77DE"/>
    <w:rsid w:val="007B787E"/>
    <w:rsid w:val="007C700F"/>
    <w:rsid w:val="007F6B71"/>
    <w:rsid w:val="00803CA1"/>
    <w:rsid w:val="00806933"/>
    <w:rsid w:val="0081041F"/>
    <w:rsid w:val="008174E8"/>
    <w:rsid w:val="00830895"/>
    <w:rsid w:val="00835391"/>
    <w:rsid w:val="0084320F"/>
    <w:rsid w:val="008659C9"/>
    <w:rsid w:val="00883789"/>
    <w:rsid w:val="008839E2"/>
    <w:rsid w:val="008A0461"/>
    <w:rsid w:val="008A4634"/>
    <w:rsid w:val="008C7F8F"/>
    <w:rsid w:val="008D49F4"/>
    <w:rsid w:val="008E5226"/>
    <w:rsid w:val="008F5C0F"/>
    <w:rsid w:val="00904AF0"/>
    <w:rsid w:val="0091124E"/>
    <w:rsid w:val="00926C06"/>
    <w:rsid w:val="0093139C"/>
    <w:rsid w:val="009418F0"/>
    <w:rsid w:val="00946303"/>
    <w:rsid w:val="00950F78"/>
    <w:rsid w:val="00953D29"/>
    <w:rsid w:val="0095586D"/>
    <w:rsid w:val="00966633"/>
    <w:rsid w:val="00970B82"/>
    <w:rsid w:val="00977BA2"/>
    <w:rsid w:val="00994185"/>
    <w:rsid w:val="009A65A9"/>
    <w:rsid w:val="009A69EC"/>
    <w:rsid w:val="009B1F93"/>
    <w:rsid w:val="009D4C44"/>
    <w:rsid w:val="009E1483"/>
    <w:rsid w:val="009F0594"/>
    <w:rsid w:val="00A136E0"/>
    <w:rsid w:val="00A24105"/>
    <w:rsid w:val="00A24D98"/>
    <w:rsid w:val="00A254E3"/>
    <w:rsid w:val="00A33284"/>
    <w:rsid w:val="00A35DE6"/>
    <w:rsid w:val="00A36650"/>
    <w:rsid w:val="00A47950"/>
    <w:rsid w:val="00A723EE"/>
    <w:rsid w:val="00A806E6"/>
    <w:rsid w:val="00AC682B"/>
    <w:rsid w:val="00AD157D"/>
    <w:rsid w:val="00AD7DA6"/>
    <w:rsid w:val="00AE038E"/>
    <w:rsid w:val="00AF2AFF"/>
    <w:rsid w:val="00B051EE"/>
    <w:rsid w:val="00B24FDF"/>
    <w:rsid w:val="00B26153"/>
    <w:rsid w:val="00B32292"/>
    <w:rsid w:val="00B54870"/>
    <w:rsid w:val="00B61ECD"/>
    <w:rsid w:val="00B6246A"/>
    <w:rsid w:val="00B64898"/>
    <w:rsid w:val="00B77A32"/>
    <w:rsid w:val="00B8069D"/>
    <w:rsid w:val="00BA6EE9"/>
    <w:rsid w:val="00BB31E9"/>
    <w:rsid w:val="00BB5692"/>
    <w:rsid w:val="00BB5E6B"/>
    <w:rsid w:val="00BC0775"/>
    <w:rsid w:val="00BD02E0"/>
    <w:rsid w:val="00BD5B41"/>
    <w:rsid w:val="00BF43BC"/>
    <w:rsid w:val="00C1049E"/>
    <w:rsid w:val="00C126E0"/>
    <w:rsid w:val="00C25FCA"/>
    <w:rsid w:val="00C34121"/>
    <w:rsid w:val="00C346FB"/>
    <w:rsid w:val="00C46951"/>
    <w:rsid w:val="00C54F52"/>
    <w:rsid w:val="00C7545E"/>
    <w:rsid w:val="00C80219"/>
    <w:rsid w:val="00C84457"/>
    <w:rsid w:val="00C8535D"/>
    <w:rsid w:val="00C94209"/>
    <w:rsid w:val="00CA5C23"/>
    <w:rsid w:val="00CB1F77"/>
    <w:rsid w:val="00CC1FFC"/>
    <w:rsid w:val="00CC2906"/>
    <w:rsid w:val="00CC7105"/>
    <w:rsid w:val="00CD05E1"/>
    <w:rsid w:val="00CE4D83"/>
    <w:rsid w:val="00CF0C8A"/>
    <w:rsid w:val="00D22570"/>
    <w:rsid w:val="00D23426"/>
    <w:rsid w:val="00D4324E"/>
    <w:rsid w:val="00D46007"/>
    <w:rsid w:val="00D57A37"/>
    <w:rsid w:val="00D663D1"/>
    <w:rsid w:val="00D72391"/>
    <w:rsid w:val="00D76278"/>
    <w:rsid w:val="00D81FE4"/>
    <w:rsid w:val="00D97CB7"/>
    <w:rsid w:val="00DA1494"/>
    <w:rsid w:val="00DC3020"/>
    <w:rsid w:val="00DC6F54"/>
    <w:rsid w:val="00DD0063"/>
    <w:rsid w:val="00DD1EE4"/>
    <w:rsid w:val="00DD337A"/>
    <w:rsid w:val="00DD7A1E"/>
    <w:rsid w:val="00DE626F"/>
    <w:rsid w:val="00DE66FC"/>
    <w:rsid w:val="00DF3732"/>
    <w:rsid w:val="00E03384"/>
    <w:rsid w:val="00E10D8C"/>
    <w:rsid w:val="00E1496F"/>
    <w:rsid w:val="00E3349A"/>
    <w:rsid w:val="00E46AD1"/>
    <w:rsid w:val="00E55497"/>
    <w:rsid w:val="00E603BF"/>
    <w:rsid w:val="00E70083"/>
    <w:rsid w:val="00E8331F"/>
    <w:rsid w:val="00E84043"/>
    <w:rsid w:val="00E923A6"/>
    <w:rsid w:val="00E96FDE"/>
    <w:rsid w:val="00EA27A7"/>
    <w:rsid w:val="00EB3EEB"/>
    <w:rsid w:val="00EB3F84"/>
    <w:rsid w:val="00EB5C2C"/>
    <w:rsid w:val="00ED114C"/>
    <w:rsid w:val="00ED6CD5"/>
    <w:rsid w:val="00EE1C0F"/>
    <w:rsid w:val="00EE7927"/>
    <w:rsid w:val="00EF41C2"/>
    <w:rsid w:val="00EF7F2D"/>
    <w:rsid w:val="00F02BBA"/>
    <w:rsid w:val="00F07DE0"/>
    <w:rsid w:val="00F21A4B"/>
    <w:rsid w:val="00F21CE0"/>
    <w:rsid w:val="00F23507"/>
    <w:rsid w:val="00F3475E"/>
    <w:rsid w:val="00F355DB"/>
    <w:rsid w:val="00F415EA"/>
    <w:rsid w:val="00F4445C"/>
    <w:rsid w:val="00F449EA"/>
    <w:rsid w:val="00F44D6F"/>
    <w:rsid w:val="00F56B45"/>
    <w:rsid w:val="00F60C20"/>
    <w:rsid w:val="00F61A2C"/>
    <w:rsid w:val="00F95CA8"/>
    <w:rsid w:val="00FB103A"/>
    <w:rsid w:val="00FB2F73"/>
    <w:rsid w:val="00FB3E43"/>
    <w:rsid w:val="00FC655F"/>
    <w:rsid w:val="00FC7DD3"/>
    <w:rsid w:val="00FE5254"/>
    <w:rsid w:val="00FE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24"/>
    <w:rPr>
      <w:sz w:val="24"/>
      <w:szCs w:val="24"/>
    </w:rPr>
  </w:style>
  <w:style w:type="paragraph" w:styleId="Heading1">
    <w:name w:val="heading 1"/>
    <w:basedOn w:val="Normal"/>
    <w:next w:val="Normal"/>
    <w:qFormat/>
    <w:rsid w:val="00CF6724"/>
    <w:pPr>
      <w:keepNext/>
      <w:outlineLvl w:val="0"/>
    </w:pPr>
    <w:rPr>
      <w:rFonts w:ascii="SutonnyMJ" w:hAnsi="SutonnyMJ"/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CF6724"/>
    <w:pPr>
      <w:keepNext/>
      <w:jc w:val="center"/>
      <w:outlineLvl w:val="1"/>
    </w:pPr>
    <w:rPr>
      <w:rFonts w:ascii="SutonnyMJ" w:hAnsi="SutonnyMJ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CF6724"/>
    <w:pPr>
      <w:keepNext/>
      <w:outlineLvl w:val="2"/>
    </w:pPr>
    <w:rPr>
      <w:rFonts w:ascii="SutonnyMJ" w:hAnsi="SutonnyMJ"/>
      <w:sz w:val="32"/>
      <w:u w:val="single"/>
    </w:rPr>
  </w:style>
  <w:style w:type="paragraph" w:styleId="Heading4">
    <w:name w:val="heading 4"/>
    <w:basedOn w:val="Normal"/>
    <w:next w:val="Normal"/>
    <w:qFormat/>
    <w:rsid w:val="00CF6724"/>
    <w:pPr>
      <w:keepNext/>
      <w:jc w:val="center"/>
      <w:outlineLvl w:val="3"/>
    </w:pPr>
    <w:rPr>
      <w:rFonts w:ascii="SutonnyMJ" w:hAnsi="SutonnyMJ"/>
      <w:sz w:val="28"/>
    </w:rPr>
  </w:style>
  <w:style w:type="paragraph" w:styleId="Heading5">
    <w:name w:val="heading 5"/>
    <w:basedOn w:val="Normal"/>
    <w:next w:val="Normal"/>
    <w:qFormat/>
    <w:rsid w:val="00CF6724"/>
    <w:pPr>
      <w:keepNext/>
      <w:outlineLvl w:val="4"/>
    </w:pPr>
    <w:rPr>
      <w:rFonts w:ascii="SutonnyMJ" w:hAnsi="SutonnyMJ"/>
      <w:b/>
      <w:bCs/>
      <w:sz w:val="28"/>
    </w:rPr>
  </w:style>
  <w:style w:type="paragraph" w:styleId="Heading6">
    <w:name w:val="heading 6"/>
    <w:basedOn w:val="Normal"/>
    <w:next w:val="Normal"/>
    <w:qFormat/>
    <w:rsid w:val="00CF6724"/>
    <w:pPr>
      <w:keepNext/>
      <w:jc w:val="center"/>
      <w:outlineLvl w:val="5"/>
    </w:pPr>
    <w:rPr>
      <w:rFonts w:ascii="SutonnyMJ" w:hAnsi="SutonnyMJ"/>
      <w:b/>
      <w:bCs/>
      <w:sz w:val="38"/>
    </w:rPr>
  </w:style>
  <w:style w:type="paragraph" w:styleId="Heading7">
    <w:name w:val="heading 7"/>
    <w:basedOn w:val="Normal"/>
    <w:next w:val="Normal"/>
    <w:qFormat/>
    <w:rsid w:val="00CF6724"/>
    <w:pPr>
      <w:keepNext/>
      <w:tabs>
        <w:tab w:val="left" w:pos="810"/>
      </w:tabs>
      <w:spacing w:line="360" w:lineRule="auto"/>
      <w:outlineLvl w:val="6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6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67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6724"/>
  </w:style>
  <w:style w:type="paragraph" w:styleId="BodyTextIndent">
    <w:name w:val="Body Text Indent"/>
    <w:basedOn w:val="Normal"/>
    <w:rsid w:val="00CF6724"/>
    <w:pPr>
      <w:spacing w:line="360" w:lineRule="auto"/>
      <w:ind w:firstLine="720"/>
    </w:pPr>
    <w:rPr>
      <w:rFonts w:ascii="SutonnyMJ" w:hAnsi="SutonnyMJ"/>
    </w:rPr>
  </w:style>
  <w:style w:type="paragraph" w:styleId="Title">
    <w:name w:val="Title"/>
    <w:basedOn w:val="Normal"/>
    <w:link w:val="TitleChar"/>
    <w:qFormat/>
    <w:rsid w:val="00CF6724"/>
    <w:pPr>
      <w:jc w:val="center"/>
    </w:pPr>
    <w:rPr>
      <w:rFonts w:ascii="SutonnyMJ" w:hAnsi="SutonnyMJ"/>
      <w:sz w:val="28"/>
      <w:szCs w:val="28"/>
    </w:rPr>
  </w:style>
  <w:style w:type="paragraph" w:styleId="BodyTextIndent2">
    <w:name w:val="Body Text Indent 2"/>
    <w:basedOn w:val="Normal"/>
    <w:rsid w:val="00CF6724"/>
    <w:pPr>
      <w:ind w:firstLine="720"/>
    </w:pPr>
    <w:rPr>
      <w:rFonts w:ascii="SutonnyMJ" w:hAnsi="SutonnyMJ"/>
      <w:sz w:val="28"/>
    </w:rPr>
  </w:style>
  <w:style w:type="paragraph" w:styleId="BodyText">
    <w:name w:val="Body Text"/>
    <w:basedOn w:val="Normal"/>
    <w:link w:val="BodyTextChar"/>
    <w:rsid w:val="00CF6724"/>
    <w:pPr>
      <w:jc w:val="center"/>
    </w:pPr>
    <w:rPr>
      <w:rFonts w:ascii="SutonnyMJ" w:hAnsi="SutonnyMJ"/>
    </w:rPr>
  </w:style>
  <w:style w:type="paragraph" w:styleId="BodyTextIndent3">
    <w:name w:val="Body Text Indent 3"/>
    <w:basedOn w:val="Normal"/>
    <w:rsid w:val="00CF6724"/>
    <w:pPr>
      <w:ind w:firstLine="720"/>
      <w:jc w:val="both"/>
    </w:pPr>
    <w:rPr>
      <w:rFonts w:ascii="SutonnyMJ" w:hAnsi="SutonnyMJ"/>
      <w:sz w:val="28"/>
      <w:szCs w:val="28"/>
    </w:rPr>
  </w:style>
  <w:style w:type="paragraph" w:styleId="BodyText2">
    <w:name w:val="Body Text 2"/>
    <w:basedOn w:val="Normal"/>
    <w:rsid w:val="00CF6724"/>
    <w:rPr>
      <w:rFonts w:ascii="SutonnyMJ" w:hAnsi="SutonnyMJ"/>
      <w:sz w:val="32"/>
    </w:rPr>
  </w:style>
  <w:style w:type="character" w:styleId="Emphasis">
    <w:name w:val="Emphasis"/>
    <w:basedOn w:val="DefaultParagraphFont"/>
    <w:qFormat/>
    <w:rsid w:val="00CF6724"/>
    <w:rPr>
      <w:i/>
      <w:iCs/>
    </w:rPr>
  </w:style>
  <w:style w:type="paragraph" w:styleId="BodyText3">
    <w:name w:val="Body Text 3"/>
    <w:basedOn w:val="Normal"/>
    <w:rsid w:val="00CF6724"/>
    <w:rPr>
      <w:rFonts w:ascii="SutonnyMJ" w:hAnsi="SutonnyMJ"/>
      <w:sz w:val="28"/>
    </w:rPr>
  </w:style>
  <w:style w:type="table" w:styleId="TableGrid">
    <w:name w:val="Table Grid"/>
    <w:basedOn w:val="TableNormal"/>
    <w:rsid w:val="003257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F820B1"/>
    <w:pPr>
      <w:numPr>
        <w:numId w:val="7"/>
      </w:numPr>
      <w:contextualSpacing/>
    </w:pPr>
  </w:style>
  <w:style w:type="character" w:customStyle="1" w:styleId="yshortcuts">
    <w:name w:val="yshortcuts"/>
    <w:basedOn w:val="DefaultParagraphFont"/>
    <w:rsid w:val="00303AE2"/>
  </w:style>
  <w:style w:type="character" w:customStyle="1" w:styleId="b11">
    <w:name w:val="b11"/>
    <w:basedOn w:val="DefaultParagraphFont"/>
    <w:rsid w:val="001F6A03"/>
    <w:rPr>
      <w:rFonts w:ascii="SutonnyMJ" w:hAnsi="SutonnyMJ" w:hint="default"/>
      <w:sz w:val="27"/>
      <w:szCs w:val="27"/>
    </w:rPr>
  </w:style>
  <w:style w:type="character" w:customStyle="1" w:styleId="HeaderChar">
    <w:name w:val="Header Char"/>
    <w:basedOn w:val="DefaultParagraphFont"/>
    <w:link w:val="Header"/>
    <w:rsid w:val="006D4870"/>
    <w:rPr>
      <w:sz w:val="24"/>
      <w:szCs w:val="24"/>
    </w:rPr>
  </w:style>
  <w:style w:type="character" w:customStyle="1" w:styleId="e11">
    <w:name w:val="e11"/>
    <w:basedOn w:val="DefaultParagraphFont"/>
    <w:rsid w:val="00502D71"/>
    <w:rPr>
      <w:rFonts w:ascii="Verdana" w:hAnsi="Verdana" w:hint="default"/>
      <w:sz w:val="21"/>
      <w:szCs w:val="21"/>
    </w:rPr>
  </w:style>
  <w:style w:type="paragraph" w:styleId="NormalWeb">
    <w:name w:val="Normal (Web)"/>
    <w:basedOn w:val="Normal"/>
    <w:rsid w:val="0084264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84264E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BE4FFA"/>
    <w:rPr>
      <w:rFonts w:ascii="SutonnyMJ" w:hAnsi="SutonnyMJ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D37EA7"/>
    <w:rPr>
      <w:rFonts w:ascii="SutonnyMJ" w:hAnsi="SutonnyMJ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160E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E16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60E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36B5"/>
    <w:pPr>
      <w:jc w:val="right"/>
    </w:pPr>
    <w:rPr>
      <w:rFonts w:ascii="SutonnyMJ" w:hAnsi="SutonnyMJ"/>
      <w:sz w:val="32"/>
    </w:rPr>
  </w:style>
  <w:style w:type="paragraph" w:styleId="ListParagraph">
    <w:name w:val="List Paragraph"/>
    <w:basedOn w:val="Normal"/>
    <w:qFormat/>
    <w:rsid w:val="00A63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2E7C-D346-479D-AF47-5615BD5B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A_© kvLvq Awb®úbœ I KiYxq welqvw`</vt:lpstr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A_© kvLvq Awb®úbœ I KiYxq welqvw`</dc:title>
  <dc:creator>User</dc:creator>
  <cp:lastModifiedBy>dyd</cp:lastModifiedBy>
  <cp:revision>39</cp:revision>
  <cp:lastPrinted>2017-07-13T23:18:00Z</cp:lastPrinted>
  <dcterms:created xsi:type="dcterms:W3CDTF">2019-06-11T10:17:00Z</dcterms:created>
  <dcterms:modified xsi:type="dcterms:W3CDTF">2019-07-30T00:44:00Z</dcterms:modified>
</cp:coreProperties>
</file>