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B4B" w:rsidRPr="00834FB7" w:rsidRDefault="00042286" w:rsidP="00283E75">
      <w:pPr>
        <w:spacing w:after="0"/>
        <w:jc w:val="center"/>
        <w:rPr>
          <w:rFonts w:ascii="Nikosh" w:hAnsi="Nikosh" w:cs="Nikosh"/>
          <w:b/>
          <w:sz w:val="28"/>
          <w:szCs w:val="28"/>
        </w:rPr>
      </w:pPr>
      <w:proofErr w:type="spellStart"/>
      <w:r w:rsidRPr="00834FB7">
        <w:rPr>
          <w:rFonts w:ascii="Nikosh" w:hAnsi="Nikosh" w:cs="Nikosh"/>
          <w:b/>
          <w:sz w:val="28"/>
          <w:szCs w:val="28"/>
        </w:rPr>
        <w:t>গণপ্রজাতন্ত্রী</w:t>
      </w:r>
      <w:proofErr w:type="spellEnd"/>
      <w:r w:rsidRPr="00834FB7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834FB7">
        <w:rPr>
          <w:rFonts w:ascii="Nikosh" w:hAnsi="Nikosh" w:cs="Nikosh"/>
          <w:b/>
          <w:sz w:val="28"/>
          <w:szCs w:val="28"/>
        </w:rPr>
        <w:t>বাংলাদেশ</w:t>
      </w:r>
      <w:proofErr w:type="spellEnd"/>
      <w:r w:rsidRPr="00834FB7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834FB7">
        <w:rPr>
          <w:rFonts w:ascii="Nikosh" w:hAnsi="Nikosh" w:cs="Nikosh"/>
          <w:b/>
          <w:sz w:val="28"/>
          <w:szCs w:val="28"/>
        </w:rPr>
        <w:t>সরকার</w:t>
      </w:r>
      <w:proofErr w:type="spellEnd"/>
    </w:p>
    <w:p w:rsidR="00D12B4B" w:rsidRPr="00834FB7" w:rsidRDefault="00D12B4B" w:rsidP="00036896">
      <w:pPr>
        <w:spacing w:after="0"/>
        <w:jc w:val="center"/>
        <w:rPr>
          <w:rFonts w:ascii="Nikosh" w:hAnsi="Nikosh" w:cs="Nikosh"/>
          <w:b/>
          <w:sz w:val="28"/>
          <w:szCs w:val="28"/>
        </w:rPr>
      </w:pPr>
      <w:proofErr w:type="spellStart"/>
      <w:r w:rsidRPr="00834FB7">
        <w:rPr>
          <w:rFonts w:ascii="Nikosh" w:hAnsi="Nikosh" w:cs="Nikosh"/>
          <w:b/>
          <w:sz w:val="28"/>
          <w:szCs w:val="28"/>
        </w:rPr>
        <w:t>উপজেলা</w:t>
      </w:r>
      <w:proofErr w:type="spellEnd"/>
      <w:r w:rsidRPr="00834FB7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834FB7">
        <w:rPr>
          <w:rFonts w:ascii="Nikosh" w:hAnsi="Nikosh" w:cs="Nikosh"/>
          <w:b/>
          <w:sz w:val="28"/>
          <w:szCs w:val="28"/>
        </w:rPr>
        <w:t>যুব</w:t>
      </w:r>
      <w:proofErr w:type="spellEnd"/>
      <w:r w:rsidRPr="00834FB7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834FB7">
        <w:rPr>
          <w:rFonts w:ascii="Nikosh" w:hAnsi="Nikosh" w:cs="Nikosh"/>
          <w:b/>
          <w:sz w:val="28"/>
          <w:szCs w:val="28"/>
        </w:rPr>
        <w:t>উন্নয়ন</w:t>
      </w:r>
      <w:proofErr w:type="spellEnd"/>
      <w:r w:rsidRPr="00834FB7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834FB7">
        <w:rPr>
          <w:rFonts w:ascii="Nikosh" w:hAnsi="Nikosh" w:cs="Nikosh"/>
          <w:b/>
          <w:sz w:val="28"/>
          <w:szCs w:val="28"/>
        </w:rPr>
        <w:t>কমকতার</w:t>
      </w:r>
      <w:proofErr w:type="spellEnd"/>
      <w:r w:rsidRPr="00834FB7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834FB7">
        <w:rPr>
          <w:rFonts w:ascii="Nikosh" w:hAnsi="Nikosh" w:cs="Nikosh"/>
          <w:b/>
          <w:sz w:val="28"/>
          <w:szCs w:val="28"/>
        </w:rPr>
        <w:t>কযালয়</w:t>
      </w:r>
      <w:proofErr w:type="spellEnd"/>
    </w:p>
    <w:p w:rsidR="004761CA" w:rsidRPr="00283E75" w:rsidRDefault="00D12B4B" w:rsidP="00283E75">
      <w:pPr>
        <w:spacing w:after="0"/>
        <w:jc w:val="center"/>
        <w:rPr>
          <w:rStyle w:val="Strong"/>
          <w:rFonts w:ascii="Nikosh" w:hAnsi="Nikosh" w:cs="Nikosh"/>
          <w:bCs w:val="0"/>
          <w:sz w:val="28"/>
          <w:szCs w:val="28"/>
        </w:rPr>
      </w:pPr>
      <w:proofErr w:type="spellStart"/>
      <w:r w:rsidRPr="00834FB7">
        <w:rPr>
          <w:rFonts w:ascii="Nikosh" w:hAnsi="Nikosh" w:cs="Nikosh"/>
          <w:b/>
          <w:sz w:val="28"/>
          <w:szCs w:val="28"/>
        </w:rPr>
        <w:t>দামুড়হুদা</w:t>
      </w:r>
      <w:proofErr w:type="spellEnd"/>
      <w:r w:rsidRPr="00834FB7">
        <w:rPr>
          <w:rFonts w:ascii="Nikosh" w:hAnsi="Nikosh" w:cs="Nikosh"/>
          <w:b/>
          <w:sz w:val="28"/>
          <w:szCs w:val="28"/>
        </w:rPr>
        <w:t xml:space="preserve">, </w:t>
      </w:r>
      <w:proofErr w:type="spellStart"/>
      <w:r w:rsidRPr="00834FB7">
        <w:rPr>
          <w:rFonts w:ascii="Nikosh" w:hAnsi="Nikosh" w:cs="Nikosh"/>
          <w:b/>
          <w:sz w:val="28"/>
          <w:szCs w:val="28"/>
        </w:rPr>
        <w:t>চুয়াডাঙ্গা</w:t>
      </w:r>
      <w:proofErr w:type="spellEnd"/>
    </w:p>
    <w:p w:rsidR="00C228AF" w:rsidRPr="00283E75" w:rsidRDefault="00C228AF" w:rsidP="00036896">
      <w:pPr>
        <w:spacing w:after="0" w:line="480" w:lineRule="auto"/>
        <w:ind w:right="75"/>
        <w:textAlignment w:val="baseline"/>
        <w:rPr>
          <w:rFonts w:ascii="Nikosh" w:hAnsi="Nikosh" w:cs="Nikosh"/>
          <w:color w:val="444444"/>
        </w:rPr>
      </w:pPr>
      <w:proofErr w:type="spellStart"/>
      <w:r w:rsidRPr="00283E75">
        <w:rPr>
          <w:rStyle w:val="Strong"/>
          <w:rFonts w:ascii="Nikosh" w:hAnsi="Nikosh" w:cs="Nikosh"/>
          <w:color w:val="333333"/>
          <w:bdr w:val="none" w:sz="0" w:space="0" w:color="auto" w:frame="1"/>
        </w:rPr>
        <w:t>যুব</w:t>
      </w:r>
      <w:proofErr w:type="spellEnd"/>
      <w:r w:rsidRPr="00283E75">
        <w:rPr>
          <w:rStyle w:val="Strong"/>
          <w:rFonts w:ascii="Nikosh" w:hAnsi="Nikosh" w:cs="Nikosh"/>
          <w:color w:val="333333"/>
          <w:bdr w:val="none" w:sz="0" w:space="0" w:color="auto" w:frame="1"/>
        </w:rPr>
        <w:t xml:space="preserve"> </w:t>
      </w:r>
      <w:proofErr w:type="spellStart"/>
      <w:r w:rsidRPr="00283E75">
        <w:rPr>
          <w:rStyle w:val="Strong"/>
          <w:rFonts w:ascii="Nikosh" w:hAnsi="Nikosh" w:cs="Nikosh"/>
          <w:color w:val="333333"/>
          <w:bdr w:val="none" w:sz="0" w:space="0" w:color="auto" w:frame="1"/>
        </w:rPr>
        <w:t>উন্নয়ন</w:t>
      </w:r>
      <w:proofErr w:type="spellEnd"/>
      <w:r w:rsidRPr="00283E75">
        <w:rPr>
          <w:rStyle w:val="Strong"/>
          <w:rFonts w:ascii="Nikosh" w:hAnsi="Nikosh" w:cs="Nikosh"/>
          <w:color w:val="333333"/>
          <w:bdr w:val="none" w:sz="0" w:space="0" w:color="auto" w:frame="1"/>
        </w:rPr>
        <w:t xml:space="preserve"> </w:t>
      </w:r>
      <w:proofErr w:type="spellStart"/>
      <w:r w:rsidRPr="00283E75">
        <w:rPr>
          <w:rStyle w:val="Strong"/>
          <w:rFonts w:ascii="Nikosh" w:hAnsi="Nikosh" w:cs="Nikosh"/>
          <w:color w:val="333333"/>
          <w:bdr w:val="none" w:sz="0" w:space="0" w:color="auto" w:frame="1"/>
        </w:rPr>
        <w:t>অধিদপ্তরের</w:t>
      </w:r>
      <w:proofErr w:type="spellEnd"/>
      <w:r w:rsidRPr="00283E75">
        <w:rPr>
          <w:rStyle w:val="Strong"/>
          <w:rFonts w:ascii="Nikosh" w:hAnsi="Nikosh" w:cs="Nikosh"/>
          <w:color w:val="333333"/>
          <w:bdr w:val="none" w:sz="0" w:space="0" w:color="auto" w:frame="1"/>
        </w:rPr>
        <w:t xml:space="preserve"> </w:t>
      </w:r>
      <w:proofErr w:type="spellStart"/>
      <w:r w:rsidRPr="00283E75">
        <w:rPr>
          <w:rStyle w:val="Strong"/>
          <w:rFonts w:ascii="Nikosh" w:hAnsi="Nikosh" w:cs="Nikosh"/>
          <w:color w:val="333333"/>
          <w:bdr w:val="none" w:sz="0" w:space="0" w:color="auto" w:frame="1"/>
        </w:rPr>
        <w:t>ভি</w:t>
      </w:r>
      <w:proofErr w:type="gramStart"/>
      <w:r w:rsidRPr="00283E75">
        <w:rPr>
          <w:rStyle w:val="Strong"/>
          <w:rFonts w:ascii="Nikosh" w:hAnsi="Nikosh" w:cs="Nikosh"/>
          <w:color w:val="333333"/>
          <w:bdr w:val="none" w:sz="0" w:space="0" w:color="auto" w:frame="1"/>
        </w:rPr>
        <w:t>শন</w:t>
      </w:r>
      <w:proofErr w:type="spellEnd"/>
      <w:r w:rsidRPr="00283E75">
        <w:rPr>
          <w:rStyle w:val="Strong"/>
          <w:rFonts w:ascii="Nikosh" w:hAnsi="Nikosh" w:cs="Nikosh"/>
          <w:color w:val="333333"/>
          <w:bdr w:val="none" w:sz="0" w:space="0" w:color="auto" w:frame="1"/>
        </w:rPr>
        <w:t xml:space="preserve"> :</w:t>
      </w:r>
      <w:proofErr w:type="gramEnd"/>
      <w:r w:rsidRPr="00283E75">
        <w:rPr>
          <w:rFonts w:ascii="Vrinda" w:hAnsi="Vrinda" w:cs="Vrinda"/>
          <w:color w:val="444444"/>
        </w:rPr>
        <w:t xml:space="preserve"> </w:t>
      </w:r>
      <w:proofErr w:type="spellStart"/>
      <w:r w:rsidRPr="00283E75">
        <w:rPr>
          <w:rFonts w:ascii="Nikosh" w:hAnsi="Nikosh" w:cs="Nikosh"/>
          <w:color w:val="444444"/>
        </w:rPr>
        <w:t>বাংলাদেশের</w:t>
      </w:r>
      <w:proofErr w:type="spellEnd"/>
      <w:r w:rsidRPr="00283E75">
        <w:rPr>
          <w:rFonts w:ascii="Nikosh" w:hAnsi="Nikosh" w:cs="Nikosh"/>
          <w:color w:val="444444"/>
        </w:rPr>
        <w:t xml:space="preserve"> </w:t>
      </w:r>
      <w:proofErr w:type="spellStart"/>
      <w:r w:rsidRPr="00283E75">
        <w:rPr>
          <w:rFonts w:ascii="Nikosh" w:hAnsi="Nikosh" w:cs="Nikosh"/>
          <w:color w:val="444444"/>
        </w:rPr>
        <w:t>উন্নয়ন</w:t>
      </w:r>
      <w:proofErr w:type="spellEnd"/>
      <w:r w:rsidRPr="00283E75">
        <w:rPr>
          <w:rFonts w:ascii="Nikosh" w:hAnsi="Nikosh" w:cs="Nikosh"/>
          <w:color w:val="444444"/>
        </w:rPr>
        <w:t xml:space="preserve"> ও </w:t>
      </w:r>
      <w:proofErr w:type="spellStart"/>
      <w:r w:rsidRPr="00283E75">
        <w:rPr>
          <w:rFonts w:ascii="Nikosh" w:hAnsi="Nikosh" w:cs="Nikosh"/>
          <w:color w:val="444444"/>
        </w:rPr>
        <w:t>গৌরব</w:t>
      </w:r>
      <w:proofErr w:type="spellEnd"/>
      <w:r w:rsidRPr="00283E75">
        <w:rPr>
          <w:rFonts w:ascii="Nikosh" w:hAnsi="Nikosh" w:cs="Nikosh"/>
          <w:color w:val="444444"/>
        </w:rPr>
        <w:t xml:space="preserve"> </w:t>
      </w:r>
      <w:proofErr w:type="spellStart"/>
      <w:r w:rsidRPr="00283E75">
        <w:rPr>
          <w:rFonts w:ascii="Nikosh" w:hAnsi="Nikosh" w:cs="Nikosh"/>
          <w:color w:val="444444"/>
        </w:rPr>
        <w:t>বৃদ্ধিতে</w:t>
      </w:r>
      <w:proofErr w:type="spellEnd"/>
      <w:r w:rsidRPr="00283E75">
        <w:rPr>
          <w:rFonts w:ascii="Nikosh" w:hAnsi="Nikosh" w:cs="Nikosh"/>
          <w:color w:val="444444"/>
        </w:rPr>
        <w:t xml:space="preserve"> </w:t>
      </w:r>
      <w:proofErr w:type="spellStart"/>
      <w:r w:rsidRPr="00283E75">
        <w:rPr>
          <w:rFonts w:ascii="Nikosh" w:hAnsi="Nikosh" w:cs="Nikosh"/>
          <w:color w:val="444444"/>
        </w:rPr>
        <w:t>সক্ষম</w:t>
      </w:r>
      <w:proofErr w:type="spellEnd"/>
      <w:r w:rsidRPr="00283E75">
        <w:rPr>
          <w:rFonts w:ascii="Nikosh" w:hAnsi="Nikosh" w:cs="Nikosh"/>
          <w:color w:val="444444"/>
        </w:rPr>
        <w:t xml:space="preserve">, </w:t>
      </w:r>
      <w:proofErr w:type="spellStart"/>
      <w:r w:rsidRPr="00283E75">
        <w:rPr>
          <w:rFonts w:ascii="Nikosh" w:hAnsi="Nikosh" w:cs="Nikosh"/>
          <w:color w:val="444444"/>
        </w:rPr>
        <w:t>নৈতিক</w:t>
      </w:r>
      <w:proofErr w:type="spellEnd"/>
      <w:r w:rsidRPr="00283E75">
        <w:rPr>
          <w:rFonts w:ascii="Nikosh" w:hAnsi="Nikosh" w:cs="Nikosh"/>
          <w:color w:val="444444"/>
        </w:rPr>
        <w:t xml:space="preserve"> ও </w:t>
      </w:r>
      <w:proofErr w:type="spellStart"/>
      <w:r w:rsidRPr="00283E75">
        <w:rPr>
          <w:rFonts w:ascii="Nikosh" w:hAnsi="Nikosh" w:cs="Nikosh"/>
          <w:color w:val="444444"/>
        </w:rPr>
        <w:t>মানবিক</w:t>
      </w:r>
      <w:proofErr w:type="spellEnd"/>
      <w:r w:rsidRPr="00283E75">
        <w:rPr>
          <w:rFonts w:ascii="Nikosh" w:hAnsi="Nikosh" w:cs="Nikosh"/>
          <w:color w:val="444444"/>
        </w:rPr>
        <w:t xml:space="preserve"> </w:t>
      </w:r>
      <w:proofErr w:type="spellStart"/>
      <w:r w:rsidRPr="00283E75">
        <w:rPr>
          <w:rFonts w:ascii="Nikosh" w:hAnsi="Nikosh" w:cs="Nikosh"/>
          <w:color w:val="444444"/>
        </w:rPr>
        <w:t>মূল্যবোধসম্পন্ন</w:t>
      </w:r>
      <w:proofErr w:type="spellEnd"/>
      <w:r w:rsidRPr="00283E75">
        <w:rPr>
          <w:rFonts w:ascii="Nikosh" w:hAnsi="Nikosh" w:cs="Nikosh"/>
          <w:color w:val="444444"/>
        </w:rPr>
        <w:t xml:space="preserve"> </w:t>
      </w:r>
      <w:proofErr w:type="spellStart"/>
      <w:r w:rsidRPr="00283E75">
        <w:rPr>
          <w:rFonts w:ascii="Nikosh" w:hAnsi="Nikosh" w:cs="Nikosh"/>
          <w:color w:val="444444"/>
        </w:rPr>
        <w:t>আধুনিক</w:t>
      </w:r>
      <w:proofErr w:type="spellEnd"/>
      <w:r w:rsidRPr="00283E75">
        <w:rPr>
          <w:rFonts w:ascii="Nikosh" w:hAnsi="Nikosh" w:cs="Nikosh"/>
          <w:color w:val="444444"/>
        </w:rPr>
        <w:t xml:space="preserve"> </w:t>
      </w:r>
      <w:proofErr w:type="spellStart"/>
      <w:r w:rsidRPr="00283E75">
        <w:rPr>
          <w:rFonts w:ascii="Nikosh" w:hAnsi="Nikosh" w:cs="Nikosh"/>
          <w:color w:val="444444"/>
        </w:rPr>
        <w:t>জীবনমনস্ক</w:t>
      </w:r>
      <w:proofErr w:type="spellEnd"/>
      <w:r w:rsidRPr="00283E75">
        <w:rPr>
          <w:rFonts w:ascii="Nikosh" w:hAnsi="Nikosh" w:cs="Nikosh"/>
          <w:color w:val="444444"/>
        </w:rPr>
        <w:t xml:space="preserve"> </w:t>
      </w:r>
      <w:proofErr w:type="spellStart"/>
      <w:r w:rsidRPr="00283E75">
        <w:rPr>
          <w:rFonts w:ascii="Nikosh" w:hAnsi="Nikosh" w:cs="Nikosh"/>
          <w:color w:val="444444"/>
        </w:rPr>
        <w:t>যুবসমাজ</w:t>
      </w:r>
      <w:proofErr w:type="spellEnd"/>
      <w:r w:rsidRPr="00283E75">
        <w:rPr>
          <w:rFonts w:ascii="Nikosh" w:hAnsi="Nikosh" w:cs="Nikosh"/>
          <w:color w:val="444444"/>
        </w:rPr>
        <w:t>।</w:t>
      </w:r>
    </w:p>
    <w:p w:rsidR="00C228AF" w:rsidRPr="00283E75" w:rsidRDefault="00C228AF" w:rsidP="00036896">
      <w:pPr>
        <w:spacing w:after="0" w:line="480" w:lineRule="auto"/>
        <w:ind w:right="75"/>
        <w:textAlignment w:val="baseline"/>
        <w:rPr>
          <w:rFonts w:ascii="Nikosh" w:hAnsi="Nikosh" w:cs="Nikosh"/>
          <w:color w:val="444444"/>
        </w:rPr>
      </w:pPr>
      <w:proofErr w:type="spellStart"/>
      <w:r w:rsidRPr="00283E75">
        <w:rPr>
          <w:rStyle w:val="Strong"/>
          <w:rFonts w:ascii="Nikosh" w:hAnsi="Nikosh" w:cs="Nikosh"/>
          <w:color w:val="333333"/>
          <w:bdr w:val="none" w:sz="0" w:space="0" w:color="auto" w:frame="1"/>
        </w:rPr>
        <w:t>যুব</w:t>
      </w:r>
      <w:proofErr w:type="spellEnd"/>
      <w:r w:rsidRPr="00283E75">
        <w:rPr>
          <w:rStyle w:val="Strong"/>
          <w:rFonts w:ascii="Nikosh" w:hAnsi="Nikosh" w:cs="Nikosh"/>
          <w:color w:val="333333"/>
          <w:bdr w:val="none" w:sz="0" w:space="0" w:color="auto" w:frame="1"/>
        </w:rPr>
        <w:t xml:space="preserve"> </w:t>
      </w:r>
      <w:proofErr w:type="spellStart"/>
      <w:r w:rsidRPr="00283E75">
        <w:rPr>
          <w:rStyle w:val="Strong"/>
          <w:rFonts w:ascii="Nikosh" w:hAnsi="Nikosh" w:cs="Nikosh"/>
          <w:color w:val="333333"/>
          <w:bdr w:val="none" w:sz="0" w:space="0" w:color="auto" w:frame="1"/>
        </w:rPr>
        <w:t>উন্নয়ন</w:t>
      </w:r>
      <w:proofErr w:type="spellEnd"/>
      <w:r w:rsidRPr="00283E75">
        <w:rPr>
          <w:rStyle w:val="Strong"/>
          <w:rFonts w:ascii="Nikosh" w:hAnsi="Nikosh" w:cs="Nikosh"/>
          <w:color w:val="333333"/>
          <w:bdr w:val="none" w:sz="0" w:space="0" w:color="auto" w:frame="1"/>
        </w:rPr>
        <w:t xml:space="preserve"> </w:t>
      </w:r>
      <w:proofErr w:type="spellStart"/>
      <w:r w:rsidRPr="00283E75">
        <w:rPr>
          <w:rStyle w:val="Strong"/>
          <w:rFonts w:ascii="Nikosh" w:hAnsi="Nikosh" w:cs="Nikosh"/>
          <w:color w:val="333333"/>
          <w:bdr w:val="none" w:sz="0" w:space="0" w:color="auto" w:frame="1"/>
        </w:rPr>
        <w:t>অধিদপ্তরের</w:t>
      </w:r>
      <w:proofErr w:type="spellEnd"/>
      <w:r w:rsidRPr="00283E75">
        <w:rPr>
          <w:rStyle w:val="Strong"/>
          <w:rFonts w:ascii="Nikosh" w:hAnsi="Nikosh" w:cs="Nikosh"/>
          <w:color w:val="333333"/>
          <w:bdr w:val="none" w:sz="0" w:space="0" w:color="auto" w:frame="1"/>
        </w:rPr>
        <w:t xml:space="preserve"> </w:t>
      </w:r>
      <w:proofErr w:type="spellStart"/>
      <w:r w:rsidRPr="00283E75">
        <w:rPr>
          <w:rStyle w:val="Strong"/>
          <w:rFonts w:ascii="Nikosh" w:hAnsi="Nikosh" w:cs="Nikosh"/>
          <w:color w:val="333333"/>
          <w:bdr w:val="none" w:sz="0" w:space="0" w:color="auto" w:frame="1"/>
        </w:rPr>
        <w:t>মি</w:t>
      </w:r>
      <w:proofErr w:type="gramStart"/>
      <w:r w:rsidRPr="00283E75">
        <w:rPr>
          <w:rStyle w:val="Strong"/>
          <w:rFonts w:ascii="Nikosh" w:hAnsi="Nikosh" w:cs="Nikosh"/>
          <w:color w:val="333333"/>
          <w:bdr w:val="none" w:sz="0" w:space="0" w:color="auto" w:frame="1"/>
        </w:rPr>
        <w:t>শন</w:t>
      </w:r>
      <w:proofErr w:type="spellEnd"/>
      <w:r w:rsidRPr="00283E75">
        <w:rPr>
          <w:rStyle w:val="Strong"/>
          <w:rFonts w:ascii="Nikosh" w:hAnsi="Nikosh" w:cs="Nikosh"/>
          <w:color w:val="333333"/>
          <w:bdr w:val="none" w:sz="0" w:space="0" w:color="auto" w:frame="1"/>
        </w:rPr>
        <w:t xml:space="preserve"> :</w:t>
      </w:r>
      <w:proofErr w:type="gramEnd"/>
      <w:r w:rsidRPr="00283E75">
        <w:rPr>
          <w:rFonts w:ascii="Nikosh" w:hAnsi="Nikosh" w:cs="Nikosh"/>
          <w:color w:val="444444"/>
        </w:rPr>
        <w:t xml:space="preserve"> </w:t>
      </w:r>
      <w:proofErr w:type="spellStart"/>
      <w:r w:rsidRPr="00283E75">
        <w:rPr>
          <w:rFonts w:ascii="Nikosh" w:hAnsi="Nikosh" w:cs="Nikosh"/>
          <w:color w:val="444444"/>
        </w:rPr>
        <w:t>জীবনের</w:t>
      </w:r>
      <w:proofErr w:type="spellEnd"/>
      <w:r w:rsidRPr="00283E75">
        <w:rPr>
          <w:rFonts w:ascii="Nikosh" w:hAnsi="Nikosh" w:cs="Nikosh"/>
          <w:color w:val="444444"/>
        </w:rPr>
        <w:t xml:space="preserve"> </w:t>
      </w:r>
      <w:proofErr w:type="spellStart"/>
      <w:r w:rsidRPr="00283E75">
        <w:rPr>
          <w:rFonts w:ascii="Nikosh" w:hAnsi="Nikosh" w:cs="Nikosh"/>
          <w:color w:val="444444"/>
        </w:rPr>
        <w:t>সর্বক্ষেত্রে</w:t>
      </w:r>
      <w:proofErr w:type="spellEnd"/>
      <w:r w:rsidRPr="00283E75">
        <w:rPr>
          <w:rFonts w:ascii="Nikosh" w:hAnsi="Nikosh" w:cs="Nikosh"/>
          <w:color w:val="444444"/>
        </w:rPr>
        <w:t xml:space="preserve"> </w:t>
      </w:r>
      <w:proofErr w:type="spellStart"/>
      <w:r w:rsidRPr="00283E75">
        <w:rPr>
          <w:rFonts w:ascii="Nikosh" w:hAnsi="Nikosh" w:cs="Nikosh"/>
          <w:color w:val="444444"/>
        </w:rPr>
        <w:t>যুবদের</w:t>
      </w:r>
      <w:proofErr w:type="spellEnd"/>
      <w:r w:rsidRPr="00283E75">
        <w:rPr>
          <w:rFonts w:ascii="Nikosh" w:hAnsi="Nikosh" w:cs="Nikosh"/>
          <w:color w:val="444444"/>
        </w:rPr>
        <w:t xml:space="preserve"> </w:t>
      </w:r>
      <w:proofErr w:type="spellStart"/>
      <w:r w:rsidRPr="00283E75">
        <w:rPr>
          <w:rFonts w:ascii="Nikosh" w:hAnsi="Nikosh" w:cs="Nikosh"/>
          <w:color w:val="444444"/>
        </w:rPr>
        <w:t>প্রতিষ্ঠার</w:t>
      </w:r>
      <w:proofErr w:type="spellEnd"/>
      <w:r w:rsidRPr="00283E75">
        <w:rPr>
          <w:rFonts w:ascii="Nikosh" w:hAnsi="Nikosh" w:cs="Nikosh"/>
          <w:color w:val="444444"/>
        </w:rPr>
        <w:t xml:space="preserve"> </w:t>
      </w:r>
      <w:proofErr w:type="spellStart"/>
      <w:r w:rsidRPr="00283E75">
        <w:rPr>
          <w:rFonts w:ascii="Nikosh" w:hAnsi="Nikosh" w:cs="Nikosh"/>
          <w:color w:val="444444"/>
        </w:rPr>
        <w:t>লক্ষ্যে</w:t>
      </w:r>
      <w:proofErr w:type="spellEnd"/>
      <w:r w:rsidRPr="00283E75">
        <w:rPr>
          <w:rFonts w:ascii="Nikosh" w:hAnsi="Nikosh" w:cs="Nikosh"/>
          <w:color w:val="444444"/>
        </w:rPr>
        <w:t xml:space="preserve"> </w:t>
      </w:r>
      <w:proofErr w:type="spellStart"/>
      <w:r w:rsidRPr="00283E75">
        <w:rPr>
          <w:rFonts w:ascii="Nikosh" w:hAnsi="Nikosh" w:cs="Nikosh"/>
          <w:color w:val="444444"/>
        </w:rPr>
        <w:t>তাদের</w:t>
      </w:r>
      <w:proofErr w:type="spellEnd"/>
      <w:r w:rsidRPr="00283E75">
        <w:rPr>
          <w:rFonts w:ascii="Nikosh" w:hAnsi="Nikosh" w:cs="Nikosh"/>
          <w:color w:val="444444"/>
        </w:rPr>
        <w:t xml:space="preserve"> </w:t>
      </w:r>
      <w:proofErr w:type="spellStart"/>
      <w:r w:rsidRPr="00283E75">
        <w:rPr>
          <w:rFonts w:ascii="Nikosh" w:hAnsi="Nikosh" w:cs="Nikosh"/>
          <w:color w:val="444444"/>
        </w:rPr>
        <w:t>প্রতিভার</w:t>
      </w:r>
      <w:proofErr w:type="spellEnd"/>
      <w:r w:rsidRPr="00283E75">
        <w:rPr>
          <w:rFonts w:ascii="Nikosh" w:hAnsi="Nikosh" w:cs="Nikosh"/>
          <w:color w:val="444444"/>
        </w:rPr>
        <w:t xml:space="preserve"> </w:t>
      </w:r>
      <w:proofErr w:type="spellStart"/>
      <w:r w:rsidRPr="00283E75">
        <w:rPr>
          <w:rFonts w:ascii="Nikosh" w:hAnsi="Nikosh" w:cs="Nikosh"/>
          <w:color w:val="444444"/>
        </w:rPr>
        <w:t>বিকাশ</w:t>
      </w:r>
      <w:proofErr w:type="spellEnd"/>
      <w:r w:rsidRPr="00283E75">
        <w:rPr>
          <w:rFonts w:ascii="Nikosh" w:hAnsi="Nikosh" w:cs="Nikosh"/>
          <w:color w:val="444444"/>
        </w:rPr>
        <w:t xml:space="preserve"> ও </w:t>
      </w:r>
      <w:proofErr w:type="spellStart"/>
      <w:r w:rsidRPr="00283E75">
        <w:rPr>
          <w:rFonts w:ascii="Nikosh" w:hAnsi="Nikosh" w:cs="Nikosh"/>
          <w:color w:val="444444"/>
        </w:rPr>
        <w:t>ক্ষমতায়ন</w:t>
      </w:r>
      <w:proofErr w:type="spellEnd"/>
      <w:r w:rsidRPr="00283E75">
        <w:rPr>
          <w:rFonts w:ascii="Nikosh" w:hAnsi="Nikosh" w:cs="Nikosh"/>
          <w:color w:val="444444"/>
        </w:rPr>
        <w:t xml:space="preserve"> </w:t>
      </w:r>
      <w:proofErr w:type="spellStart"/>
      <w:r w:rsidRPr="00283E75">
        <w:rPr>
          <w:rFonts w:ascii="Nikosh" w:hAnsi="Nikosh" w:cs="Nikosh"/>
          <w:color w:val="444444"/>
        </w:rPr>
        <w:t>নিশ্চিত</w:t>
      </w:r>
      <w:proofErr w:type="spellEnd"/>
      <w:r w:rsidRPr="00283E75">
        <w:rPr>
          <w:rFonts w:ascii="Nikosh" w:hAnsi="Nikosh" w:cs="Nikosh"/>
          <w:color w:val="444444"/>
        </w:rPr>
        <w:t xml:space="preserve"> </w:t>
      </w:r>
      <w:proofErr w:type="spellStart"/>
      <w:r w:rsidRPr="00283E75">
        <w:rPr>
          <w:rFonts w:ascii="Nikosh" w:hAnsi="Nikosh" w:cs="Nikosh"/>
          <w:color w:val="444444"/>
        </w:rPr>
        <w:t>করা</w:t>
      </w:r>
      <w:proofErr w:type="spellEnd"/>
      <w:r w:rsidRPr="00283E75">
        <w:rPr>
          <w:rFonts w:ascii="Nikosh" w:hAnsi="Nikosh" w:cs="Nikosh"/>
          <w:color w:val="444444"/>
        </w:rPr>
        <w:t>।</w:t>
      </w:r>
    </w:p>
    <w:p w:rsidR="00036896" w:rsidRPr="00283E75" w:rsidRDefault="00036896" w:rsidP="00036896">
      <w:pPr>
        <w:spacing w:after="0" w:line="480" w:lineRule="auto"/>
        <w:ind w:right="75"/>
        <w:textAlignment w:val="baseline"/>
        <w:rPr>
          <w:rFonts w:ascii="Nikosh" w:eastAsia="Times New Roman" w:hAnsi="Nikosh" w:cs="Nikosh"/>
          <w:b/>
          <w:bCs/>
          <w:color w:val="333333"/>
          <w:u w:val="single"/>
          <w:bdr w:val="none" w:sz="0" w:space="0" w:color="auto" w:frame="1"/>
        </w:rPr>
      </w:pPr>
      <w:proofErr w:type="spellStart"/>
      <w:r w:rsidRPr="00283E75">
        <w:rPr>
          <w:rFonts w:ascii="Nikosh" w:eastAsia="Times New Roman" w:hAnsi="Nikosh" w:cs="Nikosh"/>
          <w:b/>
          <w:bCs/>
          <w:color w:val="333333"/>
          <w:u w:val="single"/>
          <w:bdr w:val="none" w:sz="0" w:space="0" w:color="auto" w:frame="1"/>
        </w:rPr>
        <w:t>অপ্রাতিষ্ঠানিক</w:t>
      </w:r>
      <w:proofErr w:type="spellEnd"/>
      <w:r w:rsidRPr="00283E75">
        <w:rPr>
          <w:rFonts w:ascii="Nikosh" w:eastAsia="Times New Roman" w:hAnsi="Nikosh" w:cs="Nikosh"/>
          <w:b/>
          <w:bCs/>
          <w:color w:val="333333"/>
          <w:u w:val="single"/>
          <w:bdr w:val="none" w:sz="0" w:space="0" w:color="auto" w:frame="1"/>
        </w:rPr>
        <w:t xml:space="preserve"> </w:t>
      </w:r>
      <w:proofErr w:type="spellStart"/>
      <w:r w:rsidRPr="00283E75">
        <w:rPr>
          <w:rFonts w:ascii="Nikosh" w:eastAsia="Times New Roman" w:hAnsi="Nikosh" w:cs="Nikosh"/>
          <w:b/>
          <w:bCs/>
          <w:color w:val="333333"/>
          <w:u w:val="single"/>
          <w:bdr w:val="none" w:sz="0" w:space="0" w:color="auto" w:frame="1"/>
        </w:rPr>
        <w:t>প্রশিক্</w:t>
      </w:r>
      <w:proofErr w:type="gramStart"/>
      <w:r w:rsidRPr="00283E75">
        <w:rPr>
          <w:rFonts w:ascii="Nikosh" w:eastAsia="Times New Roman" w:hAnsi="Nikosh" w:cs="Nikosh"/>
          <w:b/>
          <w:bCs/>
          <w:color w:val="333333"/>
          <w:u w:val="single"/>
          <w:bdr w:val="none" w:sz="0" w:space="0" w:color="auto" w:frame="1"/>
        </w:rPr>
        <w:t>ষণ</w:t>
      </w:r>
      <w:proofErr w:type="spellEnd"/>
      <w:r w:rsidRPr="00283E75">
        <w:rPr>
          <w:rFonts w:ascii="Nikosh" w:eastAsia="Times New Roman" w:hAnsi="Nikosh" w:cs="Nikosh"/>
          <w:b/>
          <w:bCs/>
          <w:color w:val="333333"/>
          <w:u w:val="single"/>
          <w:bdr w:val="none" w:sz="0" w:space="0" w:color="auto" w:frame="1"/>
        </w:rPr>
        <w:t xml:space="preserve"> :</w:t>
      </w:r>
      <w:proofErr w:type="gramEnd"/>
      <w:r w:rsidRPr="00283E75">
        <w:rPr>
          <w:rFonts w:ascii="Nikosh" w:eastAsia="Times New Roman" w:hAnsi="Nikosh" w:cs="Nikosh"/>
          <w:color w:val="444444"/>
        </w:rPr>
        <w:br/>
      </w:r>
      <w:proofErr w:type="spellStart"/>
      <w:r w:rsidRPr="00283E75">
        <w:rPr>
          <w:rFonts w:ascii="Nikosh" w:eastAsia="Times New Roman" w:hAnsi="Nikosh" w:cs="Nikosh"/>
          <w:color w:val="444444"/>
        </w:rPr>
        <w:t>অপ্রাতিষ্ঠানিক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প্রশিক্ষণ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কর্মসূচি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উপজেলা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কার্যালয়ের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মাধ্যমে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স্থানীয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় </w:t>
      </w:r>
      <w:proofErr w:type="spellStart"/>
      <w:r w:rsidRPr="00283E75">
        <w:rPr>
          <w:rFonts w:ascii="Nikosh" w:eastAsia="Times New Roman" w:hAnsi="Nikosh" w:cs="Nikosh"/>
          <w:color w:val="444444"/>
        </w:rPr>
        <w:t>চাহিদার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ভিত্তিতে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বিভিন্ন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ট্রেডে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প্রত্যন্ত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অঞ্চলে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প্রদান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করা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হয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়। </w:t>
      </w:r>
      <w:proofErr w:type="spellStart"/>
      <w:r w:rsidRPr="00283E75">
        <w:rPr>
          <w:rFonts w:ascii="Nikosh" w:eastAsia="Times New Roman" w:hAnsi="Nikosh" w:cs="Nikosh"/>
          <w:color w:val="444444"/>
        </w:rPr>
        <w:t>অপ্রাতিষ্ঠানিক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ট্রেডের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মেয়াদ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০৭ </w:t>
      </w:r>
      <w:proofErr w:type="spellStart"/>
      <w:r w:rsidRPr="00283E75">
        <w:rPr>
          <w:rFonts w:ascii="Nikosh" w:eastAsia="Times New Roman" w:hAnsi="Nikosh" w:cs="Nikosh"/>
          <w:color w:val="444444"/>
        </w:rPr>
        <w:t>দিন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থেকে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২১ </w:t>
      </w:r>
      <w:proofErr w:type="spellStart"/>
      <w:r w:rsidRPr="00283E75">
        <w:rPr>
          <w:rFonts w:ascii="Nikosh" w:eastAsia="Times New Roman" w:hAnsi="Nikosh" w:cs="Nikosh"/>
          <w:color w:val="444444"/>
        </w:rPr>
        <w:t>দিন</w:t>
      </w:r>
      <w:proofErr w:type="spellEnd"/>
      <w:r w:rsidRPr="00283E75">
        <w:rPr>
          <w:rFonts w:ascii="Nikosh" w:eastAsia="Times New Roman" w:hAnsi="Nikosh" w:cs="Nikosh"/>
          <w:color w:val="444444"/>
        </w:rPr>
        <w:t>।</w:t>
      </w:r>
    </w:p>
    <w:p w:rsidR="00127866" w:rsidRPr="00283E75" w:rsidRDefault="00036896" w:rsidP="00036896">
      <w:pPr>
        <w:spacing w:after="0" w:line="480" w:lineRule="auto"/>
        <w:ind w:right="75"/>
        <w:textAlignment w:val="baseline"/>
        <w:rPr>
          <w:rFonts w:ascii="Nikosh" w:eastAsia="Times New Roman" w:hAnsi="Nikosh" w:cs="Nikosh"/>
          <w:b/>
          <w:bCs/>
          <w:color w:val="333333"/>
          <w:u w:val="single"/>
          <w:bdr w:val="none" w:sz="0" w:space="0" w:color="auto" w:frame="1"/>
        </w:rPr>
      </w:pPr>
      <w:r w:rsidRPr="00283E75">
        <w:rPr>
          <w:rFonts w:ascii="Nikosh" w:eastAsia="Times New Roman" w:hAnsi="Nikosh" w:cs="Nikosh"/>
          <w:color w:val="444444"/>
        </w:rPr>
        <w:t xml:space="preserve">১. </w:t>
      </w:r>
      <w:proofErr w:type="spellStart"/>
      <w:r w:rsidRPr="00283E75">
        <w:rPr>
          <w:rFonts w:ascii="Nikosh" w:eastAsia="Times New Roman" w:hAnsi="Nikosh" w:cs="Nikosh"/>
          <w:color w:val="444444"/>
        </w:rPr>
        <w:t>পারিবারিক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হাঁস-মুরগী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পালন।২. </w:t>
      </w:r>
      <w:proofErr w:type="spellStart"/>
      <w:proofErr w:type="gramStart"/>
      <w:r w:rsidRPr="00283E75">
        <w:rPr>
          <w:rFonts w:ascii="Nikosh" w:eastAsia="Times New Roman" w:hAnsi="Nikosh" w:cs="Nikosh"/>
          <w:color w:val="444444"/>
        </w:rPr>
        <w:t>ব্রয়লার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ও </w:t>
      </w:r>
      <w:proofErr w:type="spellStart"/>
      <w:r w:rsidRPr="00283E75">
        <w:rPr>
          <w:rFonts w:ascii="Nikosh" w:eastAsia="Times New Roman" w:hAnsi="Nikosh" w:cs="Nikosh"/>
          <w:color w:val="444444"/>
        </w:rPr>
        <w:t>ককরেল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পালন।৩.</w:t>
      </w:r>
      <w:proofErr w:type="gram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proofErr w:type="gramStart"/>
      <w:r w:rsidRPr="00283E75">
        <w:rPr>
          <w:rFonts w:ascii="Nikosh" w:eastAsia="Times New Roman" w:hAnsi="Nikosh" w:cs="Nikosh"/>
          <w:color w:val="444444"/>
        </w:rPr>
        <w:t>বাড়ন্ত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মুরগী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পালন।৪.</w:t>
      </w:r>
      <w:proofErr w:type="gram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proofErr w:type="gramStart"/>
      <w:r w:rsidRPr="00283E75">
        <w:rPr>
          <w:rFonts w:ascii="Nikosh" w:eastAsia="Times New Roman" w:hAnsi="Nikosh" w:cs="Nikosh"/>
          <w:color w:val="444444"/>
        </w:rPr>
        <w:t>ছাগল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পালন।৫.</w:t>
      </w:r>
      <w:proofErr w:type="gram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proofErr w:type="gramStart"/>
      <w:r w:rsidRPr="00283E75">
        <w:rPr>
          <w:rFonts w:ascii="Nikosh" w:eastAsia="Times New Roman" w:hAnsi="Nikosh" w:cs="Nikosh"/>
          <w:color w:val="444444"/>
        </w:rPr>
        <w:t>গরু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মোটাতাজাকরণ।৬.</w:t>
      </w:r>
      <w:proofErr w:type="gram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proofErr w:type="gramStart"/>
      <w:r w:rsidRPr="00283E75">
        <w:rPr>
          <w:rFonts w:ascii="Nikosh" w:eastAsia="Times New Roman" w:hAnsi="Nikosh" w:cs="Nikosh"/>
          <w:color w:val="444444"/>
        </w:rPr>
        <w:t>পারিবারিক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গাভী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পালন।৭.</w:t>
      </w:r>
      <w:proofErr w:type="gram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proofErr w:type="gramStart"/>
      <w:r w:rsidRPr="00283E75">
        <w:rPr>
          <w:rFonts w:ascii="Nikosh" w:eastAsia="Times New Roman" w:hAnsi="Nikosh" w:cs="Nikosh"/>
          <w:color w:val="444444"/>
        </w:rPr>
        <w:t>পশু-পাখির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খাদ্য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প্রস্ত্তত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ও বাজারজাতকরণ।৮.</w:t>
      </w:r>
      <w:proofErr w:type="gram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proofErr w:type="gramStart"/>
      <w:r w:rsidRPr="00283E75">
        <w:rPr>
          <w:rFonts w:ascii="Nikosh" w:eastAsia="Times New Roman" w:hAnsi="Nikosh" w:cs="Nikosh"/>
          <w:color w:val="444444"/>
        </w:rPr>
        <w:t>পশু-পাখির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রোগ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ও </w:t>
      </w:r>
      <w:proofErr w:type="spellStart"/>
      <w:r w:rsidRPr="00283E75">
        <w:rPr>
          <w:rFonts w:ascii="Nikosh" w:eastAsia="Times New Roman" w:hAnsi="Nikosh" w:cs="Nikosh"/>
          <w:color w:val="444444"/>
        </w:rPr>
        <w:t>তার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প্রতিরোধ</w:t>
      </w:r>
      <w:proofErr w:type="spellEnd"/>
      <w:r w:rsidRPr="00283E75">
        <w:rPr>
          <w:rFonts w:ascii="Nikosh" w:eastAsia="Times New Roman" w:hAnsi="Nikosh" w:cs="Nikosh"/>
          <w:color w:val="444444"/>
        </w:rPr>
        <w:t>। ৯.</w:t>
      </w:r>
      <w:proofErr w:type="gram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proofErr w:type="gramStart"/>
      <w:r w:rsidRPr="00283E75">
        <w:rPr>
          <w:rFonts w:ascii="Nikosh" w:eastAsia="Times New Roman" w:hAnsi="Nikosh" w:cs="Nikosh"/>
          <w:color w:val="444444"/>
        </w:rPr>
        <w:t>কবুতর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পালন।১০.</w:t>
      </w:r>
      <w:proofErr w:type="gram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proofErr w:type="gramStart"/>
      <w:r w:rsidRPr="00283E75">
        <w:rPr>
          <w:rFonts w:ascii="Nikosh" w:eastAsia="Times New Roman" w:hAnsi="Nikosh" w:cs="Nikosh"/>
          <w:color w:val="444444"/>
        </w:rPr>
        <w:t>কাঁচা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চামড়া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সংরক্ষণ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ও প্রক্রিয়াজাতকরণ।১১.</w:t>
      </w:r>
      <w:proofErr w:type="gram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proofErr w:type="gramStart"/>
      <w:r w:rsidRPr="00283E75">
        <w:rPr>
          <w:rFonts w:ascii="Nikosh" w:eastAsia="Times New Roman" w:hAnsi="Nikosh" w:cs="Nikosh"/>
          <w:color w:val="444444"/>
        </w:rPr>
        <w:t>মৎস্য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চাষ।১২.</w:t>
      </w:r>
      <w:proofErr w:type="gram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proofErr w:type="gramStart"/>
      <w:r w:rsidRPr="00283E75">
        <w:rPr>
          <w:rFonts w:ascii="Nikosh" w:eastAsia="Times New Roman" w:hAnsi="Nikosh" w:cs="Nikosh"/>
          <w:color w:val="444444"/>
        </w:rPr>
        <w:t>সমন্বিত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মৎস্য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চাষ।১৩.</w:t>
      </w:r>
      <w:proofErr w:type="gram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proofErr w:type="gramStart"/>
      <w:r w:rsidRPr="00283E75">
        <w:rPr>
          <w:rFonts w:ascii="Nikosh" w:eastAsia="Times New Roman" w:hAnsi="Nikosh" w:cs="Nikosh"/>
          <w:color w:val="444444"/>
        </w:rPr>
        <w:t>মৌসুমী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মৎস্য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চাষ</w:t>
      </w:r>
      <w:proofErr w:type="spellEnd"/>
      <w:r w:rsidRPr="00283E75">
        <w:rPr>
          <w:rFonts w:ascii="Nikosh" w:eastAsia="Times New Roman" w:hAnsi="Nikosh" w:cs="Nikosh"/>
          <w:color w:val="444444"/>
        </w:rPr>
        <w:t>।</w:t>
      </w:r>
      <w:r w:rsidRPr="00283E75">
        <w:rPr>
          <w:rFonts w:ascii="Nikosh" w:eastAsia="Times New Roman" w:hAnsi="Nikosh" w:cs="Nikosh"/>
          <w:color w:val="444444"/>
        </w:rPr>
        <w:br/>
        <w:t>১৪.</w:t>
      </w:r>
      <w:proofErr w:type="gram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মৎস্য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পোনা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চাষ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(</w:t>
      </w:r>
      <w:proofErr w:type="spellStart"/>
      <w:r w:rsidRPr="00283E75">
        <w:rPr>
          <w:rFonts w:ascii="Nikosh" w:eastAsia="Times New Roman" w:hAnsi="Nikosh" w:cs="Nikosh"/>
          <w:color w:val="444444"/>
        </w:rPr>
        <w:t>ধানী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পোনা</w:t>
      </w:r>
      <w:proofErr w:type="spellEnd"/>
      <w:proofErr w:type="gramStart"/>
      <w:r w:rsidRPr="00283E75">
        <w:rPr>
          <w:rFonts w:ascii="Nikosh" w:eastAsia="Times New Roman" w:hAnsi="Nikosh" w:cs="Nikosh"/>
          <w:color w:val="444444"/>
        </w:rPr>
        <w:t>)।</w:t>
      </w:r>
      <w:proofErr w:type="gramEnd"/>
      <w:r w:rsidRPr="00283E75">
        <w:rPr>
          <w:rFonts w:ascii="Nikosh" w:eastAsia="Times New Roman" w:hAnsi="Nikosh" w:cs="Nikosh"/>
          <w:color w:val="444444"/>
        </w:rPr>
        <w:t xml:space="preserve">১৫. </w:t>
      </w:r>
      <w:proofErr w:type="spellStart"/>
      <w:proofErr w:type="gramStart"/>
      <w:r w:rsidRPr="00283E75">
        <w:rPr>
          <w:rFonts w:ascii="Nikosh" w:eastAsia="Times New Roman" w:hAnsi="Nikosh" w:cs="Nikosh"/>
          <w:color w:val="444444"/>
        </w:rPr>
        <w:t>মৎস্য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হ্যাচারি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স্থাপন।১৬.</w:t>
      </w:r>
      <w:proofErr w:type="gram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proofErr w:type="gramStart"/>
      <w:r w:rsidRPr="00283E75">
        <w:rPr>
          <w:rFonts w:ascii="Nikosh" w:eastAsia="Times New Roman" w:hAnsi="Nikosh" w:cs="Nikosh"/>
          <w:color w:val="444444"/>
        </w:rPr>
        <w:t>প্লাবন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ভূমিতে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মৎস্য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চাষ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। ১৭.গলদা ও </w:t>
      </w:r>
      <w:proofErr w:type="spellStart"/>
      <w:r w:rsidRPr="00283E75">
        <w:rPr>
          <w:rFonts w:ascii="Nikosh" w:eastAsia="Times New Roman" w:hAnsi="Nikosh" w:cs="Nikosh"/>
          <w:color w:val="444444"/>
        </w:rPr>
        <w:t>বাগদা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চিংড়ি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চাষ।১৮.</w:t>
      </w:r>
      <w:proofErr w:type="gram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proofErr w:type="gramStart"/>
      <w:r w:rsidRPr="00283E75">
        <w:rPr>
          <w:rFonts w:ascii="Nikosh" w:eastAsia="Times New Roman" w:hAnsi="Nikosh" w:cs="Nikosh"/>
          <w:color w:val="444444"/>
        </w:rPr>
        <w:t>শুটকী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তৈরী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ও সংরক্ষণ।১৯.</w:t>
      </w:r>
      <w:proofErr w:type="gram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proofErr w:type="gramStart"/>
      <w:r w:rsidRPr="00283E75">
        <w:rPr>
          <w:rFonts w:ascii="Nikosh" w:eastAsia="Times New Roman" w:hAnsi="Nikosh" w:cs="Nikosh"/>
          <w:color w:val="444444"/>
        </w:rPr>
        <w:t>বসতবাড়িতে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সবজি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চাষ।২০.</w:t>
      </w:r>
      <w:proofErr w:type="gramEnd"/>
      <w:r w:rsidRPr="00283E75">
        <w:rPr>
          <w:rFonts w:ascii="Nikosh" w:eastAsia="Times New Roman" w:hAnsi="Nikosh" w:cs="Nikosh"/>
          <w:color w:val="444444"/>
        </w:rPr>
        <w:t xml:space="preserve"> নার্সারি।২১. </w:t>
      </w:r>
      <w:proofErr w:type="spellStart"/>
      <w:proofErr w:type="gramStart"/>
      <w:r w:rsidRPr="00283E75">
        <w:rPr>
          <w:rFonts w:ascii="Nikosh" w:eastAsia="Times New Roman" w:hAnsi="Nikosh" w:cs="Nikosh"/>
          <w:color w:val="444444"/>
        </w:rPr>
        <w:t>ফুল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চাষ।২২.</w:t>
      </w:r>
      <w:proofErr w:type="gram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proofErr w:type="gramStart"/>
      <w:r w:rsidRPr="00283E75">
        <w:rPr>
          <w:rFonts w:ascii="Nikosh" w:eastAsia="Times New Roman" w:hAnsi="Nikosh" w:cs="Nikosh"/>
          <w:color w:val="444444"/>
        </w:rPr>
        <w:t>ফলের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চাষ।২৩.</w:t>
      </w:r>
      <w:proofErr w:type="gram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proofErr w:type="gramStart"/>
      <w:r w:rsidRPr="00283E75">
        <w:rPr>
          <w:rFonts w:ascii="Nikosh" w:eastAsia="Times New Roman" w:hAnsi="Nikosh" w:cs="Nikosh"/>
          <w:color w:val="444444"/>
        </w:rPr>
        <w:t>কম্পোষ্ট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সার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তৈরী।২৪.</w:t>
      </w:r>
      <w:proofErr w:type="gram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proofErr w:type="gramStart"/>
      <w:r w:rsidRPr="00283E75">
        <w:rPr>
          <w:rFonts w:ascii="Nikosh" w:eastAsia="Times New Roman" w:hAnsi="Nikosh" w:cs="Nikosh"/>
          <w:color w:val="444444"/>
        </w:rPr>
        <w:t>গাছের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কলম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তৈরী।২৫.</w:t>
      </w:r>
      <w:proofErr w:type="gram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proofErr w:type="gramStart"/>
      <w:r w:rsidRPr="00283E75">
        <w:rPr>
          <w:rFonts w:ascii="Nikosh" w:eastAsia="Times New Roman" w:hAnsi="Nikosh" w:cs="Nikosh"/>
          <w:color w:val="444444"/>
        </w:rPr>
        <w:t>ঔষধি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গাছের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চাষাবাদ।২৬.</w:t>
      </w:r>
      <w:proofErr w:type="gram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proofErr w:type="gramStart"/>
      <w:r w:rsidRPr="00283E75">
        <w:rPr>
          <w:rFonts w:ascii="Nikosh" w:eastAsia="Times New Roman" w:hAnsi="Nikosh" w:cs="Nikosh"/>
          <w:color w:val="444444"/>
        </w:rPr>
        <w:t>ব্লক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প্রিন্টিং।২৭.</w:t>
      </w:r>
      <w:proofErr w:type="gram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proofErr w:type="gramStart"/>
      <w:r w:rsidRPr="00283E75">
        <w:rPr>
          <w:rFonts w:ascii="Nikosh" w:eastAsia="Times New Roman" w:hAnsi="Nikosh" w:cs="Nikosh"/>
          <w:color w:val="444444"/>
        </w:rPr>
        <w:t>বাটিক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প্রিন্টিং।২৮.</w:t>
      </w:r>
      <w:proofErr w:type="gram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proofErr w:type="gramStart"/>
      <w:r w:rsidRPr="00283E75">
        <w:rPr>
          <w:rFonts w:ascii="Nikosh" w:eastAsia="Times New Roman" w:hAnsi="Nikosh" w:cs="Nikosh"/>
          <w:color w:val="444444"/>
        </w:rPr>
        <w:t>পোশাক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তৈরী।২৯.</w:t>
      </w:r>
      <w:proofErr w:type="gram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proofErr w:type="gramStart"/>
      <w:r w:rsidRPr="00283E75">
        <w:rPr>
          <w:rFonts w:ascii="Nikosh" w:eastAsia="Times New Roman" w:hAnsi="Nikosh" w:cs="Nikosh"/>
          <w:color w:val="444444"/>
        </w:rPr>
        <w:t>স্ক্রীন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প্রিন্টিং।৩০.</w:t>
      </w:r>
      <w:proofErr w:type="gram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proofErr w:type="gramStart"/>
      <w:r w:rsidRPr="00283E75">
        <w:rPr>
          <w:rFonts w:ascii="Nikosh" w:eastAsia="Times New Roman" w:hAnsi="Nikosh" w:cs="Nikosh"/>
          <w:color w:val="444444"/>
        </w:rPr>
        <w:t>মৃতশিল্পের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কাজ।৩১.</w:t>
      </w:r>
      <w:proofErr w:type="gram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proofErr w:type="gramStart"/>
      <w:r w:rsidRPr="00283E75">
        <w:rPr>
          <w:rFonts w:ascii="Nikosh" w:eastAsia="Times New Roman" w:hAnsi="Nikosh" w:cs="Nikosh"/>
          <w:color w:val="444444"/>
        </w:rPr>
        <w:t>মনিপুরী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তাঁত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শিল্প।৩২.</w:t>
      </w:r>
      <w:proofErr w:type="gram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proofErr w:type="gramStart"/>
      <w:r w:rsidRPr="00283E75">
        <w:rPr>
          <w:rFonts w:ascii="Nikosh" w:eastAsia="Times New Roman" w:hAnsi="Nikosh" w:cs="Nikosh"/>
          <w:color w:val="444444"/>
        </w:rPr>
        <w:t>কাগজের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ব্যাগ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ও </w:t>
      </w:r>
      <w:proofErr w:type="spellStart"/>
      <w:r w:rsidRPr="00283E75">
        <w:rPr>
          <w:rFonts w:ascii="Nikosh" w:eastAsia="Times New Roman" w:hAnsi="Nikosh" w:cs="Nikosh"/>
          <w:color w:val="444444"/>
        </w:rPr>
        <w:t>ঠোঙ্গা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তৈরী।৩৩.</w:t>
      </w:r>
      <w:proofErr w:type="gram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proofErr w:type="gramStart"/>
      <w:r w:rsidRPr="00283E75">
        <w:rPr>
          <w:rFonts w:ascii="Nikosh" w:eastAsia="Times New Roman" w:hAnsi="Nikosh" w:cs="Nikosh"/>
          <w:color w:val="444444"/>
        </w:rPr>
        <w:t>বাঁশ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ও </w:t>
      </w:r>
      <w:proofErr w:type="spellStart"/>
      <w:r w:rsidRPr="00283E75">
        <w:rPr>
          <w:rFonts w:ascii="Nikosh" w:eastAsia="Times New Roman" w:hAnsi="Nikosh" w:cs="Nikosh"/>
          <w:color w:val="444444"/>
        </w:rPr>
        <w:t>বেতের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সামগ্রী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তৈরী।৩৪.</w:t>
      </w:r>
      <w:proofErr w:type="gram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proofErr w:type="gramStart"/>
      <w:r w:rsidRPr="00283E75">
        <w:rPr>
          <w:rFonts w:ascii="Nikosh" w:eastAsia="Times New Roman" w:hAnsi="Nikosh" w:cs="Nikosh"/>
          <w:color w:val="444444"/>
        </w:rPr>
        <w:t>নকশি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কাঁথা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তৈরী।৩৫.</w:t>
      </w:r>
      <w:proofErr w:type="gram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proofErr w:type="gramStart"/>
      <w:r w:rsidRPr="00283E75">
        <w:rPr>
          <w:rFonts w:ascii="Nikosh" w:eastAsia="Times New Roman" w:hAnsi="Nikosh" w:cs="Nikosh"/>
          <w:color w:val="444444"/>
        </w:rPr>
        <w:t>কারু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মোম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তৈরী।৩৬.</w:t>
      </w:r>
      <w:proofErr w:type="gram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proofErr w:type="gramStart"/>
      <w:r w:rsidRPr="00283E75">
        <w:rPr>
          <w:rFonts w:ascii="Nikosh" w:eastAsia="Times New Roman" w:hAnsi="Nikosh" w:cs="Nikosh"/>
          <w:color w:val="444444"/>
        </w:rPr>
        <w:t>পাটজাত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পণ্য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তৈরী।৩৭.</w:t>
      </w:r>
      <w:proofErr w:type="gram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proofErr w:type="gramStart"/>
      <w:r w:rsidRPr="00283E75">
        <w:rPr>
          <w:rFonts w:ascii="Nikosh" w:eastAsia="Times New Roman" w:hAnsi="Nikosh" w:cs="Nikosh"/>
          <w:color w:val="444444"/>
        </w:rPr>
        <w:t>চামড়াজাত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পণ্য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তৈরী।৩৮.</w:t>
      </w:r>
      <w:proofErr w:type="gram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proofErr w:type="gramStart"/>
      <w:r w:rsidRPr="00283E75">
        <w:rPr>
          <w:rFonts w:ascii="Nikosh" w:eastAsia="Times New Roman" w:hAnsi="Nikosh" w:cs="Nikosh"/>
          <w:color w:val="444444"/>
        </w:rPr>
        <w:t>চাইনিজ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ও কনফেকশনারি।৩৯.</w:t>
      </w:r>
      <w:proofErr w:type="gram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proofErr w:type="gramStart"/>
      <w:r w:rsidRPr="00283E75">
        <w:rPr>
          <w:rFonts w:ascii="Nikosh" w:eastAsia="Times New Roman" w:hAnsi="Nikosh" w:cs="Nikosh"/>
          <w:color w:val="444444"/>
        </w:rPr>
        <w:t>রিক্সা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, </w:t>
      </w:r>
      <w:proofErr w:type="spellStart"/>
      <w:r w:rsidRPr="00283E75">
        <w:rPr>
          <w:rFonts w:ascii="Nikosh" w:eastAsia="Times New Roman" w:hAnsi="Nikosh" w:cs="Nikosh"/>
          <w:color w:val="444444"/>
        </w:rPr>
        <w:t>সাইকেল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, </w:t>
      </w:r>
      <w:proofErr w:type="spellStart"/>
      <w:r w:rsidRPr="00283E75">
        <w:rPr>
          <w:rFonts w:ascii="Nikosh" w:eastAsia="Times New Roman" w:hAnsi="Nikosh" w:cs="Nikosh"/>
          <w:color w:val="444444"/>
        </w:rPr>
        <w:t>ভ্যান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মেরামত।৪০.</w:t>
      </w:r>
      <w:proofErr w:type="gram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ওয়েল্ডি</w:t>
      </w:r>
      <w:proofErr w:type="gramStart"/>
      <w:r w:rsidRPr="00283E75">
        <w:rPr>
          <w:rFonts w:ascii="Nikosh" w:eastAsia="Times New Roman" w:hAnsi="Nikosh" w:cs="Nikosh"/>
          <w:color w:val="444444"/>
        </w:rPr>
        <w:t>ং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 ও৪১</w:t>
      </w:r>
      <w:proofErr w:type="gramEnd"/>
      <w:r w:rsidRPr="00283E75">
        <w:rPr>
          <w:rFonts w:ascii="Nikosh" w:eastAsia="Times New Roman" w:hAnsi="Nikosh" w:cs="Nikosh"/>
          <w:color w:val="444444"/>
        </w:rPr>
        <w:t xml:space="preserve">. </w:t>
      </w:r>
      <w:proofErr w:type="spellStart"/>
      <w:r w:rsidRPr="00283E75">
        <w:rPr>
          <w:rFonts w:ascii="Nikosh" w:eastAsia="Times New Roman" w:hAnsi="Nikosh" w:cs="Nikosh"/>
          <w:color w:val="444444"/>
        </w:rPr>
        <w:t>ফটোগ্রাফি</w:t>
      </w:r>
      <w:proofErr w:type="spellEnd"/>
      <w:r w:rsidRPr="00283E75">
        <w:rPr>
          <w:rFonts w:ascii="Nikosh" w:eastAsia="Times New Roman" w:hAnsi="Nikosh" w:cs="Nikosh"/>
          <w:color w:val="444444"/>
        </w:rPr>
        <w:t>।</w:t>
      </w:r>
    </w:p>
    <w:p w:rsidR="0040238A" w:rsidRPr="00283E75" w:rsidRDefault="0040238A" w:rsidP="0040238A">
      <w:pPr>
        <w:spacing w:after="0" w:line="480" w:lineRule="auto"/>
        <w:ind w:right="75"/>
        <w:textAlignment w:val="baseline"/>
        <w:rPr>
          <w:rFonts w:ascii="Nikosh" w:eastAsia="Times New Roman" w:hAnsi="Nikosh" w:cs="Nikosh"/>
          <w:color w:val="444444"/>
        </w:rPr>
      </w:pPr>
      <w:proofErr w:type="spellStart"/>
      <w:r w:rsidRPr="00283E75">
        <w:rPr>
          <w:rFonts w:ascii="Nikosh" w:eastAsia="Times New Roman" w:hAnsi="Nikosh" w:cs="Nikosh"/>
          <w:b/>
          <w:bCs/>
          <w:color w:val="333333"/>
          <w:bdr w:val="none" w:sz="0" w:space="0" w:color="auto" w:frame="1"/>
        </w:rPr>
        <w:t>যুব</w:t>
      </w:r>
      <w:proofErr w:type="spellEnd"/>
      <w:r w:rsidRPr="00283E75">
        <w:rPr>
          <w:rFonts w:ascii="Nikosh" w:eastAsia="Times New Roman" w:hAnsi="Nikosh" w:cs="Nikosh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283E75">
        <w:rPr>
          <w:rFonts w:ascii="Nikosh" w:eastAsia="Times New Roman" w:hAnsi="Nikosh" w:cs="Nikosh"/>
          <w:b/>
          <w:bCs/>
          <w:color w:val="333333"/>
          <w:bdr w:val="none" w:sz="0" w:space="0" w:color="auto" w:frame="1"/>
        </w:rPr>
        <w:t>ঋণ</w:t>
      </w:r>
      <w:proofErr w:type="spellEnd"/>
      <w:r w:rsidRPr="00283E75">
        <w:rPr>
          <w:rFonts w:ascii="Nikosh" w:eastAsia="Times New Roman" w:hAnsi="Nikosh" w:cs="Nikosh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283E75">
        <w:rPr>
          <w:rFonts w:ascii="Nikosh" w:eastAsia="Times New Roman" w:hAnsi="Nikosh" w:cs="Nikosh"/>
          <w:b/>
          <w:bCs/>
          <w:color w:val="333333"/>
          <w:bdr w:val="none" w:sz="0" w:space="0" w:color="auto" w:frame="1"/>
        </w:rPr>
        <w:t>কর্মসূচি</w:t>
      </w:r>
      <w:proofErr w:type="spellEnd"/>
    </w:p>
    <w:p w:rsidR="0040238A" w:rsidRPr="00283E75" w:rsidRDefault="0040238A" w:rsidP="0040238A">
      <w:pPr>
        <w:spacing w:after="0" w:line="480" w:lineRule="auto"/>
        <w:ind w:right="75"/>
        <w:textAlignment w:val="baseline"/>
        <w:rPr>
          <w:rFonts w:ascii="Nikosh" w:eastAsia="Times New Roman" w:hAnsi="Nikosh" w:cs="Nikosh"/>
          <w:color w:val="444444"/>
        </w:rPr>
      </w:pPr>
      <w:r w:rsidRPr="00283E75">
        <w:rPr>
          <w:rFonts w:ascii="Nikosh" w:eastAsia="Times New Roman" w:hAnsi="Nikosh" w:cs="Nikosh"/>
          <w:b/>
          <w:bCs/>
          <w:color w:val="333333"/>
          <w:bdr w:val="none" w:sz="0" w:space="0" w:color="auto" w:frame="1"/>
        </w:rPr>
        <w:t>ক) </w:t>
      </w:r>
      <w:proofErr w:type="spellStart"/>
      <w:r w:rsidRPr="00283E75">
        <w:rPr>
          <w:rFonts w:ascii="Nikosh" w:eastAsia="Times New Roman" w:hAnsi="Nikosh" w:cs="Nikosh"/>
          <w:b/>
          <w:bCs/>
          <w:color w:val="333333"/>
          <w:u w:val="single"/>
          <w:bdr w:val="none" w:sz="0" w:space="0" w:color="auto" w:frame="1"/>
        </w:rPr>
        <w:t>আত্মকর্মসংস্থান</w:t>
      </w:r>
      <w:proofErr w:type="spellEnd"/>
      <w:r w:rsidRPr="00283E75">
        <w:rPr>
          <w:rFonts w:ascii="Nikosh" w:eastAsia="Times New Roman" w:hAnsi="Nikosh" w:cs="Nikosh"/>
          <w:b/>
          <w:bCs/>
          <w:color w:val="333333"/>
          <w:u w:val="single"/>
          <w:bdr w:val="none" w:sz="0" w:space="0" w:color="auto" w:frame="1"/>
        </w:rPr>
        <w:t xml:space="preserve"> </w:t>
      </w:r>
      <w:proofErr w:type="spellStart"/>
      <w:r w:rsidRPr="00283E75">
        <w:rPr>
          <w:rFonts w:ascii="Nikosh" w:eastAsia="Times New Roman" w:hAnsi="Nikosh" w:cs="Nikosh"/>
          <w:b/>
          <w:bCs/>
          <w:color w:val="333333"/>
          <w:u w:val="single"/>
          <w:bdr w:val="none" w:sz="0" w:space="0" w:color="auto" w:frame="1"/>
        </w:rPr>
        <w:t>ঋণ</w:t>
      </w:r>
      <w:proofErr w:type="spellEnd"/>
      <w:r w:rsidRPr="00283E75">
        <w:rPr>
          <w:rFonts w:ascii="Nikosh" w:eastAsia="Times New Roman" w:hAnsi="Nikosh" w:cs="Nikosh"/>
          <w:b/>
          <w:bCs/>
          <w:color w:val="333333"/>
          <w:u w:val="single"/>
          <w:bdr w:val="none" w:sz="0" w:space="0" w:color="auto" w:frame="1"/>
        </w:rPr>
        <w:t xml:space="preserve"> </w:t>
      </w:r>
      <w:proofErr w:type="spellStart"/>
      <w:r w:rsidRPr="00283E75">
        <w:rPr>
          <w:rFonts w:ascii="Nikosh" w:eastAsia="Times New Roman" w:hAnsi="Nikosh" w:cs="Nikosh"/>
          <w:b/>
          <w:bCs/>
          <w:color w:val="333333"/>
          <w:u w:val="single"/>
          <w:bdr w:val="none" w:sz="0" w:space="0" w:color="auto" w:frame="1"/>
        </w:rPr>
        <w:t>কর্মসূচি</w:t>
      </w:r>
      <w:proofErr w:type="spellEnd"/>
      <w:r w:rsidRPr="00283E75">
        <w:rPr>
          <w:rFonts w:ascii="Nikosh" w:eastAsia="Times New Roman" w:hAnsi="Nikosh" w:cs="Nikosh"/>
          <w:b/>
          <w:bCs/>
          <w:color w:val="333333"/>
          <w:u w:val="single"/>
          <w:bdr w:val="none" w:sz="0" w:space="0" w:color="auto" w:frame="1"/>
        </w:rPr>
        <w:t xml:space="preserve"> (</w:t>
      </w:r>
      <w:proofErr w:type="spellStart"/>
      <w:r w:rsidRPr="00283E75">
        <w:rPr>
          <w:rFonts w:ascii="Nikosh" w:eastAsia="Times New Roman" w:hAnsi="Nikosh" w:cs="Nikosh"/>
          <w:b/>
          <w:bCs/>
          <w:color w:val="333333"/>
          <w:u w:val="single"/>
          <w:bdr w:val="none" w:sz="0" w:space="0" w:color="auto" w:frame="1"/>
        </w:rPr>
        <w:t>ব্যক্তি</w:t>
      </w:r>
      <w:proofErr w:type="spellEnd"/>
      <w:r w:rsidRPr="00283E75">
        <w:rPr>
          <w:rFonts w:ascii="Nikosh" w:eastAsia="Times New Roman" w:hAnsi="Nikosh" w:cs="Nikosh"/>
          <w:b/>
          <w:bCs/>
          <w:color w:val="333333"/>
          <w:u w:val="single"/>
          <w:bdr w:val="none" w:sz="0" w:space="0" w:color="auto" w:frame="1"/>
        </w:rPr>
        <w:t xml:space="preserve"> </w:t>
      </w:r>
      <w:proofErr w:type="spellStart"/>
      <w:r w:rsidRPr="00283E75">
        <w:rPr>
          <w:rFonts w:ascii="Nikosh" w:eastAsia="Times New Roman" w:hAnsi="Nikosh" w:cs="Nikosh"/>
          <w:b/>
          <w:bCs/>
          <w:color w:val="333333"/>
          <w:u w:val="single"/>
          <w:bdr w:val="none" w:sz="0" w:space="0" w:color="auto" w:frame="1"/>
        </w:rPr>
        <w:t>কেন্দ্রিক</w:t>
      </w:r>
      <w:proofErr w:type="spellEnd"/>
      <w:r w:rsidRPr="00283E75">
        <w:rPr>
          <w:rFonts w:ascii="Nikosh" w:eastAsia="Times New Roman" w:hAnsi="Nikosh" w:cs="Nikosh"/>
          <w:b/>
          <w:bCs/>
          <w:color w:val="333333"/>
          <w:u w:val="single"/>
          <w:bdr w:val="none" w:sz="0" w:space="0" w:color="auto" w:frame="1"/>
        </w:rPr>
        <w:t xml:space="preserve"> </w:t>
      </w:r>
      <w:proofErr w:type="spellStart"/>
      <w:r w:rsidRPr="00283E75">
        <w:rPr>
          <w:rFonts w:ascii="Nikosh" w:eastAsia="Times New Roman" w:hAnsi="Nikosh" w:cs="Nikosh"/>
          <w:b/>
          <w:bCs/>
          <w:color w:val="333333"/>
          <w:u w:val="single"/>
          <w:bdr w:val="none" w:sz="0" w:space="0" w:color="auto" w:frame="1"/>
        </w:rPr>
        <w:t>ঋণ</w:t>
      </w:r>
      <w:proofErr w:type="spellEnd"/>
      <w:proofErr w:type="gramStart"/>
      <w:r w:rsidRPr="00283E75">
        <w:rPr>
          <w:rFonts w:ascii="Nikosh" w:eastAsia="Times New Roman" w:hAnsi="Nikosh" w:cs="Nikosh"/>
          <w:b/>
          <w:bCs/>
          <w:color w:val="333333"/>
          <w:u w:val="single"/>
          <w:bdr w:val="none" w:sz="0" w:space="0" w:color="auto" w:frame="1"/>
        </w:rPr>
        <w:t>)ঃ</w:t>
      </w:r>
      <w:proofErr w:type="gramEnd"/>
      <w:r w:rsidRPr="00283E75">
        <w:rPr>
          <w:rFonts w:ascii="Nikosh" w:eastAsia="Times New Roman" w:hAnsi="Nikosh" w:cs="Nikosh"/>
          <w:color w:val="444444"/>
        </w:rPr>
        <w:br/>
        <w:t xml:space="preserve">এ </w:t>
      </w:r>
      <w:proofErr w:type="spellStart"/>
      <w:r w:rsidRPr="00283E75">
        <w:rPr>
          <w:rFonts w:ascii="Nikosh" w:eastAsia="Times New Roman" w:hAnsi="Nikosh" w:cs="Nikosh"/>
          <w:color w:val="444444"/>
        </w:rPr>
        <w:t>কর্মসূচির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আওতায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় </w:t>
      </w:r>
      <w:proofErr w:type="spellStart"/>
      <w:r w:rsidRPr="00283E75">
        <w:rPr>
          <w:rFonts w:ascii="Nikosh" w:eastAsia="Times New Roman" w:hAnsi="Nikosh" w:cs="Nikosh"/>
          <w:color w:val="444444"/>
        </w:rPr>
        <w:t>প্রাতিষ্ঠানিক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ও </w:t>
      </w:r>
      <w:proofErr w:type="spellStart"/>
      <w:r w:rsidRPr="00283E75">
        <w:rPr>
          <w:rFonts w:ascii="Nikosh" w:eastAsia="Times New Roman" w:hAnsi="Nikosh" w:cs="Nikosh"/>
          <w:color w:val="444444"/>
        </w:rPr>
        <w:t>অপ্রাতিষ্ঠানিক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কোর্সে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প্রশিক্ষ্যেত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যুবদের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আত্মকর্মসংস্থানমূলক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প্রকল্প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সৃজনের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জন্য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সকল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উপজেলা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কার্যালয়ের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মাধ্যমে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ঋণ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প্রদান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করা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হয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়। </w:t>
      </w:r>
      <w:proofErr w:type="spellStart"/>
      <w:r w:rsidRPr="00283E75">
        <w:rPr>
          <w:rFonts w:ascii="Nikosh" w:eastAsia="Times New Roman" w:hAnsi="Nikosh" w:cs="Nikosh"/>
          <w:color w:val="444444"/>
        </w:rPr>
        <w:t>প্রশিক্ষণ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ও </w:t>
      </w:r>
      <w:proofErr w:type="spellStart"/>
      <w:r w:rsidRPr="00283E75">
        <w:rPr>
          <w:rFonts w:ascii="Nikosh" w:eastAsia="Times New Roman" w:hAnsi="Nikosh" w:cs="Nikosh"/>
          <w:color w:val="444444"/>
        </w:rPr>
        <w:t>প্রকল্প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ভেদে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সর্বনিমণ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ঋণপ্রত্যাশীকে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r w:rsidR="00002B86" w:rsidRPr="00283E75">
        <w:rPr>
          <w:rFonts w:ascii="Nikosh" w:eastAsia="Times New Roman" w:hAnsi="Nikosh" w:cs="Nikosh"/>
          <w:color w:val="444444"/>
        </w:rPr>
        <w:t>৪</w:t>
      </w:r>
      <w:r w:rsidRPr="00283E75">
        <w:rPr>
          <w:rFonts w:ascii="Nikosh" w:eastAsia="Times New Roman" w:hAnsi="Nikosh" w:cs="Nikosh"/>
          <w:color w:val="444444"/>
        </w:rPr>
        <w:t xml:space="preserve">০,০০০/- </w:t>
      </w:r>
      <w:proofErr w:type="spellStart"/>
      <w:r w:rsidRPr="00283E75">
        <w:rPr>
          <w:rFonts w:ascii="Nikosh" w:eastAsia="Times New Roman" w:hAnsi="Nikosh" w:cs="Nikosh"/>
          <w:color w:val="444444"/>
        </w:rPr>
        <w:t>টাকা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হতে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শুরু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করে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সর্বোচ্চ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১,০০,০০০/- </w:t>
      </w:r>
      <w:proofErr w:type="spellStart"/>
      <w:r w:rsidRPr="00283E75">
        <w:rPr>
          <w:rFonts w:ascii="Nikosh" w:eastAsia="Times New Roman" w:hAnsi="Nikosh" w:cs="Nikosh"/>
          <w:color w:val="444444"/>
        </w:rPr>
        <w:t>টাকা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ঋণ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প্রদানের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সুযোগ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রয়েছে</w:t>
      </w:r>
      <w:proofErr w:type="spellEnd"/>
      <w:r w:rsidRPr="00283E75">
        <w:rPr>
          <w:rFonts w:ascii="Nikosh" w:eastAsia="Times New Roman" w:hAnsi="Nikosh" w:cs="Nikosh"/>
          <w:color w:val="444444"/>
        </w:rPr>
        <w:t>।</w:t>
      </w:r>
    </w:p>
    <w:p w:rsidR="0040238A" w:rsidRPr="00283E75" w:rsidRDefault="0040238A" w:rsidP="0040238A">
      <w:pPr>
        <w:spacing w:after="0" w:line="480" w:lineRule="auto"/>
        <w:ind w:right="75"/>
        <w:textAlignment w:val="baseline"/>
        <w:rPr>
          <w:rFonts w:ascii="Nikosh" w:eastAsia="Times New Roman" w:hAnsi="Nikosh" w:cs="Nikosh"/>
          <w:color w:val="444444"/>
        </w:rPr>
      </w:pPr>
      <w:r w:rsidRPr="00283E75">
        <w:rPr>
          <w:rFonts w:ascii="Nikosh" w:eastAsia="Times New Roman" w:hAnsi="Nikosh" w:cs="Nikosh"/>
          <w:b/>
          <w:bCs/>
          <w:color w:val="333333"/>
          <w:bdr w:val="none" w:sz="0" w:space="0" w:color="auto" w:frame="1"/>
        </w:rPr>
        <w:t>খ) </w:t>
      </w:r>
      <w:proofErr w:type="spellStart"/>
      <w:r w:rsidRPr="00283E75">
        <w:rPr>
          <w:rFonts w:ascii="Nikosh" w:eastAsia="Times New Roman" w:hAnsi="Nikosh" w:cs="Nikosh"/>
          <w:b/>
          <w:bCs/>
          <w:color w:val="333333"/>
          <w:u w:val="single"/>
          <w:bdr w:val="none" w:sz="0" w:space="0" w:color="auto" w:frame="1"/>
        </w:rPr>
        <w:t>পরিবারভিত্তিক</w:t>
      </w:r>
      <w:proofErr w:type="spellEnd"/>
      <w:r w:rsidRPr="00283E75">
        <w:rPr>
          <w:rFonts w:ascii="Nikosh" w:eastAsia="Times New Roman" w:hAnsi="Nikosh" w:cs="Nikosh"/>
          <w:b/>
          <w:bCs/>
          <w:color w:val="333333"/>
          <w:u w:val="single"/>
          <w:bdr w:val="none" w:sz="0" w:space="0" w:color="auto" w:frame="1"/>
        </w:rPr>
        <w:t xml:space="preserve"> </w:t>
      </w:r>
      <w:proofErr w:type="spellStart"/>
      <w:r w:rsidRPr="00283E75">
        <w:rPr>
          <w:rFonts w:ascii="Nikosh" w:eastAsia="Times New Roman" w:hAnsi="Nikosh" w:cs="Nikosh"/>
          <w:b/>
          <w:bCs/>
          <w:color w:val="333333"/>
          <w:u w:val="single"/>
          <w:bdr w:val="none" w:sz="0" w:space="0" w:color="auto" w:frame="1"/>
        </w:rPr>
        <w:t>ঋণ</w:t>
      </w:r>
      <w:proofErr w:type="spellEnd"/>
      <w:r w:rsidRPr="00283E75">
        <w:rPr>
          <w:rFonts w:ascii="Nikosh" w:eastAsia="Times New Roman" w:hAnsi="Nikosh" w:cs="Nikosh"/>
          <w:b/>
          <w:bCs/>
          <w:color w:val="333333"/>
          <w:u w:val="single"/>
          <w:bdr w:val="none" w:sz="0" w:space="0" w:color="auto" w:frame="1"/>
        </w:rPr>
        <w:t xml:space="preserve"> </w:t>
      </w:r>
      <w:proofErr w:type="spellStart"/>
      <w:r w:rsidRPr="00283E75">
        <w:rPr>
          <w:rFonts w:ascii="Nikosh" w:eastAsia="Times New Roman" w:hAnsi="Nikosh" w:cs="Nikosh"/>
          <w:b/>
          <w:bCs/>
          <w:color w:val="333333"/>
          <w:u w:val="single"/>
          <w:bdr w:val="none" w:sz="0" w:space="0" w:color="auto" w:frame="1"/>
        </w:rPr>
        <w:t>কর্মসূচিঃ</w:t>
      </w:r>
      <w:proofErr w:type="spellEnd"/>
      <w:r w:rsidRPr="00283E75">
        <w:rPr>
          <w:rFonts w:ascii="Nikosh" w:eastAsia="Times New Roman" w:hAnsi="Nikosh" w:cs="Nikosh"/>
          <w:color w:val="444444"/>
        </w:rPr>
        <w:br/>
        <w:t xml:space="preserve">এ </w:t>
      </w:r>
      <w:proofErr w:type="spellStart"/>
      <w:r w:rsidRPr="00283E75">
        <w:rPr>
          <w:rFonts w:ascii="Nikosh" w:eastAsia="Times New Roman" w:hAnsi="Nikosh" w:cs="Nikosh"/>
          <w:color w:val="444444"/>
        </w:rPr>
        <w:t>কর্মসূচির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আওতায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় </w:t>
      </w:r>
      <w:proofErr w:type="spellStart"/>
      <w:r w:rsidRPr="00283E75">
        <w:rPr>
          <w:rFonts w:ascii="Nikosh" w:eastAsia="Times New Roman" w:hAnsi="Nikosh" w:cs="Nikosh"/>
          <w:color w:val="444444"/>
        </w:rPr>
        <w:t>তৃনমূল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পর্যায়ের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হতদরিদ্র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বেকার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যুবদের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পারিবারিক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গ্রুপে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সংগঠিত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করে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৩১০টি </w:t>
      </w:r>
      <w:proofErr w:type="spellStart"/>
      <w:r w:rsidRPr="00283E75">
        <w:rPr>
          <w:rFonts w:ascii="Nikosh" w:eastAsia="Times New Roman" w:hAnsi="Nikosh" w:cs="Nikosh"/>
          <w:color w:val="444444"/>
        </w:rPr>
        <w:t>উপজেলা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কার্যালয়ের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মাধ্যমে</w:t>
      </w:r>
      <w:proofErr w:type="spellEnd"/>
      <w:proofErr w:type="gramStart"/>
      <w:r w:rsidRPr="00283E75">
        <w:rPr>
          <w:rFonts w:ascii="Nikosh" w:eastAsia="Times New Roman" w:hAnsi="Nikosh" w:cs="Nikosh"/>
          <w:color w:val="444444"/>
        </w:rPr>
        <w:t xml:space="preserve">  </w:t>
      </w:r>
      <w:proofErr w:type="spellStart"/>
      <w:r w:rsidRPr="00283E75">
        <w:rPr>
          <w:rFonts w:ascii="Nikosh" w:eastAsia="Times New Roman" w:hAnsi="Nikosh" w:cs="Nikosh"/>
          <w:color w:val="444444"/>
        </w:rPr>
        <w:t>সচ</w:t>
      </w:r>
      <w:proofErr w:type="gramEnd"/>
      <w:r w:rsidRPr="00283E75">
        <w:rPr>
          <w:rFonts w:ascii="Nikosh" w:eastAsia="Times New Roman" w:hAnsi="Nikosh" w:cs="Nikosh"/>
          <w:color w:val="444444"/>
        </w:rPr>
        <w:t>েতনতামূলক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প্রশিক্ষণ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প্রদান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করে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ঋণ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প্রদান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করা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হয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়। </w:t>
      </w:r>
      <w:proofErr w:type="spellStart"/>
      <w:r w:rsidRPr="00283E75">
        <w:rPr>
          <w:rFonts w:ascii="Nikosh" w:eastAsia="Times New Roman" w:hAnsi="Nikosh" w:cs="Nikosh"/>
          <w:color w:val="444444"/>
        </w:rPr>
        <w:t>গ্রম্নপের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সদস্য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সংখ্যা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০৫ </w:t>
      </w:r>
      <w:proofErr w:type="spellStart"/>
      <w:r w:rsidRPr="00283E75">
        <w:rPr>
          <w:rFonts w:ascii="Nikosh" w:eastAsia="Times New Roman" w:hAnsi="Nikosh" w:cs="Nikosh"/>
          <w:color w:val="444444"/>
        </w:rPr>
        <w:t>জন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, </w:t>
      </w:r>
      <w:proofErr w:type="spellStart"/>
      <w:r w:rsidRPr="00283E75">
        <w:rPr>
          <w:rFonts w:ascii="Nikosh" w:eastAsia="Times New Roman" w:hAnsi="Nikosh" w:cs="Nikosh"/>
          <w:color w:val="444444"/>
        </w:rPr>
        <w:t>এবং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৭ </w:t>
      </w:r>
      <w:proofErr w:type="spellStart"/>
      <w:r w:rsidRPr="00283E75">
        <w:rPr>
          <w:rFonts w:ascii="Nikosh" w:eastAsia="Times New Roman" w:hAnsi="Nikosh" w:cs="Nikosh"/>
          <w:color w:val="444444"/>
        </w:rPr>
        <w:t>থেকে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১০টি </w:t>
      </w:r>
      <w:proofErr w:type="spellStart"/>
      <w:r w:rsidRPr="00283E75">
        <w:rPr>
          <w:rFonts w:ascii="Nikosh" w:eastAsia="Times New Roman" w:hAnsi="Nikosh" w:cs="Nikosh"/>
          <w:color w:val="444444"/>
        </w:rPr>
        <w:t>গ্রুপ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নিয়ে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একটি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কেন্দ্র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ঘটিত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হয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়। </w:t>
      </w:r>
      <w:proofErr w:type="spellStart"/>
      <w:r w:rsidRPr="00283E75">
        <w:rPr>
          <w:rFonts w:ascii="Nikosh" w:eastAsia="Times New Roman" w:hAnsi="Nikosh" w:cs="Nikosh"/>
          <w:color w:val="444444"/>
        </w:rPr>
        <w:t>গ্রুপের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প্রত্যেক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সদস্যকে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প্রাথমিক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পর্যায়ে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সর্বোচ্চ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১২,০০০/-  </w:t>
      </w:r>
      <w:proofErr w:type="spellStart"/>
      <w:r w:rsidRPr="00283E75">
        <w:rPr>
          <w:rFonts w:ascii="Nikosh" w:eastAsia="Times New Roman" w:hAnsi="Nikosh" w:cs="Nikosh"/>
          <w:color w:val="444444"/>
        </w:rPr>
        <w:t>টাকা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এবং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পর্যায়ক্রমে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১৬০০০/- </w:t>
      </w:r>
      <w:proofErr w:type="spellStart"/>
      <w:r w:rsidRPr="00283E75">
        <w:rPr>
          <w:rFonts w:ascii="Nikosh" w:eastAsia="Times New Roman" w:hAnsi="Nikosh" w:cs="Nikosh"/>
          <w:color w:val="444444"/>
        </w:rPr>
        <w:t>এবং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২০,০০০/-  </w:t>
      </w:r>
      <w:proofErr w:type="spellStart"/>
      <w:r w:rsidRPr="00283E75">
        <w:rPr>
          <w:rFonts w:ascii="Nikosh" w:eastAsia="Times New Roman" w:hAnsi="Nikosh" w:cs="Nikosh"/>
          <w:color w:val="444444"/>
        </w:rPr>
        <w:t>টাকা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পর্যন্ত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ঋণ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প্রদান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করার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সুযোগ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রয়েছে</w:t>
      </w:r>
      <w:proofErr w:type="spellEnd"/>
      <w:r w:rsidRPr="00283E75">
        <w:rPr>
          <w:rFonts w:ascii="Nikosh" w:eastAsia="Times New Roman" w:hAnsi="Nikosh" w:cs="Nikosh"/>
          <w:color w:val="444444"/>
        </w:rPr>
        <w:t>।</w:t>
      </w:r>
    </w:p>
    <w:p w:rsidR="0040238A" w:rsidRPr="00283E75" w:rsidRDefault="0040238A" w:rsidP="0040238A">
      <w:pPr>
        <w:spacing w:after="0" w:line="480" w:lineRule="auto"/>
        <w:ind w:right="75"/>
        <w:textAlignment w:val="baseline"/>
        <w:rPr>
          <w:rFonts w:ascii="Nikosh" w:eastAsia="Times New Roman" w:hAnsi="Nikosh" w:cs="Nikosh"/>
          <w:color w:val="444444"/>
        </w:rPr>
      </w:pPr>
      <w:proofErr w:type="spellStart"/>
      <w:r w:rsidRPr="00283E75">
        <w:rPr>
          <w:rFonts w:ascii="Nikosh" w:eastAsia="Times New Roman" w:hAnsi="Nikosh" w:cs="Nikosh"/>
          <w:b/>
          <w:bCs/>
          <w:color w:val="333333"/>
          <w:bdr w:val="none" w:sz="0" w:space="0" w:color="auto" w:frame="1"/>
        </w:rPr>
        <w:t>আত্মকর্মসংস্থান</w:t>
      </w:r>
      <w:proofErr w:type="spellEnd"/>
    </w:p>
    <w:p w:rsidR="00B7276E" w:rsidRPr="00283E75" w:rsidRDefault="0040238A" w:rsidP="0040238A">
      <w:pPr>
        <w:spacing w:after="0" w:line="480" w:lineRule="auto"/>
        <w:ind w:right="75"/>
        <w:textAlignment w:val="baseline"/>
        <w:rPr>
          <w:rFonts w:ascii="Nikosh" w:eastAsia="Times New Roman" w:hAnsi="Nikosh" w:cs="Nikosh"/>
          <w:color w:val="444444"/>
        </w:rPr>
      </w:pPr>
      <w:proofErr w:type="spellStart"/>
      <w:r w:rsidRPr="00283E75">
        <w:rPr>
          <w:rFonts w:ascii="Nikosh" w:eastAsia="Times New Roman" w:hAnsi="Nikosh" w:cs="Nikosh"/>
          <w:color w:val="444444"/>
        </w:rPr>
        <w:t>প্রশিক্ষণলদ্ধ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জ্ঞানকে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কাজে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লাগিয়ে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আত্মকর্মসংস্থানমূলক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প্রকল্প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গ্রহনে</w:t>
      </w:r>
      <w:proofErr w:type="gramStart"/>
      <w:r w:rsidRPr="00283E75">
        <w:rPr>
          <w:rFonts w:ascii="Nikosh" w:eastAsia="Times New Roman" w:hAnsi="Nikosh" w:cs="Nikosh"/>
          <w:color w:val="444444"/>
        </w:rPr>
        <w:t>র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 </w:t>
      </w:r>
      <w:proofErr w:type="spellStart"/>
      <w:r w:rsidRPr="00283E75">
        <w:rPr>
          <w:rFonts w:ascii="Nikosh" w:eastAsia="Times New Roman" w:hAnsi="Nikosh" w:cs="Nikosh"/>
          <w:color w:val="444444"/>
        </w:rPr>
        <w:t>ম</w:t>
      </w:r>
      <w:proofErr w:type="gramEnd"/>
      <w:r w:rsidRPr="00283E75">
        <w:rPr>
          <w:rFonts w:ascii="Nikosh" w:eastAsia="Times New Roman" w:hAnsi="Nikosh" w:cs="Nikosh"/>
          <w:color w:val="444444"/>
        </w:rPr>
        <w:t>াধ্যমে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আত্মনির্ভরশীল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হওয়ার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জন্য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প্রশিক্ষ্যেত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যুবদের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উদ্বুদ্ধ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করা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হয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় </w:t>
      </w:r>
      <w:proofErr w:type="spellStart"/>
      <w:r w:rsidRPr="00283E75">
        <w:rPr>
          <w:rFonts w:ascii="Nikosh" w:eastAsia="Times New Roman" w:hAnsi="Nikosh" w:cs="Nikosh"/>
          <w:color w:val="444444"/>
        </w:rPr>
        <w:t>এবং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প্রকল্প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গ্রহণ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ও </w:t>
      </w:r>
      <w:proofErr w:type="spellStart"/>
      <w:r w:rsidRPr="00283E75">
        <w:rPr>
          <w:rFonts w:ascii="Nikosh" w:eastAsia="Times New Roman" w:hAnsi="Nikosh" w:cs="Nikosh"/>
          <w:color w:val="444444"/>
        </w:rPr>
        <w:t>পরিচালনার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জন্য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অধিদপ্তরের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ঋণ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সুবিধার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পাশাপাশি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কর্মসংস্থান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ব্যাংক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, </w:t>
      </w:r>
      <w:proofErr w:type="spellStart"/>
      <w:r w:rsidRPr="00283E75">
        <w:rPr>
          <w:rFonts w:ascii="Nikosh" w:eastAsia="Times New Roman" w:hAnsi="Nikosh" w:cs="Nikosh"/>
          <w:color w:val="444444"/>
        </w:rPr>
        <w:t>জনতা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ব্যাংক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ও </w:t>
      </w:r>
      <w:proofErr w:type="spellStart"/>
      <w:r w:rsidRPr="00283E75">
        <w:rPr>
          <w:rFonts w:ascii="Nikosh" w:eastAsia="Times New Roman" w:hAnsi="Nikosh" w:cs="Nikosh"/>
          <w:color w:val="444444"/>
        </w:rPr>
        <w:t>অন্যান্য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প্রতিষ্ঠান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হতে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পুঁজি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প্রাপ্তিতে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সহায়তা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করা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হয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়। </w:t>
      </w:r>
      <w:proofErr w:type="spellStart"/>
      <w:r w:rsidRPr="00283E75">
        <w:rPr>
          <w:rFonts w:ascii="Nikosh" w:eastAsia="Times New Roman" w:hAnsi="Nikosh" w:cs="Nikosh"/>
          <w:color w:val="444444"/>
        </w:rPr>
        <w:t>সাধারনভাবে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আত্মকর্মসংস্থানে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নিয়োজিত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যুবদের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মাসিক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আয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় ৬০০০/- </w:t>
      </w:r>
      <w:proofErr w:type="spellStart"/>
      <w:r w:rsidRPr="00283E75">
        <w:rPr>
          <w:rFonts w:ascii="Nikosh" w:eastAsia="Times New Roman" w:hAnsi="Nikosh" w:cs="Nikosh"/>
          <w:color w:val="444444"/>
        </w:rPr>
        <w:t>টাকা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থেকে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৫০,০০০/- </w:t>
      </w:r>
      <w:proofErr w:type="spellStart"/>
      <w:r w:rsidRPr="00283E75">
        <w:rPr>
          <w:rFonts w:ascii="Nikosh" w:eastAsia="Times New Roman" w:hAnsi="Nikosh" w:cs="Nikosh"/>
          <w:color w:val="444444"/>
        </w:rPr>
        <w:t>টাকা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পর্যন্ত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। </w:t>
      </w:r>
      <w:proofErr w:type="spellStart"/>
      <w:r w:rsidRPr="00283E75">
        <w:rPr>
          <w:rFonts w:ascii="Nikosh" w:eastAsia="Times New Roman" w:hAnsi="Nikosh" w:cs="Nikosh"/>
          <w:color w:val="444444"/>
        </w:rPr>
        <w:t>তবে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কোন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কোন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সফল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আত্মকর্মী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যুব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মাসে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লক্ষাধিক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টাকা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আয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় </w:t>
      </w:r>
      <w:proofErr w:type="spellStart"/>
      <w:r w:rsidRPr="00283E75">
        <w:rPr>
          <w:rFonts w:ascii="Nikosh" w:eastAsia="Times New Roman" w:hAnsi="Nikosh" w:cs="Nikosh"/>
          <w:color w:val="444444"/>
        </w:rPr>
        <w:t>করে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থাকেন</w:t>
      </w:r>
      <w:proofErr w:type="spellEnd"/>
      <w:r w:rsidRPr="00283E75">
        <w:rPr>
          <w:rFonts w:ascii="Nikosh" w:eastAsia="Times New Roman" w:hAnsi="Nikosh" w:cs="Nikosh"/>
          <w:color w:val="444444"/>
        </w:rPr>
        <w:t>।</w:t>
      </w:r>
    </w:p>
    <w:p w:rsidR="004761CA" w:rsidRPr="00283E75" w:rsidRDefault="0040238A" w:rsidP="0040238A">
      <w:pPr>
        <w:spacing w:after="0" w:line="480" w:lineRule="auto"/>
        <w:ind w:right="75"/>
        <w:textAlignment w:val="baseline"/>
        <w:rPr>
          <w:rFonts w:ascii="Nikosh" w:eastAsia="Times New Roman" w:hAnsi="Nikosh" w:cs="Nikosh"/>
          <w:color w:val="444444"/>
        </w:rPr>
      </w:pPr>
      <w:proofErr w:type="spellStart"/>
      <w:r w:rsidRPr="00283E75">
        <w:rPr>
          <w:rFonts w:ascii="Nikosh" w:eastAsia="Times New Roman" w:hAnsi="Nikosh" w:cs="Nikosh"/>
          <w:b/>
          <w:bCs/>
          <w:color w:val="333333"/>
          <w:bdr w:val="none" w:sz="0" w:space="0" w:color="auto" w:frame="1"/>
        </w:rPr>
        <w:t>সচেতনতা</w:t>
      </w:r>
      <w:proofErr w:type="spellEnd"/>
      <w:r w:rsidRPr="00283E75">
        <w:rPr>
          <w:rFonts w:ascii="Nikosh" w:eastAsia="Times New Roman" w:hAnsi="Nikosh" w:cs="Nikosh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283E75">
        <w:rPr>
          <w:rFonts w:ascii="Nikosh" w:eastAsia="Times New Roman" w:hAnsi="Nikosh" w:cs="Nikosh"/>
          <w:b/>
          <w:bCs/>
          <w:color w:val="333333"/>
          <w:bdr w:val="none" w:sz="0" w:space="0" w:color="auto" w:frame="1"/>
        </w:rPr>
        <w:t>বৃদ্ধিমূলক</w:t>
      </w:r>
      <w:proofErr w:type="spellEnd"/>
      <w:r w:rsidRPr="00283E75">
        <w:rPr>
          <w:rFonts w:ascii="Nikosh" w:eastAsia="Times New Roman" w:hAnsi="Nikosh" w:cs="Nikosh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283E75">
        <w:rPr>
          <w:rFonts w:ascii="Nikosh" w:eastAsia="Times New Roman" w:hAnsi="Nikosh" w:cs="Nikosh"/>
          <w:b/>
          <w:bCs/>
          <w:color w:val="333333"/>
          <w:bdr w:val="none" w:sz="0" w:space="0" w:color="auto" w:frame="1"/>
        </w:rPr>
        <w:t>কর্মসূচি</w:t>
      </w:r>
      <w:proofErr w:type="spellEnd"/>
      <w:r w:rsidR="00EF64DF" w:rsidRPr="00283E75">
        <w:rPr>
          <w:rFonts w:ascii="Nikosh" w:eastAsia="Times New Roman" w:hAnsi="Nikosh" w:cs="Nikosh"/>
          <w:color w:val="444444"/>
        </w:rPr>
        <w:t xml:space="preserve">: </w:t>
      </w:r>
      <w:r w:rsidRPr="00283E75">
        <w:rPr>
          <w:rFonts w:ascii="Nikosh" w:eastAsia="Times New Roman" w:hAnsi="Nikosh" w:cs="Nikosh"/>
          <w:color w:val="444444"/>
        </w:rPr>
        <w:t xml:space="preserve">এ </w:t>
      </w:r>
      <w:proofErr w:type="spellStart"/>
      <w:r w:rsidRPr="00283E75">
        <w:rPr>
          <w:rFonts w:ascii="Nikosh" w:eastAsia="Times New Roman" w:hAnsi="Nikosh" w:cs="Nikosh"/>
          <w:color w:val="444444"/>
        </w:rPr>
        <w:t>কর্মসূচির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আওতায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় </w:t>
      </w:r>
      <w:proofErr w:type="spellStart"/>
      <w:r w:rsidRPr="00283E75">
        <w:rPr>
          <w:rFonts w:ascii="Nikosh" w:eastAsia="Times New Roman" w:hAnsi="Nikosh" w:cs="Nikosh"/>
          <w:color w:val="444444"/>
        </w:rPr>
        <w:t>প্রশিক্ষনের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পাশাপাশি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এবং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যুব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সংগঠকদের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মাধ্যমে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বেকার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যুবদের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এইচআইভি</w:t>
      </w:r>
      <w:proofErr w:type="spellEnd"/>
      <w:r w:rsidRPr="00283E75">
        <w:rPr>
          <w:rFonts w:ascii="Nikosh" w:eastAsia="Times New Roman" w:hAnsi="Nikosh" w:cs="Nikosh"/>
          <w:color w:val="444444"/>
        </w:rPr>
        <w:t>/</w:t>
      </w:r>
      <w:proofErr w:type="spellStart"/>
      <w:r w:rsidRPr="00283E75">
        <w:rPr>
          <w:rFonts w:ascii="Nikosh" w:eastAsia="Times New Roman" w:hAnsi="Nikosh" w:cs="Nikosh"/>
          <w:color w:val="444444"/>
        </w:rPr>
        <w:t>এইডস</w:t>
      </w:r>
      <w:proofErr w:type="spellEnd"/>
      <w:r w:rsidRPr="00283E75">
        <w:rPr>
          <w:rFonts w:ascii="Nikosh" w:eastAsia="Times New Roman" w:hAnsi="Nikosh" w:cs="Nikosh"/>
          <w:color w:val="444444"/>
        </w:rPr>
        <w:t>/</w:t>
      </w:r>
      <w:proofErr w:type="spellStart"/>
      <w:r w:rsidRPr="00283E75">
        <w:rPr>
          <w:rFonts w:ascii="Nikosh" w:eastAsia="Times New Roman" w:hAnsi="Nikosh" w:cs="Nikosh"/>
          <w:color w:val="444444"/>
        </w:rPr>
        <w:t>এসটিডি</w:t>
      </w:r>
      <w:proofErr w:type="spellEnd"/>
      <w:proofErr w:type="gramStart"/>
      <w:r w:rsidRPr="00283E75">
        <w:rPr>
          <w:rFonts w:ascii="Nikosh" w:eastAsia="Times New Roman" w:hAnsi="Nikosh" w:cs="Nikosh"/>
          <w:color w:val="444444"/>
        </w:rPr>
        <w:t xml:space="preserve">  </w:t>
      </w:r>
      <w:proofErr w:type="spellStart"/>
      <w:r w:rsidRPr="00283E75">
        <w:rPr>
          <w:rFonts w:ascii="Nikosh" w:eastAsia="Times New Roman" w:hAnsi="Nikosh" w:cs="Nikosh"/>
          <w:color w:val="444444"/>
        </w:rPr>
        <w:t>প</w:t>
      </w:r>
      <w:proofErr w:type="gramEnd"/>
      <w:r w:rsidRPr="00283E75">
        <w:rPr>
          <w:rFonts w:ascii="Nikosh" w:eastAsia="Times New Roman" w:hAnsi="Nikosh" w:cs="Nikosh"/>
          <w:color w:val="444444"/>
        </w:rPr>
        <w:t>্রতিরোধ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, </w:t>
      </w:r>
      <w:proofErr w:type="spellStart"/>
      <w:r w:rsidRPr="00283E75">
        <w:rPr>
          <w:rFonts w:ascii="Nikosh" w:eastAsia="Times New Roman" w:hAnsi="Nikosh" w:cs="Nikosh"/>
          <w:color w:val="444444"/>
        </w:rPr>
        <w:t>প্রজনন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স্বাস্থ্য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, </w:t>
      </w:r>
      <w:proofErr w:type="spellStart"/>
      <w:r w:rsidRPr="00283E75">
        <w:rPr>
          <w:rFonts w:ascii="Nikosh" w:eastAsia="Times New Roman" w:hAnsi="Nikosh" w:cs="Nikosh"/>
          <w:color w:val="444444"/>
        </w:rPr>
        <w:t>মাদক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দ্রব্যের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অপব্যবহার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রোধ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, </w:t>
      </w:r>
      <w:proofErr w:type="spellStart"/>
      <w:r w:rsidRPr="00283E75">
        <w:rPr>
          <w:rFonts w:ascii="Nikosh" w:eastAsia="Times New Roman" w:hAnsi="Nikosh" w:cs="Nikosh"/>
          <w:color w:val="444444"/>
        </w:rPr>
        <w:t>সামাজিক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রীতি-নীতি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, </w:t>
      </w:r>
      <w:proofErr w:type="spellStart"/>
      <w:r w:rsidRPr="00283E75">
        <w:rPr>
          <w:rFonts w:ascii="Nikosh" w:eastAsia="Times New Roman" w:hAnsi="Nikosh" w:cs="Nikosh"/>
          <w:color w:val="444444"/>
        </w:rPr>
        <w:t>মূল্যবোধ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, </w:t>
      </w:r>
      <w:proofErr w:type="spellStart"/>
      <w:r w:rsidRPr="00283E75">
        <w:rPr>
          <w:rFonts w:ascii="Nikosh" w:eastAsia="Times New Roman" w:hAnsi="Nikosh" w:cs="Nikosh"/>
          <w:color w:val="444444"/>
        </w:rPr>
        <w:t>জেন্ডার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ও </w:t>
      </w:r>
      <w:proofErr w:type="spellStart"/>
      <w:r w:rsidRPr="00283E75">
        <w:rPr>
          <w:rFonts w:ascii="Nikosh" w:eastAsia="Times New Roman" w:hAnsi="Nikosh" w:cs="Nikosh"/>
          <w:color w:val="444444"/>
        </w:rPr>
        <w:t>উন্নয়ন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, </w:t>
      </w:r>
      <w:proofErr w:type="spellStart"/>
      <w:r w:rsidRPr="00283E75">
        <w:rPr>
          <w:rFonts w:ascii="Nikosh" w:eastAsia="Times New Roman" w:hAnsi="Nikosh" w:cs="Nikosh"/>
          <w:color w:val="444444"/>
        </w:rPr>
        <w:t>যৌতুক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, </w:t>
      </w:r>
      <w:proofErr w:type="spellStart"/>
      <w:r w:rsidRPr="00283E75">
        <w:rPr>
          <w:rFonts w:ascii="Nikosh" w:eastAsia="Times New Roman" w:hAnsi="Nikosh" w:cs="Nikosh"/>
          <w:color w:val="444444"/>
        </w:rPr>
        <w:t>ইভটিজিং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, </w:t>
      </w:r>
      <w:proofErr w:type="spellStart"/>
      <w:r w:rsidRPr="00283E75">
        <w:rPr>
          <w:rFonts w:ascii="Nikosh" w:eastAsia="Times New Roman" w:hAnsi="Nikosh" w:cs="Nikosh"/>
          <w:color w:val="444444"/>
        </w:rPr>
        <w:lastRenderedPageBreak/>
        <w:t>সুশাসন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, </w:t>
      </w:r>
      <w:proofErr w:type="spellStart"/>
      <w:r w:rsidRPr="00283E75">
        <w:rPr>
          <w:rFonts w:ascii="Nikosh" w:eastAsia="Times New Roman" w:hAnsi="Nikosh" w:cs="Nikosh"/>
          <w:color w:val="444444"/>
        </w:rPr>
        <w:t>দুর্যোগ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ব্যবস্থাপনা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, </w:t>
      </w:r>
      <w:proofErr w:type="spellStart"/>
      <w:r w:rsidRPr="00283E75">
        <w:rPr>
          <w:rFonts w:ascii="Nikosh" w:eastAsia="Times New Roman" w:hAnsi="Nikosh" w:cs="Nikosh"/>
          <w:color w:val="444444"/>
        </w:rPr>
        <w:t>পরিবেশ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সংরক্ষণ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, </w:t>
      </w:r>
      <w:proofErr w:type="spellStart"/>
      <w:r w:rsidRPr="00283E75">
        <w:rPr>
          <w:rFonts w:ascii="Nikosh" w:eastAsia="Times New Roman" w:hAnsi="Nikosh" w:cs="Nikosh"/>
          <w:color w:val="444444"/>
        </w:rPr>
        <w:t>সিভিক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এডুকেশন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, </w:t>
      </w:r>
      <w:proofErr w:type="spellStart"/>
      <w:r w:rsidRPr="00283E75">
        <w:rPr>
          <w:rFonts w:ascii="Nikosh" w:eastAsia="Times New Roman" w:hAnsi="Nikosh" w:cs="Nikosh"/>
          <w:color w:val="444444"/>
        </w:rPr>
        <w:t>ক্ষমতায়ন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, </w:t>
      </w:r>
      <w:proofErr w:type="spellStart"/>
      <w:r w:rsidRPr="00283E75">
        <w:rPr>
          <w:rFonts w:ascii="Nikosh" w:eastAsia="Times New Roman" w:hAnsi="Nikosh" w:cs="Nikosh"/>
          <w:color w:val="444444"/>
        </w:rPr>
        <w:t>জনসংখ্যা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নিয়ন্ত্রণ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, </w:t>
      </w:r>
      <w:proofErr w:type="spellStart"/>
      <w:r w:rsidRPr="00283E75">
        <w:rPr>
          <w:rFonts w:ascii="Nikosh" w:eastAsia="Times New Roman" w:hAnsi="Nikosh" w:cs="Nikosh"/>
          <w:color w:val="444444"/>
        </w:rPr>
        <w:t>পরিবার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কল্যাণ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ইত্যাদি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বিষয়ে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উদ্বুদ্ধকরণ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ও </w:t>
      </w:r>
      <w:proofErr w:type="spellStart"/>
      <w:r w:rsidRPr="00283E75">
        <w:rPr>
          <w:rFonts w:ascii="Nikosh" w:eastAsia="Times New Roman" w:hAnsi="Nikosh" w:cs="Nikosh"/>
          <w:color w:val="444444"/>
        </w:rPr>
        <w:t>সচেতনতা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বৃদ্ধি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করা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হয</w:t>
      </w:r>
      <w:proofErr w:type="spellEnd"/>
      <w:r w:rsidRPr="00283E75">
        <w:rPr>
          <w:rFonts w:ascii="Nikosh" w:eastAsia="Times New Roman" w:hAnsi="Nikosh" w:cs="Nikosh"/>
          <w:color w:val="444444"/>
        </w:rPr>
        <w:t>়।</w:t>
      </w:r>
    </w:p>
    <w:p w:rsidR="0040238A" w:rsidRPr="00283E75" w:rsidRDefault="0040238A" w:rsidP="0040238A">
      <w:pPr>
        <w:spacing w:after="0" w:line="480" w:lineRule="auto"/>
        <w:ind w:right="75"/>
        <w:textAlignment w:val="baseline"/>
        <w:rPr>
          <w:rFonts w:ascii="Nikosh" w:eastAsia="Times New Roman" w:hAnsi="Nikosh" w:cs="Nikosh"/>
          <w:color w:val="444444"/>
        </w:rPr>
      </w:pPr>
      <w:proofErr w:type="spellStart"/>
      <w:r w:rsidRPr="00283E75">
        <w:rPr>
          <w:rFonts w:ascii="Nikosh" w:eastAsia="Times New Roman" w:hAnsi="Nikosh" w:cs="Nikosh"/>
          <w:b/>
          <w:bCs/>
          <w:color w:val="333333"/>
          <w:bdr w:val="none" w:sz="0" w:space="0" w:color="auto" w:frame="1"/>
        </w:rPr>
        <w:t>যুব</w:t>
      </w:r>
      <w:proofErr w:type="spellEnd"/>
      <w:r w:rsidRPr="00283E75">
        <w:rPr>
          <w:rFonts w:ascii="Nikosh" w:eastAsia="Times New Roman" w:hAnsi="Nikosh" w:cs="Nikosh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283E75">
        <w:rPr>
          <w:rFonts w:ascii="Nikosh" w:eastAsia="Times New Roman" w:hAnsi="Nikosh" w:cs="Nikosh"/>
          <w:b/>
          <w:bCs/>
          <w:color w:val="333333"/>
          <w:bdr w:val="none" w:sz="0" w:space="0" w:color="auto" w:frame="1"/>
        </w:rPr>
        <w:t>সংগঠন</w:t>
      </w:r>
      <w:proofErr w:type="spellEnd"/>
      <w:r w:rsidRPr="00283E75">
        <w:rPr>
          <w:rFonts w:ascii="Nikosh" w:eastAsia="Times New Roman" w:hAnsi="Nikosh" w:cs="Nikosh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283E75">
        <w:rPr>
          <w:rFonts w:ascii="Nikosh" w:eastAsia="Times New Roman" w:hAnsi="Nikosh" w:cs="Nikosh"/>
          <w:b/>
          <w:bCs/>
          <w:color w:val="333333"/>
          <w:bdr w:val="none" w:sz="0" w:space="0" w:color="auto" w:frame="1"/>
        </w:rPr>
        <w:t>তালিকাভুক্তি</w:t>
      </w:r>
      <w:proofErr w:type="spellEnd"/>
    </w:p>
    <w:p w:rsidR="0040238A" w:rsidRPr="00283E75" w:rsidRDefault="0040238A" w:rsidP="0040238A">
      <w:pPr>
        <w:spacing w:after="0" w:line="480" w:lineRule="auto"/>
        <w:ind w:right="75"/>
        <w:textAlignment w:val="baseline"/>
        <w:rPr>
          <w:rFonts w:ascii="Nikosh" w:eastAsia="Times New Roman" w:hAnsi="Nikosh" w:cs="Nikosh"/>
          <w:color w:val="444444"/>
        </w:rPr>
      </w:pPr>
      <w:proofErr w:type="spellStart"/>
      <w:r w:rsidRPr="00283E75">
        <w:rPr>
          <w:rFonts w:ascii="Nikosh" w:eastAsia="Times New Roman" w:hAnsi="Nikosh" w:cs="Nikosh"/>
          <w:color w:val="444444"/>
        </w:rPr>
        <w:t>যে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সমস্ত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স্বেচ্ছাসেবী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সংগঠন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যুব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কার্যক্রম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পরিচালনা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করে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থাকে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তাদের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কার্যক্রমকে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অধিকতর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অর্থবহ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ও </w:t>
      </w:r>
      <w:proofErr w:type="spellStart"/>
      <w:r w:rsidRPr="00283E75">
        <w:rPr>
          <w:rFonts w:ascii="Nikosh" w:eastAsia="Times New Roman" w:hAnsi="Nikosh" w:cs="Nikosh"/>
          <w:color w:val="444444"/>
        </w:rPr>
        <w:t>দায়িত্বশীল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করার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লক্ষ্যে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অধিদপ্তরের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পক্ষ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হতে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সেসব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সংগঠনকে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রেজিস্ট্রেশন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প্রদান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করা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হয়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। </w:t>
      </w:r>
      <w:proofErr w:type="spellStart"/>
      <w:r w:rsidRPr="00283E75">
        <w:rPr>
          <w:rFonts w:ascii="Nikosh" w:eastAsia="Times New Roman" w:hAnsi="Nikosh" w:cs="Nikosh"/>
          <w:color w:val="444444"/>
        </w:rPr>
        <w:t>রেজিস্ট্রেশনের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জন্য</w:t>
      </w:r>
      <w:proofErr w:type="spellEnd"/>
      <w:r w:rsidRPr="00283E75">
        <w:rPr>
          <w:rFonts w:ascii="Nikosh" w:eastAsia="Times New Roman" w:hAnsi="Nikosh" w:cs="Nikosh"/>
          <w:color w:val="444444"/>
        </w:rPr>
        <w:t> </w:t>
      </w:r>
      <w:proofErr w:type="spellStart"/>
      <w:r w:rsidRPr="00283E75">
        <w:rPr>
          <w:rFonts w:ascii="Nikosh" w:eastAsia="Times New Roman" w:hAnsi="Nikosh" w:cs="Nikosh"/>
          <w:color w:val="444444"/>
        </w:rPr>
        <w:t>সংগঠন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স্ব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স্ব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উপজেলা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যুব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উন্নয়ন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কর্মকর্তার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কার্যালয়ের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মাধ্যমে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উপপরিচালকের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নিকট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আবেদন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করতে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পারে</w:t>
      </w:r>
      <w:proofErr w:type="spellEnd"/>
      <w:r w:rsidRPr="00283E75">
        <w:rPr>
          <w:rFonts w:ascii="Nikosh" w:eastAsia="Times New Roman" w:hAnsi="Nikosh" w:cs="Nikosh"/>
          <w:color w:val="444444"/>
        </w:rPr>
        <w:t>।</w:t>
      </w:r>
    </w:p>
    <w:p w:rsidR="0040238A" w:rsidRPr="00283E75" w:rsidRDefault="0040238A" w:rsidP="0040238A">
      <w:pPr>
        <w:spacing w:after="0" w:line="480" w:lineRule="auto"/>
        <w:ind w:right="75"/>
        <w:textAlignment w:val="baseline"/>
        <w:rPr>
          <w:rFonts w:ascii="Nikosh" w:eastAsia="Times New Roman" w:hAnsi="Nikosh" w:cs="Nikosh"/>
          <w:color w:val="444444"/>
        </w:rPr>
      </w:pPr>
      <w:proofErr w:type="spellStart"/>
      <w:r w:rsidRPr="00283E75">
        <w:rPr>
          <w:rFonts w:ascii="Nikosh" w:eastAsia="Times New Roman" w:hAnsi="Nikosh" w:cs="Nikosh"/>
          <w:b/>
          <w:bCs/>
          <w:color w:val="333333"/>
          <w:bdr w:val="none" w:sz="0" w:space="0" w:color="auto" w:frame="1"/>
        </w:rPr>
        <w:t>যুব</w:t>
      </w:r>
      <w:proofErr w:type="spellEnd"/>
      <w:r w:rsidRPr="00283E75">
        <w:rPr>
          <w:rFonts w:ascii="Nikosh" w:eastAsia="Times New Roman" w:hAnsi="Nikosh" w:cs="Nikosh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283E75">
        <w:rPr>
          <w:rFonts w:ascii="Nikosh" w:eastAsia="Times New Roman" w:hAnsi="Nikosh" w:cs="Nikosh"/>
          <w:b/>
          <w:bCs/>
          <w:color w:val="333333"/>
          <w:bdr w:val="none" w:sz="0" w:space="0" w:color="auto" w:frame="1"/>
        </w:rPr>
        <w:t>সংগঠন</w:t>
      </w:r>
      <w:proofErr w:type="spellEnd"/>
      <w:r w:rsidRPr="00283E75">
        <w:rPr>
          <w:rFonts w:ascii="Nikosh" w:eastAsia="Times New Roman" w:hAnsi="Nikosh" w:cs="Nikosh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283E75">
        <w:rPr>
          <w:rFonts w:ascii="Nikosh" w:eastAsia="Times New Roman" w:hAnsi="Nikosh" w:cs="Nikosh"/>
          <w:b/>
          <w:bCs/>
          <w:color w:val="333333"/>
          <w:bdr w:val="none" w:sz="0" w:space="0" w:color="auto" w:frame="1"/>
        </w:rPr>
        <w:t>অনুদান</w:t>
      </w:r>
      <w:proofErr w:type="spellEnd"/>
    </w:p>
    <w:p w:rsidR="0040238A" w:rsidRPr="00283E75" w:rsidRDefault="0040238A" w:rsidP="0040238A">
      <w:pPr>
        <w:spacing w:after="0" w:line="480" w:lineRule="auto"/>
        <w:ind w:right="75"/>
        <w:textAlignment w:val="baseline"/>
        <w:rPr>
          <w:rFonts w:ascii="Nikosh" w:eastAsia="Times New Roman" w:hAnsi="Nikosh" w:cs="Nikosh"/>
          <w:color w:val="444444"/>
        </w:rPr>
      </w:pPr>
      <w:proofErr w:type="spellStart"/>
      <w:r w:rsidRPr="00283E75">
        <w:rPr>
          <w:rFonts w:ascii="Nikosh" w:eastAsia="Times New Roman" w:hAnsi="Nikosh" w:cs="Nikosh"/>
          <w:color w:val="444444"/>
        </w:rPr>
        <w:t>যে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সমস্ত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স্বেচ্ছাসেবী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সংগঠন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যুব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কার্যক্রম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পরিচালনা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করে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থাকে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তাদেরকে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এ </w:t>
      </w:r>
      <w:proofErr w:type="spellStart"/>
      <w:r w:rsidRPr="00283E75">
        <w:rPr>
          <w:rFonts w:ascii="Nikosh" w:eastAsia="Times New Roman" w:hAnsi="Nikosh" w:cs="Nikosh"/>
          <w:color w:val="444444"/>
        </w:rPr>
        <w:t>কাজে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উৎসাহ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প্রদানের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লক্ষ্যে</w:t>
      </w:r>
      <w:proofErr w:type="spellEnd"/>
      <w:r w:rsidRPr="00283E75">
        <w:rPr>
          <w:rFonts w:ascii="Nikosh" w:eastAsia="Times New Roman" w:hAnsi="Nikosh" w:cs="Nikosh"/>
          <w:color w:val="444444"/>
        </w:rPr>
        <w:br/>
        <w:t xml:space="preserve">ক) </w:t>
      </w:r>
      <w:proofErr w:type="spellStart"/>
      <w:r w:rsidRPr="00283E75">
        <w:rPr>
          <w:rFonts w:ascii="Nikosh" w:eastAsia="Times New Roman" w:hAnsi="Nikosh" w:cs="Nikosh"/>
          <w:color w:val="444444"/>
        </w:rPr>
        <w:t>যুব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কল্যাণ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তহবিল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(</w:t>
      </w:r>
      <w:proofErr w:type="spellStart"/>
      <w:r w:rsidRPr="00283E75">
        <w:rPr>
          <w:rFonts w:ascii="Nikosh" w:eastAsia="Times New Roman" w:hAnsi="Nikosh" w:cs="Nikosh"/>
          <w:color w:val="444444"/>
        </w:rPr>
        <w:t>যুব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ও </w:t>
      </w:r>
      <w:proofErr w:type="spellStart"/>
      <w:r w:rsidRPr="00283E75">
        <w:rPr>
          <w:rFonts w:ascii="Nikosh" w:eastAsia="Times New Roman" w:hAnsi="Nikosh" w:cs="Nikosh"/>
          <w:color w:val="444444"/>
        </w:rPr>
        <w:t>ক্রীড়া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মন্ত্রণালয়ের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সরাসরি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ব্যবস্থাপনায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় </w:t>
      </w:r>
      <w:proofErr w:type="spellStart"/>
      <w:r w:rsidRPr="00283E75">
        <w:rPr>
          <w:rFonts w:ascii="Nikosh" w:eastAsia="Times New Roman" w:hAnsi="Nikosh" w:cs="Nikosh"/>
          <w:color w:val="444444"/>
        </w:rPr>
        <w:t>পরিচালিত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) </w:t>
      </w:r>
      <w:proofErr w:type="spellStart"/>
      <w:r w:rsidRPr="00283E75">
        <w:rPr>
          <w:rFonts w:ascii="Nikosh" w:eastAsia="Times New Roman" w:hAnsi="Nikosh" w:cs="Nikosh"/>
          <w:color w:val="444444"/>
        </w:rPr>
        <w:t>হতে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আর্থিক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অনুদান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প্রদান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করা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হয</w:t>
      </w:r>
      <w:proofErr w:type="spellEnd"/>
      <w:r w:rsidRPr="00283E75">
        <w:rPr>
          <w:rFonts w:ascii="Nikosh" w:eastAsia="Times New Roman" w:hAnsi="Nikosh" w:cs="Nikosh"/>
          <w:color w:val="444444"/>
        </w:rPr>
        <w:t>়।</w:t>
      </w:r>
      <w:r w:rsidRPr="00283E75">
        <w:rPr>
          <w:rFonts w:ascii="Nikosh" w:eastAsia="Times New Roman" w:hAnsi="Nikosh" w:cs="Nikosh"/>
          <w:color w:val="444444"/>
        </w:rPr>
        <w:br/>
        <w:t xml:space="preserve">খ) </w:t>
      </w:r>
      <w:proofErr w:type="spellStart"/>
      <w:r w:rsidRPr="00283E75">
        <w:rPr>
          <w:rFonts w:ascii="Nikosh" w:eastAsia="Times New Roman" w:hAnsi="Nikosh" w:cs="Nikosh"/>
          <w:color w:val="444444"/>
        </w:rPr>
        <w:t>অনুন্নয়ন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খাত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(</w:t>
      </w:r>
      <w:proofErr w:type="spellStart"/>
      <w:r w:rsidRPr="00283E75">
        <w:rPr>
          <w:rFonts w:ascii="Nikosh" w:eastAsia="Times New Roman" w:hAnsi="Nikosh" w:cs="Nikosh"/>
          <w:color w:val="444444"/>
        </w:rPr>
        <w:t>অধিদপ্তরের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ব্যবস্থাপনায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় </w:t>
      </w:r>
      <w:proofErr w:type="spellStart"/>
      <w:r w:rsidRPr="00283E75">
        <w:rPr>
          <w:rFonts w:ascii="Nikosh" w:eastAsia="Times New Roman" w:hAnsi="Nikosh" w:cs="Nikosh"/>
          <w:color w:val="444444"/>
        </w:rPr>
        <w:t>পরিচালিত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) </w:t>
      </w:r>
      <w:proofErr w:type="spellStart"/>
      <w:r w:rsidRPr="00283E75">
        <w:rPr>
          <w:rFonts w:ascii="Nikosh" w:eastAsia="Times New Roman" w:hAnsi="Nikosh" w:cs="Nikosh"/>
          <w:color w:val="444444"/>
        </w:rPr>
        <w:t>হতে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আর্থিক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অনুদান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প্রদান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করা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হয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়। </w:t>
      </w:r>
      <w:proofErr w:type="spellStart"/>
      <w:r w:rsidRPr="00283E75">
        <w:rPr>
          <w:rFonts w:ascii="Nikosh" w:eastAsia="Times New Roman" w:hAnsi="Nikosh" w:cs="Nikosh"/>
          <w:color w:val="444444"/>
        </w:rPr>
        <w:t>এছাড়া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দপ্তর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হতে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সময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় </w:t>
      </w:r>
      <w:proofErr w:type="spellStart"/>
      <w:r w:rsidRPr="00283E75">
        <w:rPr>
          <w:rFonts w:ascii="Nikosh" w:eastAsia="Times New Roman" w:hAnsi="Nikosh" w:cs="Nikosh"/>
          <w:color w:val="444444"/>
        </w:rPr>
        <w:t>সময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় </w:t>
      </w:r>
      <w:proofErr w:type="spellStart"/>
      <w:r w:rsidRPr="00283E75">
        <w:rPr>
          <w:rFonts w:ascii="Nikosh" w:eastAsia="Times New Roman" w:hAnsi="Nikosh" w:cs="Nikosh"/>
          <w:color w:val="444444"/>
        </w:rPr>
        <w:t>বিভিন্ন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প্রকল্প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গ্রহন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করে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সংগঠন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ভিত্তিক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কার্যক্রমকে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অনুপ্রেরণা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প্রদান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করা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হয</w:t>
      </w:r>
      <w:proofErr w:type="spellEnd"/>
      <w:r w:rsidRPr="00283E75">
        <w:rPr>
          <w:rFonts w:ascii="Nikosh" w:eastAsia="Times New Roman" w:hAnsi="Nikosh" w:cs="Nikosh"/>
          <w:color w:val="444444"/>
        </w:rPr>
        <w:t>়।</w:t>
      </w:r>
    </w:p>
    <w:p w:rsidR="0040238A" w:rsidRPr="00283E75" w:rsidRDefault="0040238A" w:rsidP="0040238A">
      <w:pPr>
        <w:spacing w:after="0" w:line="480" w:lineRule="auto"/>
        <w:ind w:right="75"/>
        <w:textAlignment w:val="baseline"/>
        <w:rPr>
          <w:rFonts w:ascii="Nikosh" w:eastAsia="Times New Roman" w:hAnsi="Nikosh" w:cs="Nikosh"/>
          <w:color w:val="444444"/>
        </w:rPr>
      </w:pPr>
      <w:proofErr w:type="spellStart"/>
      <w:r w:rsidRPr="00283E75">
        <w:rPr>
          <w:rFonts w:ascii="Nikosh" w:eastAsia="Times New Roman" w:hAnsi="Nikosh" w:cs="Nikosh"/>
          <w:b/>
          <w:bCs/>
          <w:color w:val="333333"/>
          <w:bdr w:val="none" w:sz="0" w:space="0" w:color="auto" w:frame="1"/>
        </w:rPr>
        <w:t>জাতীয</w:t>
      </w:r>
      <w:proofErr w:type="spellEnd"/>
      <w:r w:rsidRPr="00283E75">
        <w:rPr>
          <w:rFonts w:ascii="Nikosh" w:eastAsia="Times New Roman" w:hAnsi="Nikosh" w:cs="Nikosh"/>
          <w:b/>
          <w:bCs/>
          <w:color w:val="333333"/>
          <w:bdr w:val="none" w:sz="0" w:space="0" w:color="auto" w:frame="1"/>
        </w:rPr>
        <w:t xml:space="preserve">় ও </w:t>
      </w:r>
      <w:proofErr w:type="spellStart"/>
      <w:r w:rsidRPr="00283E75">
        <w:rPr>
          <w:rFonts w:ascii="Nikosh" w:eastAsia="Times New Roman" w:hAnsi="Nikosh" w:cs="Nikosh"/>
          <w:b/>
          <w:bCs/>
          <w:color w:val="333333"/>
          <w:bdr w:val="none" w:sz="0" w:space="0" w:color="auto" w:frame="1"/>
        </w:rPr>
        <w:t>আন্তর্জাতিক</w:t>
      </w:r>
      <w:proofErr w:type="spellEnd"/>
      <w:r w:rsidRPr="00283E75">
        <w:rPr>
          <w:rFonts w:ascii="Nikosh" w:eastAsia="Times New Roman" w:hAnsi="Nikosh" w:cs="Nikosh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283E75">
        <w:rPr>
          <w:rFonts w:ascii="Nikosh" w:eastAsia="Times New Roman" w:hAnsi="Nikosh" w:cs="Nikosh"/>
          <w:b/>
          <w:bCs/>
          <w:color w:val="333333"/>
          <w:bdr w:val="none" w:sz="0" w:space="0" w:color="auto" w:frame="1"/>
        </w:rPr>
        <w:t>পুরস্কার</w:t>
      </w:r>
      <w:proofErr w:type="spellEnd"/>
      <w:r w:rsidRPr="00283E75">
        <w:rPr>
          <w:rFonts w:ascii="Nikosh" w:eastAsia="Times New Roman" w:hAnsi="Nikosh" w:cs="Nikosh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283E75">
        <w:rPr>
          <w:rFonts w:ascii="Nikosh" w:eastAsia="Times New Roman" w:hAnsi="Nikosh" w:cs="Nikosh"/>
          <w:b/>
          <w:bCs/>
          <w:color w:val="333333"/>
          <w:bdr w:val="none" w:sz="0" w:space="0" w:color="auto" w:frame="1"/>
        </w:rPr>
        <w:t>প্রদান</w:t>
      </w:r>
      <w:proofErr w:type="spellEnd"/>
    </w:p>
    <w:p w:rsidR="0040238A" w:rsidRPr="00283E75" w:rsidRDefault="0040238A" w:rsidP="0040238A">
      <w:pPr>
        <w:spacing w:after="0" w:line="480" w:lineRule="auto"/>
        <w:ind w:right="75"/>
        <w:textAlignment w:val="baseline"/>
        <w:rPr>
          <w:rFonts w:ascii="Nikosh" w:eastAsia="Times New Roman" w:hAnsi="Nikosh" w:cs="Nikosh"/>
          <w:color w:val="444444"/>
        </w:rPr>
      </w:pPr>
      <w:r w:rsidRPr="00283E75">
        <w:rPr>
          <w:rFonts w:ascii="Nikosh" w:eastAsia="Times New Roman" w:hAnsi="Nikosh" w:cs="Nikosh"/>
          <w:color w:val="444444"/>
        </w:rPr>
        <w:t>ক) </w:t>
      </w:r>
      <w:proofErr w:type="spellStart"/>
      <w:r w:rsidRPr="00283E75">
        <w:rPr>
          <w:rFonts w:ascii="Nikosh" w:eastAsia="Times New Roman" w:hAnsi="Nikosh" w:cs="Nikosh"/>
          <w:b/>
          <w:bCs/>
          <w:color w:val="333333"/>
          <w:bdr w:val="none" w:sz="0" w:space="0" w:color="auto" w:frame="1"/>
        </w:rPr>
        <w:t>জাতীয</w:t>
      </w:r>
      <w:proofErr w:type="spellEnd"/>
      <w:r w:rsidRPr="00283E75">
        <w:rPr>
          <w:rFonts w:ascii="Nikosh" w:eastAsia="Times New Roman" w:hAnsi="Nikosh" w:cs="Nikosh"/>
          <w:b/>
          <w:bCs/>
          <w:color w:val="333333"/>
          <w:bdr w:val="none" w:sz="0" w:space="0" w:color="auto" w:frame="1"/>
        </w:rPr>
        <w:t xml:space="preserve">় </w:t>
      </w:r>
      <w:proofErr w:type="spellStart"/>
      <w:r w:rsidRPr="00283E75">
        <w:rPr>
          <w:rFonts w:ascii="Nikosh" w:eastAsia="Times New Roman" w:hAnsi="Nikosh" w:cs="Nikosh"/>
          <w:b/>
          <w:bCs/>
          <w:color w:val="333333"/>
          <w:bdr w:val="none" w:sz="0" w:space="0" w:color="auto" w:frame="1"/>
        </w:rPr>
        <w:t>যুব</w:t>
      </w:r>
      <w:proofErr w:type="spellEnd"/>
      <w:r w:rsidRPr="00283E75">
        <w:rPr>
          <w:rFonts w:ascii="Nikosh" w:eastAsia="Times New Roman" w:hAnsi="Nikosh" w:cs="Nikosh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283E75">
        <w:rPr>
          <w:rFonts w:ascii="Nikosh" w:eastAsia="Times New Roman" w:hAnsi="Nikosh" w:cs="Nikosh"/>
          <w:b/>
          <w:bCs/>
          <w:color w:val="333333"/>
          <w:bdr w:val="none" w:sz="0" w:space="0" w:color="auto" w:frame="1"/>
        </w:rPr>
        <w:t>পুরস্কারঃ</w:t>
      </w:r>
      <w:proofErr w:type="spellEnd"/>
      <w:r w:rsidRPr="00283E75">
        <w:rPr>
          <w:rFonts w:ascii="Nikosh" w:eastAsia="Times New Roman" w:hAnsi="Nikosh" w:cs="Nikosh"/>
          <w:color w:val="444444"/>
        </w:rPr>
        <w:t>   </w:t>
      </w:r>
      <w:proofErr w:type="spellStart"/>
      <w:r w:rsidRPr="00283E75">
        <w:rPr>
          <w:rFonts w:ascii="Nikosh" w:eastAsia="Times New Roman" w:hAnsi="Nikosh" w:cs="Nikosh"/>
          <w:color w:val="444444"/>
        </w:rPr>
        <w:t>প্রতিবছর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১ </w:t>
      </w:r>
      <w:proofErr w:type="spellStart"/>
      <w:r w:rsidRPr="00283E75">
        <w:rPr>
          <w:rFonts w:ascii="Nikosh" w:eastAsia="Times New Roman" w:hAnsi="Nikosh" w:cs="Nikosh"/>
          <w:color w:val="444444"/>
        </w:rPr>
        <w:t>নভেম্বর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তারিখে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জাতীয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় </w:t>
      </w:r>
      <w:proofErr w:type="spellStart"/>
      <w:r w:rsidRPr="00283E75">
        <w:rPr>
          <w:rFonts w:ascii="Nikosh" w:eastAsia="Times New Roman" w:hAnsi="Nikosh" w:cs="Nikosh"/>
          <w:color w:val="444444"/>
        </w:rPr>
        <w:t>যুবদিবস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পালিত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হয়ে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থাকে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। </w:t>
      </w:r>
      <w:proofErr w:type="spellStart"/>
      <w:r w:rsidRPr="00283E75">
        <w:rPr>
          <w:rFonts w:ascii="Nikosh" w:eastAsia="Times New Roman" w:hAnsi="Nikosh" w:cs="Nikosh"/>
          <w:color w:val="444444"/>
        </w:rPr>
        <w:t>যে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সকল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প্রশিক্ষিত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যুবক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ও </w:t>
      </w:r>
      <w:proofErr w:type="spellStart"/>
      <w:r w:rsidRPr="00283E75">
        <w:rPr>
          <w:rFonts w:ascii="Nikosh" w:eastAsia="Times New Roman" w:hAnsi="Nikosh" w:cs="Nikosh"/>
          <w:color w:val="444444"/>
        </w:rPr>
        <w:t>যুবমহিলা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আত্মকর্মসংস্থানমূলক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প্রকল্প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স্থাপনে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এবং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যেসকল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যুবসংগঠক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সমাজ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উন্নয়নমূলক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কর্মকান্ডে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দৃষ্টান্তমূলক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অবদান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রাখতে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সক্ষম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হয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় </w:t>
      </w:r>
      <w:proofErr w:type="spellStart"/>
      <w:r w:rsidRPr="00283E75">
        <w:rPr>
          <w:rFonts w:ascii="Nikosh" w:eastAsia="Times New Roman" w:hAnsi="Nikosh" w:cs="Nikosh"/>
          <w:color w:val="444444"/>
        </w:rPr>
        <w:t>তাদের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মধ্য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হতে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বাছাই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করে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প্রতিবছর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যুবদিবসে</w:t>
      </w:r>
      <w:proofErr w:type="spellEnd"/>
      <w:r w:rsidRPr="00283E75">
        <w:rPr>
          <w:rFonts w:ascii="Nikosh" w:eastAsia="Times New Roman" w:hAnsi="Nikosh" w:cs="Nikosh"/>
          <w:color w:val="444444"/>
        </w:rPr>
        <w:t> </w:t>
      </w:r>
      <w:proofErr w:type="spellStart"/>
      <w:r w:rsidRPr="00283E75">
        <w:rPr>
          <w:rFonts w:ascii="Nikosh" w:eastAsia="Times New Roman" w:hAnsi="Nikosh" w:cs="Nikosh"/>
          <w:bCs/>
          <w:color w:val="333333"/>
          <w:bdr w:val="none" w:sz="0" w:space="0" w:color="auto" w:frame="1"/>
        </w:rPr>
        <w:t>জাতীয</w:t>
      </w:r>
      <w:proofErr w:type="spellEnd"/>
      <w:r w:rsidRPr="00283E75">
        <w:rPr>
          <w:rFonts w:ascii="Nikosh" w:eastAsia="Times New Roman" w:hAnsi="Nikosh" w:cs="Nikosh"/>
          <w:bCs/>
          <w:color w:val="333333"/>
          <w:bdr w:val="none" w:sz="0" w:space="0" w:color="auto" w:frame="1"/>
        </w:rPr>
        <w:t xml:space="preserve">় </w:t>
      </w:r>
      <w:proofErr w:type="spellStart"/>
      <w:r w:rsidRPr="00283E75">
        <w:rPr>
          <w:rFonts w:ascii="Nikosh" w:eastAsia="Times New Roman" w:hAnsi="Nikosh" w:cs="Nikosh"/>
          <w:bCs/>
          <w:color w:val="333333"/>
          <w:bdr w:val="none" w:sz="0" w:space="0" w:color="auto" w:frame="1"/>
        </w:rPr>
        <w:t>যুব</w:t>
      </w:r>
      <w:proofErr w:type="spellEnd"/>
      <w:r w:rsidRPr="00283E75">
        <w:rPr>
          <w:rFonts w:ascii="Nikosh" w:eastAsia="Times New Roman" w:hAnsi="Nikosh" w:cs="Nikosh"/>
          <w:bCs/>
          <w:color w:val="333333"/>
          <w:bdr w:val="none" w:sz="0" w:space="0" w:color="auto" w:frame="1"/>
        </w:rPr>
        <w:t xml:space="preserve"> </w:t>
      </w:r>
      <w:proofErr w:type="spellStart"/>
      <w:r w:rsidRPr="00283E75">
        <w:rPr>
          <w:rFonts w:ascii="Nikosh" w:eastAsia="Times New Roman" w:hAnsi="Nikosh" w:cs="Nikosh"/>
          <w:bCs/>
          <w:color w:val="333333"/>
          <w:bdr w:val="none" w:sz="0" w:space="0" w:color="auto" w:frame="1"/>
        </w:rPr>
        <w:t>পুরস্কার</w:t>
      </w:r>
      <w:proofErr w:type="spellEnd"/>
      <w:r w:rsidRPr="00283E75">
        <w:rPr>
          <w:rFonts w:ascii="Nikosh" w:eastAsia="Times New Roman" w:hAnsi="Nikosh" w:cs="Nikosh"/>
          <w:b/>
          <w:bCs/>
          <w:color w:val="333333"/>
          <w:bdr w:val="none" w:sz="0" w:space="0" w:color="auto" w:frame="1"/>
        </w:rPr>
        <w:t> </w:t>
      </w:r>
      <w:r w:rsidRPr="00283E75">
        <w:rPr>
          <w:rFonts w:ascii="Nikosh" w:eastAsia="Times New Roman" w:hAnsi="Nikosh" w:cs="Nikosh"/>
          <w:color w:val="444444"/>
        </w:rPr>
        <w:t> </w:t>
      </w:r>
      <w:proofErr w:type="spellStart"/>
      <w:r w:rsidRPr="00283E75">
        <w:rPr>
          <w:rFonts w:ascii="Nikosh" w:eastAsia="Times New Roman" w:hAnsi="Nikosh" w:cs="Nikosh"/>
          <w:color w:val="444444"/>
        </w:rPr>
        <w:t>প্রদান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করা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হয়ে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থাকে</w:t>
      </w:r>
      <w:proofErr w:type="spellEnd"/>
      <w:r w:rsidRPr="00283E75">
        <w:rPr>
          <w:rFonts w:ascii="Nikosh" w:eastAsia="Times New Roman" w:hAnsi="Nikosh" w:cs="Nikosh"/>
          <w:color w:val="444444"/>
        </w:rPr>
        <w:t>।</w:t>
      </w:r>
      <w:r w:rsidRPr="00283E75">
        <w:rPr>
          <w:rFonts w:ascii="Nikosh" w:eastAsia="Times New Roman" w:hAnsi="Nikosh" w:cs="Nikosh"/>
          <w:color w:val="444444"/>
        </w:rPr>
        <w:br/>
        <w:t>খ) </w:t>
      </w:r>
      <w:proofErr w:type="spellStart"/>
      <w:r w:rsidRPr="00283E75">
        <w:rPr>
          <w:rFonts w:ascii="Nikosh" w:eastAsia="Times New Roman" w:hAnsi="Nikosh" w:cs="Nikosh"/>
          <w:b/>
          <w:bCs/>
          <w:color w:val="333333"/>
          <w:bdr w:val="none" w:sz="0" w:space="0" w:color="auto" w:frame="1"/>
        </w:rPr>
        <w:t>কমনওয়েলথ</w:t>
      </w:r>
      <w:proofErr w:type="spellEnd"/>
      <w:r w:rsidRPr="00283E75">
        <w:rPr>
          <w:rFonts w:ascii="Nikosh" w:eastAsia="Times New Roman" w:hAnsi="Nikosh" w:cs="Nikosh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283E75">
        <w:rPr>
          <w:rFonts w:ascii="Nikosh" w:eastAsia="Times New Roman" w:hAnsi="Nikosh" w:cs="Nikosh"/>
          <w:b/>
          <w:bCs/>
          <w:color w:val="333333"/>
          <w:bdr w:val="none" w:sz="0" w:space="0" w:color="auto" w:frame="1"/>
        </w:rPr>
        <w:t>যুব</w:t>
      </w:r>
      <w:proofErr w:type="spellEnd"/>
      <w:r w:rsidRPr="00283E75">
        <w:rPr>
          <w:rFonts w:ascii="Nikosh" w:eastAsia="Times New Roman" w:hAnsi="Nikosh" w:cs="Nikosh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283E75">
        <w:rPr>
          <w:rFonts w:ascii="Nikosh" w:eastAsia="Times New Roman" w:hAnsi="Nikosh" w:cs="Nikosh"/>
          <w:b/>
          <w:bCs/>
          <w:color w:val="333333"/>
          <w:bdr w:val="none" w:sz="0" w:space="0" w:color="auto" w:frame="1"/>
        </w:rPr>
        <w:t>পুরস্কারঃ</w:t>
      </w:r>
      <w:proofErr w:type="spellEnd"/>
      <w:r w:rsidRPr="00283E75">
        <w:rPr>
          <w:rFonts w:ascii="Nikosh" w:eastAsia="Times New Roman" w:hAnsi="Nikosh" w:cs="Nikosh"/>
          <w:color w:val="444444"/>
        </w:rPr>
        <w:t> </w:t>
      </w:r>
      <w:proofErr w:type="spellStart"/>
      <w:r w:rsidRPr="00283E75">
        <w:rPr>
          <w:rFonts w:ascii="Nikosh" w:eastAsia="Times New Roman" w:hAnsi="Nikosh" w:cs="Nikosh"/>
          <w:color w:val="444444"/>
        </w:rPr>
        <w:t>কমনওয়েলথ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ইয়ুথ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প্রোগ্রাম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, </w:t>
      </w:r>
      <w:proofErr w:type="spellStart"/>
      <w:r w:rsidRPr="00283E75">
        <w:rPr>
          <w:rFonts w:ascii="Nikosh" w:eastAsia="Times New Roman" w:hAnsi="Nikosh" w:cs="Nikosh"/>
          <w:color w:val="444444"/>
        </w:rPr>
        <w:t>এশিয়া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সেন্টার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এশীয়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অঞ্চলের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কমনওয়েলথভূক্ত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দেশসমূহে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যুব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কার্যক্রম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বাস্তবায়নে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সম্পৃক্ত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সরকারি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ও </w:t>
      </w:r>
      <w:proofErr w:type="spellStart"/>
      <w:r w:rsidRPr="00283E75">
        <w:rPr>
          <w:rFonts w:ascii="Nikosh" w:eastAsia="Times New Roman" w:hAnsi="Nikosh" w:cs="Nikosh"/>
          <w:color w:val="444444"/>
        </w:rPr>
        <w:t>বেসরকারি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সংস্থার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কর্মকর্তা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এবং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যুবসংগঠনের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সমাজ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উন্নয়নমূলক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কাজের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স্বীকৃতি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হিসেবে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প্রতি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বছর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বিভিন্ন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শিরোনামে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কমনওয়েলথ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পুরস্কার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প্রদান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করে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থাকে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। </w:t>
      </w:r>
      <w:proofErr w:type="spellStart"/>
      <w:r w:rsidRPr="00283E75">
        <w:rPr>
          <w:rFonts w:ascii="Nikosh" w:eastAsia="Times New Roman" w:hAnsi="Nikosh" w:cs="Nikosh"/>
          <w:color w:val="444444"/>
        </w:rPr>
        <w:t>বাংলাদেশে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যুব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কার্যক্রমের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মাধ্যমে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সমাজ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উন্নয়নমূলক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কর্মকান্ডে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কৃতিত্বপূর্ণ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অবদানের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জন্য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এ </w:t>
      </w:r>
      <w:proofErr w:type="spellStart"/>
      <w:r w:rsidRPr="00283E75">
        <w:rPr>
          <w:rFonts w:ascii="Nikosh" w:eastAsia="Times New Roman" w:hAnsi="Nikosh" w:cs="Nikosh"/>
          <w:color w:val="444444"/>
        </w:rPr>
        <w:t>পর্যন্ত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৭ (</w:t>
      </w:r>
      <w:proofErr w:type="spellStart"/>
      <w:r w:rsidRPr="00283E75">
        <w:rPr>
          <w:rFonts w:ascii="Nikosh" w:eastAsia="Times New Roman" w:hAnsi="Nikosh" w:cs="Nikosh"/>
          <w:color w:val="444444"/>
        </w:rPr>
        <w:t>সাত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) </w:t>
      </w:r>
      <w:proofErr w:type="spellStart"/>
      <w:r w:rsidRPr="00283E75">
        <w:rPr>
          <w:rFonts w:ascii="Nikosh" w:eastAsia="Times New Roman" w:hAnsi="Nikosh" w:cs="Nikosh"/>
          <w:color w:val="444444"/>
        </w:rPr>
        <w:t>জন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সফল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যুবসংগঠক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কমনওয়েলথ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এ্যাওয়ার্ড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ফর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এক্সিলেন্স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, </w:t>
      </w:r>
      <w:proofErr w:type="spellStart"/>
      <w:r w:rsidRPr="00283E75">
        <w:rPr>
          <w:rFonts w:ascii="Nikosh" w:eastAsia="Times New Roman" w:hAnsi="Nikosh" w:cs="Nikosh"/>
          <w:color w:val="444444"/>
        </w:rPr>
        <w:t>ইয়ুথ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ওয়ার্ক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এ্যাওয়ার্ড</w:t>
      </w:r>
      <w:proofErr w:type="spellEnd"/>
      <w:r w:rsidRPr="00283E75">
        <w:rPr>
          <w:rFonts w:ascii="Nikosh" w:eastAsia="Times New Roman" w:hAnsi="Nikosh" w:cs="Nikosh"/>
          <w:color w:val="444444"/>
        </w:rPr>
        <w:t>, ৮ (</w:t>
      </w:r>
      <w:proofErr w:type="spellStart"/>
      <w:r w:rsidRPr="00283E75">
        <w:rPr>
          <w:rFonts w:ascii="Nikosh" w:eastAsia="Times New Roman" w:hAnsi="Nikosh" w:cs="Nikosh"/>
          <w:color w:val="444444"/>
        </w:rPr>
        <w:t>আট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) </w:t>
      </w:r>
      <w:proofErr w:type="spellStart"/>
      <w:r w:rsidRPr="00283E75">
        <w:rPr>
          <w:rFonts w:ascii="Nikosh" w:eastAsia="Times New Roman" w:hAnsi="Nikosh" w:cs="Nikosh"/>
          <w:color w:val="444444"/>
        </w:rPr>
        <w:t>জন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কমনওয়েলথ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ইয়ুথ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সার্ভিস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এ্যাওয়ার্ড</w:t>
      </w:r>
      <w:proofErr w:type="spellEnd"/>
      <w:r w:rsidRPr="00283E75">
        <w:rPr>
          <w:rFonts w:ascii="Nikosh" w:eastAsia="Times New Roman" w:hAnsi="Nikosh" w:cs="Nikosh"/>
          <w:color w:val="444444"/>
        </w:rPr>
        <w:t>, ১ (</w:t>
      </w:r>
      <w:proofErr w:type="spellStart"/>
      <w:r w:rsidRPr="00283E75">
        <w:rPr>
          <w:rFonts w:ascii="Nikosh" w:eastAsia="Times New Roman" w:hAnsi="Nikosh" w:cs="Nikosh"/>
          <w:color w:val="444444"/>
        </w:rPr>
        <w:t>এক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) </w:t>
      </w:r>
      <w:proofErr w:type="spellStart"/>
      <w:r w:rsidRPr="00283E75">
        <w:rPr>
          <w:rFonts w:ascii="Nikosh" w:eastAsia="Times New Roman" w:hAnsi="Nikosh" w:cs="Nikosh"/>
          <w:color w:val="444444"/>
        </w:rPr>
        <w:t>জন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সফল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আত্মকর্মী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প্যান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কমনওয়েলথ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ইয়ুথ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সার্ভিস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এ্যাওয়ার্ড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এবং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৩ (</w:t>
      </w:r>
      <w:proofErr w:type="spellStart"/>
      <w:r w:rsidRPr="00283E75">
        <w:rPr>
          <w:rFonts w:ascii="Nikosh" w:eastAsia="Times New Roman" w:hAnsi="Nikosh" w:cs="Nikosh"/>
          <w:color w:val="444444"/>
        </w:rPr>
        <w:t>তিন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) </w:t>
      </w:r>
      <w:proofErr w:type="spellStart"/>
      <w:r w:rsidRPr="00283E75">
        <w:rPr>
          <w:rFonts w:ascii="Nikosh" w:eastAsia="Times New Roman" w:hAnsi="Nikosh" w:cs="Nikosh"/>
          <w:color w:val="444444"/>
        </w:rPr>
        <w:t>জন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সফল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যুবসংগঠক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কমনওয়েলথ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ইয়ুথ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সিলভার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এ্যাওয়ার্ড</w:t>
      </w:r>
      <w:proofErr w:type="spellEnd"/>
      <w:r w:rsidRPr="00283E75">
        <w:rPr>
          <w:rFonts w:ascii="Nikosh" w:eastAsia="Times New Roman" w:hAnsi="Nikosh" w:cs="Nikosh"/>
          <w:color w:val="444444"/>
        </w:rPr>
        <w:t xml:space="preserve"> </w:t>
      </w:r>
      <w:proofErr w:type="spellStart"/>
      <w:r w:rsidRPr="00283E75">
        <w:rPr>
          <w:rFonts w:ascii="Nikosh" w:eastAsia="Times New Roman" w:hAnsi="Nikosh" w:cs="Nikosh"/>
          <w:color w:val="444444"/>
        </w:rPr>
        <w:t>পেয়েছেন</w:t>
      </w:r>
      <w:proofErr w:type="spellEnd"/>
      <w:r w:rsidRPr="00283E75">
        <w:rPr>
          <w:rFonts w:ascii="Nikosh" w:eastAsia="Times New Roman" w:hAnsi="Nikosh" w:cs="Nikosh"/>
          <w:color w:val="444444"/>
        </w:rPr>
        <w:t>।</w:t>
      </w:r>
    </w:p>
    <w:p w:rsidR="0040238A" w:rsidRPr="007A23C1" w:rsidRDefault="0040238A" w:rsidP="007A23C1">
      <w:pPr>
        <w:spacing w:after="0"/>
        <w:jc w:val="center"/>
        <w:rPr>
          <w:rFonts w:ascii="Nikosh" w:hAnsi="Nikosh" w:cs="Nikosh"/>
          <w:b/>
          <w:u w:val="single"/>
        </w:rPr>
      </w:pPr>
      <w:proofErr w:type="spellStart"/>
      <w:r w:rsidRPr="00283E75">
        <w:rPr>
          <w:rFonts w:ascii="Nikosh" w:hAnsi="Nikosh" w:cs="Nikosh"/>
          <w:b/>
          <w:u w:val="single"/>
        </w:rPr>
        <w:t>এক</w:t>
      </w:r>
      <w:proofErr w:type="spellEnd"/>
      <w:r w:rsidRPr="00283E75">
        <w:rPr>
          <w:rFonts w:ascii="Nikosh" w:hAnsi="Nikosh" w:cs="Nikosh"/>
          <w:b/>
          <w:u w:val="single"/>
        </w:rPr>
        <w:t xml:space="preserve"> </w:t>
      </w:r>
      <w:proofErr w:type="spellStart"/>
      <w:r w:rsidRPr="00283E75">
        <w:rPr>
          <w:rFonts w:ascii="Nikosh" w:hAnsi="Nikosh" w:cs="Nikosh"/>
          <w:b/>
          <w:u w:val="single"/>
        </w:rPr>
        <w:t>নজরে</w:t>
      </w:r>
      <w:proofErr w:type="spellEnd"/>
      <w:r w:rsidRPr="00283E75">
        <w:rPr>
          <w:rFonts w:ascii="Nikosh" w:hAnsi="Nikosh" w:cs="Nikosh"/>
          <w:b/>
          <w:u w:val="single"/>
        </w:rPr>
        <w:t xml:space="preserve"> </w:t>
      </w:r>
      <w:proofErr w:type="spellStart"/>
      <w:r w:rsidRPr="00283E75">
        <w:rPr>
          <w:rFonts w:ascii="Nikosh" w:hAnsi="Nikosh" w:cs="Nikosh"/>
          <w:b/>
          <w:u w:val="single"/>
        </w:rPr>
        <w:t>শুরু</w:t>
      </w:r>
      <w:proofErr w:type="spellEnd"/>
      <w:r w:rsidRPr="00283E75">
        <w:rPr>
          <w:rFonts w:ascii="Nikosh" w:hAnsi="Nikosh" w:cs="Nikosh"/>
          <w:b/>
          <w:u w:val="single"/>
        </w:rPr>
        <w:t xml:space="preserve"> </w:t>
      </w:r>
      <w:proofErr w:type="spellStart"/>
      <w:r w:rsidRPr="00283E75">
        <w:rPr>
          <w:rFonts w:ascii="Nikosh" w:hAnsi="Nikosh" w:cs="Nikosh"/>
          <w:b/>
          <w:u w:val="single"/>
        </w:rPr>
        <w:t>থেকে</w:t>
      </w:r>
      <w:proofErr w:type="spellEnd"/>
      <w:r w:rsidRPr="00283E75">
        <w:rPr>
          <w:rFonts w:ascii="Nikosh" w:hAnsi="Nikosh" w:cs="Nikosh"/>
          <w:b/>
          <w:u w:val="single"/>
        </w:rPr>
        <w:t xml:space="preserve"> </w:t>
      </w:r>
      <w:proofErr w:type="spellStart"/>
      <w:r w:rsidRPr="00283E75">
        <w:rPr>
          <w:rFonts w:ascii="Nikosh" w:hAnsi="Nikosh" w:cs="Nikosh"/>
          <w:b/>
          <w:u w:val="single"/>
        </w:rPr>
        <w:t>সেপ্টেম্বর</w:t>
      </w:r>
      <w:proofErr w:type="spellEnd"/>
      <w:r w:rsidRPr="00283E75">
        <w:rPr>
          <w:rFonts w:ascii="Nikosh" w:hAnsi="Nikosh" w:cs="Nikosh"/>
          <w:b/>
          <w:u w:val="single"/>
        </w:rPr>
        <w:t xml:space="preserve">/২০২১ </w:t>
      </w:r>
      <w:proofErr w:type="spellStart"/>
      <w:r w:rsidRPr="00283E75">
        <w:rPr>
          <w:rFonts w:ascii="Nikosh" w:hAnsi="Nikosh" w:cs="Nikosh"/>
          <w:b/>
          <w:u w:val="single"/>
        </w:rPr>
        <w:t>পযন্ত</w:t>
      </w:r>
      <w:proofErr w:type="spellEnd"/>
      <w:r w:rsidRPr="00283E75">
        <w:rPr>
          <w:rFonts w:ascii="Nikosh" w:hAnsi="Nikosh" w:cs="Nikosh"/>
          <w:b/>
          <w:u w:val="single"/>
        </w:rPr>
        <w:t xml:space="preserve"> </w:t>
      </w:r>
      <w:proofErr w:type="spellStart"/>
      <w:r w:rsidRPr="00283E75">
        <w:rPr>
          <w:rFonts w:ascii="Nikosh" w:hAnsi="Nikosh" w:cs="Nikosh"/>
          <w:b/>
          <w:u w:val="single"/>
        </w:rPr>
        <w:t>অত্র</w:t>
      </w:r>
      <w:proofErr w:type="spellEnd"/>
      <w:r w:rsidRPr="00283E75">
        <w:rPr>
          <w:rFonts w:ascii="Nikosh" w:hAnsi="Nikosh" w:cs="Nikosh"/>
          <w:b/>
          <w:u w:val="single"/>
        </w:rPr>
        <w:t xml:space="preserve"> </w:t>
      </w:r>
      <w:proofErr w:type="spellStart"/>
      <w:r w:rsidRPr="00283E75">
        <w:rPr>
          <w:rFonts w:ascii="Nikosh" w:hAnsi="Nikosh" w:cs="Nikosh"/>
          <w:b/>
          <w:u w:val="single"/>
        </w:rPr>
        <w:t>কার্যালয়ের</w:t>
      </w:r>
      <w:proofErr w:type="spellEnd"/>
      <w:r w:rsidRPr="00283E75">
        <w:rPr>
          <w:rFonts w:ascii="Nikosh" w:hAnsi="Nikosh" w:cs="Nikosh"/>
          <w:b/>
          <w:u w:val="single"/>
        </w:rPr>
        <w:t xml:space="preserve"> </w:t>
      </w:r>
      <w:proofErr w:type="spellStart"/>
      <w:r w:rsidRPr="00283E75">
        <w:rPr>
          <w:rFonts w:ascii="Nikosh" w:hAnsi="Nikosh" w:cs="Nikosh"/>
          <w:b/>
          <w:u w:val="single"/>
        </w:rPr>
        <w:t>বাস্তবায়িত</w:t>
      </w:r>
      <w:proofErr w:type="spellEnd"/>
      <w:r w:rsidRPr="00283E75">
        <w:rPr>
          <w:rFonts w:ascii="Nikosh" w:hAnsi="Nikosh" w:cs="Nikosh"/>
          <w:b/>
          <w:u w:val="single"/>
        </w:rPr>
        <w:t xml:space="preserve"> </w:t>
      </w:r>
      <w:proofErr w:type="spellStart"/>
      <w:r w:rsidRPr="00283E75">
        <w:rPr>
          <w:rFonts w:ascii="Nikosh" w:hAnsi="Nikosh" w:cs="Nikosh"/>
          <w:b/>
          <w:u w:val="single"/>
        </w:rPr>
        <w:t>বিভিন্ন</w:t>
      </w:r>
      <w:proofErr w:type="spellEnd"/>
      <w:r w:rsidRPr="00283E75">
        <w:rPr>
          <w:rFonts w:ascii="Nikosh" w:hAnsi="Nikosh" w:cs="Nikosh"/>
          <w:b/>
          <w:u w:val="single"/>
        </w:rPr>
        <w:t xml:space="preserve"> </w:t>
      </w:r>
      <w:proofErr w:type="spellStart"/>
      <w:r w:rsidRPr="00283E75">
        <w:rPr>
          <w:rFonts w:ascii="Nikosh" w:hAnsi="Nikosh" w:cs="Nikosh"/>
          <w:b/>
          <w:u w:val="single"/>
        </w:rPr>
        <w:t>কমসূচী</w:t>
      </w:r>
      <w:proofErr w:type="spellEnd"/>
      <w:r w:rsidRPr="00283E75">
        <w:rPr>
          <w:rFonts w:ascii="Nikosh" w:hAnsi="Nikosh" w:cs="Nikosh"/>
          <w:b/>
          <w:u w:val="single"/>
        </w:rPr>
        <w:t xml:space="preserve"> </w:t>
      </w:r>
      <w:proofErr w:type="spellStart"/>
      <w:r w:rsidRPr="00283E75">
        <w:rPr>
          <w:rFonts w:ascii="Nikosh" w:hAnsi="Nikosh" w:cs="Nikosh"/>
          <w:b/>
          <w:u w:val="single"/>
        </w:rPr>
        <w:t>সমূহ</w:t>
      </w:r>
      <w:proofErr w:type="spellEnd"/>
    </w:p>
    <w:p w:rsidR="0040238A" w:rsidRPr="00283E75" w:rsidRDefault="0040238A" w:rsidP="0040238A">
      <w:pPr>
        <w:spacing w:after="0"/>
        <w:ind w:firstLine="720"/>
        <w:rPr>
          <w:rFonts w:ascii="Nikosh" w:hAnsi="Nikosh" w:cs="Nikosh"/>
          <w:u w:val="single"/>
        </w:rPr>
      </w:pPr>
      <w:r w:rsidRPr="00283E75">
        <w:rPr>
          <w:rFonts w:ascii="Nikosh" w:hAnsi="Nikosh" w:cs="Nikosh"/>
        </w:rPr>
        <w:t xml:space="preserve">‡ </w:t>
      </w:r>
      <w:proofErr w:type="spellStart"/>
      <w:r w:rsidRPr="00283E75">
        <w:rPr>
          <w:rFonts w:ascii="Nikosh" w:hAnsi="Nikosh" w:cs="Nikosh"/>
        </w:rPr>
        <w:t>মূল</w:t>
      </w:r>
      <w:proofErr w:type="spellEnd"/>
      <w:r w:rsidRPr="00283E75">
        <w:rPr>
          <w:rFonts w:ascii="Nikosh" w:hAnsi="Nikosh" w:cs="Nikosh"/>
        </w:rPr>
        <w:t xml:space="preserve"> </w:t>
      </w:r>
      <w:proofErr w:type="spellStart"/>
      <w:r w:rsidRPr="00283E75">
        <w:rPr>
          <w:rFonts w:ascii="Nikosh" w:hAnsi="Nikosh" w:cs="Nikosh"/>
        </w:rPr>
        <w:t>ঋণ</w:t>
      </w:r>
      <w:proofErr w:type="spellEnd"/>
      <w:r w:rsidRPr="00283E75">
        <w:rPr>
          <w:rFonts w:ascii="Nikosh" w:hAnsi="Nikosh" w:cs="Nikosh"/>
        </w:rPr>
        <w:t xml:space="preserve"> </w:t>
      </w:r>
      <w:proofErr w:type="spellStart"/>
      <w:r w:rsidRPr="00283E75">
        <w:rPr>
          <w:rFonts w:ascii="Nikosh" w:hAnsi="Nikosh" w:cs="Nikosh"/>
        </w:rPr>
        <w:t>তহবিলঃ</w:t>
      </w:r>
      <w:proofErr w:type="spellEnd"/>
      <w:r w:rsidRPr="00283E75">
        <w:rPr>
          <w:rFonts w:ascii="Nikosh" w:hAnsi="Nikosh" w:cs="Nikosh"/>
        </w:rPr>
        <w:t xml:space="preserve"> ১</w:t>
      </w:r>
      <w:proofErr w:type="gramStart"/>
      <w:r w:rsidRPr="00283E75">
        <w:rPr>
          <w:rFonts w:ascii="Nikosh" w:hAnsi="Nikosh" w:cs="Nikosh"/>
        </w:rPr>
        <w:t>,৫৭,৬২,৮০০</w:t>
      </w:r>
      <w:proofErr w:type="gramEnd"/>
      <w:r w:rsidRPr="00283E75">
        <w:rPr>
          <w:rFonts w:ascii="Nikosh" w:hAnsi="Nikosh" w:cs="Nikosh"/>
        </w:rPr>
        <w:t>/-</w:t>
      </w:r>
    </w:p>
    <w:p w:rsidR="0040238A" w:rsidRPr="00283E75" w:rsidRDefault="0040238A" w:rsidP="0040238A">
      <w:pPr>
        <w:spacing w:after="0"/>
        <w:rPr>
          <w:rFonts w:ascii="Nikosh" w:hAnsi="Nikosh" w:cs="Nikosh"/>
        </w:rPr>
      </w:pPr>
      <w:r w:rsidRPr="00283E75">
        <w:rPr>
          <w:rFonts w:ascii="Nikosh" w:hAnsi="Nikosh" w:cs="Nikosh"/>
        </w:rPr>
        <w:tab/>
        <w:t xml:space="preserve">‡ </w:t>
      </w:r>
      <w:proofErr w:type="spellStart"/>
      <w:r w:rsidRPr="00283E75">
        <w:rPr>
          <w:rFonts w:ascii="Nikosh" w:hAnsi="Nikosh" w:cs="Nikosh"/>
        </w:rPr>
        <w:t>ঋণ</w:t>
      </w:r>
      <w:proofErr w:type="spellEnd"/>
      <w:r w:rsidRPr="00283E75">
        <w:rPr>
          <w:rFonts w:ascii="Nikosh" w:hAnsi="Nikosh" w:cs="Nikosh"/>
        </w:rPr>
        <w:t xml:space="preserve"> </w:t>
      </w:r>
      <w:proofErr w:type="spellStart"/>
      <w:r w:rsidRPr="00283E75">
        <w:rPr>
          <w:rFonts w:ascii="Nikosh" w:hAnsi="Nikosh" w:cs="Nikosh"/>
        </w:rPr>
        <w:t>বিতরণঃ</w:t>
      </w:r>
      <w:proofErr w:type="spellEnd"/>
      <w:r w:rsidRPr="00283E75">
        <w:rPr>
          <w:rFonts w:ascii="Nikosh" w:hAnsi="Nikosh" w:cs="Nikosh"/>
        </w:rPr>
        <w:t xml:space="preserve"> ২১</w:t>
      </w:r>
      <w:proofErr w:type="gramStart"/>
      <w:r w:rsidRPr="00283E75">
        <w:rPr>
          <w:rFonts w:ascii="Nikosh" w:hAnsi="Nikosh" w:cs="Nikosh"/>
        </w:rPr>
        <w:t>,১০,৫০,৪০০</w:t>
      </w:r>
      <w:proofErr w:type="gramEnd"/>
      <w:r w:rsidRPr="00283E75">
        <w:rPr>
          <w:rFonts w:ascii="Nikosh" w:hAnsi="Nikosh" w:cs="Nikosh"/>
        </w:rPr>
        <w:t>/-</w:t>
      </w:r>
    </w:p>
    <w:p w:rsidR="0040238A" w:rsidRPr="00283E75" w:rsidRDefault="0040238A" w:rsidP="0040238A">
      <w:pPr>
        <w:spacing w:after="0"/>
        <w:ind w:firstLine="720"/>
        <w:rPr>
          <w:rFonts w:ascii="Nikosh" w:hAnsi="Nikosh" w:cs="Nikosh"/>
        </w:rPr>
      </w:pPr>
      <w:r w:rsidRPr="00283E75">
        <w:rPr>
          <w:rFonts w:ascii="Nikosh" w:hAnsi="Nikosh" w:cs="Nikosh"/>
        </w:rPr>
        <w:t xml:space="preserve">‡ </w:t>
      </w:r>
      <w:proofErr w:type="spellStart"/>
      <w:r w:rsidRPr="00283E75">
        <w:rPr>
          <w:rFonts w:ascii="Nikosh" w:hAnsi="Nikosh" w:cs="Nikosh"/>
        </w:rPr>
        <w:t>ঋণ</w:t>
      </w:r>
      <w:proofErr w:type="spellEnd"/>
      <w:r w:rsidRPr="00283E75">
        <w:rPr>
          <w:rFonts w:ascii="Nikosh" w:hAnsi="Nikosh" w:cs="Nikosh"/>
        </w:rPr>
        <w:t xml:space="preserve"> </w:t>
      </w:r>
      <w:proofErr w:type="spellStart"/>
      <w:r w:rsidRPr="00283E75">
        <w:rPr>
          <w:rFonts w:ascii="Nikosh" w:hAnsi="Nikosh" w:cs="Nikosh"/>
        </w:rPr>
        <w:t>সংখ্যাঃ</w:t>
      </w:r>
      <w:proofErr w:type="spellEnd"/>
      <w:r w:rsidRPr="00283E75">
        <w:rPr>
          <w:rFonts w:ascii="Nikosh" w:hAnsi="Nikosh" w:cs="Nikosh"/>
        </w:rPr>
        <w:t xml:space="preserve"> ৩৪,৫৯০ </w:t>
      </w:r>
      <w:proofErr w:type="spellStart"/>
      <w:r w:rsidRPr="00283E75">
        <w:rPr>
          <w:rFonts w:ascii="Nikosh" w:hAnsi="Nikosh" w:cs="Nikosh"/>
        </w:rPr>
        <w:t>টি</w:t>
      </w:r>
      <w:proofErr w:type="spellEnd"/>
      <w:r w:rsidRPr="00283E75">
        <w:rPr>
          <w:rFonts w:ascii="Nikosh" w:hAnsi="Nikosh" w:cs="Nikosh"/>
        </w:rPr>
        <w:t>।</w:t>
      </w:r>
    </w:p>
    <w:p w:rsidR="0040238A" w:rsidRPr="00283E75" w:rsidRDefault="0040238A" w:rsidP="0040238A">
      <w:pPr>
        <w:spacing w:after="0"/>
        <w:rPr>
          <w:rFonts w:ascii="Nikosh" w:hAnsi="Nikosh" w:cs="Nikosh"/>
        </w:rPr>
      </w:pPr>
      <w:r w:rsidRPr="00283E75">
        <w:rPr>
          <w:rFonts w:ascii="Nikosh" w:hAnsi="Nikosh" w:cs="Nikosh"/>
        </w:rPr>
        <w:tab/>
        <w:t xml:space="preserve">‡ </w:t>
      </w:r>
      <w:proofErr w:type="spellStart"/>
      <w:r w:rsidRPr="00283E75">
        <w:rPr>
          <w:rFonts w:ascii="Nikosh" w:hAnsi="Nikosh" w:cs="Nikosh"/>
        </w:rPr>
        <w:t>আদায়যোগ্য</w:t>
      </w:r>
      <w:proofErr w:type="spellEnd"/>
      <w:r w:rsidRPr="00283E75">
        <w:rPr>
          <w:rFonts w:ascii="Nikosh" w:hAnsi="Nikosh" w:cs="Nikosh"/>
        </w:rPr>
        <w:t xml:space="preserve"> </w:t>
      </w:r>
      <w:proofErr w:type="spellStart"/>
      <w:r w:rsidRPr="00283E75">
        <w:rPr>
          <w:rFonts w:ascii="Nikosh" w:hAnsi="Nikosh" w:cs="Nikosh"/>
        </w:rPr>
        <w:t>টাকার</w:t>
      </w:r>
      <w:proofErr w:type="spellEnd"/>
      <w:r w:rsidRPr="00283E75">
        <w:rPr>
          <w:rFonts w:ascii="Nikosh" w:hAnsi="Nikosh" w:cs="Nikosh"/>
        </w:rPr>
        <w:t xml:space="preserve"> </w:t>
      </w:r>
      <w:proofErr w:type="spellStart"/>
      <w:r w:rsidRPr="00283E75">
        <w:rPr>
          <w:rFonts w:ascii="Nikosh" w:hAnsi="Nikosh" w:cs="Nikosh"/>
        </w:rPr>
        <w:t>পরিমানঃ</w:t>
      </w:r>
      <w:proofErr w:type="spellEnd"/>
      <w:r w:rsidRPr="00283E75">
        <w:rPr>
          <w:rFonts w:ascii="Nikosh" w:hAnsi="Nikosh" w:cs="Nikosh"/>
        </w:rPr>
        <w:t xml:space="preserve"> ২০</w:t>
      </w:r>
      <w:proofErr w:type="gramStart"/>
      <w:r w:rsidRPr="00283E75">
        <w:rPr>
          <w:rFonts w:ascii="Nikosh" w:hAnsi="Nikosh" w:cs="Nikosh"/>
        </w:rPr>
        <w:t>,৪৬,১৭,৬১১</w:t>
      </w:r>
      <w:proofErr w:type="gramEnd"/>
      <w:r w:rsidRPr="00283E75">
        <w:rPr>
          <w:rFonts w:ascii="Nikosh" w:hAnsi="Nikosh" w:cs="Nikosh"/>
        </w:rPr>
        <w:t>/-</w:t>
      </w:r>
    </w:p>
    <w:p w:rsidR="0040238A" w:rsidRPr="00283E75" w:rsidRDefault="0040238A" w:rsidP="0040238A">
      <w:pPr>
        <w:spacing w:after="0"/>
        <w:rPr>
          <w:rFonts w:ascii="Nikosh" w:hAnsi="Nikosh" w:cs="Nikosh"/>
        </w:rPr>
      </w:pPr>
      <w:r w:rsidRPr="00283E75">
        <w:rPr>
          <w:rFonts w:ascii="Nikosh" w:hAnsi="Nikosh" w:cs="Nikosh"/>
        </w:rPr>
        <w:tab/>
        <w:t xml:space="preserve">‡ </w:t>
      </w:r>
      <w:proofErr w:type="spellStart"/>
      <w:r w:rsidRPr="00283E75">
        <w:rPr>
          <w:rFonts w:ascii="Nikosh" w:hAnsi="Nikosh" w:cs="Nikosh"/>
        </w:rPr>
        <w:t>আদায়কৃত</w:t>
      </w:r>
      <w:proofErr w:type="spellEnd"/>
      <w:r w:rsidRPr="00283E75">
        <w:rPr>
          <w:rFonts w:ascii="Nikosh" w:hAnsi="Nikosh" w:cs="Nikosh"/>
        </w:rPr>
        <w:t xml:space="preserve"> </w:t>
      </w:r>
      <w:proofErr w:type="spellStart"/>
      <w:r w:rsidRPr="00283E75">
        <w:rPr>
          <w:rFonts w:ascii="Nikosh" w:hAnsi="Nikosh" w:cs="Nikosh"/>
        </w:rPr>
        <w:t>টাকার</w:t>
      </w:r>
      <w:proofErr w:type="spellEnd"/>
      <w:r w:rsidRPr="00283E75">
        <w:rPr>
          <w:rFonts w:ascii="Nikosh" w:hAnsi="Nikosh" w:cs="Nikosh"/>
        </w:rPr>
        <w:t xml:space="preserve"> </w:t>
      </w:r>
      <w:proofErr w:type="spellStart"/>
      <w:r w:rsidRPr="00283E75">
        <w:rPr>
          <w:rFonts w:ascii="Nikosh" w:hAnsi="Nikosh" w:cs="Nikosh"/>
        </w:rPr>
        <w:t>পরিমানঃ</w:t>
      </w:r>
      <w:proofErr w:type="spellEnd"/>
      <w:r w:rsidRPr="00283E75">
        <w:rPr>
          <w:rFonts w:ascii="Nikosh" w:hAnsi="Nikosh" w:cs="Nikosh"/>
        </w:rPr>
        <w:t xml:space="preserve"> ২০</w:t>
      </w:r>
      <w:proofErr w:type="gramStart"/>
      <w:r w:rsidRPr="00283E75">
        <w:rPr>
          <w:rFonts w:ascii="Nikosh" w:hAnsi="Nikosh" w:cs="Nikosh"/>
        </w:rPr>
        <w:t>,৪২,৪০,১৬৬</w:t>
      </w:r>
      <w:proofErr w:type="gramEnd"/>
      <w:r w:rsidRPr="00283E75">
        <w:rPr>
          <w:rFonts w:ascii="Nikosh" w:hAnsi="Nikosh" w:cs="Nikosh"/>
        </w:rPr>
        <w:t>/-</w:t>
      </w:r>
    </w:p>
    <w:p w:rsidR="0040238A" w:rsidRPr="00283E75" w:rsidRDefault="0040238A" w:rsidP="0040238A">
      <w:pPr>
        <w:spacing w:after="0"/>
        <w:ind w:firstLine="720"/>
        <w:rPr>
          <w:rFonts w:ascii="Nikosh" w:hAnsi="Nikosh" w:cs="Nikosh"/>
        </w:rPr>
      </w:pPr>
      <w:r w:rsidRPr="00283E75">
        <w:rPr>
          <w:rFonts w:ascii="Nikosh" w:hAnsi="Nikosh" w:cs="Nikosh"/>
        </w:rPr>
        <w:t xml:space="preserve">‡ </w:t>
      </w:r>
      <w:proofErr w:type="spellStart"/>
      <w:r w:rsidRPr="00283E75">
        <w:rPr>
          <w:rFonts w:ascii="Nikosh" w:hAnsi="Nikosh" w:cs="Nikosh"/>
        </w:rPr>
        <w:t>আদায়ের</w:t>
      </w:r>
      <w:proofErr w:type="spellEnd"/>
      <w:r w:rsidRPr="00283E75">
        <w:rPr>
          <w:rFonts w:ascii="Nikosh" w:hAnsi="Nikosh" w:cs="Nikosh"/>
        </w:rPr>
        <w:t xml:space="preserve"> </w:t>
      </w:r>
      <w:proofErr w:type="spellStart"/>
      <w:r w:rsidRPr="00283E75">
        <w:rPr>
          <w:rFonts w:ascii="Nikosh" w:hAnsi="Nikosh" w:cs="Nikosh"/>
        </w:rPr>
        <w:t>হার</w:t>
      </w:r>
      <w:proofErr w:type="spellEnd"/>
      <w:r w:rsidRPr="00283E75">
        <w:rPr>
          <w:rFonts w:ascii="Nikosh" w:hAnsi="Nikosh" w:cs="Nikosh"/>
        </w:rPr>
        <w:t xml:space="preserve"> (</w:t>
      </w:r>
      <w:proofErr w:type="spellStart"/>
      <w:r w:rsidRPr="00283E75">
        <w:rPr>
          <w:rFonts w:ascii="Nikosh" w:hAnsi="Nikosh" w:cs="Nikosh"/>
        </w:rPr>
        <w:t>চলতি</w:t>
      </w:r>
      <w:proofErr w:type="spellEnd"/>
      <w:r w:rsidRPr="00283E75">
        <w:rPr>
          <w:rFonts w:ascii="Nikosh" w:hAnsi="Nikosh" w:cs="Nikosh"/>
        </w:rPr>
        <w:t>): ৯৯.৮১%</w:t>
      </w:r>
    </w:p>
    <w:p w:rsidR="0040238A" w:rsidRPr="00283E75" w:rsidRDefault="0040238A" w:rsidP="0040238A">
      <w:pPr>
        <w:spacing w:after="0"/>
        <w:rPr>
          <w:rFonts w:ascii="Nikosh" w:hAnsi="Nikosh" w:cs="Nikosh"/>
        </w:rPr>
      </w:pPr>
      <w:r w:rsidRPr="00283E75">
        <w:rPr>
          <w:rFonts w:ascii="Nikosh" w:hAnsi="Nikosh" w:cs="Nikosh"/>
        </w:rPr>
        <w:tab/>
        <w:t xml:space="preserve">‡ </w:t>
      </w:r>
      <w:proofErr w:type="spellStart"/>
      <w:r w:rsidRPr="00283E75">
        <w:rPr>
          <w:rFonts w:ascii="Nikosh" w:hAnsi="Nikosh" w:cs="Nikosh"/>
        </w:rPr>
        <w:t>প্রশিক্ষণার্থীর</w:t>
      </w:r>
      <w:proofErr w:type="spellEnd"/>
      <w:r w:rsidRPr="00283E75">
        <w:rPr>
          <w:rFonts w:ascii="Nikosh" w:hAnsi="Nikosh" w:cs="Nikosh"/>
        </w:rPr>
        <w:t xml:space="preserve"> </w:t>
      </w:r>
      <w:proofErr w:type="spellStart"/>
      <w:r w:rsidRPr="00283E75">
        <w:rPr>
          <w:rFonts w:ascii="Nikosh" w:hAnsi="Nikosh" w:cs="Nikosh"/>
        </w:rPr>
        <w:t>সংখ্যাঃ</w:t>
      </w:r>
      <w:proofErr w:type="spellEnd"/>
      <w:r w:rsidRPr="00283E75">
        <w:rPr>
          <w:rFonts w:ascii="Nikosh" w:hAnsi="Nikosh" w:cs="Nikosh"/>
        </w:rPr>
        <w:t xml:space="preserve"> ৬,০৮২ </w:t>
      </w:r>
      <w:proofErr w:type="spellStart"/>
      <w:r w:rsidRPr="00283E75">
        <w:rPr>
          <w:rFonts w:ascii="Nikosh" w:hAnsi="Nikosh" w:cs="Nikosh"/>
        </w:rPr>
        <w:t>জন</w:t>
      </w:r>
      <w:proofErr w:type="spellEnd"/>
      <w:r w:rsidRPr="00283E75">
        <w:rPr>
          <w:rFonts w:ascii="Nikosh" w:hAnsi="Nikosh" w:cs="Nikosh"/>
        </w:rPr>
        <w:t>।</w:t>
      </w:r>
    </w:p>
    <w:p w:rsidR="0040238A" w:rsidRPr="00283E75" w:rsidRDefault="0040238A" w:rsidP="007A62AB">
      <w:pPr>
        <w:spacing w:after="0"/>
        <w:ind w:firstLine="720"/>
        <w:rPr>
          <w:rFonts w:ascii="Nikosh" w:hAnsi="Nikosh" w:cs="Nikosh"/>
        </w:rPr>
      </w:pPr>
      <w:r w:rsidRPr="00283E75">
        <w:rPr>
          <w:rFonts w:ascii="Nikosh" w:hAnsi="Nikosh" w:cs="Nikosh"/>
        </w:rPr>
        <w:t xml:space="preserve">‡ </w:t>
      </w:r>
      <w:proofErr w:type="spellStart"/>
      <w:r w:rsidRPr="00283E75">
        <w:rPr>
          <w:rFonts w:ascii="Nikosh" w:hAnsi="Nikosh" w:cs="Nikosh"/>
        </w:rPr>
        <w:t>আত্মকর্মীর</w:t>
      </w:r>
      <w:proofErr w:type="spellEnd"/>
      <w:r w:rsidRPr="00283E75">
        <w:rPr>
          <w:rFonts w:ascii="Nikosh" w:hAnsi="Nikosh" w:cs="Nikosh"/>
        </w:rPr>
        <w:t xml:space="preserve"> </w:t>
      </w:r>
      <w:proofErr w:type="spellStart"/>
      <w:r w:rsidRPr="00283E75">
        <w:rPr>
          <w:rFonts w:ascii="Nikosh" w:hAnsi="Nikosh" w:cs="Nikosh"/>
        </w:rPr>
        <w:t>সংখ্যাঃ</w:t>
      </w:r>
      <w:proofErr w:type="spellEnd"/>
      <w:r w:rsidRPr="00283E75">
        <w:rPr>
          <w:rFonts w:ascii="Nikosh" w:hAnsi="Nikosh" w:cs="Nikosh"/>
        </w:rPr>
        <w:t xml:space="preserve"> ২৮১৬ </w:t>
      </w:r>
      <w:proofErr w:type="spellStart"/>
      <w:r w:rsidRPr="00283E75">
        <w:rPr>
          <w:rFonts w:ascii="Nikosh" w:hAnsi="Nikosh" w:cs="Nikosh"/>
        </w:rPr>
        <w:t>জন</w:t>
      </w:r>
      <w:proofErr w:type="spellEnd"/>
      <w:r w:rsidRPr="00283E75">
        <w:rPr>
          <w:rFonts w:ascii="Nikosh" w:hAnsi="Nikosh" w:cs="Nikosh"/>
        </w:rPr>
        <w:t>।</w:t>
      </w:r>
    </w:p>
    <w:p w:rsidR="0040238A" w:rsidRPr="003076FC" w:rsidRDefault="0040238A" w:rsidP="00AE2E74">
      <w:pPr>
        <w:spacing w:after="0"/>
        <w:jc w:val="center"/>
        <w:rPr>
          <w:rFonts w:ascii="Nikosh" w:hAnsi="Nikosh" w:cs="Nikosh"/>
          <w:b/>
          <w:u w:val="single"/>
        </w:rPr>
      </w:pPr>
      <w:proofErr w:type="spellStart"/>
      <w:r w:rsidRPr="003076FC">
        <w:rPr>
          <w:rFonts w:ascii="Nikosh" w:hAnsi="Nikosh" w:cs="Nikosh"/>
          <w:b/>
          <w:u w:val="single"/>
        </w:rPr>
        <w:t>ইম্প্যাক্ট</w:t>
      </w:r>
      <w:proofErr w:type="spellEnd"/>
      <w:r w:rsidRPr="003076FC">
        <w:rPr>
          <w:rFonts w:ascii="Nikosh" w:hAnsi="Nikosh" w:cs="Nikosh"/>
          <w:b/>
          <w:u w:val="single"/>
        </w:rPr>
        <w:t xml:space="preserve"> </w:t>
      </w:r>
      <w:proofErr w:type="spellStart"/>
      <w:r w:rsidRPr="003076FC">
        <w:rPr>
          <w:rFonts w:ascii="Nikosh" w:hAnsi="Nikosh" w:cs="Nikosh"/>
          <w:b/>
          <w:u w:val="single"/>
        </w:rPr>
        <w:t>প্রকল্প</w:t>
      </w:r>
      <w:proofErr w:type="spellEnd"/>
      <w:r w:rsidRPr="003076FC">
        <w:rPr>
          <w:rFonts w:ascii="Nikosh" w:hAnsi="Nikosh" w:cs="Nikosh"/>
          <w:b/>
          <w:u w:val="single"/>
        </w:rPr>
        <w:t xml:space="preserve"> ফেজ-২ (</w:t>
      </w:r>
      <w:proofErr w:type="spellStart"/>
      <w:r w:rsidRPr="003076FC">
        <w:rPr>
          <w:rFonts w:ascii="Nikosh" w:hAnsi="Nikosh" w:cs="Nikosh"/>
          <w:b/>
          <w:u w:val="single"/>
        </w:rPr>
        <w:t>বায়োগ্যাস</w:t>
      </w:r>
      <w:proofErr w:type="spellEnd"/>
      <w:r w:rsidRPr="003076FC">
        <w:rPr>
          <w:rFonts w:ascii="Nikosh" w:hAnsi="Nikosh" w:cs="Nikosh"/>
          <w:b/>
          <w:u w:val="single"/>
        </w:rPr>
        <w:t xml:space="preserve">) </w:t>
      </w:r>
      <w:proofErr w:type="spellStart"/>
      <w:r w:rsidRPr="003076FC">
        <w:rPr>
          <w:rFonts w:ascii="Nikosh" w:hAnsi="Nikosh" w:cs="Nikosh"/>
          <w:b/>
          <w:u w:val="single"/>
        </w:rPr>
        <w:t>প্রকল্পের</w:t>
      </w:r>
      <w:proofErr w:type="spellEnd"/>
      <w:r w:rsidRPr="003076FC">
        <w:rPr>
          <w:rFonts w:ascii="Nikosh" w:hAnsi="Nikosh" w:cs="Nikosh"/>
          <w:b/>
          <w:u w:val="single"/>
        </w:rPr>
        <w:t xml:space="preserve"> </w:t>
      </w:r>
      <w:proofErr w:type="spellStart"/>
      <w:r w:rsidRPr="003076FC">
        <w:rPr>
          <w:rFonts w:ascii="Nikosh" w:hAnsi="Nikosh" w:cs="Nikosh"/>
          <w:b/>
          <w:u w:val="single"/>
        </w:rPr>
        <w:t>কার্যাবলী</w:t>
      </w:r>
      <w:proofErr w:type="spellEnd"/>
      <w:r w:rsidRPr="003076FC">
        <w:rPr>
          <w:rFonts w:ascii="Nikosh" w:hAnsi="Nikosh" w:cs="Nikosh"/>
          <w:b/>
          <w:u w:val="single"/>
        </w:rPr>
        <w:t xml:space="preserve"> </w:t>
      </w:r>
      <w:proofErr w:type="spellStart"/>
      <w:r w:rsidRPr="003076FC">
        <w:rPr>
          <w:rFonts w:ascii="Nikosh" w:hAnsi="Nikosh" w:cs="Nikosh"/>
          <w:b/>
          <w:u w:val="single"/>
        </w:rPr>
        <w:t>সমূহ</w:t>
      </w:r>
      <w:bookmarkStart w:id="0" w:name="_GoBack"/>
      <w:bookmarkEnd w:id="0"/>
      <w:proofErr w:type="spellEnd"/>
    </w:p>
    <w:p w:rsidR="0040238A" w:rsidRPr="00283E75" w:rsidRDefault="0040238A" w:rsidP="0040238A">
      <w:pPr>
        <w:spacing w:after="0"/>
        <w:ind w:firstLine="720"/>
        <w:rPr>
          <w:rFonts w:ascii="Nikosh" w:hAnsi="Nikosh" w:cs="Nikosh"/>
          <w:u w:val="single"/>
        </w:rPr>
      </w:pPr>
      <w:r w:rsidRPr="00283E75">
        <w:rPr>
          <w:rFonts w:ascii="Nikosh" w:hAnsi="Nikosh" w:cs="Nikosh"/>
        </w:rPr>
        <w:t xml:space="preserve">‡ </w:t>
      </w:r>
      <w:proofErr w:type="spellStart"/>
      <w:r w:rsidRPr="00283E75">
        <w:rPr>
          <w:rFonts w:ascii="Nikosh" w:hAnsi="Nikosh" w:cs="Nikosh"/>
        </w:rPr>
        <w:t>ঋণ</w:t>
      </w:r>
      <w:proofErr w:type="spellEnd"/>
      <w:r w:rsidRPr="00283E75">
        <w:rPr>
          <w:rFonts w:ascii="Nikosh" w:hAnsi="Nikosh" w:cs="Nikosh"/>
        </w:rPr>
        <w:t xml:space="preserve"> </w:t>
      </w:r>
      <w:proofErr w:type="spellStart"/>
      <w:r w:rsidRPr="00283E75">
        <w:rPr>
          <w:rFonts w:ascii="Nikosh" w:hAnsi="Nikosh" w:cs="Nikosh"/>
        </w:rPr>
        <w:t>তহবিল</w:t>
      </w:r>
      <w:proofErr w:type="spellEnd"/>
      <w:r w:rsidRPr="00283E75">
        <w:rPr>
          <w:rFonts w:ascii="Nikosh" w:hAnsi="Nikosh" w:cs="Nikosh"/>
        </w:rPr>
        <w:t xml:space="preserve"> ৪২</w:t>
      </w:r>
      <w:proofErr w:type="gramStart"/>
      <w:r w:rsidRPr="00283E75">
        <w:rPr>
          <w:rFonts w:ascii="Nikosh" w:hAnsi="Nikosh" w:cs="Nikosh"/>
        </w:rPr>
        <w:t>,১৭,২৮৫</w:t>
      </w:r>
      <w:proofErr w:type="gramEnd"/>
      <w:r w:rsidRPr="00283E75">
        <w:rPr>
          <w:rFonts w:ascii="Nikosh" w:hAnsi="Nikosh" w:cs="Nikosh"/>
        </w:rPr>
        <w:t>/-</w:t>
      </w:r>
    </w:p>
    <w:p w:rsidR="0040238A" w:rsidRPr="00283E75" w:rsidRDefault="0040238A" w:rsidP="0040238A">
      <w:pPr>
        <w:spacing w:after="0"/>
        <w:rPr>
          <w:rFonts w:ascii="Nikosh" w:hAnsi="Nikosh" w:cs="Nikosh"/>
        </w:rPr>
      </w:pPr>
      <w:r w:rsidRPr="00283E75">
        <w:rPr>
          <w:rFonts w:ascii="Nikosh" w:hAnsi="Nikosh" w:cs="Nikosh"/>
        </w:rPr>
        <w:tab/>
        <w:t xml:space="preserve">‡ </w:t>
      </w:r>
      <w:proofErr w:type="spellStart"/>
      <w:r w:rsidRPr="00283E75">
        <w:rPr>
          <w:rFonts w:ascii="Nikosh" w:hAnsi="Nikosh" w:cs="Nikosh"/>
        </w:rPr>
        <w:t>ঋণ</w:t>
      </w:r>
      <w:proofErr w:type="spellEnd"/>
      <w:r w:rsidRPr="00283E75">
        <w:rPr>
          <w:rFonts w:ascii="Nikosh" w:hAnsi="Nikosh" w:cs="Nikosh"/>
        </w:rPr>
        <w:t xml:space="preserve"> </w:t>
      </w:r>
      <w:proofErr w:type="spellStart"/>
      <w:r w:rsidRPr="00283E75">
        <w:rPr>
          <w:rFonts w:ascii="Nikosh" w:hAnsi="Nikosh" w:cs="Nikosh"/>
        </w:rPr>
        <w:t>বিতরণঃ</w:t>
      </w:r>
      <w:proofErr w:type="spellEnd"/>
      <w:r w:rsidRPr="00283E75">
        <w:rPr>
          <w:rFonts w:ascii="Nikosh" w:hAnsi="Nikosh" w:cs="Nikosh"/>
        </w:rPr>
        <w:t xml:space="preserve"> ৭৩৩৬০০০/-</w:t>
      </w:r>
    </w:p>
    <w:p w:rsidR="0040238A" w:rsidRPr="00283E75" w:rsidRDefault="0040238A" w:rsidP="0040238A">
      <w:pPr>
        <w:spacing w:after="0"/>
        <w:ind w:firstLine="720"/>
        <w:rPr>
          <w:rFonts w:ascii="Nikosh" w:hAnsi="Nikosh" w:cs="Nikosh"/>
        </w:rPr>
      </w:pPr>
      <w:r w:rsidRPr="00283E75">
        <w:rPr>
          <w:rFonts w:ascii="Nikosh" w:hAnsi="Nikosh" w:cs="Nikosh"/>
        </w:rPr>
        <w:t xml:space="preserve">‡ </w:t>
      </w:r>
      <w:proofErr w:type="spellStart"/>
      <w:r w:rsidRPr="00283E75">
        <w:rPr>
          <w:rFonts w:ascii="Nikosh" w:hAnsi="Nikosh" w:cs="Nikosh"/>
        </w:rPr>
        <w:t>প্ল্যান্ট</w:t>
      </w:r>
      <w:proofErr w:type="spellEnd"/>
      <w:r w:rsidRPr="00283E75">
        <w:rPr>
          <w:rFonts w:ascii="Nikosh" w:hAnsi="Nikosh" w:cs="Nikosh"/>
        </w:rPr>
        <w:t xml:space="preserve"> </w:t>
      </w:r>
      <w:proofErr w:type="spellStart"/>
      <w:r w:rsidRPr="00283E75">
        <w:rPr>
          <w:rFonts w:ascii="Nikosh" w:hAnsi="Nikosh" w:cs="Nikosh"/>
        </w:rPr>
        <w:t>স্থাপনে</w:t>
      </w:r>
      <w:proofErr w:type="gramStart"/>
      <w:r w:rsidRPr="00283E75">
        <w:rPr>
          <w:rFonts w:ascii="Nikosh" w:hAnsi="Nikosh" w:cs="Nikosh"/>
        </w:rPr>
        <w:t>র</w:t>
      </w:r>
      <w:proofErr w:type="spellEnd"/>
      <w:r w:rsidRPr="00283E75">
        <w:rPr>
          <w:rFonts w:ascii="Nikosh" w:hAnsi="Nikosh" w:cs="Nikosh"/>
        </w:rPr>
        <w:t xml:space="preserve">  </w:t>
      </w:r>
      <w:proofErr w:type="spellStart"/>
      <w:r w:rsidRPr="00283E75">
        <w:rPr>
          <w:rFonts w:ascii="Nikosh" w:hAnsi="Nikosh" w:cs="Nikosh"/>
        </w:rPr>
        <w:t>স</w:t>
      </w:r>
      <w:proofErr w:type="gramEnd"/>
      <w:r w:rsidRPr="00283E75">
        <w:rPr>
          <w:rFonts w:ascii="Nikosh" w:hAnsi="Nikosh" w:cs="Nikosh"/>
        </w:rPr>
        <w:t>ংখ্যাঃ</w:t>
      </w:r>
      <w:proofErr w:type="spellEnd"/>
      <w:r w:rsidRPr="00283E75">
        <w:rPr>
          <w:rFonts w:ascii="Nikosh" w:hAnsi="Nikosh" w:cs="Nikosh"/>
        </w:rPr>
        <w:t xml:space="preserve"> ২২০ </w:t>
      </w:r>
      <w:proofErr w:type="spellStart"/>
      <w:r w:rsidRPr="00283E75">
        <w:rPr>
          <w:rFonts w:ascii="Nikosh" w:hAnsi="Nikosh" w:cs="Nikosh"/>
        </w:rPr>
        <w:t>টি</w:t>
      </w:r>
      <w:proofErr w:type="spellEnd"/>
      <w:r w:rsidRPr="00283E75">
        <w:rPr>
          <w:rFonts w:ascii="Nikosh" w:hAnsi="Nikosh" w:cs="Nikosh"/>
        </w:rPr>
        <w:t>।</w:t>
      </w:r>
    </w:p>
    <w:p w:rsidR="0040238A" w:rsidRPr="00283E75" w:rsidRDefault="0040238A" w:rsidP="0040238A">
      <w:pPr>
        <w:spacing w:after="0"/>
        <w:ind w:firstLine="720"/>
        <w:rPr>
          <w:rFonts w:ascii="Nikosh" w:hAnsi="Nikosh" w:cs="Nikosh"/>
        </w:rPr>
      </w:pPr>
      <w:r w:rsidRPr="00283E75">
        <w:rPr>
          <w:rFonts w:ascii="Nikosh" w:hAnsi="Nikosh" w:cs="Nikosh"/>
        </w:rPr>
        <w:t xml:space="preserve">‡ </w:t>
      </w:r>
      <w:proofErr w:type="spellStart"/>
      <w:r w:rsidRPr="00283E75">
        <w:rPr>
          <w:rFonts w:ascii="Nikosh" w:hAnsi="Nikosh" w:cs="Nikosh"/>
        </w:rPr>
        <w:t>প্রশিক্ষণার্থীর</w:t>
      </w:r>
      <w:proofErr w:type="spellEnd"/>
      <w:r w:rsidRPr="00283E75">
        <w:rPr>
          <w:rFonts w:ascii="Nikosh" w:hAnsi="Nikosh" w:cs="Nikosh"/>
        </w:rPr>
        <w:t xml:space="preserve"> </w:t>
      </w:r>
      <w:proofErr w:type="spellStart"/>
      <w:r w:rsidRPr="00283E75">
        <w:rPr>
          <w:rFonts w:ascii="Nikosh" w:hAnsi="Nikosh" w:cs="Nikosh"/>
        </w:rPr>
        <w:t>সংখ্যাঃ</w:t>
      </w:r>
      <w:proofErr w:type="spellEnd"/>
      <w:r w:rsidRPr="00283E75">
        <w:rPr>
          <w:rFonts w:ascii="Nikosh" w:hAnsi="Nikosh" w:cs="Nikosh"/>
        </w:rPr>
        <w:t xml:space="preserve"> ৫০০ </w:t>
      </w:r>
      <w:proofErr w:type="spellStart"/>
      <w:r w:rsidRPr="00283E75">
        <w:rPr>
          <w:rFonts w:ascii="Nikosh" w:hAnsi="Nikosh" w:cs="Nikosh"/>
        </w:rPr>
        <w:t>জন</w:t>
      </w:r>
      <w:proofErr w:type="spellEnd"/>
    </w:p>
    <w:p w:rsidR="007A23C1" w:rsidRPr="00283E75" w:rsidRDefault="0040238A" w:rsidP="007A62AB">
      <w:pPr>
        <w:spacing w:after="0"/>
        <w:rPr>
          <w:rFonts w:ascii="Nikosh" w:hAnsi="Nikosh" w:cs="Nikosh"/>
        </w:rPr>
      </w:pPr>
      <w:r w:rsidRPr="00283E75">
        <w:rPr>
          <w:rFonts w:ascii="Nikosh" w:hAnsi="Nikosh" w:cs="Nikosh"/>
        </w:rPr>
        <w:t xml:space="preserve">‡ </w:t>
      </w:r>
      <w:proofErr w:type="spellStart"/>
      <w:r w:rsidRPr="00283E75">
        <w:rPr>
          <w:rFonts w:ascii="Nikosh" w:hAnsi="Nikosh" w:cs="Nikosh"/>
        </w:rPr>
        <w:t>উল্লেখ্য</w:t>
      </w:r>
      <w:proofErr w:type="spellEnd"/>
      <w:r w:rsidRPr="00283E75">
        <w:rPr>
          <w:rFonts w:ascii="Nikosh" w:hAnsi="Nikosh" w:cs="Nikosh"/>
        </w:rPr>
        <w:t xml:space="preserve"> </w:t>
      </w:r>
      <w:proofErr w:type="spellStart"/>
      <w:r w:rsidRPr="00283E75">
        <w:rPr>
          <w:rFonts w:ascii="Nikosh" w:hAnsi="Nikosh" w:cs="Nikosh"/>
        </w:rPr>
        <w:t>যে</w:t>
      </w:r>
      <w:proofErr w:type="spellEnd"/>
      <w:r w:rsidRPr="00283E75">
        <w:rPr>
          <w:rFonts w:ascii="Nikosh" w:hAnsi="Nikosh" w:cs="Nikosh"/>
        </w:rPr>
        <w:t xml:space="preserve"> </w:t>
      </w:r>
      <w:proofErr w:type="spellStart"/>
      <w:r w:rsidRPr="00283E75">
        <w:rPr>
          <w:rFonts w:ascii="Nikosh" w:hAnsi="Nikosh" w:cs="Nikosh"/>
        </w:rPr>
        <w:t>প্রকল্পটির</w:t>
      </w:r>
      <w:proofErr w:type="spellEnd"/>
      <w:r w:rsidRPr="00283E75">
        <w:rPr>
          <w:rFonts w:ascii="Nikosh" w:hAnsi="Nikosh" w:cs="Nikosh"/>
        </w:rPr>
        <w:t xml:space="preserve"> </w:t>
      </w:r>
      <w:proofErr w:type="spellStart"/>
      <w:r w:rsidRPr="00283E75">
        <w:rPr>
          <w:rFonts w:ascii="Nikosh" w:hAnsi="Nikosh" w:cs="Nikosh"/>
        </w:rPr>
        <w:t>কাযক্রম</w:t>
      </w:r>
      <w:proofErr w:type="spellEnd"/>
      <w:r w:rsidRPr="00283E75">
        <w:rPr>
          <w:rFonts w:ascii="Nikosh" w:hAnsi="Nikosh" w:cs="Nikosh"/>
        </w:rPr>
        <w:t xml:space="preserve"> </w:t>
      </w:r>
      <w:proofErr w:type="spellStart"/>
      <w:r w:rsidRPr="00283E75">
        <w:rPr>
          <w:rFonts w:ascii="Nikosh" w:hAnsi="Nikosh" w:cs="Nikosh"/>
        </w:rPr>
        <w:t>বতমানে</w:t>
      </w:r>
      <w:proofErr w:type="spellEnd"/>
      <w:r w:rsidRPr="00283E75">
        <w:rPr>
          <w:rFonts w:ascii="Nikosh" w:hAnsi="Nikosh" w:cs="Nikosh"/>
        </w:rPr>
        <w:t xml:space="preserve"> </w:t>
      </w:r>
      <w:proofErr w:type="spellStart"/>
      <w:r w:rsidRPr="00283E75">
        <w:rPr>
          <w:rFonts w:ascii="Nikosh" w:hAnsi="Nikosh" w:cs="Nikosh"/>
        </w:rPr>
        <w:t>বন্ধ</w:t>
      </w:r>
      <w:proofErr w:type="spellEnd"/>
      <w:r w:rsidRPr="00283E75">
        <w:rPr>
          <w:rFonts w:ascii="Nikosh" w:hAnsi="Nikosh" w:cs="Nikosh"/>
        </w:rPr>
        <w:t xml:space="preserve"> </w:t>
      </w:r>
      <w:proofErr w:type="spellStart"/>
      <w:r w:rsidRPr="00283E75">
        <w:rPr>
          <w:rFonts w:ascii="Nikosh" w:hAnsi="Nikosh" w:cs="Nikosh"/>
        </w:rPr>
        <w:t>রয়েছে</w:t>
      </w:r>
      <w:proofErr w:type="spellEnd"/>
      <w:r w:rsidRPr="00283E75">
        <w:rPr>
          <w:rFonts w:ascii="Nikosh" w:hAnsi="Nikosh" w:cs="Nikosh"/>
        </w:rPr>
        <w:t>।</w:t>
      </w:r>
    </w:p>
    <w:tbl>
      <w:tblPr>
        <w:tblStyle w:val="TableGrid"/>
        <w:tblW w:w="107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5"/>
        <w:gridCol w:w="5366"/>
      </w:tblGrid>
      <w:tr w:rsidR="0040238A" w:rsidRPr="00283E75" w:rsidTr="00A869EE">
        <w:trPr>
          <w:trHeight w:val="1264"/>
        </w:trPr>
        <w:tc>
          <w:tcPr>
            <w:tcW w:w="5365" w:type="dxa"/>
          </w:tcPr>
          <w:p w:rsidR="0040238A" w:rsidRPr="00283E75" w:rsidRDefault="0040238A" w:rsidP="00A869EE">
            <w:pPr>
              <w:tabs>
                <w:tab w:val="left" w:pos="5085"/>
              </w:tabs>
              <w:rPr>
                <w:rFonts w:ascii="Nikosh" w:hAnsi="Nikosh" w:cs="Nikosh"/>
              </w:rPr>
            </w:pPr>
          </w:p>
        </w:tc>
        <w:tc>
          <w:tcPr>
            <w:tcW w:w="5366" w:type="dxa"/>
          </w:tcPr>
          <w:p w:rsidR="0040238A" w:rsidRPr="00283E75" w:rsidRDefault="0040238A" w:rsidP="00A869EE">
            <w:pPr>
              <w:tabs>
                <w:tab w:val="left" w:pos="5085"/>
              </w:tabs>
              <w:jc w:val="center"/>
              <w:rPr>
                <w:rFonts w:ascii="Nikosh" w:hAnsi="Nikosh" w:cs="Nikosh"/>
              </w:rPr>
            </w:pPr>
            <w:proofErr w:type="spellStart"/>
            <w:r w:rsidRPr="00283E75">
              <w:rPr>
                <w:rFonts w:ascii="Nikosh" w:hAnsi="Nikosh" w:cs="Nikosh"/>
              </w:rPr>
              <w:t>প্রচারে</w:t>
            </w:r>
            <w:proofErr w:type="spellEnd"/>
          </w:p>
          <w:p w:rsidR="0040238A" w:rsidRPr="00283E75" w:rsidRDefault="0040238A" w:rsidP="00A869EE">
            <w:pPr>
              <w:tabs>
                <w:tab w:val="left" w:pos="5085"/>
              </w:tabs>
              <w:jc w:val="center"/>
              <w:rPr>
                <w:rFonts w:ascii="Nikosh" w:hAnsi="Nikosh" w:cs="Nikosh"/>
              </w:rPr>
            </w:pPr>
            <w:proofErr w:type="spellStart"/>
            <w:r w:rsidRPr="00283E75">
              <w:rPr>
                <w:rFonts w:ascii="Nikosh" w:hAnsi="Nikosh" w:cs="Nikosh"/>
              </w:rPr>
              <w:t>যুব</w:t>
            </w:r>
            <w:proofErr w:type="spellEnd"/>
            <w:r w:rsidRPr="00283E75">
              <w:rPr>
                <w:rFonts w:ascii="Nikosh" w:hAnsi="Nikosh" w:cs="Nikosh"/>
              </w:rPr>
              <w:t xml:space="preserve"> </w:t>
            </w:r>
            <w:proofErr w:type="spellStart"/>
            <w:r w:rsidRPr="00283E75">
              <w:rPr>
                <w:rFonts w:ascii="Nikosh" w:hAnsi="Nikosh" w:cs="Nikosh"/>
              </w:rPr>
              <w:t>উন্নয়ন</w:t>
            </w:r>
            <w:proofErr w:type="spellEnd"/>
            <w:r w:rsidRPr="00283E75">
              <w:rPr>
                <w:rFonts w:ascii="Nikosh" w:hAnsi="Nikosh" w:cs="Nikosh"/>
              </w:rPr>
              <w:t xml:space="preserve"> </w:t>
            </w:r>
            <w:proofErr w:type="spellStart"/>
            <w:r w:rsidRPr="00283E75">
              <w:rPr>
                <w:rFonts w:ascii="Nikosh" w:hAnsi="Nikosh" w:cs="Nikosh"/>
              </w:rPr>
              <w:t>অধিদপ্তর</w:t>
            </w:r>
            <w:proofErr w:type="spellEnd"/>
          </w:p>
          <w:p w:rsidR="0040238A" w:rsidRPr="00283E75" w:rsidRDefault="0040238A" w:rsidP="00A869EE">
            <w:pPr>
              <w:tabs>
                <w:tab w:val="left" w:pos="5085"/>
              </w:tabs>
              <w:jc w:val="center"/>
              <w:rPr>
                <w:rFonts w:ascii="Nikosh" w:hAnsi="Nikosh" w:cs="Nikosh"/>
              </w:rPr>
            </w:pPr>
            <w:proofErr w:type="spellStart"/>
            <w:r w:rsidRPr="00283E75">
              <w:rPr>
                <w:rFonts w:ascii="Nikosh" w:hAnsi="Nikosh" w:cs="Nikosh"/>
              </w:rPr>
              <w:t>দামুড়হুদা</w:t>
            </w:r>
            <w:proofErr w:type="spellEnd"/>
            <w:r w:rsidRPr="00283E75">
              <w:rPr>
                <w:rFonts w:ascii="Nikosh" w:hAnsi="Nikosh" w:cs="Nikosh"/>
              </w:rPr>
              <w:t xml:space="preserve">, </w:t>
            </w:r>
            <w:proofErr w:type="spellStart"/>
            <w:r w:rsidRPr="00283E75">
              <w:rPr>
                <w:rFonts w:ascii="Nikosh" w:hAnsi="Nikosh" w:cs="Nikosh"/>
              </w:rPr>
              <w:t>চুয়াডাঙ্গা</w:t>
            </w:r>
            <w:proofErr w:type="spellEnd"/>
            <w:r w:rsidRPr="00283E75">
              <w:rPr>
                <w:rFonts w:ascii="Nikosh" w:hAnsi="Nikosh" w:cs="Nikosh"/>
              </w:rPr>
              <w:t>।</w:t>
            </w:r>
          </w:p>
        </w:tc>
      </w:tr>
    </w:tbl>
    <w:p w:rsidR="00127866" w:rsidRPr="00B7276E" w:rsidRDefault="00127866" w:rsidP="00036896">
      <w:pPr>
        <w:tabs>
          <w:tab w:val="left" w:pos="5085"/>
        </w:tabs>
        <w:spacing w:after="0"/>
        <w:rPr>
          <w:rFonts w:ascii="Nikosh" w:hAnsi="Nikosh" w:cs="Nikosh"/>
          <w:sz w:val="20"/>
          <w:szCs w:val="20"/>
        </w:rPr>
      </w:pPr>
    </w:p>
    <w:p w:rsidR="00127866" w:rsidRPr="00B7276E" w:rsidRDefault="00127866" w:rsidP="00036896">
      <w:pPr>
        <w:tabs>
          <w:tab w:val="left" w:pos="5085"/>
        </w:tabs>
        <w:spacing w:after="0"/>
        <w:rPr>
          <w:rFonts w:ascii="Nikosh" w:hAnsi="Nikosh" w:cs="Nikosh"/>
          <w:sz w:val="20"/>
          <w:szCs w:val="20"/>
        </w:rPr>
      </w:pPr>
    </w:p>
    <w:p w:rsidR="00127866" w:rsidRDefault="00127866" w:rsidP="00036896">
      <w:pPr>
        <w:tabs>
          <w:tab w:val="left" w:pos="5085"/>
        </w:tabs>
        <w:spacing w:after="0"/>
        <w:rPr>
          <w:rFonts w:ascii="Nikosh" w:hAnsi="Nikosh" w:cs="Nikosh"/>
          <w:sz w:val="28"/>
          <w:szCs w:val="28"/>
        </w:rPr>
      </w:pPr>
    </w:p>
    <w:p w:rsidR="00127866" w:rsidRDefault="00127866" w:rsidP="00036896">
      <w:pPr>
        <w:tabs>
          <w:tab w:val="left" w:pos="5085"/>
        </w:tabs>
        <w:spacing w:after="0"/>
        <w:rPr>
          <w:rFonts w:ascii="Nikosh" w:hAnsi="Nikosh" w:cs="Nikosh"/>
          <w:sz w:val="28"/>
          <w:szCs w:val="28"/>
        </w:rPr>
      </w:pPr>
    </w:p>
    <w:p w:rsidR="00127866" w:rsidRDefault="00127866" w:rsidP="00036896">
      <w:pPr>
        <w:tabs>
          <w:tab w:val="left" w:pos="5085"/>
        </w:tabs>
        <w:spacing w:after="0"/>
        <w:rPr>
          <w:rFonts w:ascii="Nikosh" w:hAnsi="Nikosh" w:cs="Nikosh"/>
          <w:sz w:val="28"/>
          <w:szCs w:val="28"/>
        </w:rPr>
        <w:sectPr w:rsidR="00127866" w:rsidSect="00283E75">
          <w:pgSz w:w="11907" w:h="16839" w:code="9"/>
          <w:pgMar w:top="720" w:right="720" w:bottom="720" w:left="720" w:header="720" w:footer="720" w:gutter="0"/>
          <w:cols w:space="720"/>
          <w:docGrid w:linePitch="360"/>
        </w:sectPr>
      </w:pPr>
    </w:p>
    <w:p w:rsidR="003126AD" w:rsidRPr="008A23B0" w:rsidRDefault="003126AD" w:rsidP="00036896">
      <w:pPr>
        <w:tabs>
          <w:tab w:val="left" w:pos="5085"/>
        </w:tabs>
        <w:spacing w:after="0"/>
        <w:rPr>
          <w:rFonts w:ascii="Nikosh" w:hAnsi="Nikosh" w:cs="Nikosh"/>
        </w:rPr>
      </w:pPr>
    </w:p>
    <w:p w:rsidR="0072649C" w:rsidRPr="008A23B0" w:rsidRDefault="0072649C" w:rsidP="00036896">
      <w:pPr>
        <w:tabs>
          <w:tab w:val="left" w:pos="5085"/>
        </w:tabs>
        <w:spacing w:after="0"/>
        <w:rPr>
          <w:rFonts w:ascii="Nikosh" w:hAnsi="Nikosh" w:cs="Nikosh"/>
          <w:sz w:val="28"/>
          <w:szCs w:val="28"/>
        </w:rPr>
      </w:pPr>
    </w:p>
    <w:sectPr w:rsidR="0072649C" w:rsidRPr="008A23B0" w:rsidSect="00964DAF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F5"/>
    <w:rsid w:val="00002B86"/>
    <w:rsid w:val="00032EEE"/>
    <w:rsid w:val="00036896"/>
    <w:rsid w:val="00042286"/>
    <w:rsid w:val="00083F63"/>
    <w:rsid w:val="000929CA"/>
    <w:rsid w:val="00092A01"/>
    <w:rsid w:val="00100D31"/>
    <w:rsid w:val="00104D4E"/>
    <w:rsid w:val="00127866"/>
    <w:rsid w:val="00135DBE"/>
    <w:rsid w:val="00164F84"/>
    <w:rsid w:val="001E792A"/>
    <w:rsid w:val="00272DF6"/>
    <w:rsid w:val="0027763C"/>
    <w:rsid w:val="00283E75"/>
    <w:rsid w:val="0028799C"/>
    <w:rsid w:val="002A1065"/>
    <w:rsid w:val="002B2AB0"/>
    <w:rsid w:val="003076FC"/>
    <w:rsid w:val="003126AD"/>
    <w:rsid w:val="00322EA7"/>
    <w:rsid w:val="003548C4"/>
    <w:rsid w:val="00361D0E"/>
    <w:rsid w:val="00396ADF"/>
    <w:rsid w:val="003B2C8E"/>
    <w:rsid w:val="003B4FDC"/>
    <w:rsid w:val="003E1AE2"/>
    <w:rsid w:val="003F7E9A"/>
    <w:rsid w:val="0040238A"/>
    <w:rsid w:val="00407530"/>
    <w:rsid w:val="004761CA"/>
    <w:rsid w:val="00482C17"/>
    <w:rsid w:val="00483C64"/>
    <w:rsid w:val="00491131"/>
    <w:rsid w:val="00494D6A"/>
    <w:rsid w:val="004A2697"/>
    <w:rsid w:val="004C13DB"/>
    <w:rsid w:val="004C2A9C"/>
    <w:rsid w:val="004D4003"/>
    <w:rsid w:val="004D52FF"/>
    <w:rsid w:val="00530E0E"/>
    <w:rsid w:val="00554FE1"/>
    <w:rsid w:val="00584AE3"/>
    <w:rsid w:val="00593C2A"/>
    <w:rsid w:val="005D4A2F"/>
    <w:rsid w:val="005F0DE3"/>
    <w:rsid w:val="005F7187"/>
    <w:rsid w:val="00600E8F"/>
    <w:rsid w:val="0061492E"/>
    <w:rsid w:val="00635119"/>
    <w:rsid w:val="00637AD9"/>
    <w:rsid w:val="00647023"/>
    <w:rsid w:val="00654AE6"/>
    <w:rsid w:val="00655FEB"/>
    <w:rsid w:val="006575C3"/>
    <w:rsid w:val="0067299B"/>
    <w:rsid w:val="006824B3"/>
    <w:rsid w:val="00683A03"/>
    <w:rsid w:val="00703286"/>
    <w:rsid w:val="00725D44"/>
    <w:rsid w:val="0072649C"/>
    <w:rsid w:val="007329C8"/>
    <w:rsid w:val="00732DA7"/>
    <w:rsid w:val="0077597E"/>
    <w:rsid w:val="007778CE"/>
    <w:rsid w:val="007A23C1"/>
    <w:rsid w:val="007A256D"/>
    <w:rsid w:val="007A62AB"/>
    <w:rsid w:val="007C5CCF"/>
    <w:rsid w:val="008068E3"/>
    <w:rsid w:val="00817314"/>
    <w:rsid w:val="00833D32"/>
    <w:rsid w:val="00834FB7"/>
    <w:rsid w:val="0085773B"/>
    <w:rsid w:val="008648C2"/>
    <w:rsid w:val="00872128"/>
    <w:rsid w:val="00873F8E"/>
    <w:rsid w:val="008A23B0"/>
    <w:rsid w:val="008D5E2A"/>
    <w:rsid w:val="0094131F"/>
    <w:rsid w:val="009453ED"/>
    <w:rsid w:val="00947273"/>
    <w:rsid w:val="00964DAF"/>
    <w:rsid w:val="0097258F"/>
    <w:rsid w:val="009873ED"/>
    <w:rsid w:val="009D18F2"/>
    <w:rsid w:val="00A152E5"/>
    <w:rsid w:val="00A20F49"/>
    <w:rsid w:val="00A3087D"/>
    <w:rsid w:val="00A71AAE"/>
    <w:rsid w:val="00A75AA0"/>
    <w:rsid w:val="00A84646"/>
    <w:rsid w:val="00A8543F"/>
    <w:rsid w:val="00A94F82"/>
    <w:rsid w:val="00AB12E6"/>
    <w:rsid w:val="00AE2E74"/>
    <w:rsid w:val="00AF0E4D"/>
    <w:rsid w:val="00B40BC5"/>
    <w:rsid w:val="00B7276E"/>
    <w:rsid w:val="00BD2F2F"/>
    <w:rsid w:val="00BF0FF5"/>
    <w:rsid w:val="00C20534"/>
    <w:rsid w:val="00C22600"/>
    <w:rsid w:val="00C228AF"/>
    <w:rsid w:val="00C31EB5"/>
    <w:rsid w:val="00C47866"/>
    <w:rsid w:val="00C959CE"/>
    <w:rsid w:val="00CC3F62"/>
    <w:rsid w:val="00CC5AE6"/>
    <w:rsid w:val="00CF4AD7"/>
    <w:rsid w:val="00D02C9C"/>
    <w:rsid w:val="00D12B4B"/>
    <w:rsid w:val="00D172CB"/>
    <w:rsid w:val="00D32139"/>
    <w:rsid w:val="00D73235"/>
    <w:rsid w:val="00D73920"/>
    <w:rsid w:val="00D8662F"/>
    <w:rsid w:val="00DA5980"/>
    <w:rsid w:val="00DB430A"/>
    <w:rsid w:val="00DD3150"/>
    <w:rsid w:val="00DD5236"/>
    <w:rsid w:val="00DE73E7"/>
    <w:rsid w:val="00E160A4"/>
    <w:rsid w:val="00E24CD1"/>
    <w:rsid w:val="00E26FFD"/>
    <w:rsid w:val="00E35F9D"/>
    <w:rsid w:val="00E45374"/>
    <w:rsid w:val="00E70B29"/>
    <w:rsid w:val="00ED266D"/>
    <w:rsid w:val="00EE2AC1"/>
    <w:rsid w:val="00EE45E0"/>
    <w:rsid w:val="00EF64DF"/>
    <w:rsid w:val="00F11A4C"/>
    <w:rsid w:val="00F11EA2"/>
    <w:rsid w:val="00F654C2"/>
    <w:rsid w:val="00F76501"/>
    <w:rsid w:val="00FB117B"/>
    <w:rsid w:val="00FF6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649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A23B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E4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E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649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A23B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E4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E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133</cp:revision>
  <cp:lastPrinted>2021-10-31T05:16:00Z</cp:lastPrinted>
  <dcterms:created xsi:type="dcterms:W3CDTF">2001-12-31T18:54:00Z</dcterms:created>
  <dcterms:modified xsi:type="dcterms:W3CDTF">2021-10-31T05:20:00Z</dcterms:modified>
</cp:coreProperties>
</file>