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B6F7A" w14:textId="77777777" w:rsidR="006D68BD" w:rsidRDefault="006D68BD" w:rsidP="006D68BD">
      <w:pPr>
        <w:jc w:val="center"/>
        <w:rPr>
          <w:rFonts w:ascii="Nikosh" w:hAnsi="Nikosh" w:cs="Nikosh"/>
          <w:b/>
          <w:sz w:val="26"/>
          <w:szCs w:val="30"/>
          <w:u w:val="single"/>
          <w:lang w:bidi="bn-IN"/>
        </w:rPr>
      </w:pPr>
      <w:proofErr w:type="spellStart"/>
      <w:r>
        <w:rPr>
          <w:rFonts w:ascii="Nikosh" w:hAnsi="Nikosh" w:cs="Nikosh"/>
          <w:b/>
          <w:sz w:val="26"/>
          <w:szCs w:val="30"/>
          <w:u w:val="single"/>
          <w:lang w:bidi="bn-IN"/>
        </w:rPr>
        <w:t>তথ্য</w:t>
      </w:r>
      <w:proofErr w:type="spellEnd"/>
      <w:r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>
        <w:rPr>
          <w:rFonts w:ascii="Nikosh" w:hAnsi="Nikosh" w:cs="Nikosh"/>
          <w:b/>
          <w:sz w:val="26"/>
          <w:szCs w:val="30"/>
          <w:u w:val="single"/>
          <w:lang w:bidi="bn-IN"/>
        </w:rPr>
        <w:t>অধিকার</w:t>
      </w:r>
      <w:proofErr w:type="spellEnd"/>
      <w:r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>
        <w:rPr>
          <w:rFonts w:ascii="Nikosh" w:hAnsi="Nikosh" w:cs="Nikosh"/>
          <w:b/>
          <w:sz w:val="26"/>
          <w:szCs w:val="30"/>
          <w:u w:val="single"/>
          <w:lang w:bidi="bn-IN"/>
        </w:rPr>
        <w:t>বিষয়ে</w:t>
      </w:r>
      <w:proofErr w:type="spellEnd"/>
      <w:r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২০২৪-২৫ </w:t>
      </w:r>
      <w:proofErr w:type="spellStart"/>
      <w:r>
        <w:rPr>
          <w:rFonts w:ascii="Nikosh" w:hAnsi="Nikosh" w:cs="Nikosh"/>
          <w:b/>
          <w:sz w:val="26"/>
          <w:szCs w:val="30"/>
          <w:u w:val="single"/>
          <w:lang w:bidi="bn-IN"/>
        </w:rPr>
        <w:t>অর্থবছরের</w:t>
      </w:r>
      <w:proofErr w:type="spellEnd"/>
      <w:r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>
        <w:rPr>
          <w:rFonts w:ascii="Nikosh" w:hAnsi="Nikosh" w:cs="Nikosh"/>
          <w:b/>
          <w:sz w:val="26"/>
          <w:szCs w:val="30"/>
          <w:u w:val="single"/>
          <w:lang w:bidi="bn-IN"/>
        </w:rPr>
        <w:t>বার্ষিক</w:t>
      </w:r>
      <w:proofErr w:type="spellEnd"/>
      <w:r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</w:t>
      </w:r>
      <w:proofErr w:type="spellStart"/>
      <w:r>
        <w:rPr>
          <w:rFonts w:ascii="Nikosh" w:hAnsi="Nikosh" w:cs="Nikosh"/>
          <w:b/>
          <w:sz w:val="26"/>
          <w:szCs w:val="30"/>
          <w:u w:val="single"/>
          <w:lang w:bidi="bn-IN"/>
        </w:rPr>
        <w:t>কর্মপরিকল্পনা</w:t>
      </w:r>
      <w:proofErr w:type="spellEnd"/>
      <w:r>
        <w:rPr>
          <w:rFonts w:ascii="Nikosh" w:hAnsi="Nikosh" w:cs="Nikosh"/>
          <w:b/>
          <w:sz w:val="26"/>
          <w:szCs w:val="30"/>
          <w:u w:val="single"/>
          <w:lang w:bidi="bn-IN"/>
        </w:rPr>
        <w:t xml:space="preserve"> [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মন্ত্রণালয়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বিভাগ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দপ্তর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সংস্হা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/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বিভাগীয়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কমিশনারের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 xml:space="preserve"> </w:t>
      </w:r>
      <w:proofErr w:type="spellStart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কার্যালয়</w:t>
      </w:r>
      <w:proofErr w:type="spellEnd"/>
      <w:r>
        <w:rPr>
          <w:rFonts w:ascii="NikoshBAN" w:eastAsia="Calibri" w:hAnsi="NikoshBAN" w:cs="NikoshBAN"/>
          <w:b/>
          <w:bCs/>
          <w:spacing w:val="-2"/>
          <w:sz w:val="26"/>
          <w:szCs w:val="26"/>
          <w:u w:val="single"/>
          <w:lang w:bidi="bn-IN"/>
        </w:rPr>
        <w:t>]</w:t>
      </w:r>
      <w:r>
        <w:rPr>
          <w:rFonts w:ascii="Nikosh" w:hAnsi="Nikosh" w:cs="Nikosh"/>
          <w:b/>
          <w:sz w:val="26"/>
          <w:szCs w:val="30"/>
          <w:u w:val="single"/>
          <w:lang w:bidi="bn-IN"/>
        </w:rPr>
        <w:t>:</w:t>
      </w:r>
    </w:p>
    <w:tbl>
      <w:tblPr>
        <w:tblW w:w="14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615"/>
        <w:gridCol w:w="2879"/>
        <w:gridCol w:w="1892"/>
        <w:gridCol w:w="718"/>
        <w:gridCol w:w="990"/>
        <w:gridCol w:w="770"/>
        <w:gridCol w:w="801"/>
        <w:gridCol w:w="1162"/>
        <w:gridCol w:w="893"/>
        <w:gridCol w:w="959"/>
        <w:gridCol w:w="575"/>
        <w:gridCol w:w="964"/>
      </w:tblGrid>
      <w:tr w:rsidR="006D68BD" w14:paraId="5D74D696" w14:textId="77777777" w:rsidTr="006D68BD">
        <w:trPr>
          <w:jc w:val="center"/>
        </w:trPr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0E0896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কর্মসম্পাদনের ক্ষেত্র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10394A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মান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16A7D8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কার্যক্রম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D5F243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</w:t>
            </w:r>
          </w:p>
          <w:p w14:paraId="25FD79A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সূচক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8318298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একক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E6BC327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কর্মসম্পাদন সূচকের মান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72AA960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7AB0AB9A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২০2২-২৩</w:t>
            </w: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6B42A14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প্রকৃত অর্জন</w:t>
            </w:r>
          </w:p>
          <w:p w14:paraId="28BF3A47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২০২৩-</w:t>
            </w: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>৪</w:t>
            </w:r>
          </w:p>
        </w:tc>
        <w:tc>
          <w:tcPr>
            <w:tcW w:w="15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B2B76A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লক্ষ্যমাত্রা ২০২৪-২০২৫</w:t>
            </w:r>
          </w:p>
        </w:tc>
      </w:tr>
      <w:tr w:rsidR="006D68BD" w14:paraId="70F15D40" w14:textId="77777777" w:rsidTr="006D68B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92F7A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463F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9A14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DE24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BBA3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044E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BDEA1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AC78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33D333D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অসাধারণ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DE3751C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A10BE17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উত্তম 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F594935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6F5A295A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চলতি মানের নিম্নে </w:t>
            </w:r>
          </w:p>
        </w:tc>
      </w:tr>
      <w:tr w:rsidR="006D68BD" w14:paraId="020B8276" w14:textId="77777777" w:rsidTr="006D68B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4E51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07330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B25C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3690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DC33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B589B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287A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6EAB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CC65F41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1410D44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7A6BC93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29D2932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৭০%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42423C2E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৬০%</w:t>
            </w:r>
          </w:p>
        </w:tc>
      </w:tr>
      <w:tr w:rsidR="006D68BD" w14:paraId="509E33B4" w14:textId="77777777" w:rsidTr="006D68BD">
        <w:trPr>
          <w:jc w:val="center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A2DD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C26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597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৩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36C341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৪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881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৫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A3DA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৬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406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৭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0931B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FCD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৯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FC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094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১১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CC7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DC728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১৩</w:t>
            </w:r>
          </w:p>
        </w:tc>
      </w:tr>
      <w:tr w:rsidR="006D68BD" w14:paraId="5F56C006" w14:textId="77777777" w:rsidTr="006D68BD">
        <w:trPr>
          <w:trHeight w:hRule="exact" w:val="859"/>
          <w:jc w:val="center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268FD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প্রাতিষ্ঠানিক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A1A2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০৬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70A8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[১.১] তথ্য অধিকার আইন অনুযায়ী নির্ধারিত সময়ের মধ্যে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3A01CEB3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718E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[১.১.১] নির্ধারিত সময়ের মধ্যে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তথ্য প্রাপ্তির আবেদন নিষ্পত্তি</w:t>
            </w:r>
          </w:p>
          <w:p w14:paraId="6C084E31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A68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BB0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0৬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06B77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14:paraId="45C77F3C" w14:textId="77777777" w:rsidR="006D68BD" w:rsidRDefault="006D68BD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  <w:p w14:paraId="1168F3D2" w14:textId="77777777" w:rsidR="006D68BD" w:rsidRDefault="006D68BD">
            <w:pPr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E7CA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9CD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১০০%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F656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৯০%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40B3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৮০%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61B8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77A08B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6D68BD" w14:paraId="331E8935" w14:textId="77777777" w:rsidTr="006D68BD">
        <w:trPr>
          <w:trHeight w:val="375"/>
          <w:jc w:val="center"/>
        </w:trPr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1839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  <w:p w14:paraId="20F30B48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সক্ষমতা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বৃদ্ধি</w:t>
            </w:r>
            <w:proofErr w:type="spellEnd"/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049C8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1৯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6AD6D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[২.১]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স্ব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তঃ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প্রণোদিতভাবে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প্রকাশযোগ্য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সকল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তথ্য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</w:rPr>
              <w:t xml:space="preserve">হালনাগাদ করে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প্রকাশ</w:t>
            </w:r>
            <w:proofErr w:type="spellEnd"/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8377D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[২.১.১]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হালনাগাদকৃত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  <w:t>তথ্য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ওয়েবসাইটে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প্রকাশিত</w:t>
            </w:r>
            <w:proofErr w:type="spellEnd"/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5B137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তারিখ</w:t>
            </w:r>
          </w:p>
          <w:p w14:paraId="660C8017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AEEE4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CB4FF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74D8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55676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 xml:space="preserve">01-12-202৪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থেকে</w:t>
            </w:r>
            <w:proofErr w:type="spellEnd"/>
          </w:p>
          <w:p w14:paraId="3B02A55D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৩১-১২-২০২৪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EB8F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15-01-202৫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B20A4" w14:textId="77777777" w:rsidR="006D68BD" w:rsidRDefault="006D68BD">
            <w:pPr>
              <w:pStyle w:val="NoSpacing"/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31-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</w:rPr>
              <w:t>১-২০২৫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01AE8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14FC4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6D68BD" w14:paraId="13FAF2F2" w14:textId="77777777" w:rsidTr="006D68B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7B30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BE78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003A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96380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AE257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1053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2F92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AD1B4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B9BD1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০১-০৫-২০২৫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থেকে</w:t>
            </w:r>
            <w:proofErr w:type="spellEnd"/>
          </w:p>
          <w:p w14:paraId="5E3567F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৩১-০৫-২০২৫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20356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১৫-০৬-২০২৫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6D236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৩০-০৬-২০২৫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B1E8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2F3B1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</w:t>
            </w:r>
          </w:p>
        </w:tc>
      </w:tr>
      <w:tr w:rsidR="006D68BD" w14:paraId="321D03DC" w14:textId="77777777" w:rsidTr="006D68B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DE9F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2FC9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510A6F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[২.২]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প্রকাশ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A2B0D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[২.২.১]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নির্ধারিত </w:t>
            </w:r>
            <w:proofErr w:type="gramStart"/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সময়ে 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বার্ষিক</w:t>
            </w:r>
            <w:proofErr w:type="spellEnd"/>
            <w:proofErr w:type="gram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প্রকাশিত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226CAF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20"/>
                <w:szCs w:val="20"/>
                <w:cs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B0630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০৫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D4854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A887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ADC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১৫-১০-২০২৪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53510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৩১</w:t>
            </w:r>
            <w:r>
              <w:rPr>
                <w:rFonts w:ascii="NikoshBAN" w:hAnsi="NikoshBAN" w:cs="NikoshBAN"/>
                <w:sz w:val="16"/>
                <w:szCs w:val="16"/>
              </w:rPr>
              <w:t>-১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</w:rPr>
              <w:t>-২০২৪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18B5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</w:t>
            </w:r>
            <w:r>
              <w:rPr>
                <w:rFonts w:ascii="NikoshBAN" w:hAnsi="NikoshBAN" w:cs="NikoshBAN"/>
                <w:sz w:val="16"/>
                <w:szCs w:val="16"/>
              </w:rPr>
              <w:t>-২০২৪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C65D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8C015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6D68BD" w14:paraId="3914B3E9" w14:textId="77777777" w:rsidTr="006D68B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9D5CE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133B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7A9EA4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[২.৩] তথ্য অধিকার আইন ও বিধিবিধান সম্পর্কে জনসচেতনতা বৃদ্ধিকরণ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4DC1B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[২.৩.১] 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প্রচার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সম্পন্ন</w:t>
            </w:r>
            <w:proofErr w:type="spellEnd"/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CF29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সংখ্যা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94661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০৬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1CB61A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2DD10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76B94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6F285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2A56B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lang w:val="en-AU"/>
              </w:rPr>
            </w:pP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0D030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6FA4D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color w:val="FF0000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color w:val="FF0000"/>
                <w:sz w:val="20"/>
                <w:szCs w:val="20"/>
              </w:rPr>
              <w:t>-</w:t>
            </w:r>
          </w:p>
        </w:tc>
      </w:tr>
      <w:tr w:rsidR="006D68BD" w14:paraId="379DB6C5" w14:textId="77777777" w:rsidTr="006D68BD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D49F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val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D5F1" w14:textId="77777777" w:rsidR="006D68BD" w:rsidRDefault="006D68BD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B753E5" w14:textId="77777777" w:rsidR="006D68BD" w:rsidRDefault="006D68BD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[২.৪]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তথ্য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অধিকার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cs/>
                <w:lang w:val="en-AU" w:bidi="bn-IN"/>
              </w:rPr>
              <w:t xml:space="preserve"> আইন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AU" w:bidi="bn-IN"/>
              </w:rPr>
              <w:t>২০০৯ ও এর বিধিমালা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AU" w:bidi="bn-IN"/>
              </w:rPr>
              <w:t>প্রবিধানমালা</w:t>
            </w:r>
            <w:r>
              <w:rPr>
                <w:rFonts w:ascii="NikoshBAN" w:hAnsi="NikoshBAN" w:cs="NikoshBAN"/>
                <w:sz w:val="20"/>
                <w:szCs w:val="20"/>
                <w:lang w:val="en-AU" w:bidi="bn-IN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AU" w:bidi="bn-IN"/>
              </w:rPr>
              <w:t xml:space="preserve">স্বতঃপ্রণোদিত তথ্য প্রকাশ নির্দেশিকাসহ সংশ্লিষ্ট </w:t>
            </w:r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কর্মকর্তা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কর্মচারী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দের প্রশিক্ষণ আয়োজন   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1A4DC2" w14:textId="77777777" w:rsidR="006D68BD" w:rsidRDefault="006D68BD">
            <w:pPr>
              <w:spacing w:before="40" w:after="40"/>
              <w:jc w:val="both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[২.৪.১]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25F5F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 xml:space="preserve">সংখ্যা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594964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০৪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613A33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8B32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2E0BE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4C239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BDF72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7F0FA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49B7C" w14:textId="77777777" w:rsidR="006D68BD" w:rsidRDefault="006D68BD">
            <w:pPr>
              <w:pStyle w:val="NoSpacing"/>
              <w:spacing w:before="40" w:after="40"/>
              <w:jc w:val="center"/>
              <w:rPr>
                <w:rFonts w:ascii="NikoshBAN" w:hAnsi="NikoshBAN" w:cs="NikoshBAN" w:hint="cs"/>
                <w:sz w:val="20"/>
                <w:szCs w:val="20"/>
                <w:cs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</w:tbl>
    <w:p w14:paraId="38796B6C" w14:textId="77777777" w:rsidR="006D68BD" w:rsidRDefault="006D68BD" w:rsidP="006D68BD">
      <w:pPr>
        <w:rPr>
          <w:rFonts w:ascii="NikoshBAN" w:hAnsi="NikoshBAN" w:cs="NikoshBAN"/>
          <w:sz w:val="26"/>
        </w:rPr>
      </w:pPr>
    </w:p>
    <w:p w14:paraId="251AEF7E" w14:textId="77777777" w:rsidR="006D68BD" w:rsidRDefault="006D68BD" w:rsidP="006D68BD">
      <w:pPr>
        <w:rPr>
          <w:rFonts w:ascii="NikoshBAN" w:hAnsi="NikoshBAN" w:cs="NikoshBAN"/>
          <w:sz w:val="26"/>
        </w:rPr>
      </w:pPr>
    </w:p>
    <w:p w14:paraId="050B4957" w14:textId="77777777" w:rsidR="0034159E" w:rsidRDefault="0034159E">
      <w:bookmarkStart w:id="0" w:name="_GoBack"/>
      <w:bookmarkEnd w:id="0"/>
    </w:p>
    <w:sectPr w:rsidR="0034159E" w:rsidSect="006D68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80"/>
    <w:rsid w:val="00090780"/>
    <w:rsid w:val="0034159E"/>
    <w:rsid w:val="006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65235-C1D7-4932-864F-D756F98F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8BD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8BD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Programmer</dc:creator>
  <cp:keywords/>
  <dc:description/>
  <cp:lastModifiedBy>Assistant Programmer</cp:lastModifiedBy>
  <cp:revision>2</cp:revision>
  <dcterms:created xsi:type="dcterms:W3CDTF">2024-09-12T04:23:00Z</dcterms:created>
  <dcterms:modified xsi:type="dcterms:W3CDTF">2024-09-12T04:23:00Z</dcterms:modified>
</cp:coreProperties>
</file>