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8A" w:rsidRPr="00C75ECC" w:rsidRDefault="00BC578A" w:rsidP="00BC578A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ECC">
        <w:rPr>
          <w:rFonts w:ascii="Nirmala UI" w:eastAsia="Times New Roman" w:hAnsi="Nirmala UI" w:cs="Nirmala UI"/>
          <w:sz w:val="20"/>
          <w:szCs w:val="20"/>
        </w:rPr>
        <w:t>সিটিজেন</w:t>
      </w:r>
      <w:r w:rsidRPr="00C75ECC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C75ECC">
        <w:rPr>
          <w:rFonts w:ascii="Nirmala UI" w:eastAsia="Times New Roman" w:hAnsi="Nirmala UI" w:cs="Nirmala UI"/>
          <w:sz w:val="20"/>
          <w:szCs w:val="20"/>
        </w:rPr>
        <w:t>স</w:t>
      </w:r>
      <w:r w:rsidRPr="00C75E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ECC">
        <w:rPr>
          <w:rFonts w:ascii="Nirmala UI" w:eastAsia="Times New Roman" w:hAnsi="Nirmala UI" w:cs="Nirmala UI"/>
          <w:sz w:val="20"/>
          <w:szCs w:val="20"/>
        </w:rPr>
        <w:t>চার্টার</w:t>
      </w:r>
    </w:p>
    <w:p w:rsidR="00BC578A" w:rsidRPr="00C75ECC" w:rsidRDefault="00BC578A" w:rsidP="00BC578A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ECC">
        <w:rPr>
          <w:rFonts w:ascii="Times New Roman" w:eastAsia="Times New Roman" w:hAnsi="Times New Roman" w:cs="Times New Roman"/>
          <w:sz w:val="20"/>
          <w:szCs w:val="20"/>
        </w:rPr>
        <w:t>(Citizen’s Charter)</w:t>
      </w:r>
    </w:p>
    <w:p w:rsidR="00BC578A" w:rsidRDefault="00BC578A" w:rsidP="00BC578A">
      <w:pPr>
        <w:spacing w:after="0" w:line="240" w:lineRule="auto"/>
        <w:ind w:right="75"/>
        <w:jc w:val="center"/>
        <w:textAlignment w:val="baseline"/>
        <w:rPr>
          <w:rFonts w:ascii="Nirmala UI" w:eastAsia="Times New Roman" w:hAnsi="Nirmala UI" w:cs="Nirmala UI"/>
          <w:sz w:val="20"/>
          <w:szCs w:val="20"/>
        </w:rPr>
      </w:pPr>
      <w:r w:rsidRPr="00C75ECC">
        <w:rPr>
          <w:rFonts w:ascii="Nirmala UI" w:eastAsia="Times New Roman" w:hAnsi="Nirmala UI" w:cs="Nirmala UI"/>
          <w:sz w:val="20"/>
          <w:szCs w:val="20"/>
        </w:rPr>
        <w:t>উপজেলা</w:t>
      </w:r>
      <w:r w:rsidRPr="00C75E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ECC">
        <w:rPr>
          <w:rFonts w:ascii="Nirmala UI" w:eastAsia="Times New Roman" w:hAnsi="Nirmala UI" w:cs="Nirmala UI"/>
          <w:sz w:val="20"/>
          <w:szCs w:val="20"/>
        </w:rPr>
        <w:t>রিসোর্স্</w:t>
      </w:r>
      <w:r w:rsidRPr="00C75E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ECC">
        <w:rPr>
          <w:rFonts w:ascii="Nirmala UI" w:eastAsia="Times New Roman" w:hAnsi="Nirmala UI" w:cs="Nirmala UI"/>
          <w:sz w:val="20"/>
          <w:szCs w:val="20"/>
        </w:rPr>
        <w:t>সেন্টার</w:t>
      </w:r>
    </w:p>
    <w:p w:rsidR="00B025EF" w:rsidRPr="00C75ECC" w:rsidRDefault="00B025EF" w:rsidP="00BC578A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Nirmala UI" w:eastAsia="Times New Roman" w:hAnsi="Nirmala UI" w:cs="Nirmala UI"/>
          <w:sz w:val="20"/>
          <w:szCs w:val="20"/>
        </w:rPr>
        <w:t xml:space="preserve">কিশোরগঞ্জ সদর, কিশোরগঞ্জ। </w:t>
      </w:r>
    </w:p>
    <w:p w:rsidR="00BC578A" w:rsidRPr="00C75ECC" w:rsidRDefault="00BC578A" w:rsidP="00BC578A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ECC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108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7"/>
        <w:gridCol w:w="1641"/>
        <w:gridCol w:w="1260"/>
        <w:gridCol w:w="2430"/>
        <w:gridCol w:w="1980"/>
        <w:gridCol w:w="1350"/>
        <w:gridCol w:w="1350"/>
      </w:tblGrid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ক্রমিক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প্রদের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সোব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সেবাগ্রহীতা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সেবাপ্রাপ্তির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করণীয়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সেবা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প্রদানকারীর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করণীয়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‍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সম্পাদনের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সীমা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মন্তব্য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০১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উচ্চতর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পরীক্ষায়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অংশ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গ্রহণের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কর্মকর্তা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কর্মচারী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6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আবেদনকারীকে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০৫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পাঁচ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০২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দক্ষতাসীমা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যথাসময়ে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সঙ্গে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বিগত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বরাবরে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এসিআর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সার্ভিস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বুক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হালনাগাদ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জমা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দিতে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6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আবেদনকারীকে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7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সাত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০৩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শ্রান্তি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বিনোদন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ছুটি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যোগ্যতা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অর্জিত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নিয়মানুযায়ী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ইউআরস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প্রধানের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০৪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নৈমিত্তিক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ছুটি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বিভিন্ন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প্রকার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ছুটি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সংক্রান্ত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প্রযো্য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নির্দি্ষ্ট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অন্যান্য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সাদা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কাগজে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০৫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গৃহনির্মিত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অন্যান্য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ঋনের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নিম্মোক্ত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কগজপত্র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B0084D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 xml:space="preserve">1.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0084D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বায়নাপত্র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0084D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ইতঃ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ঋণ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গ্রহণ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করনে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মর্মে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অঙ্গীকার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নামা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0084D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রাজউক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অনুরুপ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উপযুক্ত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যেক্ষেত্রে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যেটি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প্রযোজ্য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কর্তৃপক্ষ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কর্তৃক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প্রত্যায়ন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0084D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সরকারি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কৌসূলিিউকিল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মতামত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নামজারি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জমারিক্ত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খতিয়ানের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ভূমি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উন্নয়ন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খাজনা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পরিশোধের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রশিদ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০৬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কেস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কর্মকর্তা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কর্মচারী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</w:p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নিম্মোক্ত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কাগজপত্র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01. 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জন্য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তিন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)</w:t>
            </w:r>
          </w:p>
          <w:p w:rsidR="00BC578A" w:rsidRPr="00C75ECC" w:rsidRDefault="0016668D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02. 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শিক্ষাগত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যোগ্যতার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</w:t>
            </w:r>
          </w:p>
          <w:p w:rsidR="00BC578A" w:rsidRPr="00C75ECC" w:rsidRDefault="0016668D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03. 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চাকুরির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পূন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বিবরণী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lastRenderedPageBreak/>
              <w:t>04. 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নিয়োগপত্র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05. 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পদোন্নতির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প্রযোয্য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)</w:t>
            </w:r>
          </w:p>
          <w:p w:rsidR="00BC578A" w:rsidRPr="00C75ECC" w:rsidRDefault="0016668D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06. 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উন্নয়ণ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খাতের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চাকুরি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হয়ে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রাজস্বখাতে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স্তানান্তরের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07. 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চাকুরির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খতিয়ানবহি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08. 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পাসপোট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আকারের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ছয়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সত্যায়িত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ছবি</w:t>
            </w:r>
          </w:p>
          <w:p w:rsidR="00BC578A" w:rsidRPr="00C75ECC" w:rsidRDefault="00B0084D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09. 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নাগরিকত্ব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10. 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দাবি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পত্র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11.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শেষ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বেতনের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প্রত্যয়নপত্র</w:t>
            </w:r>
          </w:p>
          <w:p w:rsidR="00BC578A" w:rsidRPr="00C75ECC" w:rsidRDefault="00B0084D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12. 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হাতের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পাচ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আঙ্গুলের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স্থাপিতস্বলিত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প্রমাণপত্র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13. 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নমুনা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14. 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নম্বর</w:t>
            </w:r>
          </w:p>
          <w:p w:rsidR="00BC578A" w:rsidRPr="00C75ECC" w:rsidRDefault="00B0084D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15. 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চাকুরি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স্থায়ী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করণ</w:t>
            </w:r>
            <w:r w:rsidR="00BC578A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সংক্রান্ত</w:t>
            </w:r>
            <w:r w:rsidR="00BC578A" w:rsidRPr="00C75ECC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="00BC578A"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আদেশ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16. 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উত্তরাধিকারী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B0084D"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ওয়ারিশ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নির্বাচনের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17. 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অডিট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আপত্তি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বিভাগীয়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মামলা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মর্মে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সুস্পষ্ট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ণিখিত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18. 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পিআরএলএর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পারিবারিক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নিম্নোক্ত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কাগজপত্র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পেনশন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তিন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)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মৃত্যু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সংক্রান্ত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৩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নিয়োগপত্র</w:t>
            </w:r>
          </w:p>
          <w:p w:rsidR="00BC652F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৪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পদন্নতি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প্রযোজ্য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</w:p>
          <w:p w:rsidR="00BC652F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৫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শিক্ষাগত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C652F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উন্নয়নখাতের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চাকরি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হয়ে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থাকলে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রাজস্বখাতের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স্থানান্তরের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সকল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আদেশের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C652F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৭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চাকরি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খতিয়ান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বহি।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৮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চাকরির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পূর্ণ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বিবরণী।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নাগরিকত্ব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C652F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ত্তরাধিকারী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ওয়াশি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C652F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১১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মৃত্যুর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দিন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পর্যন্ত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বেতন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প্রাপ্তির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পাসপোর্ট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আকারের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৬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কপি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সত্যায়িত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ছবি।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C652F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১৩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নমুনা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স্বাক্ষর।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C578A" w:rsidRPr="00C75ECC" w:rsidRDefault="00BC578A" w:rsidP="00BC652F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১৪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উত্তরাধিকারী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ওয়াশি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গণের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ক্ষমতা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পত্র।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১৫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বিধবা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হলে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পূণ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বিবাহ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সনদ।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১৬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দাবি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১৭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শেষ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বেতনের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প্রত্যয়নপত্র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এলপিসি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১৮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ব্যাংক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হিসাব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নম্বর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৬নং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আবেদনকারীকে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০৭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সাত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০৭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বিদেশ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ভ্রমন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গমন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সংক্রান্ত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,,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প্রযোজ্য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নির্দিষ্ট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অন্যান্য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ক্ষেত্রে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৬নং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আবেদনকারীকে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০৭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সাত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০৮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বদলির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,,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টি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বরাবরে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যথাযথে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মাধ্যমে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লিখিত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৬নং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আবেদনকারীকে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০৭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সাত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০৯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বকেয়া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বিলের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নিষ্পত্তি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,,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প্রয়োজনীয়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আনুষাঙ্গিক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কাগজপত্র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সহ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বিল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উপস্থাপন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৬নং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আবেদনকারীকে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দশ</w:t>
            </w: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)</w:t>
            </w:r>
          </w:p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১০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আর্থিক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প্রশাসনিক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ক্ষমতা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প্রদান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৩নং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বর্ণিত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দায়িত্বপ্রাপ্ত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কর্মকর্তার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পিটিআই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বরাবরে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দাখিল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৬নং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এবং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আবেদনকারীকে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০৭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সাত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কার্যদিবসের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১১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বার্ষিক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গোপনীয়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অনুবেদন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প্রতিবেদন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পূরণ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লিখন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কর্মকর্তা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কর্মচারী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৩১শে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জানুয়ারীর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যথাযথভাবে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নির্ধারিত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পূরণ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ইউআরসি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প্রদানে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উপস্থাপন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৬নং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পূরণকৃত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ফরম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অনুস্বাক্ষর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সুপারের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প্রেরণ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নিশ্চিত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ও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সংশ্লিষ্ট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ব্যক্তিকে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তা</w:t>
            </w:r>
          </w:p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অবহিত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২৮শে</w:t>
            </w:r>
          </w:p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ফেব্রুয়ারীর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মধ্যে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সংস্থাপন</w:t>
            </w:r>
          </w:p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মন্ত্রণালয়ের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পরিপত্রের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নির্দেশ</w:t>
            </w:r>
            <w:r w:rsidRPr="00C7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sz w:val="20"/>
                <w:szCs w:val="20"/>
              </w:rPr>
              <w:t>অনুযায়ী</w:t>
            </w:r>
          </w:p>
        </w:tc>
      </w:tr>
      <w:tr w:rsidR="00BC578A" w:rsidRPr="00C75ECC" w:rsidTr="0016668D"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১২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তথ্য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প্রদান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সরবারহ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দায়িত্ববান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যে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কোন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ব্যক্তি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অভিবাবক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ছাত্র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ছাত্রী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অফিস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প্রদানের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নিকট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পূর্ণ</w:t>
            </w:r>
          </w:p>
          <w:p w:rsidR="00BC578A" w:rsidRPr="00C75ECC" w:rsidRDefault="00BC578A" w:rsidP="00F4229B">
            <w:pPr>
              <w:spacing w:after="0" w:line="240" w:lineRule="auto"/>
              <w:ind w:right="75"/>
              <w:textAlignment w:val="baseline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নাম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ঠিকানা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সহ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সুষ্পষ্ট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কারণ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উল্লেখ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লিখিত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আবেদন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দরখাস্ত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color w:val="000000"/>
                <w:sz w:val="20"/>
                <w:szCs w:val="20"/>
              </w:rPr>
              <w:t>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৬নং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কলামে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বর্নিত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সময়ের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প্রদানযোগ্য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তথ্য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প্রদান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সরবরাহ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হবে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তবে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নিজ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এক্তিতিয়ারধীন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বিষয়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হলে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যথাস্থানে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আবেদনের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পরামর্শ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প্রদান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করতে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হবে</w:t>
            </w:r>
            <w:r w:rsidRPr="00C75ECC">
              <w:rPr>
                <w:rFonts w:ascii="Mangal" w:eastAsia="Times New Roman" w:hAnsi="Mangal" w:cs="Mangal"/>
                <w:color w:val="000000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ind w:right="75"/>
              <w:jc w:val="center"/>
              <w:textAlignment w:val="baseline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০৭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সাত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সম্ভব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হলে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তাৎক্ষণিক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না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হলে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সর্বোচ্চ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২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দুই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কর্ম</w:t>
            </w:r>
            <w:r w:rsidRPr="00C75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5ECC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দিবস</w:t>
            </w:r>
            <w:r w:rsidRPr="00C75ECC">
              <w:rPr>
                <w:rFonts w:ascii="Mangal" w:eastAsia="Times New Roman" w:hAnsi="Mangal" w:cs="Mangal"/>
                <w:color w:val="000000"/>
                <w:sz w:val="20"/>
                <w:szCs w:val="20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78A" w:rsidRPr="00C75ECC" w:rsidRDefault="00BC578A" w:rsidP="00F4229B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0"/>
                <w:szCs w:val="20"/>
              </w:rPr>
            </w:pPr>
          </w:p>
        </w:tc>
      </w:tr>
    </w:tbl>
    <w:p w:rsidR="00BC578A" w:rsidRDefault="00BC578A"/>
    <w:sectPr w:rsidR="00BC578A" w:rsidSect="00F4229B">
      <w:pgSz w:w="11909" w:h="16834" w:code="9"/>
      <w:pgMar w:top="1440" w:right="144" w:bottom="14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Adorsho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578A"/>
    <w:rsid w:val="0016668D"/>
    <w:rsid w:val="00575FD9"/>
    <w:rsid w:val="0078767A"/>
    <w:rsid w:val="007C4420"/>
    <w:rsid w:val="00A46BC7"/>
    <w:rsid w:val="00B0084D"/>
    <w:rsid w:val="00B025EF"/>
    <w:rsid w:val="00BC578A"/>
    <w:rsid w:val="00BC652F"/>
    <w:rsid w:val="00C75ECC"/>
    <w:rsid w:val="00DF64CF"/>
    <w:rsid w:val="00F4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URC</cp:lastModifiedBy>
  <cp:revision>2</cp:revision>
  <dcterms:created xsi:type="dcterms:W3CDTF">2020-09-03T06:17:00Z</dcterms:created>
  <dcterms:modified xsi:type="dcterms:W3CDTF">2020-09-04T05:45:00Z</dcterms:modified>
</cp:coreProperties>
</file>