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C1FD" w14:textId="29EF69BD" w:rsidR="00037827" w:rsidRDefault="00037827" w:rsidP="00037827">
      <w:pPr>
        <w:shd w:val="clear" w:color="auto" w:fill="FFFFFF"/>
        <w:spacing w:after="300" w:line="10" w:lineRule="atLeast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4FFC66" wp14:editId="5B656921">
            <wp:simplePos x="0" y="0"/>
            <wp:positionH relativeFrom="column">
              <wp:posOffset>19050</wp:posOffset>
            </wp:positionH>
            <wp:positionV relativeFrom="paragraph">
              <wp:posOffset>9525</wp:posOffset>
            </wp:positionV>
            <wp:extent cx="781050" cy="781050"/>
            <wp:effectExtent l="0" t="0" r="0" b="0"/>
            <wp:wrapSquare wrapText="right"/>
            <wp:docPr id="1812174370" name="Picture 1" descr="আমাদের সম্পর্ক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আমাদের সম্পর্কে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"https://titasgas.gov.bd/sites/default/files/files/titasgas.portal.gov.bd/front_service_box/2c651b0d_c3e5_41e4_a8fe_4fe677fa9dbe/2024-05-27-09-07-268dcaa94bd06073502d90aa714a67a4.jpg" \* MERGEFORMATINET </w:instrText>
      </w:r>
      <w:r w:rsidR="00000000">
        <w:fldChar w:fldCharType="separate"/>
      </w:r>
      <w:r>
        <w:fldChar w:fldCharType="end"/>
      </w:r>
    </w:p>
    <w:p w14:paraId="35C3CF71" w14:textId="77777777" w:rsidR="00037827" w:rsidRDefault="00037827" w:rsidP="00037827"/>
    <w:p w14:paraId="33F9F54C" w14:textId="220F6BBA" w:rsidR="00037827" w:rsidRPr="00CB5FBD" w:rsidRDefault="00255A21" w:rsidP="00037827">
      <w:pPr>
        <w:tabs>
          <w:tab w:val="left" w:pos="4785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                     </w:t>
      </w:r>
      <w:r w:rsidRPr="00693D98">
        <w:rPr>
          <w:rFonts w:ascii="Nikosh" w:hAnsi="Nikosh" w:cs="Nikosh"/>
          <w:b/>
          <w:bCs/>
          <w:color w:val="333333"/>
          <w:shd w:val="clear" w:color="auto" w:fill="FFFFFF"/>
        </w:rPr>
        <w:t>(</w:t>
      </w:r>
      <w:proofErr w:type="spellStart"/>
      <w:r w:rsidRPr="00693D98">
        <w:rPr>
          <w:rFonts w:ascii="Nikosh" w:hAnsi="Nikosh" w:cs="Nikosh"/>
          <w:b/>
          <w:bCs/>
          <w:color w:val="333333"/>
          <w:shd w:val="clear" w:color="auto" w:fill="FFFFFF"/>
        </w:rPr>
        <w:t>পেট্টোবাংলার</w:t>
      </w:r>
      <w:proofErr w:type="spellEnd"/>
      <w:r w:rsidRPr="00693D98">
        <w:rPr>
          <w:rFonts w:ascii="Nikosh" w:hAnsi="Nikosh" w:cs="Nikosh"/>
          <w:b/>
          <w:bCs/>
          <w:color w:val="333333"/>
          <w:shd w:val="clear" w:color="auto" w:fill="FFFFFF"/>
        </w:rPr>
        <w:t xml:space="preserve"> </w:t>
      </w:r>
      <w:proofErr w:type="spellStart"/>
      <w:r w:rsidRPr="00693D98">
        <w:rPr>
          <w:rFonts w:ascii="Nikosh" w:hAnsi="Nikosh" w:cs="Nikosh"/>
          <w:b/>
          <w:bCs/>
          <w:color w:val="333333"/>
          <w:shd w:val="clear" w:color="auto" w:fill="FFFFFF"/>
        </w:rPr>
        <w:t>একটি</w:t>
      </w:r>
      <w:proofErr w:type="spellEnd"/>
      <w:r w:rsidRPr="00693D98">
        <w:rPr>
          <w:rFonts w:ascii="Nikosh" w:hAnsi="Nikosh" w:cs="Nikosh"/>
          <w:b/>
          <w:bCs/>
          <w:color w:val="333333"/>
          <w:shd w:val="clear" w:color="auto" w:fill="FFFFFF"/>
        </w:rPr>
        <w:t xml:space="preserve"> </w:t>
      </w:r>
      <w:proofErr w:type="spellStart"/>
      <w:r w:rsidRPr="00693D98">
        <w:rPr>
          <w:rFonts w:ascii="Nikosh" w:hAnsi="Nikosh" w:cs="Nikosh"/>
          <w:b/>
          <w:bCs/>
          <w:color w:val="333333"/>
          <w:shd w:val="clear" w:color="auto" w:fill="FFFFFF"/>
        </w:rPr>
        <w:t>কোম্পানী</w:t>
      </w:r>
      <w:proofErr w:type="spellEnd"/>
      <w:r w:rsidRPr="00693D98">
        <w:rPr>
          <w:rFonts w:ascii="Nikosh" w:hAnsi="Nikosh" w:cs="Nikosh"/>
          <w:b/>
          <w:bCs/>
          <w:color w:val="333333"/>
          <w:shd w:val="clear" w:color="auto" w:fill="FFFFFF"/>
        </w:rPr>
        <w:t>)</w:t>
      </w:r>
    </w:p>
    <w:tbl>
      <w:tblPr>
        <w:tblW w:w="87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3"/>
        <w:gridCol w:w="2940"/>
      </w:tblGrid>
      <w:tr w:rsidR="00037827" w:rsidRPr="00693D98" w14:paraId="5189B536" w14:textId="77777777" w:rsidTr="00693D98">
        <w:tc>
          <w:tcPr>
            <w:tcW w:w="5773" w:type="dxa"/>
            <w:hideMark/>
          </w:tcPr>
          <w:p w14:paraId="174436E2" w14:textId="3DA897FE" w:rsidR="00037827" w:rsidRPr="00693D98" w:rsidRDefault="00037827" w:rsidP="0071321A">
            <w:pPr>
              <w:shd w:val="clear" w:color="auto" w:fill="FFFFFF"/>
              <w:jc w:val="both"/>
              <w:rPr>
                <w:rFonts w:ascii="Nikosh" w:hAnsi="Nikosh" w:cs="Nikosh"/>
                <w:color w:val="333333"/>
                <w:shd w:val="clear" w:color="auto" w:fill="FFFFFF"/>
              </w:rPr>
            </w:pPr>
          </w:p>
        </w:tc>
        <w:tc>
          <w:tcPr>
            <w:tcW w:w="2940" w:type="dxa"/>
            <w:hideMark/>
          </w:tcPr>
          <w:p w14:paraId="2EFA4083" w14:textId="77777777" w:rsidR="00037827" w:rsidRPr="00693D98" w:rsidRDefault="00037827" w:rsidP="0071321A">
            <w:pPr>
              <w:shd w:val="clear" w:color="auto" w:fill="FFFFFF"/>
              <w:spacing w:line="10" w:lineRule="atLeast"/>
              <w:jc w:val="both"/>
              <w:rPr>
                <w:rFonts w:ascii="Nikosh" w:hAnsi="Nikosh" w:cs="Nikosh"/>
                <w:color w:val="333333"/>
                <w:shd w:val="clear" w:color="auto" w:fill="FFFFFF"/>
              </w:rPr>
            </w:pPr>
          </w:p>
        </w:tc>
      </w:tr>
      <w:tr w:rsidR="00037827" w:rsidRPr="00693D98" w14:paraId="1A37D3EC" w14:textId="77777777" w:rsidTr="00693D98">
        <w:tc>
          <w:tcPr>
            <w:tcW w:w="5773" w:type="dxa"/>
            <w:hideMark/>
          </w:tcPr>
          <w:p w14:paraId="2AF9A75E" w14:textId="149FEB7E" w:rsidR="00037827" w:rsidRPr="00693D98" w:rsidRDefault="00255A21" w:rsidP="0071321A">
            <w:pPr>
              <w:shd w:val="clear" w:color="auto" w:fill="FFFFFF"/>
              <w:jc w:val="both"/>
              <w:rPr>
                <w:rFonts w:ascii="Nikosh" w:hAnsi="Nikosh" w:cs="Nikosh"/>
                <w:color w:val="333333"/>
                <w:shd w:val="clear" w:color="auto" w:fill="FFFFFF"/>
              </w:rPr>
            </w:pPr>
            <w:r>
              <w:rPr>
                <w:rFonts w:ascii="Nikosh" w:hAnsi="Nikosh" w:cs="Nikosh"/>
                <w:color w:val="333333"/>
                <w:shd w:val="clear" w:color="auto" w:fill="FFFFFF"/>
              </w:rPr>
              <w:t xml:space="preserve">                                                       </w:t>
            </w:r>
            <w:r w:rsidR="00037827"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১০৫, </w:t>
            </w:r>
            <w:proofErr w:type="spellStart"/>
            <w:r w:rsidR="00037827" w:rsidRPr="00693D98">
              <w:rPr>
                <w:rFonts w:ascii="Nikosh" w:hAnsi="Nikosh" w:cs="Nikosh"/>
                <w:color w:val="333333"/>
                <w:shd w:val="clear" w:color="auto" w:fill="FFFFFF"/>
              </w:rPr>
              <w:t>কাজী</w:t>
            </w:r>
            <w:proofErr w:type="spellEnd"/>
            <w:r w:rsidR="00037827"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037827" w:rsidRPr="00693D98">
              <w:rPr>
                <w:rFonts w:ascii="Nikosh" w:hAnsi="Nikosh" w:cs="Nikosh"/>
                <w:color w:val="333333"/>
                <w:shd w:val="clear" w:color="auto" w:fill="FFFFFF"/>
              </w:rPr>
              <w:t>নজরুল</w:t>
            </w:r>
            <w:proofErr w:type="spellEnd"/>
            <w:r w:rsidR="00037827"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037827" w:rsidRPr="00693D98">
              <w:rPr>
                <w:rFonts w:ascii="Nikosh" w:hAnsi="Nikosh" w:cs="Nikosh"/>
                <w:color w:val="333333"/>
                <w:shd w:val="clear" w:color="auto" w:fill="FFFFFF"/>
              </w:rPr>
              <w:t>ইসলাম</w:t>
            </w:r>
            <w:proofErr w:type="spellEnd"/>
            <w:r w:rsidR="00037827"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037827" w:rsidRPr="00693D98">
              <w:rPr>
                <w:rFonts w:ascii="Nikosh" w:hAnsi="Nikosh" w:cs="Nikosh"/>
                <w:color w:val="333333"/>
                <w:shd w:val="clear" w:color="auto" w:fill="FFFFFF"/>
              </w:rPr>
              <w:t>এভিনিউ</w:t>
            </w:r>
            <w:proofErr w:type="spellEnd"/>
            <w:r w:rsidR="00037827"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                       </w:t>
            </w:r>
          </w:p>
        </w:tc>
        <w:tc>
          <w:tcPr>
            <w:tcW w:w="2940" w:type="dxa"/>
            <w:hideMark/>
          </w:tcPr>
          <w:p w14:paraId="46969751" w14:textId="77777777" w:rsidR="00037827" w:rsidRPr="00693D98" w:rsidRDefault="00037827" w:rsidP="00693D98">
            <w:pPr>
              <w:shd w:val="clear" w:color="auto" w:fill="FFFFFF"/>
              <w:spacing w:line="10" w:lineRule="atLeast"/>
              <w:rPr>
                <w:rFonts w:ascii="Nikosh" w:hAnsi="Nikosh" w:cs="Nikosh"/>
                <w:color w:val="333333"/>
                <w:shd w:val="clear" w:color="auto" w:fill="FFFFFF"/>
              </w:rPr>
            </w:pPr>
          </w:p>
        </w:tc>
      </w:tr>
      <w:tr w:rsidR="00037827" w:rsidRPr="00693D98" w14:paraId="2AFB693F" w14:textId="77777777" w:rsidTr="00693D98">
        <w:tc>
          <w:tcPr>
            <w:tcW w:w="5773" w:type="dxa"/>
            <w:hideMark/>
          </w:tcPr>
          <w:p w14:paraId="6AC9C1E0" w14:textId="524A5653" w:rsidR="00037827" w:rsidRPr="00693D98" w:rsidRDefault="00255A21" w:rsidP="0071321A">
            <w:pPr>
              <w:shd w:val="clear" w:color="auto" w:fill="FFFFFF"/>
              <w:jc w:val="both"/>
              <w:rPr>
                <w:rFonts w:ascii="Nikosh" w:hAnsi="Nikosh" w:cs="Nikosh"/>
                <w:color w:val="333333"/>
                <w:shd w:val="clear" w:color="auto" w:fill="FFFFFF"/>
              </w:rPr>
            </w:pPr>
            <w:r>
              <w:rPr>
                <w:rFonts w:ascii="Nikosh" w:hAnsi="Nikosh" w:cs="Nikosh"/>
                <w:color w:val="333333"/>
                <w:shd w:val="clear" w:color="auto" w:fill="FFFFFF"/>
              </w:rPr>
              <w:t xml:space="preserve">                                                         </w:t>
            </w:r>
            <w:proofErr w:type="spellStart"/>
            <w:r w:rsidR="00037827" w:rsidRPr="00693D98">
              <w:rPr>
                <w:rFonts w:ascii="Nikosh" w:hAnsi="Nikosh" w:cs="Nikosh"/>
                <w:color w:val="333333"/>
                <w:shd w:val="clear" w:color="auto" w:fill="FFFFFF"/>
              </w:rPr>
              <w:t>কাওরান</w:t>
            </w:r>
            <w:proofErr w:type="spellEnd"/>
            <w:r w:rsidR="00037827"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037827" w:rsidRPr="00693D98">
              <w:rPr>
                <w:rFonts w:ascii="Nikosh" w:hAnsi="Nikosh" w:cs="Nikosh"/>
                <w:color w:val="333333"/>
                <w:shd w:val="clear" w:color="auto" w:fill="FFFFFF"/>
              </w:rPr>
              <w:t>বাজার</w:t>
            </w:r>
            <w:proofErr w:type="spellEnd"/>
            <w:r w:rsidR="00037827"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037827" w:rsidRPr="00693D98">
              <w:rPr>
                <w:rFonts w:ascii="Nikosh" w:hAnsi="Nikosh" w:cs="Nikosh"/>
                <w:color w:val="333333"/>
                <w:shd w:val="clear" w:color="auto" w:fill="FFFFFF"/>
              </w:rPr>
              <w:t>বাণিজ্যিক</w:t>
            </w:r>
            <w:proofErr w:type="spellEnd"/>
            <w:r w:rsidR="00037827"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037827" w:rsidRPr="00693D98">
              <w:rPr>
                <w:rFonts w:ascii="Nikosh" w:hAnsi="Nikosh" w:cs="Nikosh"/>
                <w:color w:val="333333"/>
                <w:shd w:val="clear" w:color="auto" w:fill="FFFFFF"/>
              </w:rPr>
              <w:t>এলাকা</w:t>
            </w:r>
            <w:proofErr w:type="spellEnd"/>
          </w:p>
        </w:tc>
        <w:tc>
          <w:tcPr>
            <w:tcW w:w="2940" w:type="dxa"/>
            <w:hideMark/>
          </w:tcPr>
          <w:p w14:paraId="591F909B" w14:textId="77777777" w:rsidR="00037827" w:rsidRPr="00693D98" w:rsidRDefault="00037827" w:rsidP="0071321A">
            <w:pPr>
              <w:shd w:val="clear" w:color="auto" w:fill="FFFFFF"/>
              <w:spacing w:line="10" w:lineRule="atLeast"/>
              <w:jc w:val="both"/>
              <w:rPr>
                <w:rFonts w:ascii="Nikosh" w:hAnsi="Nikosh" w:cs="Nikosh"/>
                <w:color w:val="333333"/>
                <w:shd w:val="clear" w:color="auto" w:fill="FFFFFF"/>
              </w:rPr>
            </w:pPr>
          </w:p>
        </w:tc>
      </w:tr>
      <w:tr w:rsidR="00037827" w:rsidRPr="00693D98" w14:paraId="46EB2E21" w14:textId="77777777" w:rsidTr="00693D98">
        <w:trPr>
          <w:trHeight w:val="198"/>
        </w:trPr>
        <w:tc>
          <w:tcPr>
            <w:tcW w:w="5773" w:type="dxa"/>
            <w:hideMark/>
          </w:tcPr>
          <w:p w14:paraId="0A014EB0" w14:textId="31C53AB3" w:rsidR="00037827" w:rsidRPr="00693D98" w:rsidRDefault="00255A21" w:rsidP="0071321A">
            <w:pPr>
              <w:shd w:val="clear" w:color="auto" w:fill="FFFFFF"/>
              <w:jc w:val="both"/>
              <w:rPr>
                <w:rFonts w:ascii="Nikosh" w:hAnsi="Nikosh" w:cs="Nikosh"/>
                <w:color w:val="333333"/>
                <w:shd w:val="clear" w:color="auto" w:fill="FFFFFF"/>
              </w:rPr>
            </w:pPr>
            <w:r>
              <w:rPr>
                <w:rFonts w:ascii="Nikosh" w:hAnsi="Nikosh" w:cs="Nikosh"/>
                <w:color w:val="333333"/>
                <w:shd w:val="clear" w:color="auto" w:fill="FFFFFF"/>
              </w:rPr>
              <w:t xml:space="preserve">                                                                       </w:t>
            </w:r>
            <w:r w:rsidR="00037827" w:rsidRPr="00693D98">
              <w:rPr>
                <w:rFonts w:ascii="Nikosh" w:hAnsi="Nikosh" w:cs="Nikosh"/>
                <w:color w:val="333333"/>
                <w:shd w:val="clear" w:color="auto" w:fill="FFFFFF"/>
              </w:rPr>
              <w:t>ঢাকা-১২১৫।</w:t>
            </w:r>
          </w:p>
        </w:tc>
        <w:tc>
          <w:tcPr>
            <w:tcW w:w="2940" w:type="dxa"/>
            <w:hideMark/>
          </w:tcPr>
          <w:p w14:paraId="6F345D46" w14:textId="77777777" w:rsidR="00037827" w:rsidRPr="00693D98" w:rsidRDefault="00037827" w:rsidP="0071321A">
            <w:pPr>
              <w:shd w:val="clear" w:color="auto" w:fill="FFFFFF"/>
              <w:spacing w:line="10" w:lineRule="atLeast"/>
              <w:jc w:val="both"/>
              <w:rPr>
                <w:rFonts w:ascii="Nikosh" w:hAnsi="Nikosh" w:cs="Nikosh"/>
                <w:color w:val="333333"/>
                <w:shd w:val="clear" w:color="auto" w:fill="FFFFFF"/>
              </w:rPr>
            </w:pPr>
          </w:p>
        </w:tc>
      </w:tr>
    </w:tbl>
    <w:p w14:paraId="475590D0" w14:textId="1445B942" w:rsidR="00037827" w:rsidRPr="00693D98" w:rsidRDefault="00037827" w:rsidP="00037827">
      <w:pPr>
        <w:shd w:val="clear" w:color="auto" w:fill="FFFFFF"/>
        <w:spacing w:after="300" w:line="10" w:lineRule="atLeast"/>
        <w:jc w:val="both"/>
        <w:rPr>
          <w:rFonts w:ascii="Nikosh" w:hAnsi="Nikosh" w:cs="Nikosh"/>
          <w:color w:val="333333"/>
          <w:shd w:val="clear" w:color="auto" w:fill="FFFFFF"/>
        </w:rPr>
      </w:pPr>
      <w:proofErr w:type="spellStart"/>
      <w:r w:rsidRPr="00693D98">
        <w:rPr>
          <w:rFonts w:ascii="Nikosh" w:hAnsi="Nikosh" w:cs="Nikosh"/>
          <w:color w:val="333333"/>
          <w:shd w:val="clear" w:color="auto" w:fill="FFFFFF"/>
        </w:rPr>
        <w:t>সূত্র</w:t>
      </w:r>
      <w:proofErr w:type="spellEnd"/>
      <w:r w:rsidRPr="00693D98">
        <w:rPr>
          <w:rFonts w:ascii="Nikosh" w:hAnsi="Nikosh" w:cs="Nikosh"/>
          <w:color w:val="333333"/>
          <w:shd w:val="clear" w:color="auto" w:fill="FFFFFF"/>
        </w:rPr>
        <w:t xml:space="preserve"> </w:t>
      </w:r>
      <w:proofErr w:type="spellStart"/>
      <w:r w:rsidRPr="00693D98">
        <w:rPr>
          <w:rFonts w:ascii="Nikosh" w:hAnsi="Nikosh" w:cs="Nikosh"/>
          <w:color w:val="333333"/>
          <w:shd w:val="clear" w:color="auto" w:fill="FFFFFF"/>
        </w:rPr>
        <w:t>নং</w:t>
      </w:r>
      <w:proofErr w:type="spellEnd"/>
      <w:r w:rsidRPr="00693D98">
        <w:rPr>
          <w:rFonts w:ascii="Nikosh" w:hAnsi="Nikosh" w:cs="Nikosh"/>
          <w:color w:val="333333"/>
          <w:shd w:val="clear" w:color="auto" w:fill="FFFFFF"/>
        </w:rPr>
        <w:t>- ২৮.১৩.০০০০.২৪৬.৯৯.০১০.২৪                                                 </w:t>
      </w:r>
      <w:proofErr w:type="spellStart"/>
      <w:r w:rsidRPr="00693D98">
        <w:rPr>
          <w:rFonts w:ascii="Nikosh" w:hAnsi="Nikosh" w:cs="Nikosh"/>
          <w:color w:val="333333"/>
          <w:shd w:val="clear" w:color="auto" w:fill="FFFFFF"/>
        </w:rPr>
        <w:t>তারিখঃ</w:t>
      </w:r>
      <w:proofErr w:type="spellEnd"/>
      <w:r w:rsidRPr="00693D98">
        <w:rPr>
          <w:rFonts w:ascii="Nikosh" w:hAnsi="Nikosh" w:cs="Nikosh"/>
          <w:color w:val="333333"/>
          <w:shd w:val="clear" w:color="auto" w:fill="FFFFFF"/>
        </w:rPr>
        <w:t xml:space="preserve"> ১৫/০৪/২০২৪ </w:t>
      </w:r>
      <w:proofErr w:type="spellStart"/>
      <w:r w:rsidRPr="00693D98">
        <w:rPr>
          <w:rFonts w:ascii="Nikosh" w:hAnsi="Nikosh" w:cs="Nikosh"/>
          <w:color w:val="333333"/>
          <w:shd w:val="clear" w:color="auto" w:fill="FFFFFF"/>
        </w:rPr>
        <w:t>খ্রি</w:t>
      </w:r>
      <w:proofErr w:type="spellEnd"/>
      <w:r w:rsidRPr="00693D98">
        <w:rPr>
          <w:rFonts w:ascii="Nikosh" w:hAnsi="Nikosh" w:cs="Nikosh"/>
          <w:color w:val="333333"/>
          <w:shd w:val="clear" w:color="auto" w:fill="FFFFFF"/>
        </w:rPr>
        <w:t>.</w:t>
      </w:r>
    </w:p>
    <w:p w14:paraId="38A159D3" w14:textId="51E0C5DC" w:rsidR="00037827" w:rsidRPr="00693D98" w:rsidRDefault="00037827" w:rsidP="00037827">
      <w:pPr>
        <w:shd w:val="clear" w:color="auto" w:fill="FFFFFF"/>
        <w:spacing w:after="300" w:line="10" w:lineRule="atLeast"/>
        <w:jc w:val="both"/>
        <w:rPr>
          <w:rFonts w:ascii="Nikosh" w:hAnsi="Nikosh" w:cs="Nikosh"/>
          <w:color w:val="333333"/>
          <w:shd w:val="clear" w:color="auto" w:fill="FFFFFF"/>
        </w:rPr>
      </w:pPr>
      <w:proofErr w:type="spellStart"/>
      <w:r w:rsidRPr="00693D98">
        <w:rPr>
          <w:rFonts w:ascii="Nikosh" w:hAnsi="Nikosh" w:cs="Nikosh"/>
          <w:color w:val="333333"/>
          <w:shd w:val="clear" w:color="auto" w:fill="FFFFFF"/>
        </w:rPr>
        <w:t>এতদ্বারা</w:t>
      </w:r>
      <w:proofErr w:type="spellEnd"/>
      <w:r w:rsidRPr="00693D98">
        <w:rPr>
          <w:rFonts w:ascii="Nikosh" w:hAnsi="Nikosh" w:cs="Nikosh"/>
          <w:color w:val="333333"/>
          <w:shd w:val="clear" w:color="auto" w:fill="FFFFFF"/>
        </w:rPr>
        <w:t xml:space="preserve"> </w:t>
      </w:r>
      <w:proofErr w:type="spellStart"/>
      <w:r w:rsidRPr="00693D98">
        <w:rPr>
          <w:rFonts w:ascii="Nikosh" w:hAnsi="Nikosh" w:cs="Nikosh"/>
          <w:color w:val="333333"/>
          <w:shd w:val="clear" w:color="auto" w:fill="FFFFFF"/>
        </w:rPr>
        <w:t>সর্বসাধারণের</w:t>
      </w:r>
      <w:proofErr w:type="spellEnd"/>
      <w:r w:rsidRPr="00693D98">
        <w:rPr>
          <w:rFonts w:ascii="Nikosh" w:hAnsi="Nikosh" w:cs="Nikosh"/>
          <w:color w:val="333333"/>
          <w:shd w:val="clear" w:color="auto" w:fill="FFFFFF"/>
        </w:rPr>
        <w:t xml:space="preserve"> </w:t>
      </w:r>
      <w:proofErr w:type="spellStart"/>
      <w:r w:rsidRPr="00693D98">
        <w:rPr>
          <w:rFonts w:ascii="Nikosh" w:hAnsi="Nikosh" w:cs="Nikosh"/>
          <w:color w:val="333333"/>
          <w:shd w:val="clear" w:color="auto" w:fill="FFFFFF"/>
        </w:rPr>
        <w:t>অবগতির</w:t>
      </w:r>
      <w:proofErr w:type="spellEnd"/>
      <w:r w:rsidRPr="00693D98">
        <w:rPr>
          <w:rFonts w:ascii="Nikosh" w:hAnsi="Nikosh" w:cs="Nikosh"/>
          <w:color w:val="333333"/>
          <w:shd w:val="clear" w:color="auto" w:fill="FFFFFF"/>
        </w:rPr>
        <w:t xml:space="preserve"> </w:t>
      </w:r>
      <w:proofErr w:type="spellStart"/>
      <w:r w:rsidRPr="00693D98">
        <w:rPr>
          <w:rFonts w:ascii="Nikosh" w:hAnsi="Nikosh" w:cs="Nikosh"/>
          <w:color w:val="333333"/>
          <w:shd w:val="clear" w:color="auto" w:fill="FFFFFF"/>
        </w:rPr>
        <w:t>জন্য</w:t>
      </w:r>
      <w:proofErr w:type="spellEnd"/>
      <w:r w:rsidRPr="00693D98">
        <w:rPr>
          <w:rFonts w:ascii="Nikosh" w:hAnsi="Nikosh" w:cs="Nikosh"/>
          <w:color w:val="333333"/>
          <w:shd w:val="clear" w:color="auto" w:fill="FFFFFF"/>
        </w:rPr>
        <w:t xml:space="preserve"> </w:t>
      </w:r>
      <w:proofErr w:type="spellStart"/>
      <w:r w:rsidRPr="00693D98">
        <w:rPr>
          <w:rFonts w:ascii="Nikosh" w:hAnsi="Nikosh" w:cs="Nikosh"/>
          <w:color w:val="333333"/>
          <w:shd w:val="clear" w:color="auto" w:fill="FFFFFF"/>
        </w:rPr>
        <w:t>জানানো</w:t>
      </w:r>
      <w:proofErr w:type="spellEnd"/>
      <w:r w:rsidRPr="00693D98">
        <w:rPr>
          <w:rFonts w:ascii="Nikosh" w:hAnsi="Nikosh" w:cs="Nikosh"/>
          <w:color w:val="333333"/>
          <w:shd w:val="clear" w:color="auto" w:fill="FFFFFF"/>
        </w:rPr>
        <w:t xml:space="preserve"> </w:t>
      </w:r>
      <w:proofErr w:type="spellStart"/>
      <w:r w:rsidRPr="00693D98">
        <w:rPr>
          <w:rFonts w:ascii="Nikosh" w:hAnsi="Nikosh" w:cs="Nikosh"/>
          <w:color w:val="333333"/>
          <w:shd w:val="clear" w:color="auto" w:fill="FFFFFF"/>
        </w:rPr>
        <w:t>যাচ্ছে</w:t>
      </w:r>
      <w:proofErr w:type="spellEnd"/>
      <w:r w:rsidRPr="00693D98">
        <w:rPr>
          <w:rFonts w:ascii="Nikosh" w:hAnsi="Nikosh" w:cs="Nikosh"/>
          <w:color w:val="333333"/>
          <w:shd w:val="clear" w:color="auto" w:fill="FFFFFF"/>
        </w:rPr>
        <w:t xml:space="preserve"> </w:t>
      </w:r>
      <w:proofErr w:type="spellStart"/>
      <w:r w:rsidRPr="00693D98">
        <w:rPr>
          <w:rFonts w:ascii="Nikosh" w:hAnsi="Nikosh" w:cs="Nikosh"/>
          <w:color w:val="333333"/>
          <w:shd w:val="clear" w:color="auto" w:fill="FFFFFF"/>
        </w:rPr>
        <w:t>যে</w:t>
      </w:r>
      <w:proofErr w:type="spellEnd"/>
      <w:r w:rsidRPr="00693D98">
        <w:rPr>
          <w:rFonts w:ascii="Nikosh" w:hAnsi="Nikosh" w:cs="Nikosh"/>
          <w:color w:val="333333"/>
          <w:shd w:val="clear" w:color="auto" w:fill="FFFFFF"/>
        </w:rPr>
        <w:t xml:space="preserve">, </w:t>
      </w:r>
      <w:proofErr w:type="spellStart"/>
      <w:r w:rsidRPr="00693D98">
        <w:rPr>
          <w:rFonts w:ascii="Nikosh" w:hAnsi="Nikosh" w:cs="Nikosh"/>
          <w:color w:val="333333"/>
          <w:shd w:val="clear" w:color="auto" w:fill="FFFFFF"/>
        </w:rPr>
        <w:t>অনিবার্য</w:t>
      </w:r>
      <w:proofErr w:type="spellEnd"/>
      <w:r w:rsidRPr="00693D98">
        <w:rPr>
          <w:rFonts w:ascii="Nikosh" w:hAnsi="Nikosh" w:cs="Nikosh"/>
          <w:color w:val="333333"/>
          <w:shd w:val="clear" w:color="auto" w:fill="FFFFFF"/>
        </w:rPr>
        <w:t xml:space="preserve"> </w:t>
      </w:r>
      <w:proofErr w:type="spellStart"/>
      <w:r w:rsidRPr="00693D98">
        <w:rPr>
          <w:rFonts w:ascii="Nikosh" w:hAnsi="Nikosh" w:cs="Nikosh"/>
          <w:color w:val="333333"/>
          <w:shd w:val="clear" w:color="auto" w:fill="FFFFFF"/>
        </w:rPr>
        <w:t>কারণে</w:t>
      </w:r>
      <w:proofErr w:type="spellEnd"/>
      <w:r w:rsidRPr="00693D98">
        <w:rPr>
          <w:rFonts w:ascii="Nikosh" w:hAnsi="Nikosh" w:cs="Nikosh"/>
          <w:color w:val="333333"/>
          <w:shd w:val="clear" w:color="auto" w:fill="FFFFFF"/>
        </w:rPr>
        <w:t xml:space="preserve"> </w:t>
      </w:r>
      <w:proofErr w:type="spellStart"/>
      <w:r w:rsidRPr="00693D98">
        <w:rPr>
          <w:rFonts w:ascii="Nikosh" w:hAnsi="Nikosh" w:cs="Nikosh"/>
          <w:color w:val="333333"/>
          <w:shd w:val="clear" w:color="auto" w:fill="FFFFFF"/>
        </w:rPr>
        <w:t>সম্ভাব্য</w:t>
      </w:r>
      <w:proofErr w:type="spellEnd"/>
      <w:r w:rsidRPr="00693D98">
        <w:rPr>
          <w:rFonts w:ascii="Nikosh" w:hAnsi="Nikosh" w:cs="Nikosh"/>
          <w:color w:val="333333"/>
          <w:shd w:val="clear" w:color="auto" w:fill="FFFFFF"/>
        </w:rPr>
        <w:t xml:space="preserve"> </w:t>
      </w:r>
      <w:proofErr w:type="spellStart"/>
      <w:r w:rsidRPr="00693D98">
        <w:rPr>
          <w:rFonts w:ascii="Nikosh" w:hAnsi="Nikosh" w:cs="Nikosh"/>
          <w:color w:val="333333"/>
          <w:shd w:val="clear" w:color="auto" w:fill="FFFFFF"/>
        </w:rPr>
        <w:t>ঠিকাদারদের</w:t>
      </w:r>
      <w:proofErr w:type="spellEnd"/>
      <w:r w:rsidRPr="00693D98">
        <w:rPr>
          <w:rFonts w:ascii="Nikosh" w:hAnsi="Nikosh" w:cs="Nikosh"/>
          <w:color w:val="333333"/>
          <w:shd w:val="clear" w:color="auto" w:fill="FFFFFF"/>
        </w:rPr>
        <w:t> </w:t>
      </w:r>
      <w:proofErr w:type="spellStart"/>
      <w:r w:rsidRPr="00693D98">
        <w:rPr>
          <w:rFonts w:ascii="Nikosh" w:hAnsi="Nikosh" w:cs="Nikosh"/>
          <w:color w:val="333333"/>
          <w:shd w:val="clear" w:color="auto" w:fill="FFFFFF"/>
        </w:rPr>
        <w:t>অংশগ্রহণের</w:t>
      </w:r>
      <w:proofErr w:type="spellEnd"/>
      <w:r w:rsidRPr="00693D98">
        <w:rPr>
          <w:rFonts w:ascii="Nikosh" w:hAnsi="Nikosh" w:cs="Nikosh"/>
          <w:color w:val="333333"/>
          <w:shd w:val="clear" w:color="auto" w:fill="FFFFFF"/>
        </w:rPr>
        <w:t xml:space="preserve"> </w:t>
      </w:r>
      <w:proofErr w:type="spellStart"/>
      <w:r w:rsidRPr="00693D98">
        <w:rPr>
          <w:rFonts w:ascii="Nikosh" w:hAnsi="Nikosh" w:cs="Nikosh"/>
          <w:color w:val="333333"/>
          <w:shd w:val="clear" w:color="auto" w:fill="FFFFFF"/>
        </w:rPr>
        <w:t>সুবিধার্থে</w:t>
      </w:r>
      <w:proofErr w:type="spellEnd"/>
      <w:r w:rsidRPr="00693D98">
        <w:rPr>
          <w:rFonts w:ascii="Nikosh" w:hAnsi="Nikosh" w:cs="Nikosh"/>
          <w:color w:val="333333"/>
          <w:shd w:val="clear" w:color="auto" w:fill="FFFFFF"/>
        </w:rPr>
        <w:t xml:space="preserve">  </w:t>
      </w:r>
      <w:proofErr w:type="spellStart"/>
      <w:r w:rsidRPr="00693D98">
        <w:rPr>
          <w:rFonts w:ascii="Nikosh" w:hAnsi="Nikosh" w:cs="Nikosh"/>
          <w:color w:val="333333"/>
          <w:shd w:val="clear" w:color="auto" w:fill="FFFFFF"/>
        </w:rPr>
        <w:t>বর্ণিত</w:t>
      </w:r>
      <w:proofErr w:type="spellEnd"/>
      <w:r w:rsidRPr="00693D98">
        <w:rPr>
          <w:rFonts w:ascii="Nikosh" w:hAnsi="Nikosh" w:cs="Nikosh"/>
          <w:color w:val="333333"/>
          <w:shd w:val="clear" w:color="auto" w:fill="FFFFFF"/>
        </w:rPr>
        <w:t xml:space="preserve">  </w:t>
      </w:r>
      <w:proofErr w:type="spellStart"/>
      <w:r w:rsidRPr="00693D98">
        <w:rPr>
          <w:rFonts w:ascii="Nikosh" w:hAnsi="Nikosh" w:cs="Nikosh"/>
          <w:color w:val="333333"/>
          <w:shd w:val="clear" w:color="auto" w:fill="FFFFFF"/>
        </w:rPr>
        <w:t>বিজ্ঞপ্তির</w:t>
      </w:r>
      <w:proofErr w:type="spellEnd"/>
      <w:r w:rsidRPr="00693D98">
        <w:rPr>
          <w:rFonts w:ascii="Nikosh" w:hAnsi="Nikosh" w:cs="Nikosh"/>
          <w:color w:val="333333"/>
          <w:shd w:val="clear" w:color="auto" w:fill="FFFFFF"/>
        </w:rPr>
        <w:t xml:space="preserve"> </w:t>
      </w:r>
      <w:proofErr w:type="spellStart"/>
      <w:r w:rsidRPr="00693D98">
        <w:rPr>
          <w:rFonts w:ascii="Nikosh" w:hAnsi="Nikosh" w:cs="Nikosh"/>
          <w:color w:val="333333"/>
          <w:shd w:val="clear" w:color="auto" w:fill="FFFFFF"/>
        </w:rPr>
        <w:t>বিপরীতে</w:t>
      </w:r>
      <w:proofErr w:type="spellEnd"/>
      <w:r w:rsidRPr="00693D98">
        <w:rPr>
          <w:rFonts w:ascii="Nikosh" w:hAnsi="Nikosh" w:cs="Nikosh"/>
          <w:color w:val="333333"/>
          <w:shd w:val="clear" w:color="auto" w:fill="FFFFFF"/>
        </w:rPr>
        <w:t xml:space="preserve"> </w:t>
      </w:r>
      <w:proofErr w:type="spellStart"/>
      <w:r w:rsidRPr="00693D98">
        <w:rPr>
          <w:rFonts w:ascii="Nikosh" w:hAnsi="Nikosh" w:cs="Nikosh"/>
          <w:color w:val="333333"/>
          <w:shd w:val="clear" w:color="auto" w:fill="FFFFFF"/>
        </w:rPr>
        <w:t>নিম্নবর্ণিত</w:t>
      </w:r>
      <w:proofErr w:type="spellEnd"/>
      <w:r w:rsidRPr="00693D98">
        <w:rPr>
          <w:rFonts w:ascii="Nikosh" w:hAnsi="Nikosh" w:cs="Nikosh"/>
          <w:color w:val="333333"/>
          <w:shd w:val="clear" w:color="auto" w:fill="FFFFFF"/>
        </w:rPr>
        <w:t xml:space="preserve"> </w:t>
      </w:r>
      <w:proofErr w:type="spellStart"/>
      <w:r w:rsidRPr="00693D98">
        <w:rPr>
          <w:rFonts w:ascii="Nikosh" w:hAnsi="Nikosh" w:cs="Nikosh"/>
          <w:color w:val="333333"/>
          <w:shd w:val="clear" w:color="auto" w:fill="FFFFFF"/>
        </w:rPr>
        <w:t>সংশোধনী</w:t>
      </w:r>
      <w:proofErr w:type="spellEnd"/>
      <w:r w:rsidRPr="00693D98">
        <w:rPr>
          <w:rFonts w:ascii="Nikosh" w:hAnsi="Nikosh" w:cs="Nikosh"/>
          <w:color w:val="333333"/>
          <w:shd w:val="clear" w:color="auto" w:fill="FFFFFF"/>
        </w:rPr>
        <w:t xml:space="preserve"> </w:t>
      </w:r>
      <w:proofErr w:type="spellStart"/>
      <w:r w:rsidRPr="00693D98">
        <w:rPr>
          <w:rFonts w:ascii="Nikosh" w:hAnsi="Nikosh" w:cs="Nikosh"/>
          <w:color w:val="333333"/>
          <w:shd w:val="clear" w:color="auto" w:fill="FFFFFF"/>
        </w:rPr>
        <w:t>দেয়া</w:t>
      </w:r>
      <w:proofErr w:type="spellEnd"/>
      <w:r w:rsidRPr="00693D98">
        <w:rPr>
          <w:rFonts w:ascii="Nikosh" w:hAnsi="Nikosh" w:cs="Nikosh"/>
          <w:color w:val="333333"/>
          <w:shd w:val="clear" w:color="auto" w:fill="FFFFFF"/>
        </w:rPr>
        <w:t xml:space="preserve"> </w:t>
      </w:r>
      <w:proofErr w:type="spellStart"/>
      <w:r w:rsidRPr="00693D98">
        <w:rPr>
          <w:rFonts w:ascii="Nikosh" w:hAnsi="Nikosh" w:cs="Nikosh"/>
          <w:color w:val="333333"/>
          <w:shd w:val="clear" w:color="auto" w:fill="FFFFFF"/>
        </w:rPr>
        <w:t>হলোঃ</w:t>
      </w:r>
      <w:proofErr w:type="spellEnd"/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2881"/>
        <w:gridCol w:w="2962"/>
        <w:gridCol w:w="2610"/>
      </w:tblGrid>
      <w:tr w:rsidR="00693D98" w:rsidRPr="00693D98" w14:paraId="19491829" w14:textId="77777777" w:rsidTr="00693D98">
        <w:tc>
          <w:tcPr>
            <w:tcW w:w="902" w:type="dxa"/>
            <w:shd w:val="clear" w:color="auto" w:fill="auto"/>
            <w:vAlign w:val="center"/>
          </w:tcPr>
          <w:p w14:paraId="20FFBA76" w14:textId="77777777" w:rsidR="00693D98" w:rsidRPr="00693D98" w:rsidRDefault="00693D98" w:rsidP="0071321A">
            <w:pPr>
              <w:spacing w:after="300" w:line="10" w:lineRule="atLeast"/>
              <w:jc w:val="both"/>
              <w:rPr>
                <w:rFonts w:ascii="Nikosh" w:hAnsi="Nikosh" w:cs="Nikosh"/>
                <w:color w:val="333333"/>
                <w:shd w:val="clear" w:color="auto" w:fill="FFFFFF"/>
              </w:rPr>
            </w:pP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ক্রমিক</w:t>
            </w:r>
            <w:proofErr w:type="spellEnd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নং</w:t>
            </w:r>
            <w:proofErr w:type="spellEnd"/>
          </w:p>
        </w:tc>
        <w:tc>
          <w:tcPr>
            <w:tcW w:w="2881" w:type="dxa"/>
            <w:shd w:val="clear" w:color="auto" w:fill="auto"/>
            <w:vAlign w:val="center"/>
          </w:tcPr>
          <w:p w14:paraId="0DA10D4C" w14:textId="77777777" w:rsidR="00693D98" w:rsidRPr="00693D98" w:rsidRDefault="00693D98" w:rsidP="0071321A">
            <w:pPr>
              <w:spacing w:after="300" w:line="10" w:lineRule="atLeast"/>
              <w:jc w:val="both"/>
              <w:rPr>
                <w:rFonts w:ascii="Nikosh" w:hAnsi="Nikosh" w:cs="Nikosh"/>
                <w:color w:val="333333"/>
                <w:shd w:val="clear" w:color="auto" w:fill="FFFFFF"/>
              </w:rPr>
            </w:pPr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 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বিষয়</w:t>
            </w:r>
            <w:proofErr w:type="spellEnd"/>
          </w:p>
        </w:tc>
        <w:tc>
          <w:tcPr>
            <w:tcW w:w="2962" w:type="dxa"/>
            <w:shd w:val="clear" w:color="auto" w:fill="auto"/>
            <w:vAlign w:val="center"/>
          </w:tcPr>
          <w:p w14:paraId="7687DA92" w14:textId="77777777" w:rsidR="00693D98" w:rsidRPr="00693D98" w:rsidRDefault="00693D98" w:rsidP="0071321A">
            <w:pPr>
              <w:spacing w:after="300" w:line="10" w:lineRule="atLeast"/>
              <w:jc w:val="both"/>
              <w:rPr>
                <w:rFonts w:ascii="Nikosh" w:hAnsi="Nikosh" w:cs="Nikosh"/>
                <w:color w:val="333333"/>
                <w:shd w:val="clear" w:color="auto" w:fill="FFFFFF"/>
              </w:rPr>
            </w:pPr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 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বিদ্যমান</w:t>
            </w:r>
            <w:proofErr w:type="spellEnd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তারিখ</w:t>
            </w:r>
            <w:proofErr w:type="spellEnd"/>
          </w:p>
        </w:tc>
        <w:tc>
          <w:tcPr>
            <w:tcW w:w="2610" w:type="dxa"/>
            <w:shd w:val="clear" w:color="auto" w:fill="auto"/>
            <w:vAlign w:val="center"/>
          </w:tcPr>
          <w:p w14:paraId="54D91B8F" w14:textId="77777777" w:rsidR="00693D98" w:rsidRPr="00693D98" w:rsidRDefault="00693D98" w:rsidP="0071321A">
            <w:pPr>
              <w:spacing w:after="300" w:line="10" w:lineRule="atLeast"/>
              <w:jc w:val="both"/>
              <w:rPr>
                <w:rFonts w:ascii="Nikosh" w:hAnsi="Nikosh" w:cs="Nikosh"/>
                <w:color w:val="333333"/>
                <w:shd w:val="clear" w:color="auto" w:fill="FFFFFF"/>
              </w:rPr>
            </w:pP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পরিবর্তিত</w:t>
            </w:r>
            <w:proofErr w:type="spellEnd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তারিখ</w:t>
            </w:r>
            <w:proofErr w:type="spellEnd"/>
          </w:p>
        </w:tc>
      </w:tr>
      <w:tr w:rsidR="00693D98" w:rsidRPr="00693D98" w14:paraId="3A0795B7" w14:textId="77777777" w:rsidTr="00693D98">
        <w:trPr>
          <w:trHeight w:val="782"/>
        </w:trPr>
        <w:tc>
          <w:tcPr>
            <w:tcW w:w="902" w:type="dxa"/>
            <w:shd w:val="clear" w:color="auto" w:fill="auto"/>
          </w:tcPr>
          <w:p w14:paraId="2430A61A" w14:textId="77777777" w:rsidR="00693D98" w:rsidRPr="00693D98" w:rsidRDefault="00693D98" w:rsidP="0071321A">
            <w:pPr>
              <w:spacing w:after="300" w:line="10" w:lineRule="atLeast"/>
              <w:jc w:val="both"/>
              <w:rPr>
                <w:rFonts w:ascii="Nikosh" w:hAnsi="Nikosh" w:cs="Nikosh"/>
                <w:color w:val="333333"/>
                <w:shd w:val="clear" w:color="auto" w:fill="FFFFFF"/>
              </w:rPr>
            </w:pPr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০১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7960F8AD" w14:textId="77777777" w:rsidR="00693D98" w:rsidRPr="00693D98" w:rsidRDefault="00693D98" w:rsidP="0071321A">
            <w:pPr>
              <w:spacing w:after="300" w:line="10" w:lineRule="atLeast"/>
              <w:jc w:val="both"/>
              <w:rPr>
                <w:rFonts w:ascii="Nikosh" w:hAnsi="Nikosh" w:cs="Nikosh"/>
                <w:color w:val="333333"/>
                <w:shd w:val="clear" w:color="auto" w:fill="FFFFFF"/>
              </w:rPr>
            </w:pP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দরপত্র</w:t>
            </w:r>
            <w:proofErr w:type="spellEnd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দলিল</w:t>
            </w:r>
            <w:proofErr w:type="spellEnd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বিক্রয়ের</w:t>
            </w:r>
            <w:proofErr w:type="spellEnd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  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শেষ</w:t>
            </w:r>
            <w:proofErr w:type="spellEnd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তারিখ</w:t>
            </w:r>
            <w:proofErr w:type="spellEnd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 ও 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সময়</w:t>
            </w:r>
            <w:proofErr w:type="spellEnd"/>
          </w:p>
        </w:tc>
        <w:tc>
          <w:tcPr>
            <w:tcW w:w="2962" w:type="dxa"/>
            <w:shd w:val="clear" w:color="auto" w:fill="auto"/>
            <w:vAlign w:val="center"/>
          </w:tcPr>
          <w:p w14:paraId="1830FEC2" w14:textId="77777777" w:rsidR="00693D98" w:rsidRPr="00693D98" w:rsidRDefault="00693D98" w:rsidP="0071321A">
            <w:pPr>
              <w:spacing w:after="300" w:line="10" w:lineRule="atLeast"/>
              <w:jc w:val="both"/>
              <w:rPr>
                <w:rFonts w:ascii="Nikosh" w:hAnsi="Nikosh" w:cs="Nikosh"/>
                <w:color w:val="333333"/>
                <w:shd w:val="clear" w:color="auto" w:fill="FFFFFF"/>
              </w:rPr>
            </w:pPr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 ২২-৭-২৪, 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বেলা</w:t>
            </w:r>
            <w:proofErr w:type="spellEnd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 ১০ 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ঘটিকা</w:t>
            </w:r>
            <w:proofErr w:type="spellEnd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পর্যন্ত</w:t>
            </w:r>
            <w:proofErr w:type="spellEnd"/>
          </w:p>
        </w:tc>
        <w:tc>
          <w:tcPr>
            <w:tcW w:w="2610" w:type="dxa"/>
            <w:shd w:val="clear" w:color="auto" w:fill="auto"/>
            <w:vAlign w:val="center"/>
          </w:tcPr>
          <w:p w14:paraId="2AAA2056" w14:textId="77777777" w:rsidR="00693D98" w:rsidRPr="00693D98" w:rsidRDefault="00693D98" w:rsidP="0071321A">
            <w:pPr>
              <w:spacing w:after="300" w:line="10" w:lineRule="atLeast"/>
              <w:jc w:val="both"/>
              <w:rPr>
                <w:rFonts w:ascii="Nikosh" w:hAnsi="Nikosh" w:cs="Nikosh"/>
                <w:color w:val="333333"/>
                <w:shd w:val="clear" w:color="auto" w:fill="FFFFFF"/>
              </w:rPr>
            </w:pPr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 ০৭-৮-২৪, 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বেলা</w:t>
            </w:r>
            <w:proofErr w:type="spellEnd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 ১০ 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ঘটিকা</w:t>
            </w:r>
            <w:proofErr w:type="spellEnd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পর্যন্ত</w:t>
            </w:r>
            <w:proofErr w:type="spellEnd"/>
          </w:p>
        </w:tc>
      </w:tr>
      <w:tr w:rsidR="00693D98" w:rsidRPr="00693D98" w14:paraId="539A51E3" w14:textId="77777777" w:rsidTr="00693D98">
        <w:tc>
          <w:tcPr>
            <w:tcW w:w="902" w:type="dxa"/>
            <w:shd w:val="clear" w:color="auto" w:fill="auto"/>
          </w:tcPr>
          <w:p w14:paraId="50074E84" w14:textId="77777777" w:rsidR="00693D98" w:rsidRPr="00693D98" w:rsidRDefault="00693D98" w:rsidP="0071321A">
            <w:pPr>
              <w:spacing w:after="300" w:line="10" w:lineRule="atLeast"/>
              <w:jc w:val="both"/>
              <w:rPr>
                <w:rFonts w:ascii="Nikosh" w:hAnsi="Nikosh" w:cs="Nikosh"/>
                <w:color w:val="333333"/>
                <w:shd w:val="clear" w:color="auto" w:fill="FFFFFF"/>
              </w:rPr>
            </w:pPr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০২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435C1145" w14:textId="77777777" w:rsidR="00693D98" w:rsidRPr="00693D98" w:rsidRDefault="00693D98" w:rsidP="0071321A">
            <w:pPr>
              <w:spacing w:after="300" w:line="10" w:lineRule="atLeast"/>
              <w:jc w:val="both"/>
              <w:rPr>
                <w:rFonts w:ascii="Nikosh" w:hAnsi="Nikosh" w:cs="Nikosh"/>
                <w:color w:val="333333"/>
                <w:shd w:val="clear" w:color="auto" w:fill="FFFFFF"/>
              </w:rPr>
            </w:pP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দরপত্র</w:t>
            </w:r>
            <w:proofErr w:type="spellEnd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দলিল</w:t>
            </w:r>
            <w:proofErr w:type="spellEnd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দাখিলের</w:t>
            </w:r>
            <w:proofErr w:type="spellEnd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   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তারিখ</w:t>
            </w:r>
            <w:proofErr w:type="spellEnd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 ও 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সময়</w:t>
            </w:r>
            <w:proofErr w:type="spellEnd"/>
          </w:p>
        </w:tc>
        <w:tc>
          <w:tcPr>
            <w:tcW w:w="2962" w:type="dxa"/>
            <w:shd w:val="clear" w:color="auto" w:fill="auto"/>
            <w:vAlign w:val="center"/>
          </w:tcPr>
          <w:p w14:paraId="3E0F4C73" w14:textId="77777777" w:rsidR="00693D98" w:rsidRPr="00693D98" w:rsidRDefault="00693D98" w:rsidP="0071321A">
            <w:pPr>
              <w:spacing w:after="300" w:line="10" w:lineRule="atLeast"/>
              <w:jc w:val="both"/>
              <w:rPr>
                <w:rFonts w:ascii="Nikosh" w:hAnsi="Nikosh" w:cs="Nikosh"/>
                <w:color w:val="333333"/>
                <w:shd w:val="clear" w:color="auto" w:fill="FFFFFF"/>
              </w:rPr>
            </w:pPr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 ২২-৭-২৪, 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বেলা</w:t>
            </w:r>
            <w:proofErr w:type="spellEnd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 ১১ 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ঘটিকা</w:t>
            </w:r>
            <w:proofErr w:type="spellEnd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পর্যন্ত</w:t>
            </w:r>
            <w:proofErr w:type="spellEnd"/>
          </w:p>
        </w:tc>
        <w:tc>
          <w:tcPr>
            <w:tcW w:w="2610" w:type="dxa"/>
            <w:shd w:val="clear" w:color="auto" w:fill="auto"/>
            <w:vAlign w:val="center"/>
          </w:tcPr>
          <w:p w14:paraId="6BF49D15" w14:textId="77777777" w:rsidR="00693D98" w:rsidRPr="00693D98" w:rsidRDefault="00693D98" w:rsidP="0071321A">
            <w:pPr>
              <w:spacing w:after="300" w:line="10" w:lineRule="atLeast"/>
              <w:jc w:val="both"/>
              <w:rPr>
                <w:rFonts w:ascii="Nikosh" w:hAnsi="Nikosh" w:cs="Nikosh"/>
                <w:color w:val="333333"/>
                <w:shd w:val="clear" w:color="auto" w:fill="FFFFFF"/>
              </w:rPr>
            </w:pPr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 ০৭-৮-২৪, 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বেলা</w:t>
            </w:r>
            <w:proofErr w:type="spellEnd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 ১১ 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ঘটিকা</w:t>
            </w:r>
            <w:proofErr w:type="spellEnd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পর্যন্ত</w:t>
            </w:r>
            <w:proofErr w:type="spellEnd"/>
          </w:p>
        </w:tc>
      </w:tr>
      <w:tr w:rsidR="00693D98" w:rsidRPr="00693D98" w14:paraId="174BD457" w14:textId="77777777" w:rsidTr="00693D98">
        <w:tc>
          <w:tcPr>
            <w:tcW w:w="902" w:type="dxa"/>
            <w:shd w:val="clear" w:color="auto" w:fill="auto"/>
          </w:tcPr>
          <w:p w14:paraId="62444C20" w14:textId="77777777" w:rsidR="00693D98" w:rsidRPr="00693D98" w:rsidRDefault="00693D98" w:rsidP="0071321A">
            <w:pPr>
              <w:spacing w:after="300" w:line="10" w:lineRule="atLeast"/>
              <w:jc w:val="both"/>
              <w:rPr>
                <w:rFonts w:ascii="Nikosh" w:hAnsi="Nikosh" w:cs="Nikosh"/>
                <w:color w:val="333333"/>
                <w:shd w:val="clear" w:color="auto" w:fill="FFFFFF"/>
              </w:rPr>
            </w:pPr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০৩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71295F95" w14:textId="77777777" w:rsidR="00693D98" w:rsidRPr="00693D98" w:rsidRDefault="00693D98" w:rsidP="0071321A">
            <w:pPr>
              <w:spacing w:after="300" w:line="10" w:lineRule="atLeast"/>
              <w:jc w:val="both"/>
              <w:rPr>
                <w:rFonts w:ascii="Nikosh" w:hAnsi="Nikosh" w:cs="Nikosh"/>
                <w:color w:val="333333"/>
                <w:shd w:val="clear" w:color="auto" w:fill="FFFFFF"/>
              </w:rPr>
            </w:pP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দরপত্র</w:t>
            </w:r>
            <w:proofErr w:type="spellEnd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দলিল</w:t>
            </w:r>
            <w:proofErr w:type="spellEnd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খোলার</w:t>
            </w:r>
            <w:proofErr w:type="spellEnd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  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শেষ</w:t>
            </w:r>
            <w:proofErr w:type="spellEnd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তারিখ</w:t>
            </w:r>
            <w:proofErr w:type="spellEnd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 ও 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সময়</w:t>
            </w:r>
            <w:proofErr w:type="spellEnd"/>
          </w:p>
        </w:tc>
        <w:tc>
          <w:tcPr>
            <w:tcW w:w="2962" w:type="dxa"/>
            <w:shd w:val="clear" w:color="auto" w:fill="auto"/>
            <w:vAlign w:val="center"/>
          </w:tcPr>
          <w:p w14:paraId="5B44CFE9" w14:textId="77777777" w:rsidR="00693D98" w:rsidRPr="00693D98" w:rsidRDefault="00693D98" w:rsidP="0071321A">
            <w:pPr>
              <w:spacing w:after="300" w:line="10" w:lineRule="atLeast"/>
              <w:jc w:val="both"/>
              <w:rPr>
                <w:rFonts w:ascii="Nikosh" w:hAnsi="Nikosh" w:cs="Nikosh"/>
                <w:color w:val="333333"/>
                <w:shd w:val="clear" w:color="auto" w:fill="FFFFFF"/>
              </w:rPr>
            </w:pPr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 ২২-৭-২৪, 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বেলা</w:t>
            </w:r>
            <w:proofErr w:type="spellEnd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 ১২ 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ঘটিকা</w:t>
            </w:r>
            <w:proofErr w:type="spellEnd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পর্যন্ত</w:t>
            </w:r>
            <w:proofErr w:type="spellEnd"/>
          </w:p>
        </w:tc>
        <w:tc>
          <w:tcPr>
            <w:tcW w:w="2610" w:type="dxa"/>
            <w:shd w:val="clear" w:color="auto" w:fill="auto"/>
            <w:vAlign w:val="center"/>
          </w:tcPr>
          <w:p w14:paraId="79E9165A" w14:textId="77777777" w:rsidR="00693D98" w:rsidRPr="00693D98" w:rsidRDefault="00693D98" w:rsidP="0071321A">
            <w:pPr>
              <w:spacing w:after="300" w:line="10" w:lineRule="atLeast"/>
              <w:jc w:val="both"/>
              <w:rPr>
                <w:rFonts w:ascii="Nikosh" w:hAnsi="Nikosh" w:cs="Nikosh"/>
                <w:color w:val="333333"/>
                <w:shd w:val="clear" w:color="auto" w:fill="FFFFFF"/>
              </w:rPr>
            </w:pPr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 ০৭-৮-২৪, 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বেলা</w:t>
            </w:r>
            <w:proofErr w:type="spellEnd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 ১২ 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ঘটিকা</w:t>
            </w:r>
            <w:proofErr w:type="spellEnd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93D98">
              <w:rPr>
                <w:rFonts w:ascii="Nikosh" w:hAnsi="Nikosh" w:cs="Nikosh"/>
                <w:color w:val="333333"/>
                <w:shd w:val="clear" w:color="auto" w:fill="FFFFFF"/>
              </w:rPr>
              <w:t>পর্যন্ত</w:t>
            </w:r>
            <w:proofErr w:type="spellEnd"/>
          </w:p>
        </w:tc>
      </w:tr>
    </w:tbl>
    <w:p w14:paraId="531DC461" w14:textId="77777777" w:rsidR="00037827" w:rsidRPr="00693D98" w:rsidRDefault="00037827" w:rsidP="00037827">
      <w:pPr>
        <w:shd w:val="clear" w:color="auto" w:fill="FFFFFF"/>
        <w:spacing w:after="300" w:line="10" w:lineRule="atLeast"/>
        <w:jc w:val="both"/>
        <w:rPr>
          <w:rFonts w:ascii="Nikosh" w:hAnsi="Nikosh" w:cs="Nikosh"/>
          <w:color w:val="333333"/>
          <w:shd w:val="clear" w:color="auto" w:fill="FFFFFF"/>
        </w:rPr>
      </w:pPr>
      <w:r w:rsidRPr="00693D98">
        <w:rPr>
          <w:rFonts w:ascii="Nikosh" w:hAnsi="Nikosh" w:cs="Nikosh"/>
          <w:color w:val="333333"/>
          <w:shd w:val="clear" w:color="auto" w:fill="FFFFFF"/>
        </w:rPr>
        <w:t xml:space="preserve"> </w:t>
      </w:r>
      <w:proofErr w:type="spellStart"/>
      <w:r w:rsidRPr="00693D98">
        <w:rPr>
          <w:rFonts w:ascii="Nikosh" w:hAnsi="Nikosh" w:cs="Nikosh"/>
          <w:color w:val="333333"/>
          <w:shd w:val="clear" w:color="auto" w:fill="FFFFFF"/>
        </w:rPr>
        <w:t>অন্যান্য</w:t>
      </w:r>
      <w:proofErr w:type="spellEnd"/>
      <w:r w:rsidRPr="00693D98">
        <w:rPr>
          <w:rFonts w:ascii="Nikosh" w:hAnsi="Nikosh" w:cs="Nikosh"/>
          <w:color w:val="333333"/>
          <w:shd w:val="clear" w:color="auto" w:fill="FFFFFF"/>
        </w:rPr>
        <w:t xml:space="preserve"> </w:t>
      </w:r>
      <w:proofErr w:type="spellStart"/>
      <w:r w:rsidRPr="00693D98">
        <w:rPr>
          <w:rFonts w:ascii="Nikosh" w:hAnsi="Nikosh" w:cs="Nikosh"/>
          <w:color w:val="333333"/>
          <w:shd w:val="clear" w:color="auto" w:fill="FFFFFF"/>
        </w:rPr>
        <w:t>সকল</w:t>
      </w:r>
      <w:proofErr w:type="spellEnd"/>
      <w:r w:rsidRPr="00693D98">
        <w:rPr>
          <w:rFonts w:ascii="Nikosh" w:hAnsi="Nikosh" w:cs="Nikosh"/>
          <w:color w:val="333333"/>
          <w:shd w:val="clear" w:color="auto" w:fill="FFFFFF"/>
        </w:rPr>
        <w:t xml:space="preserve"> </w:t>
      </w:r>
      <w:proofErr w:type="spellStart"/>
      <w:r w:rsidRPr="00693D98">
        <w:rPr>
          <w:rFonts w:ascii="Nikosh" w:hAnsi="Nikosh" w:cs="Nikosh"/>
          <w:color w:val="333333"/>
          <w:shd w:val="clear" w:color="auto" w:fill="FFFFFF"/>
        </w:rPr>
        <w:t>শর্তাবলি</w:t>
      </w:r>
      <w:proofErr w:type="spellEnd"/>
      <w:r w:rsidRPr="00693D98">
        <w:rPr>
          <w:rFonts w:ascii="Nikosh" w:hAnsi="Nikosh" w:cs="Nikosh"/>
          <w:color w:val="333333"/>
          <w:shd w:val="clear" w:color="auto" w:fill="FFFFFF"/>
        </w:rPr>
        <w:t xml:space="preserve"> </w:t>
      </w:r>
      <w:proofErr w:type="spellStart"/>
      <w:r w:rsidRPr="00693D98">
        <w:rPr>
          <w:rFonts w:ascii="Nikosh" w:hAnsi="Nikosh" w:cs="Nikosh"/>
          <w:color w:val="333333"/>
          <w:shd w:val="clear" w:color="auto" w:fill="FFFFFF"/>
        </w:rPr>
        <w:t>অপরিবর্তিত</w:t>
      </w:r>
      <w:proofErr w:type="spellEnd"/>
      <w:r w:rsidRPr="00693D98">
        <w:rPr>
          <w:rFonts w:ascii="Nikosh" w:hAnsi="Nikosh" w:cs="Nikosh"/>
          <w:color w:val="333333"/>
          <w:shd w:val="clear" w:color="auto" w:fill="FFFFFF"/>
        </w:rPr>
        <w:t xml:space="preserve"> </w:t>
      </w:r>
      <w:proofErr w:type="spellStart"/>
      <w:r w:rsidRPr="00693D98">
        <w:rPr>
          <w:rFonts w:ascii="Nikosh" w:hAnsi="Nikosh" w:cs="Nikosh"/>
          <w:color w:val="333333"/>
          <w:shd w:val="clear" w:color="auto" w:fill="FFFFFF"/>
        </w:rPr>
        <w:t>থাকবে</w:t>
      </w:r>
      <w:proofErr w:type="spellEnd"/>
      <w:r w:rsidRPr="00693D98">
        <w:rPr>
          <w:rFonts w:ascii="Nikosh" w:hAnsi="Nikosh" w:cs="Nikosh"/>
          <w:color w:val="333333"/>
          <w:shd w:val="clear" w:color="auto" w:fill="FFFFFF"/>
        </w:rPr>
        <w:t>।</w:t>
      </w:r>
    </w:p>
    <w:p w14:paraId="38038E9C" w14:textId="77777777" w:rsidR="00037827" w:rsidRPr="00693D98" w:rsidRDefault="00037827" w:rsidP="00037827">
      <w:pPr>
        <w:shd w:val="clear" w:color="auto" w:fill="FFFFFF"/>
        <w:spacing w:after="300" w:line="10" w:lineRule="atLeast"/>
        <w:jc w:val="both"/>
        <w:rPr>
          <w:rFonts w:ascii="Nikosh" w:hAnsi="Nikosh" w:cs="Nikosh"/>
          <w:color w:val="333333"/>
          <w:shd w:val="clear" w:color="auto" w:fill="FFFFFF"/>
        </w:rPr>
      </w:pPr>
    </w:p>
    <w:p w14:paraId="7B82DA8C" w14:textId="2B925EE0" w:rsidR="00037827" w:rsidRPr="00693D98" w:rsidRDefault="00037827" w:rsidP="00037827">
      <w:pPr>
        <w:shd w:val="clear" w:color="auto" w:fill="FFFFFF"/>
        <w:spacing w:line="10" w:lineRule="atLeast"/>
        <w:jc w:val="both"/>
        <w:rPr>
          <w:rFonts w:ascii="Nikosh" w:hAnsi="Nikosh" w:cs="Nikosh"/>
          <w:color w:val="333333"/>
          <w:shd w:val="clear" w:color="auto" w:fill="FFFFFF"/>
        </w:rPr>
      </w:pPr>
      <w:r w:rsidRPr="00693D98">
        <w:rPr>
          <w:rFonts w:ascii="Nikosh" w:hAnsi="Nikosh" w:cs="Nikosh"/>
          <w:color w:val="333333"/>
          <w:shd w:val="clear" w:color="auto" w:fill="FFFFFF"/>
        </w:rPr>
        <w:t xml:space="preserve">                                                                                    (</w:t>
      </w:r>
      <w:proofErr w:type="spellStart"/>
      <w:r w:rsidRPr="00693D98">
        <w:rPr>
          <w:rFonts w:ascii="Nikosh" w:hAnsi="Nikosh" w:cs="Nikosh"/>
          <w:color w:val="333333"/>
          <w:shd w:val="clear" w:color="auto" w:fill="FFFFFF"/>
        </w:rPr>
        <w:t>প্রকেী</w:t>
      </w:r>
      <w:proofErr w:type="spellEnd"/>
      <w:r w:rsidRPr="00693D98">
        <w:rPr>
          <w:rFonts w:ascii="Nikosh" w:hAnsi="Nikosh" w:cs="Nikosh"/>
          <w:color w:val="333333"/>
          <w:shd w:val="clear" w:color="auto" w:fill="FFFFFF"/>
        </w:rPr>
        <w:t xml:space="preserve">. </w:t>
      </w:r>
      <w:proofErr w:type="spellStart"/>
      <w:r w:rsidRPr="00693D98">
        <w:rPr>
          <w:rFonts w:ascii="Nikosh" w:hAnsi="Nikosh" w:cs="Nikosh"/>
          <w:color w:val="333333"/>
          <w:shd w:val="clear" w:color="auto" w:fill="FFFFFF"/>
        </w:rPr>
        <w:t>মো</w:t>
      </w:r>
      <w:proofErr w:type="spellEnd"/>
      <w:r w:rsidRPr="00693D98">
        <w:rPr>
          <w:rFonts w:ascii="Nikosh" w:hAnsi="Nikosh" w:cs="Nikosh"/>
          <w:color w:val="333333"/>
          <w:shd w:val="clear" w:color="auto" w:fill="FFFFFF"/>
        </w:rPr>
        <w:t xml:space="preserve">. </w:t>
      </w:r>
      <w:proofErr w:type="spellStart"/>
      <w:r w:rsidRPr="00693D98">
        <w:rPr>
          <w:rFonts w:ascii="Nikosh" w:hAnsi="Nikosh" w:cs="Nikosh"/>
          <w:color w:val="333333"/>
          <w:shd w:val="clear" w:color="auto" w:fill="FFFFFF"/>
        </w:rPr>
        <w:t>আলাউদ্দিন</w:t>
      </w:r>
      <w:proofErr w:type="spellEnd"/>
      <w:r w:rsidRPr="00693D98">
        <w:rPr>
          <w:rFonts w:ascii="Nikosh" w:hAnsi="Nikosh" w:cs="Nikosh"/>
          <w:color w:val="333333"/>
          <w:shd w:val="clear" w:color="auto" w:fill="FFFFFF"/>
        </w:rPr>
        <w:t>)</w:t>
      </w:r>
    </w:p>
    <w:p w14:paraId="660731EE" w14:textId="27D8C7BA" w:rsidR="00037827" w:rsidRPr="00693D98" w:rsidRDefault="00037827" w:rsidP="00037827">
      <w:pPr>
        <w:shd w:val="clear" w:color="auto" w:fill="FFFFFF"/>
        <w:spacing w:line="10" w:lineRule="atLeast"/>
        <w:jc w:val="both"/>
        <w:rPr>
          <w:rFonts w:ascii="Nikosh" w:hAnsi="Nikosh" w:cs="Nikosh"/>
          <w:color w:val="333333"/>
          <w:shd w:val="clear" w:color="auto" w:fill="FFFFFF"/>
        </w:rPr>
      </w:pPr>
      <w:r w:rsidRPr="00693D98">
        <w:rPr>
          <w:rFonts w:ascii="Nikosh" w:hAnsi="Nikosh" w:cs="Nikosh"/>
          <w:color w:val="333333"/>
          <w:shd w:val="clear" w:color="auto" w:fill="FFFFFF"/>
        </w:rPr>
        <w:t xml:space="preserve">                                                                                   </w:t>
      </w:r>
      <w:r w:rsidR="00695228">
        <w:rPr>
          <w:rFonts w:ascii="Nikosh" w:hAnsi="Nikosh" w:cs="Nikosh"/>
          <w:color w:val="333333"/>
          <w:shd w:val="clear" w:color="auto" w:fill="FFFFFF"/>
        </w:rPr>
        <w:t xml:space="preserve">  </w:t>
      </w:r>
      <w:proofErr w:type="spellStart"/>
      <w:r w:rsidRPr="00693D98">
        <w:rPr>
          <w:rFonts w:ascii="Nikosh" w:hAnsi="Nikosh" w:cs="Nikosh"/>
          <w:color w:val="333333"/>
          <w:shd w:val="clear" w:color="auto" w:fill="FFFFFF"/>
        </w:rPr>
        <w:t>উপমহাব্যবস্থাপক</w:t>
      </w:r>
      <w:proofErr w:type="spellEnd"/>
      <w:r w:rsidRPr="00693D98">
        <w:rPr>
          <w:rFonts w:ascii="Nikosh" w:hAnsi="Nikosh" w:cs="Nikosh"/>
          <w:color w:val="333333"/>
          <w:shd w:val="clear" w:color="auto" w:fill="FFFFFF"/>
        </w:rPr>
        <w:t xml:space="preserve"> আবিবি-সাভার</w:t>
      </w:r>
    </w:p>
    <w:p w14:paraId="58B9F754" w14:textId="77777777" w:rsidR="00204AA1" w:rsidRDefault="00204AA1"/>
    <w:sectPr w:rsidR="00204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A1"/>
    <w:rsid w:val="00037827"/>
    <w:rsid w:val="00204AA1"/>
    <w:rsid w:val="00255A21"/>
    <w:rsid w:val="0053484E"/>
    <w:rsid w:val="00693D98"/>
    <w:rsid w:val="00695228"/>
    <w:rsid w:val="00A14FF1"/>
    <w:rsid w:val="00A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9F458"/>
  <w15:chartTrackingRefBased/>
  <w15:docId w15:val="{5CC4F96A-B178-47C2-8822-1EA28A9C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8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titasgas.gov.bd/sites/default/files/files/titasgas.portal.gov.bd/front_service_box/2c651b0d_c3e5_41e4_a8fe_4fe677fa9dbe/2024-05-27-09-07-268dcaa94bd06073502d90aa714a67a4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2024-07-29T08:26:00Z</dcterms:created>
  <dcterms:modified xsi:type="dcterms:W3CDTF">2024-07-29T08:33:00Z</dcterms:modified>
</cp:coreProperties>
</file>