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66" w:rsidRPr="006758D9" w:rsidRDefault="001F0C82" w:rsidP="00CE0D1A">
      <w:pPr>
        <w:rPr>
          <w:rFonts w:ascii="Nikosh" w:hAnsi="Nikosh" w:cs="Nikosh"/>
          <w:sz w:val="2"/>
          <w:cs/>
          <w:lang w:bidi="bn-BD"/>
        </w:rPr>
      </w:pPr>
      <w:r w:rsidRPr="006758D9">
        <w:rPr>
          <w:rFonts w:ascii="Nikosh" w:hAnsi="Nikosh" w:cs="Nikosh"/>
          <w:sz w:val="2"/>
          <w:lang w:bidi="bn-BD"/>
        </w:rPr>
        <w:t>××</w:t>
      </w:r>
    </w:p>
    <w:p w:rsidR="008E0CDF" w:rsidRPr="006758D9" w:rsidRDefault="008E0CDF" w:rsidP="00CE0D1A">
      <w:pPr>
        <w:jc w:val="center"/>
        <w:rPr>
          <w:rFonts w:ascii="Nikosh" w:hAnsi="Nikosh" w:cs="Nikosh"/>
          <w:sz w:val="6"/>
          <w:lang w:bidi="bn-BD"/>
        </w:rPr>
      </w:pPr>
    </w:p>
    <w:p w:rsidR="00DE0B1C" w:rsidRPr="006758D9" w:rsidRDefault="00DE0B1C" w:rsidP="00CE0D1A">
      <w:pPr>
        <w:jc w:val="center"/>
        <w:rPr>
          <w:rFonts w:ascii="Nikosh" w:hAnsi="Nikosh" w:cs="Nikosh"/>
          <w:sz w:val="48"/>
          <w:szCs w:val="48"/>
        </w:rPr>
      </w:pPr>
      <w:r w:rsidRPr="006758D9">
        <w:rPr>
          <w:rFonts w:ascii="Nikosh" w:eastAsia="Nikosh" w:hAnsi="Nikosh" w:cs="Nikosh"/>
          <w:sz w:val="48"/>
          <w:szCs w:val="48"/>
          <w:cs/>
          <w:lang w:bidi="bn-BD"/>
        </w:rPr>
        <w:t>বার্ষিক প্রতিবেদন</w:t>
      </w:r>
    </w:p>
    <w:p w:rsidR="00DE0B1C" w:rsidRPr="006758D9" w:rsidRDefault="00B01E51" w:rsidP="00CE0D1A">
      <w:pPr>
        <w:jc w:val="center"/>
        <w:rPr>
          <w:rFonts w:ascii="Nikosh" w:hAnsi="Nikosh" w:cs="Nikosh"/>
          <w:sz w:val="60"/>
        </w:rPr>
      </w:pPr>
      <w:r w:rsidRPr="006758D9">
        <w:rPr>
          <w:rFonts w:ascii="Nikosh" w:eastAsia="Nikosh" w:hAnsi="Nikosh" w:cs="Nikosh"/>
          <w:sz w:val="60"/>
          <w:cs/>
          <w:lang w:bidi="bn-BD"/>
        </w:rPr>
        <w:t>২০</w:t>
      </w:r>
      <w:r w:rsidR="00250648" w:rsidRPr="006758D9">
        <w:rPr>
          <w:rFonts w:ascii="Nikosh" w:eastAsia="Nikosh" w:hAnsi="Nikosh" w:cs="Nikosh" w:hint="cs"/>
          <w:sz w:val="60"/>
          <w:cs/>
          <w:lang w:bidi="bn-BD"/>
        </w:rPr>
        <w:t>১</w:t>
      </w:r>
      <w:r w:rsidR="00276BFF" w:rsidRPr="006758D9">
        <w:rPr>
          <w:rFonts w:ascii="Nikosh" w:eastAsia="Nikosh" w:hAnsi="Nikosh" w:cs="Nikosh"/>
          <w:sz w:val="60"/>
          <w:cs/>
          <w:lang w:bidi="bn-BD"/>
        </w:rPr>
        <w:t>৮</w:t>
      </w:r>
      <w:r w:rsidR="00DE0B1C" w:rsidRPr="006758D9">
        <w:rPr>
          <w:rFonts w:ascii="Nikosh" w:eastAsia="Nikosh" w:hAnsi="Nikosh" w:cs="Nikosh"/>
          <w:sz w:val="60"/>
          <w:cs/>
          <w:lang w:bidi="bn-BD"/>
        </w:rPr>
        <w:t>-২০১</w:t>
      </w:r>
      <w:r w:rsidR="00276BFF" w:rsidRPr="006758D9">
        <w:rPr>
          <w:rFonts w:ascii="Nikosh" w:eastAsia="Nikosh" w:hAnsi="Nikosh" w:cs="Nikosh"/>
          <w:sz w:val="60"/>
          <w:cs/>
          <w:lang w:bidi="bn-BD"/>
        </w:rPr>
        <w:t>৯</w:t>
      </w: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7841A3" w:rsidP="00CE0D1A">
      <w:pPr>
        <w:jc w:val="center"/>
        <w:rPr>
          <w:rFonts w:ascii="Nikosh" w:hAnsi="Nikosh" w:cs="Nikosh"/>
        </w:rPr>
      </w:pPr>
      <w:r w:rsidRPr="006758D9">
        <w:rPr>
          <w:rFonts w:ascii="Nikosh" w:hAnsi="Nikosh" w:cs="Nikosh"/>
          <w:noProof/>
        </w:rPr>
        <w:drawing>
          <wp:anchor distT="0" distB="0" distL="114300" distR="114300" simplePos="0" relativeHeight="251560960" behindDoc="0" locked="0" layoutInCell="1" allowOverlap="1">
            <wp:simplePos x="0" y="0"/>
            <wp:positionH relativeFrom="column">
              <wp:posOffset>2780030</wp:posOffset>
            </wp:positionH>
            <wp:positionV relativeFrom="paragraph">
              <wp:posOffset>117475</wp:posOffset>
            </wp:positionV>
            <wp:extent cx="759460" cy="763270"/>
            <wp:effectExtent l="19050" t="0" r="2540" b="0"/>
            <wp:wrapNone/>
            <wp:docPr id="220"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
                    <a:srcRect/>
                    <a:stretch>
                      <a:fillRect/>
                    </a:stretch>
                  </pic:blipFill>
                  <pic:spPr bwMode="auto">
                    <a:xfrm>
                      <a:off x="0" y="0"/>
                      <a:ext cx="759460" cy="763270"/>
                    </a:xfrm>
                    <a:prstGeom prst="rect">
                      <a:avLst/>
                    </a:prstGeom>
                    <a:noFill/>
                    <a:ln w="9525">
                      <a:noFill/>
                      <a:miter lim="800000"/>
                      <a:headEnd/>
                      <a:tailEnd/>
                    </a:ln>
                  </pic:spPr>
                </pic:pic>
              </a:graphicData>
            </a:graphic>
          </wp:anchor>
        </w:drawing>
      </w: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FF1455" w:rsidRPr="006758D9" w:rsidRDefault="00DE0B1C" w:rsidP="00CE0D1A">
      <w:pPr>
        <w:jc w:val="center"/>
        <w:rPr>
          <w:rFonts w:ascii="Nikosh" w:hAnsi="Nikosh" w:cs="Nikosh"/>
          <w:sz w:val="18"/>
        </w:rPr>
      </w:pPr>
      <w:r w:rsidRPr="006758D9">
        <w:rPr>
          <w:rFonts w:ascii="Nikosh" w:hAnsi="Nikosh" w:cs="Nikosh"/>
          <w:sz w:val="18"/>
        </w:rPr>
        <w:t>Since 1972</w:t>
      </w:r>
    </w:p>
    <w:p w:rsidR="00FF1455" w:rsidRPr="006758D9" w:rsidRDefault="00FF1455" w:rsidP="00CE0D1A">
      <w:pPr>
        <w:jc w:val="center"/>
        <w:rPr>
          <w:rFonts w:ascii="Nikosh" w:hAnsi="Nikosh" w:cs="Nikosh"/>
        </w:rPr>
      </w:pPr>
    </w:p>
    <w:p w:rsidR="00FF1455" w:rsidRPr="006758D9" w:rsidRDefault="00FF1455" w:rsidP="00CE0D1A">
      <w:pPr>
        <w:jc w:val="center"/>
        <w:rPr>
          <w:rFonts w:ascii="Nikosh" w:hAnsi="Nikosh" w:cs="Nikosh"/>
        </w:rPr>
      </w:pPr>
    </w:p>
    <w:p w:rsidR="00FF1455" w:rsidRPr="006758D9" w:rsidRDefault="00FF1455" w:rsidP="00CE0D1A">
      <w:pPr>
        <w:jc w:val="center"/>
        <w:rPr>
          <w:rFonts w:ascii="Nikosh" w:hAnsi="Nikosh" w:cs="Nikosh"/>
        </w:rPr>
      </w:pPr>
    </w:p>
    <w:p w:rsidR="00FF1455" w:rsidRPr="006758D9" w:rsidRDefault="00FF1455" w:rsidP="00CE0D1A">
      <w:pPr>
        <w:jc w:val="center"/>
        <w:rPr>
          <w:rFonts w:ascii="Nikosh" w:hAnsi="Nikosh" w:cs="Nikosh"/>
        </w:rPr>
      </w:pPr>
    </w:p>
    <w:p w:rsidR="00FF1455" w:rsidRPr="006758D9" w:rsidRDefault="00FF1455" w:rsidP="00CE0D1A">
      <w:pPr>
        <w:jc w:val="center"/>
        <w:rPr>
          <w:rFonts w:ascii="Nikosh" w:hAnsi="Nikosh" w:cs="Nikosh"/>
        </w:rPr>
      </w:pPr>
    </w:p>
    <w:p w:rsidR="00FF1455" w:rsidRPr="006758D9" w:rsidRDefault="00FF1455" w:rsidP="00CE0D1A">
      <w:pPr>
        <w:jc w:val="center"/>
        <w:rPr>
          <w:rFonts w:ascii="Nikosh" w:hAnsi="Nikosh" w:cs="Nikosh"/>
        </w:rPr>
      </w:pPr>
    </w:p>
    <w:p w:rsidR="00FF1455" w:rsidRPr="006758D9" w:rsidRDefault="00FF1455" w:rsidP="00CE0D1A">
      <w:pPr>
        <w:jc w:val="center"/>
        <w:rPr>
          <w:rFonts w:ascii="Nikosh" w:hAnsi="Nikosh" w:cs="Nikosh"/>
        </w:rPr>
      </w:pPr>
    </w:p>
    <w:p w:rsidR="00FF1455" w:rsidRPr="006758D9" w:rsidRDefault="00FF1455" w:rsidP="00CE0D1A">
      <w:pPr>
        <w:jc w:val="center"/>
        <w:rPr>
          <w:rFonts w:ascii="Nikosh" w:hAnsi="Nikosh" w:cs="Nikosh"/>
        </w:rPr>
      </w:pPr>
    </w:p>
    <w:p w:rsidR="00FF1455" w:rsidRPr="006758D9" w:rsidRDefault="00FF1455" w:rsidP="00CE0D1A">
      <w:pPr>
        <w:jc w:val="center"/>
        <w:rPr>
          <w:rFonts w:ascii="Nikosh" w:hAnsi="Nikosh" w:cs="Nikosh"/>
        </w:rPr>
      </w:pPr>
    </w:p>
    <w:p w:rsidR="00FF1455" w:rsidRPr="006758D9" w:rsidRDefault="00FF1455" w:rsidP="00CE0D1A">
      <w:pPr>
        <w:jc w:val="center"/>
        <w:rPr>
          <w:rFonts w:ascii="Nikosh" w:hAnsi="Nikosh" w:cs="Nikosh"/>
        </w:rPr>
      </w:pPr>
    </w:p>
    <w:p w:rsidR="00DE0B1C" w:rsidRPr="006758D9" w:rsidRDefault="00DE0B1C" w:rsidP="00CE0D1A">
      <w:pPr>
        <w:jc w:val="center"/>
        <w:rPr>
          <w:rFonts w:ascii="Nikosh" w:hAnsi="Nikosh" w:cs="Nikosh"/>
          <w:sz w:val="36"/>
          <w:szCs w:val="36"/>
        </w:rPr>
      </w:pPr>
      <w:r w:rsidRPr="006758D9">
        <w:rPr>
          <w:rFonts w:ascii="Nikosh" w:eastAsia="Nikosh" w:hAnsi="Nikosh" w:cs="Nikosh"/>
          <w:sz w:val="36"/>
          <w:szCs w:val="36"/>
          <w:cs/>
          <w:lang w:bidi="bn-BD"/>
        </w:rPr>
        <w:t xml:space="preserve">ট্রেডিং কর্পোরেশন অব বাংলাদেশ </w:t>
      </w:r>
    </w:p>
    <w:p w:rsidR="00DE0B1C" w:rsidRPr="006758D9" w:rsidRDefault="00DE0B1C" w:rsidP="00CE0D1A">
      <w:pPr>
        <w:jc w:val="center"/>
        <w:rPr>
          <w:rFonts w:ascii="Nikosh" w:hAnsi="Nikosh" w:cs="Nikosh"/>
          <w:sz w:val="28"/>
          <w:szCs w:val="28"/>
        </w:rPr>
      </w:pPr>
      <w:r w:rsidRPr="006758D9">
        <w:rPr>
          <w:rFonts w:ascii="Nikosh" w:eastAsia="Nikosh" w:hAnsi="Nikosh" w:cs="Nikosh"/>
          <w:sz w:val="28"/>
          <w:szCs w:val="28"/>
          <w:cs/>
          <w:lang w:bidi="bn-BD"/>
        </w:rPr>
        <w:t xml:space="preserve">টিসিবি ভবন, ১, কারওয়ান বাজার, </w:t>
      </w:r>
    </w:p>
    <w:p w:rsidR="00DE0B1C" w:rsidRPr="006758D9" w:rsidRDefault="00DE0B1C" w:rsidP="00CE0D1A">
      <w:pPr>
        <w:jc w:val="center"/>
        <w:rPr>
          <w:rFonts w:ascii="Nikosh" w:hAnsi="Nikosh" w:cs="Nikosh"/>
          <w:sz w:val="28"/>
          <w:szCs w:val="28"/>
        </w:rPr>
      </w:pPr>
      <w:r w:rsidRPr="006758D9">
        <w:rPr>
          <w:rFonts w:ascii="Nikosh" w:eastAsia="Nikosh" w:hAnsi="Nikosh" w:cs="Nikosh"/>
          <w:sz w:val="28"/>
          <w:szCs w:val="28"/>
          <w:cs/>
          <w:lang w:bidi="bn-BD"/>
        </w:rPr>
        <w:t>ঢাকা -১২১৫, বাংলাদেশ।</w:t>
      </w:r>
    </w:p>
    <w:p w:rsidR="00DE0B1C" w:rsidRPr="006758D9" w:rsidRDefault="00DE0B1C" w:rsidP="00CE0D1A">
      <w:pPr>
        <w:jc w:val="center"/>
        <w:rPr>
          <w:rFonts w:ascii="Nikosh" w:hAnsi="Nikosh" w:cs="Nikosh"/>
          <w:sz w:val="28"/>
          <w:szCs w:val="28"/>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sz w:val="32"/>
        </w:rPr>
      </w:pPr>
    </w:p>
    <w:p w:rsidR="00DE0B1C" w:rsidRPr="006758D9" w:rsidRDefault="00DE0B1C" w:rsidP="00CE0D1A">
      <w:pPr>
        <w:jc w:val="center"/>
        <w:rPr>
          <w:rFonts w:ascii="Nikosh" w:hAnsi="Nikosh" w:cs="Nikosh"/>
          <w:sz w:val="32"/>
        </w:rPr>
      </w:pPr>
    </w:p>
    <w:p w:rsidR="00DE0B1C" w:rsidRPr="006758D9" w:rsidRDefault="00DE0B1C" w:rsidP="00CE0D1A">
      <w:pPr>
        <w:jc w:val="center"/>
        <w:rPr>
          <w:rFonts w:ascii="Nikosh" w:hAnsi="Nikosh" w:cs="Nikosh"/>
          <w:sz w:val="28"/>
          <w:szCs w:val="28"/>
        </w:rPr>
      </w:pPr>
      <w:r w:rsidRPr="006758D9">
        <w:rPr>
          <w:rFonts w:ascii="Nikosh" w:eastAsia="Nikosh" w:hAnsi="Nikosh" w:cs="Nikosh"/>
          <w:sz w:val="28"/>
          <w:szCs w:val="28"/>
          <w:cs/>
          <w:lang w:bidi="bn-BD"/>
        </w:rPr>
        <w:t>ফোন (পিএবিএক্স) ৮১৮০০৬৯-৭১</w:t>
      </w:r>
    </w:p>
    <w:p w:rsidR="00DE0B1C" w:rsidRPr="006758D9" w:rsidRDefault="00DE0B1C" w:rsidP="00CE0D1A">
      <w:pPr>
        <w:jc w:val="center"/>
        <w:rPr>
          <w:rFonts w:ascii="Nikosh" w:hAnsi="Nikosh" w:cs="Nikosh"/>
          <w:sz w:val="28"/>
          <w:szCs w:val="28"/>
        </w:rPr>
      </w:pPr>
      <w:r w:rsidRPr="006758D9">
        <w:rPr>
          <w:rFonts w:ascii="Nikosh" w:eastAsia="Nikosh" w:hAnsi="Nikosh" w:cs="Nikosh"/>
          <w:sz w:val="28"/>
          <w:szCs w:val="28"/>
          <w:cs/>
          <w:lang w:bidi="bn-BD"/>
        </w:rPr>
        <w:t xml:space="preserve">ফ্যাক্সঃ ৮১৮০০৫৭, ইমেইলঃ </w:t>
      </w:r>
      <w:hyperlink r:id="rId9" w:history="1">
        <w:r w:rsidRPr="006758D9">
          <w:rPr>
            <w:rStyle w:val="Hyperlink"/>
            <w:rFonts w:ascii="Nikosh" w:hAnsi="Nikosh" w:cs="Nikosh"/>
            <w:sz w:val="28"/>
            <w:szCs w:val="28"/>
          </w:rPr>
          <w:t>tcb@tcb.gov.bd</w:t>
        </w:r>
      </w:hyperlink>
    </w:p>
    <w:p w:rsidR="00DE0B1C" w:rsidRPr="006758D9" w:rsidRDefault="00DE0B1C" w:rsidP="00CE0D1A">
      <w:pPr>
        <w:jc w:val="center"/>
        <w:rPr>
          <w:rFonts w:ascii="Nikosh" w:hAnsi="Nikosh" w:cs="Nikosh"/>
          <w:sz w:val="28"/>
          <w:szCs w:val="28"/>
        </w:rPr>
      </w:pPr>
      <w:r w:rsidRPr="006758D9">
        <w:rPr>
          <w:rFonts w:ascii="Nikosh" w:hAnsi="Nikosh" w:cs="Nikosh"/>
          <w:sz w:val="28"/>
          <w:szCs w:val="28"/>
        </w:rPr>
        <w:t>Website</w:t>
      </w:r>
      <w:r w:rsidRPr="006758D9">
        <w:rPr>
          <w:rFonts w:ascii="Nikosh" w:eastAsia="Nikosh" w:hAnsi="Nikosh" w:cs="Nikosh"/>
          <w:sz w:val="28"/>
          <w:szCs w:val="28"/>
          <w:cs/>
          <w:lang w:bidi="bn-BD"/>
        </w:rPr>
        <w:t xml:space="preserve">: </w:t>
      </w:r>
      <w:hyperlink r:id="rId10" w:history="1">
        <w:r w:rsidRPr="006758D9">
          <w:rPr>
            <w:rStyle w:val="Hyperlink"/>
            <w:rFonts w:ascii="Nikosh" w:hAnsi="Nikosh" w:cs="Nikosh"/>
            <w:sz w:val="28"/>
            <w:szCs w:val="28"/>
          </w:rPr>
          <w:t>www.tcb.gov.bd</w:t>
        </w:r>
      </w:hyperlink>
    </w:p>
    <w:p w:rsidR="00DE0B1C" w:rsidRPr="006758D9" w:rsidRDefault="00DE0B1C" w:rsidP="00CE0D1A">
      <w:pPr>
        <w:jc w:val="center"/>
        <w:rPr>
          <w:rFonts w:ascii="Nikosh" w:hAnsi="Nikosh" w:cs="Nikosh"/>
          <w:sz w:val="28"/>
          <w:szCs w:val="28"/>
        </w:rPr>
      </w:pPr>
    </w:p>
    <w:p w:rsidR="00DE0B1C" w:rsidRPr="006758D9" w:rsidRDefault="00DE0B1C" w:rsidP="00CE0D1A">
      <w:pPr>
        <w:jc w:val="center"/>
        <w:rPr>
          <w:rFonts w:ascii="Nikosh" w:hAnsi="Nikosh" w:cs="Nikosh"/>
          <w:sz w:val="62"/>
        </w:rPr>
      </w:pPr>
      <w:r w:rsidRPr="006758D9">
        <w:rPr>
          <w:rFonts w:ascii="Nikosh" w:eastAsia="Nikosh" w:hAnsi="Nikosh" w:cs="Nikosh"/>
          <w:sz w:val="62"/>
          <w:cs/>
          <w:lang w:bidi="bn-BD"/>
        </w:rPr>
        <w:t xml:space="preserve"> </w:t>
      </w:r>
    </w:p>
    <w:p w:rsidR="00DE0B1C" w:rsidRPr="006758D9" w:rsidRDefault="00DE0B1C" w:rsidP="00CE0D1A">
      <w:pPr>
        <w:jc w:val="center"/>
        <w:rPr>
          <w:rFonts w:ascii="Nikosh" w:hAnsi="Nikosh" w:cs="Nikosh"/>
          <w:sz w:val="56"/>
          <w:lang w:bidi="bn-BD"/>
        </w:rPr>
      </w:pPr>
    </w:p>
    <w:p w:rsidR="008E0CDF" w:rsidRPr="006758D9" w:rsidRDefault="008E0CDF" w:rsidP="00CE0D1A">
      <w:pPr>
        <w:jc w:val="center"/>
        <w:rPr>
          <w:rFonts w:ascii="Nikosh" w:hAnsi="Nikosh" w:cs="Nikosh"/>
          <w:sz w:val="6"/>
          <w:lang w:bidi="bn-BD"/>
        </w:rPr>
      </w:pPr>
    </w:p>
    <w:p w:rsidR="00204B2D" w:rsidRPr="006758D9" w:rsidRDefault="00204B2D" w:rsidP="00CE0D1A">
      <w:pPr>
        <w:jc w:val="center"/>
        <w:rPr>
          <w:rFonts w:ascii="Nikosh" w:hAnsi="Nikosh" w:cs="Nikosh"/>
        </w:rPr>
      </w:pPr>
    </w:p>
    <w:p w:rsidR="00204B2D" w:rsidRPr="006758D9" w:rsidRDefault="00204B2D" w:rsidP="00CE0D1A">
      <w:pPr>
        <w:jc w:val="center"/>
        <w:rPr>
          <w:rFonts w:ascii="Nikosh" w:hAnsi="Nikosh" w:cs="Nikosh"/>
        </w:rPr>
      </w:pPr>
    </w:p>
    <w:p w:rsidR="00B03D66" w:rsidRPr="006758D9" w:rsidRDefault="00B03D66" w:rsidP="00CE0D1A">
      <w:pPr>
        <w:jc w:val="center"/>
        <w:rPr>
          <w:rFonts w:ascii="Nikosh" w:hAnsi="Nikosh" w:cs="Nikosh"/>
        </w:rPr>
      </w:pPr>
    </w:p>
    <w:p w:rsidR="00B03D66" w:rsidRPr="006758D9" w:rsidRDefault="00B03D66" w:rsidP="00CE0D1A">
      <w:pPr>
        <w:jc w:val="center"/>
        <w:rPr>
          <w:rFonts w:ascii="Nikosh" w:hAnsi="Nikosh" w:cs="Nikosh"/>
          <w:sz w:val="12"/>
          <w:szCs w:val="12"/>
        </w:rPr>
      </w:pPr>
    </w:p>
    <w:p w:rsidR="00DE0B1C" w:rsidRPr="006758D9" w:rsidRDefault="00184D02" w:rsidP="00CE0D1A">
      <w:pPr>
        <w:jc w:val="center"/>
        <w:rPr>
          <w:rFonts w:ascii="Nikosh" w:hAnsi="Nikosh" w:cs="Nikosh"/>
          <w:sz w:val="40"/>
          <w:szCs w:val="40"/>
        </w:rPr>
      </w:pPr>
      <w:r w:rsidRPr="006758D9">
        <w:rPr>
          <w:rFonts w:ascii="Nikosh" w:eastAsia="Nikosh" w:hAnsi="Nikosh" w:cs="Nikosh"/>
          <w:sz w:val="40"/>
          <w:szCs w:val="40"/>
          <w:cs/>
          <w:lang w:bidi="bn-BD"/>
        </w:rPr>
        <w:t>সূচি</w:t>
      </w:r>
    </w:p>
    <w:p w:rsidR="00DE0B1C" w:rsidRPr="006758D9" w:rsidRDefault="00DE0B1C" w:rsidP="00CE0D1A">
      <w:pPr>
        <w:jc w:val="center"/>
        <w:rPr>
          <w:rFonts w:ascii="Nikosh" w:hAnsi="Nikosh" w:cs="Nikosh"/>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4"/>
        <w:gridCol w:w="2034"/>
      </w:tblGrid>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center"/>
              <w:rPr>
                <w:rFonts w:ascii="Nikosh" w:hAnsi="Nikosh" w:cs="Nikosh"/>
                <w:sz w:val="28"/>
                <w:szCs w:val="28"/>
              </w:rPr>
            </w:pPr>
            <w:r w:rsidRPr="006758D9">
              <w:rPr>
                <w:rFonts w:ascii="Nikosh" w:eastAsia="Nikosh" w:hAnsi="Nikosh" w:cs="Nikosh"/>
                <w:sz w:val="28"/>
                <w:szCs w:val="28"/>
                <w:cs/>
                <w:lang w:bidi="bn-BD"/>
              </w:rPr>
              <w:t>বিষয়</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center"/>
              <w:rPr>
                <w:rFonts w:ascii="Nikosh" w:hAnsi="Nikosh" w:cs="Nikosh"/>
                <w:sz w:val="28"/>
                <w:szCs w:val="28"/>
              </w:rPr>
            </w:pPr>
            <w:r w:rsidRPr="006758D9">
              <w:rPr>
                <w:rFonts w:ascii="Nikosh" w:eastAsia="Nikosh" w:hAnsi="Nikosh" w:cs="Nikosh"/>
                <w:sz w:val="28"/>
                <w:szCs w:val="28"/>
                <w:cs/>
                <w:lang w:bidi="bn-BD"/>
              </w:rPr>
              <w:t>পৃষ্ঠা</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১.</w:t>
            </w:r>
            <w:r w:rsidRPr="006758D9">
              <w:rPr>
                <w:rFonts w:ascii="Nikosh" w:eastAsia="Nikosh" w:hAnsi="Nikosh" w:cs="Nikosh"/>
                <w:sz w:val="28"/>
                <w:szCs w:val="28"/>
                <w:cs/>
                <w:lang w:bidi="bn-BD"/>
              </w:rPr>
              <w:tab/>
              <w:t>মুখবন্ধ</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9025AB" w:rsidP="00CE0D1A">
            <w:pPr>
              <w:jc w:val="center"/>
              <w:rPr>
                <w:rFonts w:ascii="Nikosh" w:hAnsi="Nikosh" w:cs="Nikosh"/>
                <w:sz w:val="28"/>
                <w:szCs w:val="28"/>
                <w:cs/>
                <w:lang w:bidi="bn-BD"/>
              </w:rPr>
            </w:pPr>
            <w:r w:rsidRPr="006758D9">
              <w:rPr>
                <w:rFonts w:ascii="Nikosh" w:hAnsi="Nikosh" w:cs="Nikosh"/>
                <w:sz w:val="28"/>
                <w:szCs w:val="28"/>
                <w:lang w:bidi="bn-BD"/>
              </w:rPr>
              <w:t>৩</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২.</w:t>
            </w:r>
            <w:r w:rsidRPr="006758D9">
              <w:rPr>
                <w:rFonts w:ascii="Nikosh" w:eastAsia="Nikosh" w:hAnsi="Nikosh" w:cs="Nikosh"/>
                <w:sz w:val="28"/>
                <w:szCs w:val="28"/>
                <w:cs/>
                <w:lang w:bidi="bn-BD"/>
              </w:rPr>
              <w:tab/>
              <w:t>পটভূমি</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9025AB" w:rsidP="00CE0D1A">
            <w:pPr>
              <w:jc w:val="center"/>
              <w:rPr>
                <w:rFonts w:ascii="Nikosh" w:hAnsi="Nikosh" w:cs="Nikosh"/>
                <w:sz w:val="28"/>
                <w:szCs w:val="28"/>
                <w:lang w:bidi="bn-BD"/>
              </w:rPr>
            </w:pPr>
            <w:r w:rsidRPr="006758D9">
              <w:rPr>
                <w:rFonts w:ascii="Nikosh" w:hAnsi="Nikosh" w:cs="Nikosh"/>
                <w:sz w:val="28"/>
                <w:szCs w:val="28"/>
                <w:lang w:bidi="bn-BD"/>
              </w:rPr>
              <w:t>৪-৬</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৩.</w:t>
            </w:r>
            <w:r w:rsidRPr="006758D9">
              <w:rPr>
                <w:rFonts w:ascii="Nikosh" w:eastAsia="Nikosh" w:hAnsi="Nikosh" w:cs="Nikosh"/>
                <w:sz w:val="28"/>
                <w:szCs w:val="28"/>
                <w:cs/>
                <w:lang w:bidi="bn-BD"/>
              </w:rPr>
              <w:tab/>
              <w:t xml:space="preserve">পরিচালনা পর্ষদ </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9025AB" w:rsidP="00CE0D1A">
            <w:pPr>
              <w:jc w:val="center"/>
              <w:rPr>
                <w:rFonts w:ascii="Nikosh" w:hAnsi="Nikosh" w:cs="Nikosh"/>
                <w:sz w:val="28"/>
                <w:szCs w:val="28"/>
                <w:lang w:bidi="bn-BD"/>
              </w:rPr>
            </w:pPr>
            <w:r w:rsidRPr="006758D9">
              <w:rPr>
                <w:rFonts w:ascii="Nikosh" w:hAnsi="Nikosh" w:cs="Nikosh"/>
                <w:sz w:val="28"/>
                <w:szCs w:val="28"/>
                <w:lang w:bidi="bn-BD"/>
              </w:rPr>
              <w:t>৭</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rPr>
                <w:rFonts w:ascii="Nikosh" w:hAnsi="Nikosh" w:cs="Nikosh"/>
                <w:sz w:val="28"/>
                <w:szCs w:val="28"/>
              </w:rPr>
            </w:pPr>
            <w:r w:rsidRPr="006758D9">
              <w:rPr>
                <w:rFonts w:ascii="Nikosh" w:eastAsia="Nikosh" w:hAnsi="Nikosh" w:cs="Nikosh"/>
                <w:sz w:val="28"/>
                <w:szCs w:val="28"/>
                <w:cs/>
                <w:lang w:bidi="bn-BD"/>
              </w:rPr>
              <w:t>৪.</w:t>
            </w:r>
            <w:r w:rsidRPr="006758D9">
              <w:rPr>
                <w:rFonts w:ascii="Nikosh" w:eastAsia="Nikosh" w:hAnsi="Nikosh" w:cs="Nikosh"/>
                <w:sz w:val="28"/>
                <w:szCs w:val="28"/>
                <w:cs/>
                <w:lang w:bidi="bn-BD"/>
              </w:rPr>
              <w:tab/>
              <w:t>টিসিবি’র অনুমোদিত জনবল অবকাঠামো-২৭৫</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9025AB" w:rsidP="00CE0D1A">
            <w:pPr>
              <w:jc w:val="center"/>
              <w:rPr>
                <w:rFonts w:ascii="Nikosh" w:hAnsi="Nikosh" w:cs="Nikosh"/>
                <w:sz w:val="28"/>
                <w:szCs w:val="28"/>
                <w:lang w:bidi="bn-BD"/>
              </w:rPr>
            </w:pPr>
            <w:r w:rsidRPr="006758D9">
              <w:rPr>
                <w:rFonts w:ascii="Nikosh" w:hAnsi="Nikosh" w:cs="Nikosh"/>
                <w:sz w:val="28"/>
                <w:szCs w:val="28"/>
                <w:lang w:bidi="bn-BD"/>
              </w:rPr>
              <w:t>৮-১০</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৫.</w:t>
            </w:r>
            <w:r w:rsidRPr="006758D9">
              <w:rPr>
                <w:rFonts w:ascii="Nikosh" w:eastAsia="Nikosh" w:hAnsi="Nikosh" w:cs="Nikosh"/>
                <w:sz w:val="28"/>
                <w:szCs w:val="28"/>
                <w:cs/>
                <w:lang w:bidi="bn-BD"/>
              </w:rPr>
              <w:tab/>
              <w:t>প্রকৌশল শাখা</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9025AB" w:rsidP="00CE0D1A">
            <w:pPr>
              <w:jc w:val="center"/>
              <w:rPr>
                <w:rFonts w:ascii="Nikosh" w:hAnsi="Nikosh" w:cs="Nikosh"/>
                <w:sz w:val="28"/>
                <w:szCs w:val="28"/>
                <w:lang w:bidi="bn-BD"/>
              </w:rPr>
            </w:pPr>
            <w:r w:rsidRPr="006758D9">
              <w:rPr>
                <w:rFonts w:ascii="Nikosh" w:hAnsi="Nikosh" w:cs="Nikosh"/>
                <w:sz w:val="28"/>
                <w:szCs w:val="28"/>
                <w:lang w:bidi="bn-BD"/>
              </w:rPr>
              <w:t>১১-১২</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৬.</w:t>
            </w:r>
            <w:r w:rsidRPr="006758D9">
              <w:rPr>
                <w:rFonts w:ascii="Nikosh" w:eastAsia="Nikosh" w:hAnsi="Nikosh" w:cs="Nikosh"/>
                <w:sz w:val="28"/>
                <w:szCs w:val="28"/>
                <w:cs/>
                <w:lang w:bidi="bn-BD"/>
              </w:rPr>
              <w:tab/>
              <w:t>আমদানি শাখা</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9025AB" w:rsidP="00CE0D1A">
            <w:pPr>
              <w:jc w:val="center"/>
              <w:rPr>
                <w:rFonts w:ascii="Nikosh" w:hAnsi="Nikosh" w:cs="Nikosh"/>
                <w:sz w:val="28"/>
                <w:szCs w:val="28"/>
                <w:lang w:bidi="bn-BD"/>
              </w:rPr>
            </w:pPr>
            <w:r w:rsidRPr="006758D9">
              <w:rPr>
                <w:rFonts w:ascii="Nikosh" w:hAnsi="Nikosh" w:cs="Nikosh"/>
                <w:sz w:val="28"/>
                <w:szCs w:val="28"/>
                <w:lang w:bidi="bn-BD"/>
              </w:rPr>
              <w:t>১২-১৩</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 xml:space="preserve">৭. </w:t>
            </w:r>
            <w:r w:rsidRPr="006758D9">
              <w:rPr>
                <w:rFonts w:ascii="Nikosh" w:eastAsia="Nikosh" w:hAnsi="Nikosh" w:cs="Nikosh"/>
                <w:sz w:val="28"/>
                <w:szCs w:val="28"/>
                <w:cs/>
                <w:lang w:bidi="bn-BD"/>
              </w:rPr>
              <w:tab/>
              <w:t>রপ্তানি শাখা</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9025AB" w:rsidP="00CE0D1A">
            <w:pPr>
              <w:jc w:val="center"/>
              <w:rPr>
                <w:rFonts w:ascii="Nikosh" w:hAnsi="Nikosh" w:cs="Nikosh"/>
                <w:sz w:val="28"/>
                <w:szCs w:val="28"/>
                <w:lang w:bidi="bn-BD"/>
              </w:rPr>
            </w:pPr>
            <w:r w:rsidRPr="006758D9">
              <w:rPr>
                <w:rFonts w:ascii="Nikosh" w:hAnsi="Nikosh" w:cs="Nikosh"/>
                <w:sz w:val="28"/>
                <w:szCs w:val="28"/>
                <w:lang w:bidi="bn-BD"/>
              </w:rPr>
              <w:t>১</w:t>
            </w:r>
            <w:r w:rsidR="005F01A7" w:rsidRPr="006758D9">
              <w:rPr>
                <w:rFonts w:ascii="Nikosh" w:hAnsi="Nikosh" w:cs="Nikosh"/>
                <w:sz w:val="28"/>
                <w:szCs w:val="28"/>
                <w:lang w:bidi="bn-BD"/>
              </w:rPr>
              <w:t>৩</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৮.</w:t>
            </w:r>
            <w:r w:rsidRPr="006758D9">
              <w:rPr>
                <w:rFonts w:ascii="Nikosh" w:eastAsia="Nikosh" w:hAnsi="Nikosh" w:cs="Nikosh"/>
                <w:sz w:val="28"/>
                <w:szCs w:val="28"/>
                <w:cs/>
                <w:lang w:bidi="bn-BD"/>
              </w:rPr>
              <w:tab/>
              <w:t xml:space="preserve">বাজার দর অনুসন্ধান ও গবেষণা </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5F01A7" w:rsidP="00CE0D1A">
            <w:pPr>
              <w:jc w:val="center"/>
              <w:rPr>
                <w:rFonts w:ascii="Nikosh" w:hAnsi="Nikosh" w:cs="Nikosh"/>
                <w:sz w:val="28"/>
                <w:szCs w:val="28"/>
                <w:lang w:bidi="bn-BD"/>
              </w:rPr>
            </w:pPr>
            <w:r w:rsidRPr="006758D9">
              <w:rPr>
                <w:rFonts w:ascii="Nikosh" w:hAnsi="Nikosh" w:cs="Nikosh"/>
                <w:sz w:val="28"/>
                <w:szCs w:val="28"/>
                <w:lang w:bidi="bn-BD"/>
              </w:rPr>
              <w:t>১৩-১৫</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৯.</w:t>
            </w:r>
            <w:r w:rsidRPr="006758D9">
              <w:rPr>
                <w:rFonts w:ascii="Nikosh" w:eastAsia="Nikosh" w:hAnsi="Nikosh" w:cs="Nikosh"/>
                <w:sz w:val="28"/>
                <w:szCs w:val="28"/>
                <w:cs/>
                <w:lang w:bidi="bn-BD"/>
              </w:rPr>
              <w:tab/>
              <w:t xml:space="preserve">খালাস, পরিবহণ, গুদামজাতকরণ </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5F01A7" w:rsidP="00CE0D1A">
            <w:pPr>
              <w:jc w:val="center"/>
              <w:rPr>
                <w:rFonts w:ascii="Nikosh" w:hAnsi="Nikosh" w:cs="Nikosh"/>
                <w:sz w:val="28"/>
                <w:szCs w:val="28"/>
                <w:cs/>
                <w:lang w:bidi="bn-BD"/>
              </w:rPr>
            </w:pPr>
            <w:r w:rsidRPr="006758D9">
              <w:rPr>
                <w:rFonts w:ascii="Nikosh" w:hAnsi="Nikosh" w:cs="Nikosh"/>
                <w:sz w:val="28"/>
                <w:szCs w:val="28"/>
                <w:lang w:bidi="bn-BD"/>
              </w:rPr>
              <w:t>১৫</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১০.</w:t>
            </w:r>
            <w:r w:rsidRPr="006758D9">
              <w:rPr>
                <w:rFonts w:ascii="Nikosh" w:eastAsia="Nikosh" w:hAnsi="Nikosh" w:cs="Nikosh"/>
                <w:sz w:val="28"/>
                <w:szCs w:val="28"/>
                <w:cs/>
                <w:lang w:bidi="bn-BD"/>
              </w:rPr>
              <w:tab/>
              <w:t>বিক্রয় ও বিতরণ</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C56645" w:rsidP="00CE0D1A">
            <w:pPr>
              <w:jc w:val="center"/>
              <w:rPr>
                <w:rFonts w:ascii="Nikosh" w:hAnsi="Nikosh" w:cs="Nikosh"/>
                <w:sz w:val="28"/>
                <w:szCs w:val="28"/>
                <w:lang w:bidi="bn-BD"/>
              </w:rPr>
            </w:pPr>
            <w:r w:rsidRPr="006758D9">
              <w:rPr>
                <w:rFonts w:ascii="Nikosh" w:hAnsi="Nikosh" w:cs="Nikosh"/>
                <w:sz w:val="28"/>
                <w:szCs w:val="28"/>
                <w:lang w:bidi="bn-BD"/>
              </w:rPr>
              <w:t>১৫-</w:t>
            </w:r>
            <w:r w:rsidR="005F01A7" w:rsidRPr="006758D9">
              <w:rPr>
                <w:rFonts w:ascii="Nikosh" w:hAnsi="Nikosh" w:cs="Nikosh"/>
                <w:sz w:val="28"/>
                <w:szCs w:val="28"/>
                <w:lang w:bidi="bn-BD"/>
              </w:rPr>
              <w:t>১৬</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১১.</w:t>
            </w:r>
            <w:r w:rsidRPr="006758D9">
              <w:rPr>
                <w:rFonts w:ascii="Nikosh" w:eastAsia="Nikosh" w:hAnsi="Nikosh" w:cs="Nikosh"/>
                <w:sz w:val="28"/>
                <w:szCs w:val="28"/>
                <w:cs/>
                <w:lang w:bidi="bn-BD"/>
              </w:rPr>
              <w:tab/>
              <w:t xml:space="preserve">অর্থ ও হিসাব </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5F01A7" w:rsidP="00CE0D1A">
            <w:pPr>
              <w:jc w:val="center"/>
              <w:rPr>
                <w:rFonts w:ascii="Nikosh" w:hAnsi="Nikosh" w:cs="Nikosh"/>
                <w:sz w:val="28"/>
                <w:szCs w:val="28"/>
                <w:lang w:bidi="bn-BD"/>
              </w:rPr>
            </w:pPr>
            <w:r w:rsidRPr="006758D9">
              <w:rPr>
                <w:rFonts w:ascii="Nikosh" w:hAnsi="Nikosh" w:cs="Nikosh"/>
                <w:sz w:val="28"/>
                <w:szCs w:val="28"/>
                <w:lang w:bidi="bn-BD"/>
              </w:rPr>
              <w:t>১৬</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FA133F">
            <w:pPr>
              <w:jc w:val="both"/>
              <w:rPr>
                <w:rFonts w:ascii="Nikosh" w:hAnsi="Nikosh" w:cs="Nikosh"/>
                <w:sz w:val="28"/>
                <w:szCs w:val="28"/>
              </w:rPr>
            </w:pPr>
            <w:r w:rsidRPr="006758D9">
              <w:rPr>
                <w:rFonts w:ascii="Nikosh" w:eastAsia="Nikosh" w:hAnsi="Nikosh" w:cs="Nikosh"/>
                <w:sz w:val="28"/>
                <w:szCs w:val="28"/>
                <w:cs/>
                <w:lang w:bidi="bn-BD"/>
              </w:rPr>
              <w:t>১২.</w:t>
            </w:r>
            <w:r w:rsidRPr="006758D9">
              <w:rPr>
                <w:rFonts w:ascii="Nikosh" w:eastAsia="Nikosh" w:hAnsi="Nikosh" w:cs="Nikosh"/>
                <w:sz w:val="28"/>
                <w:szCs w:val="28"/>
                <w:cs/>
                <w:lang w:bidi="bn-BD"/>
              </w:rPr>
              <w:tab/>
              <w:t>২০১</w:t>
            </w:r>
            <w:r w:rsidR="00484870">
              <w:rPr>
                <w:rFonts w:ascii="Nikosh" w:eastAsia="Nikosh" w:hAnsi="Nikosh" w:cs="Nikosh"/>
                <w:sz w:val="28"/>
                <w:szCs w:val="28"/>
                <w:cs/>
                <w:lang w:bidi="bn-BD"/>
              </w:rPr>
              <w:t>৮</w:t>
            </w:r>
            <w:r w:rsidRPr="006758D9">
              <w:rPr>
                <w:rFonts w:ascii="Nikosh" w:eastAsia="Nikosh" w:hAnsi="Nikosh" w:cs="Nikosh"/>
                <w:sz w:val="28"/>
                <w:szCs w:val="28"/>
                <w:cs/>
                <w:lang w:bidi="bn-BD"/>
              </w:rPr>
              <w:t>-১</w:t>
            </w:r>
            <w:r w:rsidR="00484870">
              <w:rPr>
                <w:rFonts w:ascii="Nikosh" w:eastAsia="Nikosh" w:hAnsi="Nikosh" w:cs="Nikosh"/>
                <w:sz w:val="28"/>
                <w:szCs w:val="28"/>
                <w:cs/>
                <w:lang w:bidi="bn-BD"/>
              </w:rPr>
              <w:t>৯</w:t>
            </w:r>
            <w:r w:rsidR="00FA133F">
              <w:rPr>
                <w:rFonts w:ascii="Nikosh" w:eastAsia="Nikosh" w:hAnsi="Nikosh" w:cs="Nikosh"/>
                <w:sz w:val="28"/>
                <w:szCs w:val="28"/>
                <w:cs/>
                <w:lang w:bidi="bn-BD"/>
              </w:rPr>
              <w:t xml:space="preserve"> অর্থ বছরের ব্যালেন্সশীট </w:t>
            </w:r>
            <w:r w:rsidRPr="006758D9">
              <w:rPr>
                <w:rFonts w:ascii="Nikosh" w:eastAsia="Nikosh" w:hAnsi="Nikosh" w:cs="Nikosh"/>
                <w:sz w:val="28"/>
                <w:szCs w:val="28"/>
                <w:cs/>
                <w:lang w:bidi="bn-BD"/>
              </w:rPr>
              <w:t xml:space="preserve"> </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5F01A7" w:rsidP="00CE0D1A">
            <w:pPr>
              <w:jc w:val="center"/>
              <w:rPr>
                <w:rFonts w:ascii="Nikosh" w:hAnsi="Nikosh" w:cs="Nikosh"/>
                <w:sz w:val="28"/>
                <w:szCs w:val="28"/>
                <w:lang w:bidi="bn-BD"/>
              </w:rPr>
            </w:pPr>
            <w:r w:rsidRPr="006758D9">
              <w:rPr>
                <w:rFonts w:ascii="Nikosh" w:hAnsi="Nikosh" w:cs="Nikosh"/>
                <w:sz w:val="28"/>
                <w:szCs w:val="28"/>
                <w:lang w:bidi="bn-BD"/>
              </w:rPr>
              <w:t>১৭</w:t>
            </w:r>
          </w:p>
        </w:tc>
      </w:tr>
      <w:tr w:rsidR="00FB2B20"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FB2B20" w:rsidRPr="006758D9" w:rsidRDefault="00FB2B20" w:rsidP="00484870">
            <w:pPr>
              <w:jc w:val="both"/>
              <w:rPr>
                <w:rFonts w:ascii="Nikosh" w:eastAsia="Nikosh" w:hAnsi="Nikosh" w:cs="Nikosh"/>
                <w:sz w:val="28"/>
                <w:szCs w:val="28"/>
                <w:cs/>
                <w:lang w:bidi="bn-BD"/>
              </w:rPr>
            </w:pPr>
            <w:r>
              <w:rPr>
                <w:rFonts w:ascii="Nikosh" w:eastAsia="Nikosh" w:hAnsi="Nikosh" w:cs="Nikosh"/>
                <w:sz w:val="28"/>
                <w:szCs w:val="28"/>
                <w:lang w:bidi="bn-BD"/>
              </w:rPr>
              <w:t>১৩.</w:t>
            </w:r>
            <w:r w:rsidR="00FA133F">
              <w:rPr>
                <w:rFonts w:ascii="Nikosh" w:eastAsia="Nikosh" w:hAnsi="Nikosh" w:cs="Nikosh"/>
                <w:sz w:val="28"/>
                <w:szCs w:val="28"/>
                <w:lang w:bidi="bn-BD"/>
              </w:rPr>
              <w:tab/>
            </w:r>
            <w:r w:rsidR="00FA133F" w:rsidRPr="006758D9">
              <w:rPr>
                <w:rFonts w:ascii="Nikosh" w:eastAsia="Nikosh" w:hAnsi="Nikosh" w:cs="Nikosh"/>
                <w:sz w:val="28"/>
                <w:szCs w:val="28"/>
                <w:cs/>
                <w:lang w:bidi="bn-BD"/>
              </w:rPr>
              <w:t>আয় ব্যয় হিসাব (প্রভিশনাল)</w:t>
            </w:r>
          </w:p>
        </w:tc>
        <w:tc>
          <w:tcPr>
            <w:tcW w:w="2034" w:type="dxa"/>
            <w:tcBorders>
              <w:top w:val="single" w:sz="4" w:space="0" w:color="auto"/>
              <w:left w:val="single" w:sz="4" w:space="0" w:color="auto"/>
              <w:bottom w:val="single" w:sz="4" w:space="0" w:color="auto"/>
              <w:right w:val="single" w:sz="4" w:space="0" w:color="auto"/>
            </w:tcBorders>
          </w:tcPr>
          <w:p w:rsidR="00FB2B20" w:rsidRPr="006758D9" w:rsidRDefault="00FA133F" w:rsidP="00CE0D1A">
            <w:pPr>
              <w:jc w:val="center"/>
              <w:rPr>
                <w:rFonts w:ascii="Nikosh" w:hAnsi="Nikosh" w:cs="Nikosh"/>
                <w:sz w:val="28"/>
                <w:szCs w:val="28"/>
                <w:lang w:bidi="bn-BD"/>
              </w:rPr>
            </w:pPr>
            <w:r>
              <w:rPr>
                <w:rFonts w:ascii="Nikosh" w:hAnsi="Nikosh" w:cs="Nikosh"/>
                <w:sz w:val="28"/>
                <w:szCs w:val="28"/>
                <w:lang w:bidi="bn-BD"/>
              </w:rPr>
              <w:t>১৮</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C56645" w:rsidP="00CE0D1A">
            <w:pPr>
              <w:jc w:val="both"/>
              <w:rPr>
                <w:rFonts w:ascii="Nikosh" w:hAnsi="Nikosh" w:cs="Nikosh"/>
                <w:sz w:val="28"/>
                <w:szCs w:val="28"/>
              </w:rPr>
            </w:pPr>
            <w:r w:rsidRPr="006758D9">
              <w:rPr>
                <w:rFonts w:ascii="Nikosh" w:eastAsia="Nikosh" w:hAnsi="Nikosh" w:cs="Nikosh"/>
                <w:sz w:val="28"/>
                <w:szCs w:val="28"/>
                <w:cs/>
                <w:lang w:bidi="bn-BD"/>
              </w:rPr>
              <w:t>১৩.</w:t>
            </w:r>
            <w:r w:rsidRPr="006758D9">
              <w:rPr>
                <w:rFonts w:ascii="Nikosh" w:eastAsia="Nikosh" w:hAnsi="Nikosh" w:cs="Nikosh"/>
                <w:sz w:val="28"/>
                <w:szCs w:val="28"/>
                <w:cs/>
                <w:lang w:bidi="bn-BD"/>
              </w:rPr>
              <w:tab/>
              <w:t>গত ৫ বছরের আর্থিক অবস্থা</w:t>
            </w:r>
            <w:r w:rsidR="00DE0B1C" w:rsidRPr="006758D9">
              <w:rPr>
                <w:rFonts w:ascii="Nikosh" w:eastAsia="Nikosh" w:hAnsi="Nikosh" w:cs="Nikosh"/>
                <w:sz w:val="28"/>
                <w:szCs w:val="28"/>
                <w:cs/>
                <w:lang w:bidi="bn-BD"/>
              </w:rPr>
              <w:t xml:space="preserve">  </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5F01A7" w:rsidP="00CE0D1A">
            <w:pPr>
              <w:jc w:val="center"/>
              <w:rPr>
                <w:rFonts w:ascii="Nikosh" w:hAnsi="Nikosh" w:cs="Nikosh"/>
                <w:sz w:val="28"/>
                <w:szCs w:val="28"/>
                <w:lang w:bidi="bn-BD"/>
              </w:rPr>
            </w:pPr>
            <w:r w:rsidRPr="006758D9">
              <w:rPr>
                <w:rFonts w:ascii="Nikosh" w:hAnsi="Nikosh" w:cs="Nikosh"/>
                <w:sz w:val="28"/>
                <w:szCs w:val="28"/>
                <w:lang w:bidi="bn-BD"/>
              </w:rPr>
              <w:t>১</w:t>
            </w:r>
            <w:r w:rsidR="00E032BF">
              <w:rPr>
                <w:rFonts w:ascii="Nikosh" w:hAnsi="Nikosh" w:cs="Nikosh"/>
                <w:sz w:val="28"/>
                <w:szCs w:val="28"/>
                <w:lang w:bidi="bn-BD"/>
              </w:rPr>
              <w:t>৯</w:t>
            </w:r>
          </w:p>
        </w:tc>
      </w:tr>
      <w:tr w:rsidR="00DE0B1C" w:rsidRPr="006758D9" w:rsidTr="00500C0D">
        <w:trPr>
          <w:trHeight w:val="576"/>
          <w:jc w:val="center"/>
        </w:trPr>
        <w:tc>
          <w:tcPr>
            <w:tcW w:w="7074" w:type="dxa"/>
            <w:tcBorders>
              <w:top w:val="single" w:sz="4" w:space="0" w:color="auto"/>
              <w:left w:val="single" w:sz="4" w:space="0" w:color="auto"/>
              <w:bottom w:val="single" w:sz="4" w:space="0" w:color="auto"/>
              <w:right w:val="single" w:sz="4" w:space="0" w:color="auto"/>
            </w:tcBorders>
          </w:tcPr>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১৪.</w:t>
            </w:r>
            <w:r w:rsidRPr="006758D9">
              <w:rPr>
                <w:rFonts w:ascii="Nikosh" w:eastAsia="Nikosh" w:hAnsi="Nikosh" w:cs="Nikosh"/>
                <w:sz w:val="28"/>
                <w:szCs w:val="28"/>
                <w:cs/>
                <w:lang w:bidi="bn-BD"/>
              </w:rPr>
              <w:tab/>
              <w:t xml:space="preserve">অডিট আপত্তি </w:t>
            </w:r>
          </w:p>
        </w:tc>
        <w:tc>
          <w:tcPr>
            <w:tcW w:w="2034" w:type="dxa"/>
            <w:tcBorders>
              <w:top w:val="single" w:sz="4" w:space="0" w:color="auto"/>
              <w:left w:val="single" w:sz="4" w:space="0" w:color="auto"/>
              <w:bottom w:val="single" w:sz="4" w:space="0" w:color="auto"/>
              <w:right w:val="single" w:sz="4" w:space="0" w:color="auto"/>
            </w:tcBorders>
          </w:tcPr>
          <w:p w:rsidR="00DE0B1C" w:rsidRPr="006758D9" w:rsidRDefault="00E032BF" w:rsidP="00CE0D1A">
            <w:pPr>
              <w:jc w:val="center"/>
              <w:rPr>
                <w:rFonts w:ascii="Nikosh" w:hAnsi="Nikosh" w:cs="Nikosh"/>
                <w:sz w:val="28"/>
                <w:szCs w:val="28"/>
                <w:lang w:bidi="bn-BD"/>
              </w:rPr>
            </w:pPr>
            <w:r>
              <w:rPr>
                <w:rFonts w:ascii="Nikosh" w:hAnsi="Nikosh" w:cs="Nikosh"/>
                <w:sz w:val="28"/>
                <w:szCs w:val="28"/>
                <w:lang w:bidi="bn-BD"/>
              </w:rPr>
              <w:t>২০</w:t>
            </w:r>
          </w:p>
        </w:tc>
      </w:tr>
    </w:tbl>
    <w:p w:rsidR="00DE0B1C" w:rsidRPr="006758D9" w:rsidRDefault="00DE0B1C" w:rsidP="00CE0D1A">
      <w:pPr>
        <w:rPr>
          <w:rFonts w:ascii="Nikosh" w:hAnsi="Nikosh" w:cs="Nikosh"/>
          <w:sz w:val="28"/>
          <w:szCs w:val="28"/>
        </w:rPr>
      </w:pPr>
    </w:p>
    <w:p w:rsidR="00B03D66" w:rsidRPr="006758D9" w:rsidRDefault="00B03D66" w:rsidP="00CE0D1A">
      <w:pPr>
        <w:jc w:val="center"/>
        <w:rPr>
          <w:rFonts w:ascii="Nikosh" w:hAnsi="Nikosh" w:cs="Nikosh"/>
        </w:rPr>
      </w:pPr>
    </w:p>
    <w:p w:rsidR="00AF1FA6" w:rsidRPr="006758D9" w:rsidRDefault="00DE0B1C" w:rsidP="00CE0D1A">
      <w:pPr>
        <w:jc w:val="center"/>
        <w:rPr>
          <w:rFonts w:ascii="Nikosh" w:hAnsi="Nikosh" w:cs="Nikosh"/>
          <w:sz w:val="6"/>
          <w:szCs w:val="6"/>
        </w:rPr>
      </w:pPr>
      <w:r w:rsidRPr="006758D9">
        <w:rPr>
          <w:rFonts w:ascii="Nikosh" w:hAnsi="Nikosh" w:cs="Nikosh"/>
        </w:rPr>
        <w:br w:type="page"/>
      </w:r>
    </w:p>
    <w:p w:rsidR="00DE0B1C" w:rsidRPr="006758D9" w:rsidRDefault="00DE0B1C" w:rsidP="00CE0D1A">
      <w:pPr>
        <w:jc w:val="center"/>
        <w:rPr>
          <w:rFonts w:ascii="Nikosh" w:hAnsi="Nikosh" w:cs="Nikosh"/>
          <w:sz w:val="48"/>
          <w:szCs w:val="48"/>
        </w:rPr>
      </w:pPr>
      <w:r w:rsidRPr="006758D9">
        <w:rPr>
          <w:rFonts w:ascii="Nikosh" w:eastAsia="Nikosh" w:hAnsi="Nikosh" w:cs="Nikosh"/>
          <w:sz w:val="48"/>
          <w:szCs w:val="48"/>
          <w:cs/>
          <w:lang w:bidi="bn-BD"/>
        </w:rPr>
        <w:lastRenderedPageBreak/>
        <w:t>মুখবন্ধ</w:t>
      </w:r>
      <w:r w:rsidRPr="006758D9">
        <w:rPr>
          <w:rFonts w:ascii="Nikosh" w:eastAsia="Nikosh" w:hAnsi="Nikosh" w:cs="Nikosh"/>
          <w:sz w:val="48"/>
          <w:szCs w:val="48"/>
          <w:lang w:bidi="bn-BD"/>
        </w:rPr>
        <w:t xml:space="preserve">  </w:t>
      </w:r>
    </w:p>
    <w:p w:rsidR="00DE0B1C" w:rsidRPr="006758D9" w:rsidRDefault="00DE0B1C" w:rsidP="00CE0D1A">
      <w:pPr>
        <w:jc w:val="center"/>
        <w:rPr>
          <w:rFonts w:ascii="Nikosh" w:hAnsi="Nikosh" w:cs="Nikosh"/>
          <w:sz w:val="2"/>
        </w:rPr>
      </w:pPr>
    </w:p>
    <w:p w:rsidR="00DE0B1C" w:rsidRPr="006758D9" w:rsidRDefault="00DE0B1C" w:rsidP="00CE0D1A">
      <w:pPr>
        <w:jc w:val="center"/>
        <w:rPr>
          <w:rFonts w:ascii="Nikosh" w:hAnsi="Nikosh" w:cs="Nikosh"/>
        </w:rPr>
      </w:pPr>
    </w:p>
    <w:p w:rsidR="00DE0B1C" w:rsidRPr="006758D9" w:rsidRDefault="00B5213D" w:rsidP="00CE0D1A">
      <w:pPr>
        <w:jc w:val="center"/>
        <w:rPr>
          <w:rFonts w:ascii="Nikosh" w:hAnsi="Nikosh" w:cs="Nikosh"/>
        </w:rPr>
      </w:pPr>
      <w:r>
        <w:rPr>
          <w:rFonts w:ascii="Nikosh" w:hAnsi="Nikosh" w:cs="Nikosh"/>
          <w:noProof/>
          <w:lang w:eastAsia="zh-TW"/>
        </w:rPr>
        <w:pict>
          <v:shapetype id="_x0000_t202" coordsize="21600,21600" o:spt="202" path="m,l,21600r21600,l21600,xe">
            <v:stroke joinstyle="miter"/>
            <v:path gradientshapeok="t" o:connecttype="rect"/>
          </v:shapetype>
          <v:shape id="_x0000_s1245" type="#_x0000_t202" style="position:absolute;left:0;text-align:left;margin-left:179.05pt;margin-top:7.6pt;width:122.1pt;height:142.1pt;z-index:251738112;mso-width-relative:margin;mso-height-relative:margin">
            <v:textbox>
              <w:txbxContent>
                <w:p w:rsidR="003740B7" w:rsidRPr="00BE6686" w:rsidRDefault="00BE6686" w:rsidP="00BE6686">
                  <w:r>
                    <w:rPr>
                      <w:noProof/>
                    </w:rPr>
                    <w:drawing>
                      <wp:inline distT="0" distB="0" distL="0" distR="0">
                        <wp:extent cx="1358265" cy="1697990"/>
                        <wp:effectExtent l="19050" t="0" r="0" b="0"/>
                        <wp:docPr id="2" name="Picture 1" descr="Brig Gen Jahangi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 Gen Jahangir-5.jpg"/>
                                <pic:cNvPicPr/>
                              </pic:nvPicPr>
                              <pic:blipFill>
                                <a:blip r:embed="rId11"/>
                                <a:stretch>
                                  <a:fillRect/>
                                </a:stretch>
                              </pic:blipFill>
                              <pic:spPr>
                                <a:xfrm>
                                  <a:off x="0" y="0"/>
                                  <a:ext cx="1358265" cy="1697990"/>
                                </a:xfrm>
                                <a:prstGeom prst="rect">
                                  <a:avLst/>
                                </a:prstGeom>
                              </pic:spPr>
                            </pic:pic>
                          </a:graphicData>
                        </a:graphic>
                      </wp:inline>
                    </w:drawing>
                  </w:r>
                </w:p>
              </w:txbxContent>
            </v:textbox>
          </v:shape>
        </w:pict>
      </w: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cs/>
          <w:lang w:bidi="bn-BD"/>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center"/>
        <w:rPr>
          <w:rFonts w:ascii="Nikosh" w:hAnsi="Nikosh" w:cs="Nikosh"/>
        </w:rPr>
      </w:pPr>
    </w:p>
    <w:p w:rsidR="00DE0B1C" w:rsidRPr="006758D9" w:rsidRDefault="00DE0B1C" w:rsidP="00CE0D1A">
      <w:pPr>
        <w:jc w:val="both"/>
        <w:rPr>
          <w:rFonts w:ascii="Nikosh" w:hAnsi="Nikosh" w:cs="Nikosh"/>
          <w:sz w:val="28"/>
        </w:rPr>
      </w:pPr>
      <w:r w:rsidRPr="006758D9">
        <w:rPr>
          <w:rFonts w:ascii="Nikosh" w:eastAsia="Nikosh" w:hAnsi="Nikosh" w:cs="Nikosh"/>
          <w:sz w:val="28"/>
          <w:cs/>
          <w:lang w:bidi="bn-BD"/>
        </w:rPr>
        <w:tab/>
        <w:t>ট্রেডিং কর্পোরেশন অব বাংলাদেশ(টিসিবি) জনগণের নিকট অত্যন্ত সুপরিচিত একটি নাম। জন্মলগ্ন থেকেই ইহা আপদকালীন সময়ে জনগণকে মূল্যবান সেবা দিয়ে আসছে। স্বাধীনতার অব্যবহিত পর মানুষের তাৎক্ষণিক চাহিদা মেটানোর উদ্দেশ্যে টিসিবি প্রচুর পরিমাণ নিত্য প্রয়োজনীয় পণ্য সামগ্রী আমদানি করে। তাছাড়া ক্ষুদ্র শিল্পের জন্যও টিসিবি কাঁচামাল আমদানি করে। আমি আনন্দের সাথে উল্লেখ করছি বর্তমানে বাংলাদেশের একক  বৃহত্তম রপ্তানি পণ্য ‘তৈরী পোষাক’ রপ্তানির পথিকৃৎ হলো টিসিবি।</w:t>
      </w:r>
    </w:p>
    <w:p w:rsidR="00DE0B1C" w:rsidRPr="006758D9" w:rsidRDefault="0046323B" w:rsidP="0046323B">
      <w:pPr>
        <w:tabs>
          <w:tab w:val="left" w:pos="4483"/>
        </w:tabs>
        <w:jc w:val="both"/>
        <w:rPr>
          <w:rFonts w:ascii="Nikosh" w:hAnsi="Nikosh" w:cs="Nikosh"/>
          <w:sz w:val="28"/>
        </w:rPr>
      </w:pPr>
      <w:r>
        <w:rPr>
          <w:rFonts w:ascii="Nikosh" w:hAnsi="Nikosh" w:cs="Nikosh"/>
          <w:sz w:val="28"/>
        </w:rPr>
        <w:tab/>
      </w:r>
    </w:p>
    <w:p w:rsidR="00DE0B1C" w:rsidRPr="006758D9" w:rsidRDefault="00DE0B1C" w:rsidP="00CE0D1A">
      <w:pPr>
        <w:jc w:val="both"/>
        <w:rPr>
          <w:rFonts w:ascii="Nikosh" w:hAnsi="Nikosh" w:cs="Nikosh"/>
          <w:sz w:val="28"/>
        </w:rPr>
      </w:pPr>
      <w:r w:rsidRPr="006758D9">
        <w:rPr>
          <w:rFonts w:ascii="Nikosh" w:eastAsia="Nikosh" w:hAnsi="Nikosh" w:cs="Nikosh"/>
          <w:sz w:val="28"/>
          <w:cs/>
          <w:lang w:bidi="bn-BD"/>
        </w:rPr>
        <w:tab/>
        <w:t>একথা অনস্বীকার্য যে, বর্তমানে বিশ্বায়ন ও মুক্তবাজার অর্থনীতির প্রেক্ষাপটে সরকারি খাতের ভূমিকা বহুলাংশে হ্রাস পেয়েছে। ফলশ্রুতিতে টিসিবি’র আমদানি ও রপ্তানি সীমিত হয়ে পড়েছে। তবুও ভোক্তাদের স্বার্থ রক্ষার ক্ষেত্রে টিসিবি’র করণীয় রয়েছে।</w:t>
      </w:r>
    </w:p>
    <w:p w:rsidR="00DE0B1C" w:rsidRPr="006758D9" w:rsidRDefault="00DE0B1C" w:rsidP="00CE0D1A">
      <w:pPr>
        <w:jc w:val="both"/>
        <w:rPr>
          <w:rFonts w:ascii="Nikosh" w:hAnsi="Nikosh" w:cs="Nikosh"/>
          <w:sz w:val="28"/>
        </w:rPr>
      </w:pPr>
    </w:p>
    <w:p w:rsidR="00DE0B1C" w:rsidRPr="006758D9" w:rsidRDefault="00DE0B1C" w:rsidP="00CE0D1A">
      <w:pPr>
        <w:jc w:val="both"/>
        <w:rPr>
          <w:rFonts w:ascii="Nikosh" w:hAnsi="Nikosh" w:cs="Nikosh"/>
          <w:sz w:val="28"/>
        </w:rPr>
      </w:pPr>
      <w:r w:rsidRPr="006758D9">
        <w:rPr>
          <w:rFonts w:ascii="Nikosh" w:eastAsia="Nikosh" w:hAnsi="Nikosh" w:cs="Nikosh"/>
          <w:sz w:val="28"/>
          <w:cs/>
          <w:lang w:bidi="bn-BD"/>
        </w:rPr>
        <w:tab/>
        <w:t>২০১</w:t>
      </w:r>
      <w:r w:rsidR="00857547" w:rsidRPr="006758D9">
        <w:rPr>
          <w:rFonts w:ascii="Nikosh" w:eastAsia="Nikosh" w:hAnsi="Nikosh" w:cs="Nikosh"/>
          <w:sz w:val="28"/>
          <w:cs/>
          <w:lang w:bidi="bn-BD"/>
        </w:rPr>
        <w:t>৮</w:t>
      </w:r>
      <w:r w:rsidRPr="006758D9">
        <w:rPr>
          <w:rFonts w:ascii="Nikosh" w:eastAsia="Nikosh" w:hAnsi="Nikosh" w:cs="Nikosh"/>
          <w:sz w:val="28"/>
          <w:cs/>
          <w:lang w:bidi="bn-BD"/>
        </w:rPr>
        <w:t>-২০১</w:t>
      </w:r>
      <w:r w:rsidR="00857547" w:rsidRPr="006758D9">
        <w:rPr>
          <w:rFonts w:ascii="Nikosh" w:eastAsia="Nikosh" w:hAnsi="Nikosh" w:cs="Nikosh"/>
          <w:sz w:val="28"/>
          <w:cs/>
          <w:lang w:bidi="bn-BD"/>
        </w:rPr>
        <w:t>৯</w:t>
      </w:r>
      <w:r w:rsidRPr="006758D9">
        <w:rPr>
          <w:rFonts w:ascii="Nikosh" w:eastAsia="Nikosh" w:hAnsi="Nikosh" w:cs="Nikosh"/>
          <w:sz w:val="28"/>
          <w:cs/>
          <w:lang w:bidi="bn-BD"/>
        </w:rPr>
        <w:t xml:space="preserve"> অর্থ বছরে টিসিবি’র আমদানি কয়েকটি নির্দিষ্ট পণ্যে সীমাবদ্ধ ছিল। এতদসত্ত্বেও বর্ণিত অর্থ বছরে টিসিবি দেশের বাজারে নিত্য</w:t>
      </w:r>
      <w:r w:rsidRPr="006758D9">
        <w:rPr>
          <w:rFonts w:ascii="Nikosh" w:eastAsia="Nikosh" w:hAnsi="Nikosh" w:cs="Nikosh"/>
          <w:sz w:val="28"/>
          <w:lang w:bidi="bn-BD"/>
        </w:rPr>
        <w:t xml:space="preserve"> </w:t>
      </w:r>
      <w:r w:rsidRPr="006758D9">
        <w:rPr>
          <w:rFonts w:ascii="Nikosh" w:eastAsia="Nikosh" w:hAnsi="Nikosh" w:cs="Nikosh"/>
          <w:sz w:val="28"/>
          <w:cs/>
          <w:lang w:bidi="bn-BD"/>
        </w:rPr>
        <w:t>প্রয়োজনীয় দ্রব্যাদির মূল্য স্থিতিশীল রাখতে যথেষ্ট ভূমিকা পালন করেছে। এ সাফল্য অর্জন</w:t>
      </w:r>
      <w:r w:rsidRPr="006758D9">
        <w:rPr>
          <w:rFonts w:ascii="Nikosh" w:eastAsia="Nikosh" w:hAnsi="Nikosh" w:cs="Nikosh"/>
          <w:sz w:val="28"/>
          <w:lang w:bidi="bn-BD"/>
        </w:rPr>
        <w:t xml:space="preserve"> </w:t>
      </w:r>
      <w:r w:rsidRPr="006758D9">
        <w:rPr>
          <w:rFonts w:ascii="Nikosh" w:eastAsia="Nikosh" w:hAnsi="Nikosh" w:cs="Nikosh"/>
          <w:sz w:val="28"/>
          <w:cs/>
          <w:lang w:bidi="bn-BD"/>
        </w:rPr>
        <w:t>বর্তমান গণতান্ত্রিক সরকারের প্রত্যক্ষ সহযোগিতার কারণেই সম্ভব হয়েছে।</w:t>
      </w:r>
    </w:p>
    <w:p w:rsidR="00DE0B1C" w:rsidRPr="006758D9" w:rsidRDefault="00DE0B1C" w:rsidP="00CE0D1A">
      <w:pPr>
        <w:jc w:val="both"/>
        <w:rPr>
          <w:rFonts w:ascii="Nikosh" w:hAnsi="Nikosh" w:cs="Nikosh"/>
          <w:sz w:val="28"/>
          <w:cs/>
          <w:lang w:bidi="bn-BD"/>
        </w:rPr>
      </w:pPr>
    </w:p>
    <w:p w:rsidR="00DE0B1C" w:rsidRPr="006758D9" w:rsidRDefault="00DE0B1C" w:rsidP="00CE0D1A">
      <w:pPr>
        <w:jc w:val="both"/>
        <w:rPr>
          <w:rFonts w:ascii="Nikosh" w:hAnsi="Nikosh" w:cs="Nikosh"/>
          <w:sz w:val="28"/>
        </w:rPr>
      </w:pPr>
      <w:r w:rsidRPr="006758D9">
        <w:rPr>
          <w:rFonts w:ascii="Nikosh" w:eastAsia="Nikosh" w:hAnsi="Nikosh" w:cs="Nikosh"/>
          <w:sz w:val="28"/>
          <w:cs/>
          <w:lang w:bidi="bn-BD"/>
        </w:rPr>
        <w:tab/>
        <w:t>সংস্থার সর্বাঙ্গীন সাফল্যের জন্য আমরা আমাদের সকল ক্রেতা, ডিলার এবং ব্যবসার সাথে সম্পৃক্ত সবাইকে ধন্যবাদ জানাই। টিসিবি’র যে সকল কর্মকর্তা/কর্মচারী এ প্রতিবেদন তৈরি ও প্রকাশনার কাজে সহায়তা করেছে</w:t>
      </w:r>
      <w:r w:rsidR="00DB4417" w:rsidRPr="006758D9">
        <w:rPr>
          <w:rFonts w:ascii="Nikosh" w:eastAsia="Nikosh" w:hAnsi="Nikosh" w:cs="Nikosh"/>
          <w:sz w:val="28"/>
          <w:cs/>
          <w:lang w:bidi="bn-BD"/>
        </w:rPr>
        <w:t>ন</w:t>
      </w:r>
      <w:r w:rsidRPr="006758D9">
        <w:rPr>
          <w:rFonts w:ascii="Nikosh" w:eastAsia="Nikosh" w:hAnsi="Nikosh" w:cs="Nikosh"/>
          <w:sz w:val="28"/>
          <w:cs/>
          <w:lang w:bidi="bn-BD"/>
        </w:rPr>
        <w:t xml:space="preserve"> তাঁদেরকে জানাই আন্তরিক ধন্যবাদ।</w:t>
      </w:r>
    </w:p>
    <w:p w:rsidR="00DE0B1C" w:rsidRPr="006758D9" w:rsidRDefault="00DE0B1C" w:rsidP="00CE0D1A">
      <w:pPr>
        <w:jc w:val="both"/>
        <w:rPr>
          <w:rFonts w:ascii="Nikosh" w:hAnsi="Nikosh" w:cs="Nikosh"/>
          <w:sz w:val="72"/>
          <w:szCs w:val="68"/>
        </w:rPr>
      </w:pPr>
    </w:p>
    <w:p w:rsidR="00DE0B1C" w:rsidRPr="006758D9" w:rsidRDefault="00DE0B1C" w:rsidP="00CE0D1A">
      <w:pPr>
        <w:jc w:val="both"/>
        <w:rPr>
          <w:rFonts w:ascii="Nikosh" w:hAnsi="Nikosh" w:cs="Nikosh"/>
          <w:sz w:val="8"/>
        </w:rPr>
      </w:pPr>
    </w:p>
    <w:p w:rsidR="00DE0B1C" w:rsidRPr="006758D9" w:rsidRDefault="00DE0B1C" w:rsidP="00CE0D1A">
      <w:pPr>
        <w:jc w:val="both"/>
        <w:rPr>
          <w:rFonts w:ascii="Nikosh" w:hAnsi="Nikosh" w:cs="Nikosh"/>
          <w:sz w:val="28"/>
        </w:rPr>
      </w:pPr>
    </w:p>
    <w:p w:rsidR="00DE0B1C" w:rsidRPr="006758D9" w:rsidRDefault="00DE0B1C" w:rsidP="00CE0D1A">
      <w:pPr>
        <w:jc w:val="center"/>
        <w:rPr>
          <w:rFonts w:ascii="Nikosh" w:eastAsia="Nikosh" w:hAnsi="Nikosh" w:cs="Nikosh"/>
          <w:szCs w:val="20"/>
          <w:cs/>
          <w:lang w:bidi="bn-BD"/>
        </w:rPr>
      </w:pPr>
      <w:r w:rsidRPr="006758D9">
        <w:rPr>
          <w:rFonts w:ascii="Nikosh" w:eastAsia="Nikosh" w:hAnsi="Nikosh" w:cs="Nikosh"/>
          <w:sz w:val="28"/>
          <w:cs/>
          <w:lang w:bidi="bn-BD"/>
        </w:rPr>
        <w:t xml:space="preserve">            </w:t>
      </w:r>
    </w:p>
    <w:p w:rsidR="00D53046" w:rsidRPr="007906B4" w:rsidRDefault="00D53046" w:rsidP="00857547">
      <w:pPr>
        <w:jc w:val="right"/>
        <w:rPr>
          <w:rFonts w:ascii="Nikosh" w:eastAsia="Nikosh" w:hAnsi="Nikosh" w:cs="Nikosh"/>
          <w:lang w:bidi="bn-BD"/>
        </w:rPr>
      </w:pPr>
      <w:r w:rsidRPr="007906B4">
        <w:rPr>
          <w:rFonts w:ascii="Nikosh" w:eastAsia="Nikosh" w:hAnsi="Nikosh" w:cs="Nikosh"/>
          <w:sz w:val="28"/>
          <w:cs/>
          <w:lang w:bidi="bn-BD"/>
        </w:rPr>
        <w:t xml:space="preserve">            </w:t>
      </w:r>
      <w:r w:rsidRPr="007906B4">
        <w:rPr>
          <w:rFonts w:ascii="Nikosh" w:eastAsia="Nikosh" w:hAnsi="Nikosh" w:cs="Nikosh"/>
          <w:cs/>
          <w:lang w:bidi="bn-BD"/>
        </w:rPr>
        <w:t>ব্রিগেডিয়ার জেনারেল</w:t>
      </w:r>
      <w:r w:rsidR="00611A04" w:rsidRPr="007906B4">
        <w:rPr>
          <w:rFonts w:ascii="Nikosh" w:eastAsia="Nikosh" w:hAnsi="Nikosh" w:cs="Nikosh"/>
          <w:cs/>
          <w:lang w:bidi="bn-BD"/>
        </w:rPr>
        <w:t xml:space="preserve"> মোঃ হাসান জাহাঙ্গীর</w:t>
      </w:r>
      <w:r w:rsidRPr="007906B4">
        <w:rPr>
          <w:rFonts w:ascii="Nikosh" w:eastAsia="Nikosh" w:hAnsi="Nikosh" w:cs="Nikosh"/>
          <w:cs/>
          <w:lang w:bidi="bn-BD"/>
        </w:rPr>
        <w:t xml:space="preserve">  </w:t>
      </w:r>
    </w:p>
    <w:p w:rsidR="00D53046" w:rsidRPr="006758D9" w:rsidRDefault="00D53046" w:rsidP="00857547">
      <w:pPr>
        <w:jc w:val="right"/>
        <w:rPr>
          <w:rFonts w:ascii="Nikosh" w:eastAsia="Nikosh" w:hAnsi="Nikosh" w:cs="Nikosh"/>
          <w:szCs w:val="20"/>
          <w:cs/>
          <w:lang w:bidi="bn-BD"/>
        </w:rPr>
      </w:pPr>
      <w:r w:rsidRPr="006758D9">
        <w:rPr>
          <w:rFonts w:ascii="Nikosh" w:eastAsia="Nikosh" w:hAnsi="Nikosh" w:cs="Nikosh"/>
          <w:szCs w:val="20"/>
          <w:cs/>
          <w:lang w:bidi="bn-BD"/>
        </w:rPr>
        <w:t xml:space="preserve">                                                                      পিএসসি</w:t>
      </w:r>
    </w:p>
    <w:p w:rsidR="00D53046" w:rsidRPr="006758D9" w:rsidRDefault="00D53046" w:rsidP="00857547">
      <w:pPr>
        <w:jc w:val="right"/>
        <w:rPr>
          <w:rFonts w:ascii="Nikosh" w:hAnsi="Nikosh" w:cs="Nikosh"/>
          <w:sz w:val="28"/>
        </w:rPr>
      </w:pPr>
      <w:r w:rsidRPr="006758D9">
        <w:rPr>
          <w:rFonts w:ascii="Nikosh" w:eastAsia="Nikosh" w:hAnsi="Nikosh" w:cs="Nikosh"/>
          <w:sz w:val="28"/>
          <w:cs/>
          <w:lang w:bidi="bn-BD"/>
        </w:rPr>
        <w:t xml:space="preserve">                                                                                চেয়ারম্যান</w:t>
      </w:r>
    </w:p>
    <w:p w:rsidR="00DE0B1C" w:rsidRPr="006758D9" w:rsidRDefault="00DE0B1C" w:rsidP="00CE0D1A">
      <w:pPr>
        <w:jc w:val="both"/>
        <w:rPr>
          <w:rFonts w:ascii="Nikosh" w:hAnsi="Nikosh" w:cs="Nikosh"/>
          <w:sz w:val="28"/>
          <w:lang w:bidi="bn-BD"/>
        </w:rPr>
      </w:pPr>
      <w:r w:rsidRPr="006758D9">
        <w:rPr>
          <w:rFonts w:ascii="Nikosh" w:hAnsi="Nikosh" w:cs="Nikosh"/>
          <w:sz w:val="28"/>
          <w:cs/>
          <w:lang w:bidi="bn-BD"/>
        </w:rPr>
        <w:t xml:space="preserve">  </w:t>
      </w:r>
    </w:p>
    <w:p w:rsidR="00AF1FA6" w:rsidRPr="006758D9" w:rsidRDefault="00AF1FA6" w:rsidP="00CE0D1A">
      <w:pPr>
        <w:jc w:val="center"/>
        <w:rPr>
          <w:rFonts w:ascii="Nikosh" w:hAnsi="Nikosh" w:cs="Nikosh"/>
        </w:rPr>
      </w:pPr>
    </w:p>
    <w:p w:rsidR="00B03D66" w:rsidRPr="006758D9" w:rsidRDefault="00B03D66" w:rsidP="00CE0D1A">
      <w:pPr>
        <w:pStyle w:val="Header"/>
        <w:tabs>
          <w:tab w:val="clear" w:pos="4320"/>
          <w:tab w:val="clear" w:pos="8640"/>
          <w:tab w:val="left" w:pos="0"/>
        </w:tabs>
        <w:jc w:val="center"/>
        <w:rPr>
          <w:rFonts w:ascii="Nikosh" w:hAnsi="Nikosh" w:cs="Nikosh"/>
          <w:sz w:val="32"/>
          <w:u w:val="single"/>
        </w:rPr>
      </w:pPr>
    </w:p>
    <w:p w:rsidR="00443DBB" w:rsidRPr="006758D9" w:rsidRDefault="00846875" w:rsidP="00CE0D1A">
      <w:pPr>
        <w:pStyle w:val="Header"/>
        <w:tabs>
          <w:tab w:val="clear" w:pos="4320"/>
          <w:tab w:val="clear" w:pos="8640"/>
          <w:tab w:val="left" w:pos="0"/>
        </w:tabs>
        <w:jc w:val="center"/>
        <w:rPr>
          <w:rFonts w:ascii="Nikosh" w:hAnsi="Nikosh" w:cs="Nikosh"/>
        </w:rPr>
      </w:pPr>
      <w:r w:rsidRPr="006758D9">
        <w:rPr>
          <w:rFonts w:ascii="Nikosh" w:hAnsi="Nikosh" w:cs="Nikosh"/>
          <w:sz w:val="4"/>
          <w:szCs w:val="2"/>
          <w:u w:val="single"/>
          <w:cs/>
          <w:lang w:bidi="bn-BD"/>
        </w:rPr>
        <w:t>[</w:t>
      </w:r>
    </w:p>
    <w:p w:rsidR="00B03D66" w:rsidRPr="006758D9" w:rsidRDefault="00B03D66" w:rsidP="00CE0D1A">
      <w:pPr>
        <w:ind w:firstLine="990"/>
        <w:rPr>
          <w:rFonts w:ascii="Nikosh" w:hAnsi="Nikosh" w:cs="Nikosh"/>
          <w:sz w:val="28"/>
          <w:szCs w:val="32"/>
          <w:lang w:bidi="bn-BD"/>
        </w:rPr>
      </w:pPr>
    </w:p>
    <w:p w:rsidR="00B03D66" w:rsidRPr="006758D9" w:rsidRDefault="00B03D66" w:rsidP="00CE0D1A">
      <w:pPr>
        <w:rPr>
          <w:rFonts w:ascii="Nikosh" w:hAnsi="Nikosh" w:cs="Nikosh"/>
          <w:sz w:val="6"/>
          <w:szCs w:val="32"/>
        </w:rPr>
      </w:pPr>
    </w:p>
    <w:p w:rsidR="00914198" w:rsidRPr="006758D9" w:rsidRDefault="00B03D66" w:rsidP="00CE0D1A">
      <w:pPr>
        <w:rPr>
          <w:rFonts w:ascii="Nikosh" w:eastAsia="Nikosh" w:hAnsi="Nikosh" w:cs="Nikosh"/>
          <w:sz w:val="2"/>
          <w:szCs w:val="2"/>
          <w:cs/>
          <w:lang w:bidi="bn-BD"/>
        </w:rPr>
      </w:pPr>
      <w:r w:rsidRPr="006758D9">
        <w:rPr>
          <w:rFonts w:ascii="Nikosh" w:eastAsia="Nikosh" w:hAnsi="Nikosh" w:cs="Nikosh"/>
          <w:sz w:val="28"/>
          <w:szCs w:val="32"/>
          <w:cs/>
          <w:lang w:bidi="bn-BD"/>
        </w:rPr>
        <w:tab/>
      </w:r>
      <w:r w:rsidRPr="006758D9">
        <w:rPr>
          <w:rFonts w:ascii="Nikosh" w:eastAsia="Nikosh" w:hAnsi="Nikosh" w:cs="Nikosh"/>
          <w:sz w:val="28"/>
          <w:szCs w:val="32"/>
          <w:cs/>
          <w:lang w:bidi="bn-BD"/>
        </w:rPr>
        <w:tab/>
      </w:r>
      <w:r w:rsidRPr="006758D9">
        <w:rPr>
          <w:rFonts w:ascii="Nikosh" w:eastAsia="Nikosh" w:hAnsi="Nikosh" w:cs="Nikosh"/>
          <w:sz w:val="28"/>
          <w:szCs w:val="32"/>
          <w:cs/>
          <w:lang w:bidi="bn-BD"/>
        </w:rPr>
        <w:tab/>
        <w:t xml:space="preserve">  </w:t>
      </w:r>
    </w:p>
    <w:p w:rsidR="00DE0B1C" w:rsidRPr="006758D9" w:rsidRDefault="00ED06B7" w:rsidP="00CE0D1A">
      <w:pPr>
        <w:pStyle w:val="Header"/>
        <w:tabs>
          <w:tab w:val="clear" w:pos="4320"/>
          <w:tab w:val="clear" w:pos="8640"/>
          <w:tab w:val="left" w:pos="0"/>
        </w:tabs>
        <w:jc w:val="center"/>
        <w:rPr>
          <w:rFonts w:ascii="Nikosh" w:hAnsi="Nikosh" w:cs="Nikosh"/>
          <w:b/>
          <w:bCs/>
          <w:sz w:val="28"/>
          <w:szCs w:val="28"/>
          <w:u w:val="single"/>
        </w:rPr>
      </w:pPr>
      <w:r w:rsidRPr="006758D9">
        <w:rPr>
          <w:rFonts w:ascii="Nikosh" w:eastAsia="Nikosh" w:hAnsi="Nikosh" w:cs="Nikosh"/>
          <w:sz w:val="28"/>
          <w:cs/>
          <w:lang w:bidi="bn-BD"/>
        </w:rPr>
        <w:br w:type="page"/>
      </w:r>
      <w:r w:rsidR="00DE0B1C" w:rsidRPr="006758D9">
        <w:rPr>
          <w:rFonts w:ascii="Nikosh" w:eastAsia="Nikosh" w:hAnsi="Nikosh" w:cs="Nikosh"/>
          <w:b/>
          <w:bCs/>
          <w:sz w:val="28"/>
          <w:szCs w:val="28"/>
          <w:u w:val="single"/>
          <w:cs/>
          <w:lang w:bidi="bn-BD"/>
        </w:rPr>
        <w:lastRenderedPageBreak/>
        <w:t xml:space="preserve">ট্রেডিং কর্পোরেশন অব বাংলাদেশ (টিসিবি) </w:t>
      </w:r>
    </w:p>
    <w:p w:rsidR="00DE0B1C" w:rsidRPr="006758D9" w:rsidRDefault="00DE0B1C" w:rsidP="00CE0D1A">
      <w:pPr>
        <w:rPr>
          <w:rFonts w:ascii="Nikosh" w:hAnsi="Nikosh" w:cs="Nikosh"/>
          <w:sz w:val="6"/>
          <w:szCs w:val="6"/>
          <w:cs/>
          <w:lang w:bidi="bn-BD"/>
        </w:rPr>
      </w:pPr>
    </w:p>
    <w:p w:rsidR="00DE0B1C" w:rsidRPr="006758D9" w:rsidRDefault="00DE0B1C" w:rsidP="00CE0D1A">
      <w:pPr>
        <w:rPr>
          <w:rFonts w:ascii="Nikosh" w:hAnsi="Nikosh" w:cs="Nikosh"/>
          <w:sz w:val="8"/>
        </w:rPr>
      </w:pPr>
    </w:p>
    <w:p w:rsidR="00DE0B1C" w:rsidRPr="006758D9" w:rsidRDefault="00DE0B1C" w:rsidP="00CE0D1A">
      <w:pPr>
        <w:rPr>
          <w:rFonts w:ascii="Nikosh" w:hAnsi="Nikosh" w:cs="Nikosh"/>
          <w:sz w:val="28"/>
          <w:szCs w:val="28"/>
        </w:rPr>
      </w:pPr>
      <w:r w:rsidRPr="006758D9">
        <w:rPr>
          <w:rFonts w:ascii="Nikosh" w:eastAsia="Nikosh" w:hAnsi="Nikosh" w:cs="Nikosh"/>
          <w:sz w:val="28"/>
          <w:szCs w:val="28"/>
          <w:cs/>
          <w:lang w:bidi="bn-BD"/>
        </w:rPr>
        <w:t xml:space="preserve"> পটভূমিঃ </w:t>
      </w:r>
    </w:p>
    <w:p w:rsidR="00DE0B1C" w:rsidRPr="006758D9" w:rsidRDefault="00DE0B1C" w:rsidP="00CE0D1A">
      <w:pPr>
        <w:rPr>
          <w:rFonts w:ascii="Nikosh" w:hAnsi="Nikosh" w:cs="Nikosh"/>
          <w:u w:val="single"/>
        </w:rPr>
      </w:pPr>
    </w:p>
    <w:p w:rsidR="00DE0B1C" w:rsidRPr="006758D9" w:rsidRDefault="00DE0B1C" w:rsidP="00CE0D1A">
      <w:pPr>
        <w:pStyle w:val="BodyTextIndent2"/>
        <w:ind w:left="0" w:firstLine="720"/>
        <w:rPr>
          <w:rFonts w:ascii="Nikosh" w:hAnsi="Nikosh" w:cs="Nikosh"/>
          <w:sz w:val="24"/>
          <w:szCs w:val="24"/>
          <w:rtl/>
          <w:cs/>
        </w:rPr>
      </w:pPr>
      <w:r w:rsidRPr="006758D9">
        <w:rPr>
          <w:rFonts w:ascii="Nikosh" w:eastAsia="Nikosh" w:hAnsi="Nikosh" w:cs="Nikosh"/>
          <w:sz w:val="24"/>
          <w:szCs w:val="24"/>
          <w:cs/>
          <w:lang w:bidi="bn-BD"/>
        </w:rPr>
        <w:t xml:space="preserve">১৯৭২ সনে রাষ্ট্রপতির আদেশ নং-৬৮/১৯৭২ এর মাধ্যমে ট্রেডিং কর্পোরেশন অব বাংলাদেশ (টিসিবি) প্রতিষ্ঠিত হয়। স্বাধীনতার অব্যবহিত পর হতে মানুষের দৈনন্দিন চাহিদা মেটানোর উদ্দেশ্যে টিসিবি প্রচুর পরিমান নিত্য প্রয়োজনীয় বিভিন্ন পণ্য সামগ্রী এবং শিল্প প্রতিষ্ঠানের জন্য নানাবিধ শিল্প কাঁচামাল আমদানি করে। রপ্তানির ক্ষেত্রেও টিসিবি উল্লেখযোগ্য ভূমিকা রাখে। ১৯৭৫ সনে বাংলাদেশ থেকে তৈরী পোষাক বিদেশে রপ্তানির ক্ষেত্রে টিসিবি পথিকৃতের ভূমিকা পালন করে। প্রচলিত ও অপ্রচলিত বহু সামগ্রী টিসিবি’র মাধ্যমে রপ্তানি করা হয়। সরকারী সিদ্ধান্ত মোতাবেক বাজার তথ্য অধিদপ্তর </w:t>
      </w:r>
      <w:r w:rsidRPr="006758D9">
        <w:rPr>
          <w:rFonts w:ascii="Nikosh" w:hAnsi="Nikosh" w:cs="Nikosh"/>
          <w:sz w:val="24"/>
          <w:szCs w:val="24"/>
        </w:rPr>
        <w:t>(</w:t>
      </w:r>
      <w:r w:rsidRPr="006758D9">
        <w:rPr>
          <w:rFonts w:ascii="Nikosh" w:hAnsi="Nikosh" w:cs="Nikosh"/>
          <w:sz w:val="20"/>
        </w:rPr>
        <w:t>Directorate General of Prices and Market Intelligence</w:t>
      </w:r>
      <w:r w:rsidRPr="006758D9">
        <w:rPr>
          <w:rFonts w:ascii="Nikosh" w:hAnsi="Nikosh" w:cs="Nikosh"/>
          <w:sz w:val="22"/>
          <w:szCs w:val="22"/>
        </w:rPr>
        <w:t xml:space="preserve"> (</w:t>
      </w:r>
      <w:r w:rsidRPr="006758D9">
        <w:rPr>
          <w:rFonts w:ascii="Nikosh" w:hAnsi="Nikosh" w:cs="Nikosh"/>
          <w:sz w:val="18"/>
          <w:szCs w:val="18"/>
        </w:rPr>
        <w:t>DGPMI</w:t>
      </w:r>
      <w:r w:rsidRPr="006758D9">
        <w:rPr>
          <w:rFonts w:ascii="Nikosh" w:hAnsi="Nikosh" w:cs="Nikosh"/>
          <w:sz w:val="24"/>
          <w:szCs w:val="24"/>
        </w:rPr>
        <w:t>)</w:t>
      </w:r>
      <w:r w:rsidRPr="006758D9">
        <w:rPr>
          <w:rFonts w:ascii="Nikosh" w:eastAsia="Nikosh" w:hAnsi="Nikosh" w:cs="Nikosh"/>
          <w:sz w:val="24"/>
          <w:szCs w:val="24"/>
          <w:cs/>
          <w:lang w:bidi="bn-BD"/>
        </w:rPr>
        <w:t xml:space="preserve"> ৩১-১২-১৯৮৯ তারিখ থেকে বিলুপ্ত করে উক্ত অধিদপ্তরের মূল্য ও বাজার তথ্য মনিটরিং সংক্রান্ত কার্যক্রম সরকারী প্রজ্ঞাপন বলে টিসিবি’র উপর অপির্ত হয়। সরকারী  নির্দেশের আলোকে টিসিবি উক্ত দায়িত্ব যথাযথভাবে পালন করে আসছে এবং প্রতিদিনই টিসিবি’র ওয়েব সাইটে তা’ সকলের জন্য নিয়মিত প্রদর্শন করছে। রাষ্ট্রপতির আদেশের আলোকে টিসিবি নিন্মোক্ত কার্যাবলী সম্পাদন করেঃ</w:t>
      </w:r>
    </w:p>
    <w:p w:rsidR="00DE0B1C" w:rsidRPr="006758D9" w:rsidRDefault="00DE0B1C" w:rsidP="00CE0D1A">
      <w:pPr>
        <w:pStyle w:val="Header"/>
        <w:tabs>
          <w:tab w:val="clear" w:pos="4320"/>
          <w:tab w:val="clear" w:pos="8640"/>
        </w:tabs>
        <w:ind w:firstLine="720"/>
        <w:jc w:val="both"/>
        <w:rPr>
          <w:rFonts w:ascii="Nikosh" w:hAnsi="Nikosh" w:cs="Nikosh"/>
          <w:sz w:val="8"/>
        </w:rPr>
      </w:pPr>
      <w:r w:rsidRPr="006758D9">
        <w:rPr>
          <w:rFonts w:ascii="Nikosh" w:eastAsia="Nikosh" w:hAnsi="Nikosh" w:cs="Nikosh"/>
          <w:sz w:val="26"/>
          <w:cs/>
          <w:lang w:bidi="bn-BD"/>
        </w:rPr>
        <w:t xml:space="preserve"> </w:t>
      </w:r>
    </w:p>
    <w:p w:rsidR="006F5755" w:rsidRPr="006758D9" w:rsidRDefault="00DE0B1C" w:rsidP="006F5755">
      <w:pPr>
        <w:ind w:left="360" w:hanging="360"/>
        <w:jc w:val="both"/>
        <w:rPr>
          <w:rFonts w:ascii="Nikosh" w:eastAsia="Nikosh" w:hAnsi="Nikosh" w:cs="Nikosh"/>
          <w:sz w:val="28"/>
          <w:cs/>
          <w:lang w:bidi="bn-BD"/>
        </w:rPr>
      </w:pPr>
      <w:r w:rsidRPr="006758D9">
        <w:rPr>
          <w:rFonts w:ascii="Nikosh" w:eastAsia="Nikosh" w:hAnsi="Nikosh" w:cs="Nikosh"/>
          <w:sz w:val="28"/>
          <w:cs/>
          <w:lang w:bidi="bn-BD"/>
        </w:rPr>
        <w:t>(ক)</w:t>
      </w:r>
      <w:r w:rsidR="00654B09" w:rsidRPr="006758D9">
        <w:rPr>
          <w:rFonts w:ascii="Nikosh" w:eastAsia="Nikosh" w:hAnsi="Nikosh" w:cs="Nikosh"/>
          <w:sz w:val="28"/>
          <w:cs/>
          <w:lang w:bidi="bn-BD"/>
        </w:rPr>
        <w:t xml:space="preserve"> </w:t>
      </w:r>
      <w:r w:rsidR="00CC0955" w:rsidRPr="006758D9">
        <w:rPr>
          <w:rFonts w:ascii="Nikosh" w:eastAsia="Nikosh" w:hAnsi="Nikosh" w:cs="Nikosh"/>
          <w:sz w:val="28"/>
          <w:cs/>
          <w:lang w:bidi="bn-BD"/>
        </w:rPr>
        <w:t xml:space="preserve">সরকার কর্তৃক, </w:t>
      </w:r>
      <w:r w:rsidRPr="006758D9">
        <w:rPr>
          <w:rFonts w:ascii="Nikosh" w:eastAsia="Nikosh" w:hAnsi="Nikosh" w:cs="Nikosh"/>
          <w:sz w:val="28"/>
          <w:cs/>
          <w:lang w:bidi="bn-BD"/>
        </w:rPr>
        <w:t>সম</w:t>
      </w:r>
      <w:r w:rsidR="00983B4E" w:rsidRPr="006758D9">
        <w:rPr>
          <w:rFonts w:ascii="Nikosh" w:eastAsia="Nikosh" w:hAnsi="Nikosh" w:cs="Nikosh" w:hint="cs"/>
          <w:sz w:val="28"/>
          <w:cs/>
          <w:lang w:bidi="bn-BD"/>
        </w:rPr>
        <w:t>য়</w:t>
      </w:r>
      <w:r w:rsidRPr="006758D9">
        <w:rPr>
          <w:rFonts w:ascii="Nikosh" w:eastAsia="Nikosh" w:hAnsi="Nikosh" w:cs="Nikosh"/>
          <w:sz w:val="28"/>
          <w:cs/>
          <w:lang w:bidi="bn-BD"/>
        </w:rPr>
        <w:t xml:space="preserve"> সম</w:t>
      </w:r>
      <w:r w:rsidR="00983B4E" w:rsidRPr="006758D9">
        <w:rPr>
          <w:rFonts w:ascii="Nikosh" w:eastAsia="Nikosh" w:hAnsi="Nikosh" w:cs="Nikosh" w:hint="cs"/>
          <w:sz w:val="28"/>
          <w:cs/>
          <w:lang w:bidi="bn-BD"/>
        </w:rPr>
        <w:t>য়</w:t>
      </w:r>
      <w:r w:rsidR="00CC0955" w:rsidRPr="006758D9">
        <w:rPr>
          <w:rFonts w:ascii="Nikosh" w:eastAsia="Nikosh" w:hAnsi="Nikosh" w:cs="Nikosh"/>
          <w:sz w:val="28"/>
          <w:cs/>
          <w:lang w:bidi="bn-BD"/>
        </w:rPr>
        <w:t>, প্রণীত</w:t>
      </w:r>
      <w:r w:rsidRPr="006758D9">
        <w:rPr>
          <w:rFonts w:ascii="Nikosh" w:eastAsia="Nikosh" w:hAnsi="Nikosh" w:cs="Nikosh"/>
          <w:sz w:val="28"/>
          <w:cs/>
          <w:lang w:bidi="bn-BD"/>
        </w:rPr>
        <w:t xml:space="preserve"> নীতিমালা অনু</w:t>
      </w:r>
      <w:r w:rsidR="00CC0955" w:rsidRPr="006758D9">
        <w:rPr>
          <w:rFonts w:ascii="Nikosh" w:eastAsia="Nikosh" w:hAnsi="Nikosh" w:cs="Nikosh" w:hint="cs"/>
          <w:sz w:val="28"/>
          <w:cs/>
          <w:lang w:bidi="bn-BD"/>
        </w:rPr>
        <w:t>সারে</w:t>
      </w:r>
      <w:r w:rsidR="00CC0955" w:rsidRPr="006758D9">
        <w:rPr>
          <w:rFonts w:ascii="Nikosh" w:eastAsia="Nikosh" w:hAnsi="Nikosh" w:cs="Nikosh"/>
          <w:sz w:val="28"/>
          <w:cs/>
          <w:lang w:bidi="bn-BD"/>
        </w:rPr>
        <w:t xml:space="preserve">, বিশ্বের </w:t>
      </w:r>
      <w:r w:rsidR="00983B4E" w:rsidRPr="006758D9">
        <w:rPr>
          <w:rFonts w:ascii="Nikosh" w:eastAsia="Nikosh" w:hAnsi="Nikosh" w:cs="Nikosh" w:hint="cs"/>
          <w:sz w:val="28"/>
          <w:cs/>
          <w:lang w:bidi="bn-BD"/>
        </w:rPr>
        <w:t>সকল দেশ</w:t>
      </w:r>
      <w:r w:rsidRPr="006758D9">
        <w:rPr>
          <w:rFonts w:ascii="Nikosh" w:eastAsia="Nikosh" w:hAnsi="Nikosh" w:cs="Nikosh"/>
          <w:sz w:val="28"/>
          <w:cs/>
          <w:lang w:bidi="bn-BD"/>
        </w:rPr>
        <w:t xml:space="preserve"> </w:t>
      </w:r>
      <w:r w:rsidR="00CC0955" w:rsidRPr="006758D9">
        <w:rPr>
          <w:rFonts w:ascii="Nikosh" w:eastAsia="Nikosh" w:hAnsi="Nikosh" w:cs="Nikosh"/>
          <w:sz w:val="28"/>
          <w:cs/>
          <w:lang w:bidi="bn-BD"/>
        </w:rPr>
        <w:t>হইতে বা</w:t>
      </w:r>
      <w:r w:rsidRPr="006758D9">
        <w:rPr>
          <w:rFonts w:ascii="Nikosh" w:eastAsia="Nikosh" w:hAnsi="Nikosh" w:cs="Nikosh"/>
          <w:sz w:val="28"/>
          <w:cs/>
          <w:lang w:bidi="bn-BD"/>
        </w:rPr>
        <w:t xml:space="preserve"> সকল দেশে মালামাল, পণ্য</w:t>
      </w:r>
      <w:r w:rsidR="00CC0955" w:rsidRPr="006758D9">
        <w:rPr>
          <w:rFonts w:ascii="Nikosh" w:eastAsia="Nikosh" w:hAnsi="Nikosh" w:cs="Nikosh"/>
          <w:sz w:val="28"/>
          <w:cs/>
          <w:lang w:bidi="bn-BD"/>
        </w:rPr>
        <w:t>-</w:t>
      </w:r>
      <w:r w:rsidRPr="006758D9">
        <w:rPr>
          <w:rFonts w:ascii="Nikosh" w:eastAsia="Nikosh" w:hAnsi="Nikosh" w:cs="Nikosh"/>
          <w:sz w:val="28"/>
          <w:cs/>
          <w:lang w:bidi="bn-BD"/>
        </w:rPr>
        <w:t>সামগ্রী</w:t>
      </w:r>
      <w:r w:rsidR="00CC0955" w:rsidRPr="006758D9">
        <w:rPr>
          <w:rFonts w:ascii="Nikosh" w:eastAsia="Nikosh" w:hAnsi="Nikosh" w:cs="Nikosh"/>
          <w:sz w:val="28"/>
          <w:cs/>
          <w:lang w:bidi="bn-BD"/>
        </w:rPr>
        <w:t>,</w:t>
      </w:r>
      <w:r w:rsidRPr="006758D9">
        <w:rPr>
          <w:rFonts w:ascii="Nikosh" w:eastAsia="Nikosh" w:hAnsi="Nikosh" w:cs="Nikosh"/>
          <w:sz w:val="28"/>
          <w:cs/>
          <w:lang w:bidi="bn-BD"/>
        </w:rPr>
        <w:t xml:space="preserve"> </w:t>
      </w:r>
      <w:r w:rsidR="00CC0955" w:rsidRPr="006758D9">
        <w:rPr>
          <w:rFonts w:ascii="Nikosh" w:eastAsia="Nikosh" w:hAnsi="Nikosh" w:cs="Nikosh"/>
          <w:sz w:val="28"/>
          <w:cs/>
          <w:lang w:bidi="bn-BD"/>
        </w:rPr>
        <w:t>উ</w:t>
      </w:r>
      <w:r w:rsidR="00114974" w:rsidRPr="006758D9">
        <w:rPr>
          <w:rFonts w:ascii="Nikosh" w:eastAsia="Nikosh" w:hAnsi="Nikosh" w:cs="Nikosh"/>
          <w:sz w:val="28"/>
          <w:cs/>
          <w:lang w:bidi="bn-BD"/>
        </w:rPr>
        <w:t>পাদান</w:t>
      </w:r>
      <w:r w:rsidR="00CC0955" w:rsidRPr="006758D9">
        <w:rPr>
          <w:rFonts w:ascii="Nikosh" w:eastAsia="Nikosh" w:hAnsi="Nikosh" w:cs="Nikosh"/>
          <w:sz w:val="28"/>
          <w:cs/>
          <w:lang w:bidi="bn-BD"/>
        </w:rPr>
        <w:t xml:space="preserve"> ও পণ্যদ্রব্য </w:t>
      </w:r>
      <w:r w:rsidRPr="006758D9">
        <w:rPr>
          <w:rFonts w:ascii="Nikosh" w:eastAsia="Nikosh" w:hAnsi="Nikosh" w:cs="Nikosh"/>
          <w:sz w:val="28"/>
          <w:cs/>
          <w:lang w:bidi="bn-BD"/>
        </w:rPr>
        <w:t xml:space="preserve">আমদানি </w:t>
      </w:r>
      <w:r w:rsidR="00983B4E" w:rsidRPr="006758D9">
        <w:rPr>
          <w:rFonts w:ascii="Nikosh" w:eastAsia="Nikosh" w:hAnsi="Nikosh" w:cs="Nikosh" w:hint="cs"/>
          <w:sz w:val="28"/>
          <w:cs/>
          <w:lang w:bidi="bn-BD"/>
        </w:rPr>
        <w:t>এবং</w:t>
      </w:r>
      <w:r w:rsidRPr="006758D9">
        <w:rPr>
          <w:rFonts w:ascii="Nikosh" w:eastAsia="Nikosh" w:hAnsi="Nikosh" w:cs="Nikosh"/>
          <w:sz w:val="28"/>
          <w:cs/>
          <w:lang w:bidi="bn-BD"/>
        </w:rPr>
        <w:t xml:space="preserve"> রপ্তানি</w:t>
      </w:r>
      <w:r w:rsidR="00E33CFA" w:rsidRPr="006758D9">
        <w:rPr>
          <w:rFonts w:ascii="Nikosh" w:eastAsia="Nikosh" w:hAnsi="Nikosh" w:cs="Nikosh"/>
          <w:sz w:val="28"/>
          <w:cs/>
          <w:lang w:bidi="bn-BD"/>
        </w:rPr>
        <w:t>র</w:t>
      </w:r>
      <w:r w:rsidRPr="006758D9">
        <w:rPr>
          <w:rFonts w:ascii="Nikosh" w:eastAsia="Nikosh" w:hAnsi="Nikosh" w:cs="Nikosh"/>
          <w:sz w:val="28"/>
          <w:cs/>
          <w:lang w:bidi="bn-BD"/>
        </w:rPr>
        <w:t xml:space="preserve"> </w:t>
      </w:r>
      <w:r w:rsidR="00983B4E" w:rsidRPr="006758D9">
        <w:rPr>
          <w:rFonts w:ascii="Nikosh" w:eastAsia="Nikosh" w:hAnsi="Nikosh" w:cs="Nikosh" w:hint="cs"/>
          <w:sz w:val="28"/>
          <w:cs/>
          <w:lang w:bidi="bn-BD"/>
        </w:rPr>
        <w:t>ব্যবসা</w:t>
      </w:r>
      <w:r w:rsidRPr="006758D9">
        <w:rPr>
          <w:rFonts w:ascii="Nikosh" w:eastAsia="Nikosh" w:hAnsi="Nikosh" w:cs="Nikosh"/>
          <w:sz w:val="28"/>
          <w:cs/>
          <w:lang w:bidi="bn-BD"/>
        </w:rPr>
        <w:t xml:space="preserve"> পরিচালনা করা</w:t>
      </w:r>
      <w:r w:rsidR="00983B4E" w:rsidRPr="006758D9">
        <w:rPr>
          <w:rFonts w:ascii="Nikosh" w:eastAsia="Nikosh" w:hAnsi="Nikosh" w:cs="Nikosh" w:hint="cs"/>
          <w:sz w:val="28"/>
          <w:cs/>
          <w:lang w:bidi="bn-BD"/>
        </w:rPr>
        <w:t>;</w:t>
      </w:r>
    </w:p>
    <w:p w:rsidR="00532E67" w:rsidRPr="006758D9" w:rsidRDefault="006F5755" w:rsidP="006F5755">
      <w:pPr>
        <w:ind w:left="360" w:hanging="360"/>
        <w:jc w:val="both"/>
        <w:rPr>
          <w:rFonts w:ascii="Nikosh" w:eastAsia="Nikosh" w:hAnsi="Nikosh" w:cs="Nikosh"/>
          <w:sz w:val="28"/>
          <w:lang w:bidi="bn-BD"/>
        </w:rPr>
      </w:pPr>
      <w:r w:rsidRPr="006758D9">
        <w:rPr>
          <w:rFonts w:ascii="Nikosh" w:eastAsia="Nikosh" w:hAnsi="Nikosh" w:cs="Nikosh"/>
          <w:sz w:val="28"/>
          <w:cs/>
          <w:lang w:bidi="bn-BD"/>
        </w:rPr>
        <w:tab/>
      </w:r>
      <w:r w:rsidR="00532E67" w:rsidRPr="006758D9">
        <w:rPr>
          <w:rFonts w:ascii="Nikosh" w:eastAsia="Nikosh" w:hAnsi="Nikosh" w:cs="Nikosh"/>
          <w:sz w:val="28"/>
          <w:cs/>
          <w:lang w:bidi="bn-BD"/>
        </w:rPr>
        <w:t>[‘‘(কক)</w:t>
      </w:r>
      <w:r w:rsidR="00222A44" w:rsidRPr="006758D9">
        <w:rPr>
          <w:rFonts w:ascii="Nikosh" w:eastAsia="Nikosh" w:hAnsi="Nikosh" w:cs="Nikosh"/>
          <w:sz w:val="28"/>
          <w:cs/>
          <w:lang w:bidi="bn-BD"/>
        </w:rPr>
        <w:t xml:space="preserve"> </w:t>
      </w:r>
      <w:r w:rsidR="00532E67" w:rsidRPr="006758D9">
        <w:rPr>
          <w:rFonts w:ascii="Nikosh" w:eastAsia="Nikosh" w:hAnsi="Nikosh" w:cs="Nikosh"/>
          <w:sz w:val="28"/>
          <w:cs/>
          <w:lang w:bidi="bn-BD"/>
        </w:rPr>
        <w:t xml:space="preserve">সরকার কর্তৃক, সময় সময়, প্রদত্ত নির্দেশনা অনুসারে অত্যাবশকীয় পণ্যের পর্যাপ্ত আপৎকালীন মজুদ গড়িয়া তোলা ও </w:t>
      </w:r>
      <w:r w:rsidR="00222A44" w:rsidRPr="006758D9">
        <w:rPr>
          <w:rFonts w:ascii="Nikosh" w:eastAsia="Nikosh" w:hAnsi="Nikosh" w:cs="Nikosh"/>
          <w:sz w:val="28"/>
          <w:cs/>
          <w:lang w:bidi="bn-BD"/>
        </w:rPr>
        <w:t xml:space="preserve">           </w:t>
      </w:r>
      <w:r w:rsidR="00532E67" w:rsidRPr="006758D9">
        <w:rPr>
          <w:rFonts w:ascii="Nikosh" w:eastAsia="Nikosh" w:hAnsi="Nikosh" w:cs="Nikosh"/>
          <w:sz w:val="28"/>
          <w:cs/>
          <w:lang w:bidi="bn-BD"/>
        </w:rPr>
        <w:t>সংরক্ষণ করা;”]</w:t>
      </w:r>
    </w:p>
    <w:p w:rsidR="00DE0B1C" w:rsidRPr="006758D9" w:rsidRDefault="00DE0B1C" w:rsidP="006F5755">
      <w:pPr>
        <w:ind w:left="360" w:hanging="360"/>
        <w:jc w:val="both"/>
        <w:rPr>
          <w:rFonts w:ascii="Nikosh" w:eastAsia="Nikosh" w:hAnsi="Nikosh" w:cs="Nikosh"/>
          <w:sz w:val="28"/>
          <w:lang w:bidi="bn-BD"/>
        </w:rPr>
      </w:pPr>
      <w:r w:rsidRPr="006758D9">
        <w:rPr>
          <w:rFonts w:ascii="Nikosh" w:eastAsia="Nikosh" w:hAnsi="Nikosh" w:cs="Nikosh"/>
          <w:sz w:val="28"/>
          <w:cs/>
          <w:lang w:bidi="bn-BD"/>
        </w:rPr>
        <w:t>(খ)</w:t>
      </w:r>
      <w:r w:rsidR="00577BD4" w:rsidRPr="006758D9">
        <w:rPr>
          <w:rFonts w:ascii="Nikosh" w:eastAsia="Nikosh" w:hAnsi="Nikosh" w:cs="Nikosh"/>
          <w:sz w:val="28"/>
          <w:cs/>
          <w:lang w:bidi="bn-BD"/>
        </w:rPr>
        <w:t xml:space="preserve">  </w:t>
      </w:r>
      <w:r w:rsidR="00B05770" w:rsidRPr="006758D9">
        <w:rPr>
          <w:rFonts w:ascii="Nikosh" w:eastAsia="Nikosh" w:hAnsi="Nikosh" w:cs="Nikosh"/>
          <w:sz w:val="28"/>
          <w:cs/>
          <w:lang w:bidi="bn-BD"/>
        </w:rPr>
        <w:t>তৎকর্তৃক [“স্থানীয়ভাবে ক্রয়”] বা</w:t>
      </w:r>
      <w:r w:rsidR="003B54AC" w:rsidRPr="006758D9">
        <w:rPr>
          <w:rFonts w:ascii="Nikosh" w:eastAsia="Nikosh" w:hAnsi="Nikosh" w:cs="Nikosh" w:hint="cs"/>
          <w:sz w:val="28"/>
          <w:cs/>
          <w:lang w:bidi="bn-BD"/>
        </w:rPr>
        <w:t xml:space="preserve"> </w:t>
      </w:r>
      <w:r w:rsidRPr="006758D9">
        <w:rPr>
          <w:rFonts w:ascii="Nikosh" w:eastAsia="Nikosh" w:hAnsi="Nikosh" w:cs="Nikosh"/>
          <w:sz w:val="28"/>
          <w:cs/>
          <w:lang w:bidi="bn-BD"/>
        </w:rPr>
        <w:t xml:space="preserve">আমদানিকৃত </w:t>
      </w:r>
      <w:r w:rsidR="003B54AC" w:rsidRPr="006758D9">
        <w:rPr>
          <w:rFonts w:ascii="Nikosh" w:eastAsia="Nikosh" w:hAnsi="Nikosh" w:cs="Nikosh" w:hint="cs"/>
          <w:sz w:val="28"/>
          <w:cs/>
          <w:lang w:bidi="bn-BD"/>
        </w:rPr>
        <w:t>মালামাল, পণ্যদ্রব্য, উ</w:t>
      </w:r>
      <w:r w:rsidR="00CA5C70" w:rsidRPr="006758D9">
        <w:rPr>
          <w:rFonts w:ascii="Nikosh" w:eastAsia="Nikosh" w:hAnsi="Nikosh" w:cs="Nikosh"/>
          <w:sz w:val="28"/>
          <w:cs/>
          <w:lang w:bidi="bn-BD"/>
        </w:rPr>
        <w:t>পাদান</w:t>
      </w:r>
      <w:r w:rsidR="00B05770" w:rsidRPr="006758D9">
        <w:rPr>
          <w:rFonts w:ascii="Nikosh" w:eastAsia="Nikosh" w:hAnsi="Nikosh" w:cs="Nikosh"/>
          <w:sz w:val="28"/>
          <w:cs/>
          <w:lang w:bidi="bn-BD"/>
        </w:rPr>
        <w:t>,</w:t>
      </w:r>
      <w:r w:rsidR="003B54AC" w:rsidRPr="006758D9">
        <w:rPr>
          <w:rFonts w:ascii="Nikosh" w:eastAsia="Nikosh" w:hAnsi="Nikosh" w:cs="Nikosh" w:hint="cs"/>
          <w:sz w:val="28"/>
          <w:cs/>
          <w:lang w:bidi="bn-BD"/>
        </w:rPr>
        <w:t xml:space="preserve"> </w:t>
      </w:r>
      <w:r w:rsidR="00B05770" w:rsidRPr="006758D9">
        <w:rPr>
          <w:rFonts w:ascii="Nikosh" w:eastAsia="Nikosh" w:hAnsi="Nikosh" w:cs="Nikosh"/>
          <w:sz w:val="28"/>
          <w:cs/>
          <w:lang w:bidi="bn-BD"/>
        </w:rPr>
        <w:t>পণ্য-</w:t>
      </w:r>
      <w:r w:rsidR="003B54AC" w:rsidRPr="006758D9">
        <w:rPr>
          <w:rFonts w:ascii="Nikosh" w:eastAsia="Nikosh" w:hAnsi="Nikosh" w:cs="Nikosh" w:hint="cs"/>
          <w:sz w:val="28"/>
          <w:cs/>
          <w:lang w:bidi="bn-BD"/>
        </w:rPr>
        <w:t>সামগ্রী বিক্রয়</w:t>
      </w:r>
      <w:r w:rsidR="003B54AC" w:rsidRPr="006758D9">
        <w:rPr>
          <w:rFonts w:ascii="Nikosh" w:eastAsia="Nikosh" w:hAnsi="Nikosh" w:cs="Nikosh"/>
          <w:sz w:val="28"/>
          <w:cs/>
          <w:lang w:bidi="bn-BD"/>
        </w:rPr>
        <w:t xml:space="preserve"> </w:t>
      </w:r>
      <w:r w:rsidR="003B54AC" w:rsidRPr="006758D9">
        <w:rPr>
          <w:rFonts w:ascii="Nikosh" w:eastAsia="Nikosh" w:hAnsi="Nikosh" w:cs="Nikosh" w:hint="cs"/>
          <w:sz w:val="28"/>
          <w:cs/>
          <w:lang w:bidi="bn-BD"/>
        </w:rPr>
        <w:t>এবং</w:t>
      </w:r>
      <w:r w:rsidRPr="006758D9">
        <w:rPr>
          <w:rFonts w:ascii="Nikosh" w:eastAsia="Nikosh" w:hAnsi="Nikosh" w:cs="Nikosh"/>
          <w:sz w:val="28"/>
          <w:cs/>
          <w:lang w:bidi="bn-BD"/>
        </w:rPr>
        <w:t xml:space="preserve"> বিতরণের ব্যবস্থা করা </w:t>
      </w:r>
      <w:r w:rsidR="00577BD4" w:rsidRPr="006758D9">
        <w:rPr>
          <w:rFonts w:ascii="Nikosh" w:eastAsia="Nikosh" w:hAnsi="Nikosh" w:cs="Nikosh"/>
          <w:sz w:val="28"/>
          <w:cs/>
          <w:lang w:bidi="bn-BD"/>
        </w:rPr>
        <w:t xml:space="preserve"> </w:t>
      </w:r>
      <w:r w:rsidR="008105FF" w:rsidRPr="006758D9">
        <w:rPr>
          <w:rFonts w:ascii="Nikosh" w:eastAsia="Nikosh" w:hAnsi="Nikosh" w:cs="Nikosh"/>
          <w:sz w:val="28"/>
          <w:cs/>
          <w:lang w:bidi="bn-BD"/>
        </w:rPr>
        <w:tab/>
        <w:t xml:space="preserve">     </w:t>
      </w:r>
      <w:r w:rsidR="006F5755" w:rsidRPr="006758D9">
        <w:rPr>
          <w:rFonts w:ascii="Nikosh" w:eastAsia="Nikosh" w:hAnsi="Nikosh" w:cs="Nikosh"/>
          <w:sz w:val="28"/>
          <w:cs/>
          <w:lang w:bidi="bn-BD"/>
        </w:rPr>
        <w:t xml:space="preserve">  </w:t>
      </w:r>
      <w:r w:rsidRPr="006758D9">
        <w:rPr>
          <w:rFonts w:ascii="Nikosh" w:eastAsia="Nikosh" w:hAnsi="Nikosh" w:cs="Nikosh"/>
          <w:sz w:val="28"/>
          <w:cs/>
          <w:lang w:bidi="bn-BD"/>
        </w:rPr>
        <w:t xml:space="preserve">এবং </w:t>
      </w:r>
      <w:r w:rsidR="00B05770" w:rsidRPr="006758D9">
        <w:rPr>
          <w:rFonts w:ascii="Nikosh" w:eastAsia="Nikosh" w:hAnsi="Nikosh" w:cs="Nikosh"/>
          <w:sz w:val="28"/>
          <w:cs/>
          <w:lang w:bidi="bn-BD"/>
        </w:rPr>
        <w:t>এতদুদ্দেশ্যে সরকার কর্তৃক,</w:t>
      </w:r>
      <w:r w:rsidR="003B54AC" w:rsidRPr="006758D9">
        <w:rPr>
          <w:rFonts w:ascii="Nikosh" w:eastAsia="Nikosh" w:hAnsi="Nikosh" w:cs="Nikosh" w:hint="cs"/>
          <w:sz w:val="28"/>
          <w:cs/>
          <w:lang w:bidi="bn-BD"/>
        </w:rPr>
        <w:t xml:space="preserve"> সময় সময় </w:t>
      </w:r>
      <w:r w:rsidR="00B05770" w:rsidRPr="006758D9">
        <w:rPr>
          <w:rFonts w:ascii="Nikosh" w:eastAsia="Nikosh" w:hAnsi="Nikosh" w:cs="Nikosh"/>
          <w:sz w:val="28"/>
          <w:cs/>
          <w:lang w:bidi="bn-BD"/>
        </w:rPr>
        <w:t>প্রদত্ত</w:t>
      </w:r>
      <w:r w:rsidR="003B54AC" w:rsidRPr="006758D9">
        <w:rPr>
          <w:rFonts w:ascii="Nikosh" w:eastAsia="Nikosh" w:hAnsi="Nikosh" w:cs="Nikosh" w:hint="cs"/>
          <w:sz w:val="28"/>
          <w:cs/>
          <w:lang w:bidi="bn-BD"/>
        </w:rPr>
        <w:t xml:space="preserve"> নির্দেশনার </w:t>
      </w:r>
      <w:r w:rsidR="00B05770" w:rsidRPr="006758D9">
        <w:rPr>
          <w:rFonts w:ascii="Nikosh" w:eastAsia="Nikosh" w:hAnsi="Nikosh" w:cs="Nikosh"/>
          <w:sz w:val="28"/>
          <w:cs/>
          <w:lang w:bidi="bn-BD"/>
        </w:rPr>
        <w:t>সাপেক্ষে,</w:t>
      </w:r>
      <w:r w:rsidRPr="006758D9">
        <w:rPr>
          <w:rFonts w:ascii="Nikosh" w:eastAsia="Nikosh" w:hAnsi="Nikosh" w:cs="Nikosh"/>
          <w:sz w:val="28"/>
          <w:cs/>
          <w:lang w:bidi="bn-BD"/>
        </w:rPr>
        <w:t xml:space="preserve"> ডিলার</w:t>
      </w:r>
      <w:r w:rsidR="00B05770" w:rsidRPr="006758D9">
        <w:rPr>
          <w:rFonts w:ascii="Nikosh" w:eastAsia="Nikosh" w:hAnsi="Nikosh" w:cs="Nikosh"/>
          <w:sz w:val="28"/>
          <w:cs/>
          <w:lang w:bidi="bn-BD"/>
        </w:rPr>
        <w:t xml:space="preserve">, </w:t>
      </w:r>
      <w:r w:rsidRPr="006758D9">
        <w:rPr>
          <w:rFonts w:ascii="Nikosh" w:eastAsia="Nikosh" w:hAnsi="Nikosh" w:cs="Nikosh"/>
          <w:sz w:val="28"/>
          <w:cs/>
          <w:lang w:bidi="bn-BD"/>
        </w:rPr>
        <w:t xml:space="preserve">এজেন্ট </w:t>
      </w:r>
      <w:r w:rsidR="00B05770" w:rsidRPr="006758D9">
        <w:rPr>
          <w:rFonts w:ascii="Nikosh" w:eastAsia="Nikosh" w:hAnsi="Nikosh" w:cs="Nikosh"/>
          <w:sz w:val="28"/>
          <w:cs/>
          <w:lang w:bidi="bn-BD"/>
        </w:rPr>
        <w:t>বা অন্যান্য</w:t>
      </w:r>
      <w:r w:rsidR="00EB1A9B" w:rsidRPr="006758D9">
        <w:rPr>
          <w:rFonts w:ascii="Nikosh" w:eastAsia="Nikosh" w:hAnsi="Nikosh" w:cs="Nikosh"/>
          <w:sz w:val="28"/>
          <w:cs/>
          <w:lang w:bidi="bn-BD"/>
        </w:rPr>
        <w:t xml:space="preserve"> মাধ্যমে</w:t>
      </w:r>
      <w:r w:rsidR="00B05770" w:rsidRPr="006758D9">
        <w:rPr>
          <w:rFonts w:ascii="Nikosh" w:eastAsia="Nikosh" w:hAnsi="Nikosh" w:cs="Nikosh"/>
          <w:sz w:val="28"/>
          <w:cs/>
          <w:lang w:bidi="bn-BD"/>
        </w:rPr>
        <w:t xml:space="preserve"> নিয়োগ</w:t>
      </w:r>
      <w:r w:rsidR="003B54AC" w:rsidRPr="006758D9">
        <w:rPr>
          <w:rFonts w:ascii="Nikosh" w:eastAsia="Nikosh" w:hAnsi="Nikosh" w:cs="Nikosh" w:hint="cs"/>
          <w:sz w:val="28"/>
          <w:cs/>
          <w:lang w:bidi="bn-BD"/>
        </w:rPr>
        <w:t xml:space="preserve"> করা; </w:t>
      </w:r>
      <w:r w:rsidR="00797886" w:rsidRPr="006758D9">
        <w:rPr>
          <w:rFonts w:ascii="Nikosh" w:eastAsia="Nikosh" w:hAnsi="Nikosh" w:cs="Nikosh"/>
          <w:sz w:val="28"/>
          <w:cs/>
          <w:lang w:bidi="bn-BD"/>
        </w:rPr>
        <w:t xml:space="preserve">  </w:t>
      </w:r>
      <w:r w:rsidR="00797886" w:rsidRPr="006758D9">
        <w:rPr>
          <w:rFonts w:ascii="Nikosh" w:eastAsia="Nikosh" w:hAnsi="Nikosh" w:cs="Nikosh"/>
          <w:sz w:val="28"/>
          <w:cs/>
          <w:lang w:bidi="bn-BD"/>
        </w:rPr>
        <w:tab/>
        <w:t xml:space="preserve">     </w:t>
      </w:r>
      <w:r w:rsidR="003B54AC" w:rsidRPr="006758D9">
        <w:rPr>
          <w:rFonts w:ascii="Nikosh" w:eastAsia="Nikosh" w:hAnsi="Nikosh" w:cs="Nikosh" w:hint="cs"/>
          <w:sz w:val="28"/>
          <w:cs/>
          <w:lang w:bidi="bn-BD"/>
        </w:rPr>
        <w:t>এবং</w:t>
      </w:r>
    </w:p>
    <w:p w:rsidR="00010219" w:rsidRPr="006758D9" w:rsidRDefault="00010219" w:rsidP="006F5755">
      <w:pPr>
        <w:ind w:left="360" w:hanging="360"/>
        <w:jc w:val="both"/>
        <w:rPr>
          <w:rFonts w:ascii="Nikosh" w:hAnsi="Nikosh" w:cs="Nikosh"/>
          <w:sz w:val="28"/>
          <w:rtl/>
          <w:cs/>
        </w:rPr>
      </w:pPr>
      <w:r w:rsidRPr="006758D9">
        <w:rPr>
          <w:rFonts w:ascii="Nikosh" w:eastAsia="Nikosh" w:hAnsi="Nikosh" w:cs="Nikosh" w:hint="cs"/>
          <w:sz w:val="28"/>
          <w:cs/>
          <w:lang w:bidi="bn-BD"/>
        </w:rPr>
        <w:t>(গ)</w:t>
      </w:r>
      <w:r w:rsidR="00D41F23" w:rsidRPr="006758D9">
        <w:rPr>
          <w:rFonts w:ascii="Nikosh" w:eastAsia="Nikosh" w:hAnsi="Nikosh" w:cs="Nikosh"/>
          <w:sz w:val="28"/>
          <w:cs/>
          <w:lang w:bidi="bn-BD"/>
        </w:rPr>
        <w:tab/>
      </w:r>
      <w:r w:rsidR="00751394" w:rsidRPr="006758D9">
        <w:rPr>
          <w:rFonts w:ascii="Nikosh" w:eastAsia="Nikosh" w:hAnsi="Nikosh" w:cs="Nikosh"/>
          <w:sz w:val="28"/>
          <w:cs/>
          <w:lang w:bidi="bn-BD"/>
        </w:rPr>
        <w:t>[দফা (ক), (কক) ও</w:t>
      </w:r>
      <w:r w:rsidR="00797886" w:rsidRPr="006758D9">
        <w:rPr>
          <w:rFonts w:ascii="Nikosh" w:eastAsia="Nikosh" w:hAnsi="Nikosh" w:cs="Nikosh"/>
          <w:sz w:val="28"/>
          <w:cs/>
          <w:lang w:bidi="bn-BD"/>
        </w:rPr>
        <w:t xml:space="preserve"> </w:t>
      </w:r>
      <w:r w:rsidR="00751394" w:rsidRPr="006758D9">
        <w:rPr>
          <w:rFonts w:ascii="Nikosh" w:eastAsia="Nikosh" w:hAnsi="Nikosh" w:cs="Nikosh"/>
          <w:sz w:val="28"/>
          <w:cs/>
          <w:lang w:bidi="bn-BD"/>
        </w:rPr>
        <w:t>(খ)”] এ উল্লিখিত বিষয়াদির সহিত সম্পর্কিত আনুষঙ্গিক অন্যান্য যে কো</w:t>
      </w:r>
      <w:r w:rsidR="00145124" w:rsidRPr="006758D9">
        <w:rPr>
          <w:rFonts w:ascii="Nikosh" w:eastAsia="Nikosh" w:hAnsi="Nikosh" w:cs="Nikosh"/>
          <w:sz w:val="28"/>
          <w:cs/>
          <w:lang w:bidi="bn-BD"/>
        </w:rPr>
        <w:t>ন</w:t>
      </w:r>
      <w:r w:rsidR="00751394" w:rsidRPr="006758D9">
        <w:rPr>
          <w:rFonts w:ascii="Nikosh" w:eastAsia="Nikosh" w:hAnsi="Nikosh" w:cs="Nikosh"/>
          <w:sz w:val="28"/>
          <w:cs/>
          <w:lang w:bidi="bn-BD"/>
        </w:rPr>
        <w:t xml:space="preserve"> কার্য করা।</w:t>
      </w:r>
    </w:p>
    <w:p w:rsidR="00DE0B1C" w:rsidRPr="006758D9" w:rsidRDefault="00DE0B1C" w:rsidP="00CE0D1A">
      <w:pPr>
        <w:pStyle w:val="Header"/>
        <w:tabs>
          <w:tab w:val="clear" w:pos="4320"/>
          <w:tab w:val="clear" w:pos="8640"/>
        </w:tabs>
        <w:ind w:firstLine="720"/>
        <w:jc w:val="both"/>
        <w:rPr>
          <w:rFonts w:ascii="Nikosh" w:hAnsi="Nikosh" w:cs="Nikosh"/>
          <w:sz w:val="14"/>
          <w:szCs w:val="14"/>
        </w:rPr>
      </w:pPr>
    </w:p>
    <w:p w:rsidR="00DE0B1C" w:rsidRPr="006758D9" w:rsidRDefault="00DE0B1C" w:rsidP="00CE0D1A">
      <w:pPr>
        <w:pStyle w:val="Header"/>
        <w:tabs>
          <w:tab w:val="clear" w:pos="4320"/>
          <w:tab w:val="clear" w:pos="8640"/>
        </w:tabs>
        <w:ind w:firstLine="720"/>
        <w:jc w:val="both"/>
        <w:rPr>
          <w:rFonts w:ascii="Nikosh" w:hAnsi="Nikosh" w:cs="Nikosh"/>
        </w:rPr>
      </w:pPr>
      <w:r w:rsidRPr="006758D9">
        <w:rPr>
          <w:rFonts w:ascii="Nikosh" w:eastAsia="Nikosh" w:hAnsi="Nikosh" w:cs="Nikosh"/>
          <w:cs/>
          <w:lang w:bidi="bn-BD"/>
        </w:rPr>
        <w:t xml:space="preserve"> </w:t>
      </w:r>
    </w:p>
    <w:p w:rsidR="00DE0B1C" w:rsidRPr="006758D9" w:rsidRDefault="00DE0B1C" w:rsidP="00CE0D1A">
      <w:pPr>
        <w:pStyle w:val="BodyTextIndent"/>
        <w:shd w:val="clear" w:color="auto" w:fill="FFFFFF"/>
        <w:tabs>
          <w:tab w:val="clear" w:pos="7095"/>
          <w:tab w:val="left" w:pos="700"/>
        </w:tabs>
        <w:ind w:firstLine="560"/>
        <w:jc w:val="both"/>
        <w:rPr>
          <w:rFonts w:ascii="Nikosh" w:hAnsi="Nikosh" w:cs="Nikosh"/>
          <w:sz w:val="24"/>
          <w:szCs w:val="24"/>
        </w:rPr>
      </w:pPr>
      <w:r w:rsidRPr="006758D9">
        <w:rPr>
          <w:rFonts w:ascii="Nikosh" w:eastAsia="Nikosh" w:hAnsi="Nikosh" w:cs="Nikosh"/>
          <w:sz w:val="24"/>
          <w:szCs w:val="24"/>
          <w:cs/>
          <w:lang w:bidi="bn-BD"/>
        </w:rPr>
        <w:t xml:space="preserve"> এছাড়াও বাজারে পণ্য দ্রব্যের মূল্য স্থিতিশীল রাখতে টিসিবি’র গুরুত্ব অপরিসীম। তাই দ্রব্যমূল্য নিয়ন্ত্রণে জনগণের স্বার্থেই টিসিবি‘র ন্যায় একটি রাষ্ট্রীয় বাণিজ্যিক সংস্থা কার্যকর থাকা একান্ত আবশ্যক। সে গুরুত্ব অনুধাবন করেই বর্তমান গণতান্ত্রিক সরকার ক্ষমতায় আসার পরপরই টিসিবিকে সক্রিয় ও শক্তিশালী করার বিভিন্ন পদক্ষেপ গ্রহণ করে</w:t>
      </w:r>
      <w:r w:rsidRPr="006758D9">
        <w:rPr>
          <w:rFonts w:ascii="Nikosh" w:eastAsia="Nikosh" w:hAnsi="Nikosh" w:cs="Nikosh"/>
          <w:sz w:val="24"/>
          <w:szCs w:val="24"/>
          <w:cs/>
          <w:lang w:bidi="hi-IN"/>
        </w:rPr>
        <w:t xml:space="preserve">। </w:t>
      </w:r>
    </w:p>
    <w:p w:rsidR="00DE0B1C" w:rsidRPr="006758D9" w:rsidRDefault="00DE0B1C" w:rsidP="00CE0D1A">
      <w:pPr>
        <w:jc w:val="center"/>
        <w:rPr>
          <w:rFonts w:ascii="Nikosh" w:hAnsi="Nikosh" w:cs="Nikosh"/>
        </w:rPr>
      </w:pPr>
    </w:p>
    <w:p w:rsidR="00DE0B1C" w:rsidRPr="006758D9" w:rsidRDefault="00DE0B1C" w:rsidP="00CE0D1A">
      <w:pPr>
        <w:rPr>
          <w:rFonts w:ascii="Nikosh" w:hAnsi="Nikosh" w:cs="Nikosh"/>
          <w:sz w:val="28"/>
          <w:szCs w:val="28"/>
        </w:rPr>
      </w:pPr>
      <w:r w:rsidRPr="006758D9">
        <w:rPr>
          <w:rFonts w:ascii="Nikosh" w:eastAsia="Nikosh" w:hAnsi="Nikosh" w:cs="Nikosh"/>
          <w:sz w:val="28"/>
          <w:szCs w:val="28"/>
          <w:cs/>
          <w:lang w:bidi="bn-BD"/>
        </w:rPr>
        <w:t>২।</w:t>
      </w:r>
      <w:r w:rsidRPr="006758D9">
        <w:rPr>
          <w:rFonts w:ascii="Nikosh" w:eastAsia="Nikosh" w:hAnsi="Nikosh" w:cs="Nikosh"/>
          <w:sz w:val="28"/>
          <w:szCs w:val="28"/>
          <w:cs/>
          <w:lang w:bidi="bn-BD"/>
        </w:rPr>
        <w:tab/>
        <w:t>টিসিবিকে শক্তিশালীকরণের বিষয়ে গৃহীত পদক্ষেপঃ</w:t>
      </w:r>
    </w:p>
    <w:p w:rsidR="00DE0B1C" w:rsidRPr="006758D9" w:rsidRDefault="00DE0B1C" w:rsidP="00CE0D1A">
      <w:pPr>
        <w:jc w:val="center"/>
        <w:rPr>
          <w:rFonts w:ascii="Nikosh" w:hAnsi="Nikosh" w:cs="Nikosh"/>
          <w:sz w:val="30"/>
        </w:rPr>
      </w:pPr>
    </w:p>
    <w:p w:rsidR="00DE0B1C" w:rsidRPr="006758D9" w:rsidRDefault="00DE0B1C" w:rsidP="00CE0D1A">
      <w:pPr>
        <w:jc w:val="both"/>
        <w:rPr>
          <w:rFonts w:ascii="Nikosh" w:eastAsia="Nikosh" w:hAnsi="Nikosh" w:cs="Nikosh"/>
          <w:sz w:val="32"/>
          <w:lang w:bidi="bn-BD"/>
        </w:rPr>
      </w:pPr>
      <w:r w:rsidRPr="006758D9">
        <w:rPr>
          <w:rFonts w:ascii="Nikosh" w:eastAsia="Nikosh" w:hAnsi="Nikosh" w:cs="Nikosh"/>
          <w:cs/>
          <w:lang w:bidi="bn-BD"/>
        </w:rPr>
        <w:tab/>
        <w:t>দেশের জনসংখ্যা বৃদ্ধির বিপরীতে ফসলের উৎপাদনের ক্রমহ্রাসমান পরিস্থিতি, জলবায়ু পরিবর্তনের চরম বাস্তবতার কারণে সারা বিশ্বের ফসলের উৎপাদনে ঘাটতি দেখা দিয়েছে। এছাড়া আন্তর্জাতিক বাজারে খাদ্য দ্রব্যের মূল্য বৃদ্ধির কারণে বাংলাদেশে চিনি</w:t>
      </w:r>
      <w:r w:rsidR="00173252" w:rsidRPr="006758D9">
        <w:rPr>
          <w:rFonts w:ascii="Nikosh" w:eastAsia="Nikosh" w:hAnsi="Nikosh" w:cs="Nikosh"/>
          <w:cs/>
          <w:lang w:bidi="bn-BD"/>
        </w:rPr>
        <w:t xml:space="preserve"> ও </w:t>
      </w:r>
      <w:r w:rsidRPr="006758D9">
        <w:rPr>
          <w:rFonts w:ascii="Nikosh" w:eastAsia="Nikosh" w:hAnsi="Nikosh" w:cs="Nikosh"/>
          <w:cs/>
          <w:lang w:bidi="bn-BD"/>
        </w:rPr>
        <w:t xml:space="preserve">ভোজ্য তেলসহ নিত্যপ্রয়োজনীয় কয়েকটি পণ্যের মূল্য বৃদ্ধি পেয়েছে। নিত্যপ্রয়োজনীয় পণ্যের মূল্য সহনীয় পর্যায়ে রাখতে বর্তমান সরকার জনগণের নিকট প্রতিশ্রুতি রক্ষার্থে ট্রেডিং কর্পোরেশন অব বাংলাদেশ (টিসিবি) কে শক্তিশালীকরণের জন্য </w:t>
      </w:r>
      <w:r w:rsidRPr="006758D9">
        <w:rPr>
          <w:rFonts w:ascii="Nikosh" w:eastAsia="Nikosh" w:hAnsi="Nikosh" w:cs="Nikosh"/>
          <w:sz w:val="32"/>
          <w:cs/>
          <w:lang w:bidi="bn-BD"/>
        </w:rPr>
        <w:t xml:space="preserve">পদক্ষেপ </w:t>
      </w:r>
      <w:r w:rsidRPr="006758D9">
        <w:rPr>
          <w:rFonts w:ascii="Nikosh" w:eastAsia="Nikosh" w:hAnsi="Nikosh" w:cs="Nikosh"/>
          <w:cs/>
          <w:lang w:bidi="bn-BD"/>
        </w:rPr>
        <w:t>গ্রহণ করেছে</w:t>
      </w:r>
      <w:r w:rsidRPr="006758D9">
        <w:rPr>
          <w:rFonts w:ascii="Nikosh" w:eastAsia="Nikosh" w:hAnsi="Nikosh" w:cs="Nikosh"/>
          <w:cs/>
          <w:lang w:bidi="hi-IN"/>
        </w:rPr>
        <w:t xml:space="preserve">। </w:t>
      </w:r>
      <w:r w:rsidRPr="006758D9">
        <w:rPr>
          <w:rFonts w:ascii="Nikosh" w:eastAsia="Nikosh" w:hAnsi="Nikosh" w:cs="Nikosh"/>
          <w:cs/>
          <w:lang w:bidi="bn-IN"/>
        </w:rPr>
        <w:t xml:space="preserve">গৃহীত কার্যক্রমের মধ্যে কয়েকটি বিষয়ে ইতোমধ্যে আংশিক সাফল্য অর্জিত </w:t>
      </w:r>
      <w:r w:rsidRPr="006758D9">
        <w:rPr>
          <w:rFonts w:ascii="Nikosh" w:eastAsia="Nikosh" w:hAnsi="Nikosh" w:cs="Nikosh"/>
          <w:cs/>
          <w:lang w:bidi="bn-BD"/>
        </w:rPr>
        <w:t>হয়েছে। পুরোপুরি সফলতা অর্জনে আর্থিক, প্রশাসনিক ও আইনগত জটিলতা নিরসণকল্পে কার্যক্রম এগিয়ে চলছে। এসব প্রতিব</w:t>
      </w:r>
      <w:r w:rsidR="00BB4F0A" w:rsidRPr="006758D9">
        <w:rPr>
          <w:rFonts w:ascii="Nikosh" w:eastAsia="Nikosh" w:hAnsi="Nikosh" w:cs="Nikosh"/>
          <w:cs/>
          <w:lang w:bidi="bn-BD"/>
        </w:rPr>
        <w:t>ন্ধ</w:t>
      </w:r>
      <w:r w:rsidRPr="006758D9">
        <w:rPr>
          <w:rFonts w:ascii="Nikosh" w:eastAsia="Nikosh" w:hAnsi="Nikosh" w:cs="Nikosh"/>
          <w:cs/>
          <w:lang w:bidi="bn-BD"/>
        </w:rPr>
        <w:t>কতা দূরীকরণ সম্ভব হলে টিসিবি তার দায়িত্ব সফলতার সাথে পালন করতে সক্ষমতা অর্জন করবে। গৃহীত পদক্ষেপ সমূহ নিম্নরূপঃ</w:t>
      </w:r>
    </w:p>
    <w:p w:rsidR="00DE0B1C" w:rsidRPr="006758D9" w:rsidRDefault="00DE0B1C" w:rsidP="00CE0D1A">
      <w:pPr>
        <w:jc w:val="both"/>
        <w:rPr>
          <w:rFonts w:ascii="Nikosh" w:hAnsi="Nikosh" w:cs="Nikosh"/>
          <w:lang w:bidi="bn-BD"/>
        </w:rPr>
      </w:pPr>
    </w:p>
    <w:p w:rsidR="00DE0B1C" w:rsidRPr="006758D9" w:rsidRDefault="00DE0B1C" w:rsidP="00CE0D1A">
      <w:pPr>
        <w:jc w:val="both"/>
        <w:rPr>
          <w:rFonts w:ascii="Nikosh" w:eastAsia="Nikosh" w:hAnsi="Nikosh" w:cs="Nikosh"/>
          <w:sz w:val="28"/>
          <w:szCs w:val="28"/>
          <w:cs/>
          <w:lang w:bidi="bn-BD"/>
        </w:rPr>
      </w:pPr>
      <w:r w:rsidRPr="006758D9">
        <w:rPr>
          <w:rFonts w:ascii="Nikosh" w:eastAsia="Nikosh" w:hAnsi="Nikosh" w:cs="Nikosh"/>
          <w:sz w:val="28"/>
          <w:szCs w:val="28"/>
          <w:cs/>
          <w:lang w:bidi="bn-BD"/>
        </w:rPr>
        <w:t>২.১</w:t>
      </w:r>
      <w:r w:rsidRPr="006758D9">
        <w:rPr>
          <w:rFonts w:ascii="Nikosh" w:eastAsia="Nikosh" w:hAnsi="Nikosh" w:cs="Nikosh"/>
          <w:sz w:val="28"/>
          <w:szCs w:val="28"/>
          <w:cs/>
          <w:lang w:bidi="bn-BD"/>
        </w:rPr>
        <w:tab/>
        <w:t>টিসিবি’র পণ্যের মজুদ ক্ষমতা বৃদ্ধিঃ</w:t>
      </w:r>
    </w:p>
    <w:p w:rsidR="00AA0A9A" w:rsidRPr="006758D9" w:rsidRDefault="00AA0A9A" w:rsidP="00CE0D1A">
      <w:pPr>
        <w:jc w:val="both"/>
        <w:rPr>
          <w:rFonts w:ascii="Nikosh" w:hAnsi="Nikosh" w:cs="Nikosh"/>
          <w:sz w:val="28"/>
          <w:szCs w:val="28"/>
        </w:rPr>
      </w:pPr>
    </w:p>
    <w:p w:rsidR="00EE7D31" w:rsidRDefault="00FA30CA" w:rsidP="00CE0D1A">
      <w:pPr>
        <w:jc w:val="both"/>
        <w:rPr>
          <w:rFonts w:ascii="Nikosh" w:hAnsi="Nikosh" w:cs="Nikosh"/>
          <w:sz w:val="28"/>
          <w:cs/>
          <w:lang w:bidi="bn-BD"/>
        </w:rPr>
      </w:pPr>
      <w:r w:rsidRPr="006758D9">
        <w:rPr>
          <w:rFonts w:ascii="Nikosh" w:hAnsi="Nikosh" w:cs="Nikosh"/>
          <w:sz w:val="28"/>
        </w:rPr>
        <w:tab/>
      </w:r>
      <w:r w:rsidR="003F2459" w:rsidRPr="006758D9">
        <w:rPr>
          <w:rFonts w:ascii="Nikosh" w:hAnsi="Nikosh" w:cs="Nikosh" w:hint="cs"/>
          <w:sz w:val="28"/>
          <w:cs/>
          <w:lang w:bidi="bn-BD"/>
        </w:rPr>
        <w:t>পরিকল্পনা অনুযায়ী সংগৃহীত পণ্যের মজুদ রাখতে ইতোমধ্যে গুদামের ধারণক্ষমতা অস্থায়ী ও স্থায়ীভাবে বৃদ্ধির কার্যক্রম নেয়া হয়েছে।</w:t>
      </w:r>
      <w:r w:rsidR="004866A3" w:rsidRPr="006758D9">
        <w:rPr>
          <w:rFonts w:ascii="Nikosh" w:hAnsi="Nikosh" w:cs="Nikosh" w:hint="cs"/>
          <w:sz w:val="28"/>
          <w:cs/>
          <w:lang w:bidi="bn-BD"/>
        </w:rPr>
        <w:t xml:space="preserve"> পূর্বে টিসিবি’র নিজ</w:t>
      </w:r>
      <w:r w:rsidR="00AA0A9A" w:rsidRPr="006758D9">
        <w:rPr>
          <w:rFonts w:ascii="Nikosh" w:hAnsi="Nikosh" w:cs="Nikosh" w:hint="cs"/>
          <w:sz w:val="28"/>
          <w:cs/>
          <w:lang w:bidi="bn-BD"/>
        </w:rPr>
        <w:t>স্ব</w:t>
      </w:r>
      <w:r w:rsidR="004866A3" w:rsidRPr="006758D9">
        <w:rPr>
          <w:rFonts w:ascii="Nikosh" w:hAnsi="Nikosh" w:cs="Nikosh" w:hint="cs"/>
          <w:sz w:val="28"/>
          <w:cs/>
          <w:lang w:bidi="bn-BD"/>
        </w:rPr>
        <w:t xml:space="preserve"> </w:t>
      </w:r>
      <w:r w:rsidR="004866A3" w:rsidRPr="00CD0CC6">
        <w:rPr>
          <w:rFonts w:ascii="Nikosh" w:hAnsi="Nikosh" w:cs="Nikosh" w:hint="cs"/>
          <w:sz w:val="28"/>
          <w:cs/>
          <w:lang w:bidi="bn-BD"/>
        </w:rPr>
        <w:t>গুদামের ধারণক্ষমতা ৯,৫৭০</w:t>
      </w:r>
      <w:r w:rsidR="004866A3" w:rsidRPr="006758D9">
        <w:rPr>
          <w:rFonts w:ascii="Nikosh" w:hAnsi="Nikosh" w:cs="Nikosh" w:hint="cs"/>
          <w:sz w:val="28"/>
          <w:cs/>
          <w:lang w:bidi="bn-BD"/>
        </w:rPr>
        <w:t xml:space="preserve"> মেঃ টন ছিল।</w:t>
      </w:r>
      <w:r w:rsidR="00DD4E3E" w:rsidRPr="006758D9">
        <w:rPr>
          <w:rFonts w:ascii="Nikosh" w:hAnsi="Nikosh" w:cs="Nikosh" w:hint="cs"/>
          <w:sz w:val="28"/>
          <w:cs/>
          <w:lang w:bidi="bn-BD"/>
        </w:rPr>
        <w:t xml:space="preserve"> ২০১৩-২০১৪ অর্থ বছরে চট্টগ্রামে টিসিবি’র নিজস্ব জায়গায়</w:t>
      </w:r>
      <w:r w:rsidR="00A86641" w:rsidRPr="006758D9">
        <w:rPr>
          <w:rFonts w:ascii="Nikosh" w:hAnsi="Nikosh" w:cs="Nikosh" w:hint="cs"/>
          <w:sz w:val="28"/>
          <w:cs/>
          <w:lang w:bidi="bn-BD"/>
        </w:rPr>
        <w:t xml:space="preserve"> </w:t>
      </w:r>
      <w:r w:rsidR="00A86641" w:rsidRPr="00CD0CC6">
        <w:rPr>
          <w:rFonts w:ascii="Nikosh" w:hAnsi="Nikosh" w:cs="Nikosh" w:hint="cs"/>
          <w:sz w:val="28"/>
          <w:cs/>
          <w:lang w:bidi="bn-BD"/>
        </w:rPr>
        <w:t xml:space="preserve">৮,০০০ </w:t>
      </w:r>
      <w:r w:rsidR="00A86641" w:rsidRPr="006758D9">
        <w:rPr>
          <w:rFonts w:ascii="Nikosh" w:hAnsi="Nikosh" w:cs="Nikosh" w:hint="cs"/>
          <w:sz w:val="28"/>
          <w:cs/>
          <w:lang w:bidi="bn-BD"/>
        </w:rPr>
        <w:t>মেঃ টন ধারণ ক্ষমতা সম্পন্ন</w:t>
      </w:r>
      <w:r w:rsidR="00A86641" w:rsidRPr="00CD0CC6">
        <w:rPr>
          <w:rFonts w:ascii="Nikosh" w:hAnsi="Nikosh" w:cs="Nikosh" w:hint="cs"/>
          <w:sz w:val="28"/>
          <w:cs/>
          <w:lang w:bidi="bn-BD"/>
        </w:rPr>
        <w:t xml:space="preserve"> ৪০,০০০</w:t>
      </w:r>
      <w:r w:rsidR="00A86641" w:rsidRPr="006758D9">
        <w:rPr>
          <w:rFonts w:ascii="Nikosh" w:hAnsi="Nikosh" w:cs="Nikosh" w:hint="cs"/>
          <w:sz w:val="28"/>
          <w:cs/>
          <w:lang w:bidi="bn-BD"/>
        </w:rPr>
        <w:t xml:space="preserve"> বর্গফুটের একটি গুদাম নির্মাণ করা হয়েছে।</w:t>
      </w:r>
      <w:r w:rsidR="0078721B" w:rsidRPr="006758D9">
        <w:rPr>
          <w:rFonts w:ascii="Nikosh" w:hAnsi="Nikosh" w:cs="Nikosh" w:hint="cs"/>
          <w:sz w:val="28"/>
          <w:cs/>
          <w:lang w:bidi="bn-BD"/>
        </w:rPr>
        <w:t xml:space="preserve"> ফলে টিসিবি’র নিজস্ব গুদামের বর্তমান মজুদ ক্ষমতা বৃদ্ধি পেয়ে</w:t>
      </w:r>
      <w:r w:rsidR="0078721B" w:rsidRPr="00CD0CC6">
        <w:rPr>
          <w:rFonts w:ascii="Nikosh" w:hAnsi="Nikosh" w:cs="Nikosh" w:hint="cs"/>
          <w:sz w:val="28"/>
          <w:cs/>
          <w:lang w:bidi="bn-BD"/>
        </w:rPr>
        <w:t xml:space="preserve"> ১৫,০৮০</w:t>
      </w:r>
      <w:r w:rsidR="0078721B" w:rsidRPr="006758D9">
        <w:rPr>
          <w:rFonts w:ascii="Nikosh" w:hAnsi="Nikosh" w:cs="Nikosh" w:hint="cs"/>
          <w:sz w:val="28"/>
          <w:cs/>
          <w:lang w:bidi="bn-BD"/>
        </w:rPr>
        <w:t xml:space="preserve"> মেঃ টনে উন্নীত হয়েছে।</w:t>
      </w:r>
      <w:r w:rsidR="00E641E3" w:rsidRPr="006758D9">
        <w:rPr>
          <w:rFonts w:ascii="Nikosh" w:hAnsi="Nikosh" w:cs="Nikosh" w:hint="cs"/>
          <w:sz w:val="28"/>
          <w:cs/>
          <w:lang w:bidi="bn-BD"/>
        </w:rPr>
        <w:t xml:space="preserve"> বর্তমানে রংপুর, রাজশাহী, খুলনা, মৌলভীবাজার, বরিশাল এবং ময়মনসিংহে মাসিক ভাড়া</w:t>
      </w:r>
      <w:r w:rsidR="003840D7" w:rsidRPr="006758D9">
        <w:rPr>
          <w:rFonts w:ascii="Nikosh" w:hAnsi="Nikosh" w:cs="Nikosh" w:hint="cs"/>
          <w:sz w:val="28"/>
          <w:cs/>
          <w:lang w:bidi="bn-BD"/>
        </w:rPr>
        <w:t>য়</w:t>
      </w:r>
      <w:r w:rsidR="00E641E3" w:rsidRPr="006758D9">
        <w:rPr>
          <w:rFonts w:ascii="Nikosh" w:hAnsi="Nikosh" w:cs="Nikosh" w:hint="cs"/>
          <w:sz w:val="28"/>
          <w:cs/>
          <w:lang w:bidi="bn-BD"/>
        </w:rPr>
        <w:t xml:space="preserve"> সর্বমোট </w:t>
      </w:r>
      <w:r w:rsidR="009E790A">
        <w:rPr>
          <w:rFonts w:ascii="Nikosh" w:hAnsi="Nikosh" w:cs="Nikosh"/>
          <w:sz w:val="28"/>
          <w:cs/>
          <w:lang w:bidi="bn-BD"/>
        </w:rPr>
        <w:t>৩,৬৪,১৩৪.৫০</w:t>
      </w:r>
      <w:r w:rsidR="00207D09" w:rsidRPr="006758D9">
        <w:rPr>
          <w:rFonts w:ascii="Nikosh" w:hAnsi="Nikosh" w:cs="Nikosh" w:hint="cs"/>
          <w:sz w:val="28"/>
          <w:cs/>
          <w:lang w:bidi="bn-BD"/>
        </w:rPr>
        <w:t xml:space="preserve"> টাকায় সর্বমোট </w:t>
      </w:r>
      <w:r w:rsidR="00207D09" w:rsidRPr="00E575F2">
        <w:rPr>
          <w:rFonts w:ascii="Nikosh" w:hAnsi="Nikosh" w:cs="Nikosh" w:hint="cs"/>
          <w:sz w:val="28"/>
          <w:cs/>
          <w:lang w:bidi="bn-BD"/>
        </w:rPr>
        <w:t>২৫,</w:t>
      </w:r>
      <w:r w:rsidR="00D53046" w:rsidRPr="00E575F2">
        <w:rPr>
          <w:rFonts w:ascii="Nikosh" w:hAnsi="Nikosh" w:cs="Nikosh"/>
          <w:sz w:val="28"/>
          <w:cs/>
          <w:lang w:bidi="bn-BD"/>
        </w:rPr>
        <w:t>২৯৮</w:t>
      </w:r>
      <w:r w:rsidR="00E641E3" w:rsidRPr="006758D9">
        <w:rPr>
          <w:rFonts w:ascii="Nikosh" w:hAnsi="Nikosh" w:cs="Nikosh" w:hint="cs"/>
          <w:sz w:val="28"/>
          <w:cs/>
          <w:lang w:bidi="bn-BD"/>
        </w:rPr>
        <w:t xml:space="preserve"> মেঃ টন পণ্য ধারণ ক্ষমতা সম্পন্ন গুদাম ভাড়া করা হয়েছে।</w:t>
      </w:r>
      <w:r w:rsidR="00131ED7" w:rsidRPr="006758D9">
        <w:rPr>
          <w:rFonts w:ascii="Nikosh" w:hAnsi="Nikosh" w:cs="Nikosh" w:hint="cs"/>
          <w:sz w:val="28"/>
          <w:cs/>
          <w:lang w:bidi="bn-BD"/>
        </w:rPr>
        <w:t xml:space="preserve"> বর্তমানে টিসিবি’র মোট পণ্যের মজুদ ক্ষমতা </w:t>
      </w:r>
      <w:r w:rsidR="00D53046" w:rsidRPr="006758D9">
        <w:rPr>
          <w:rFonts w:ascii="Nikosh" w:hAnsi="Nikosh" w:cs="Nikosh" w:hint="cs"/>
          <w:sz w:val="28"/>
          <w:cs/>
          <w:lang w:bidi="bn-BD"/>
        </w:rPr>
        <w:t>২৫,</w:t>
      </w:r>
      <w:r w:rsidR="00D53046" w:rsidRPr="006758D9">
        <w:rPr>
          <w:rFonts w:ascii="Nikosh" w:hAnsi="Nikosh" w:cs="Nikosh"/>
          <w:sz w:val="28"/>
          <w:cs/>
          <w:lang w:bidi="bn-BD"/>
        </w:rPr>
        <w:t xml:space="preserve">২৯৮ </w:t>
      </w:r>
      <w:r w:rsidR="00131ED7" w:rsidRPr="006758D9">
        <w:rPr>
          <w:rFonts w:ascii="Nikosh" w:hAnsi="Nikosh" w:cs="Nikosh" w:hint="cs"/>
          <w:sz w:val="28"/>
          <w:cs/>
          <w:lang w:bidi="bn-BD"/>
        </w:rPr>
        <w:t>মেঃ টন</w:t>
      </w:r>
      <w:r w:rsidR="00087AD3" w:rsidRPr="006758D9">
        <w:rPr>
          <w:rFonts w:ascii="Nikosh" w:hAnsi="Nikosh" w:cs="Nikosh" w:hint="cs"/>
          <w:sz w:val="28"/>
          <w:cs/>
          <w:lang w:bidi="hi-IN"/>
        </w:rPr>
        <w:t xml:space="preserve">। </w:t>
      </w:r>
      <w:r w:rsidR="00087AD3" w:rsidRPr="006758D9">
        <w:rPr>
          <w:rFonts w:ascii="Nikosh" w:hAnsi="Nikosh" w:cs="Nikosh" w:hint="cs"/>
          <w:sz w:val="28"/>
          <w:cs/>
          <w:lang w:bidi="bn-IN"/>
        </w:rPr>
        <w:t>পণ্যের মজুদ ক্ষমতা দ্রুত বৃদ্ধির লক্ষ্যে বিটিএমসি</w:t>
      </w:r>
      <w:r w:rsidR="00087AD3" w:rsidRPr="006758D9">
        <w:rPr>
          <w:rFonts w:ascii="Nikosh" w:hAnsi="Nikosh" w:cs="Nikosh" w:hint="cs"/>
          <w:sz w:val="28"/>
          <w:cs/>
          <w:lang w:bidi="bn-BD"/>
        </w:rPr>
        <w:t>, খাদ্য অধিদপ্তর ও পণপূর্ত বিভাগের গুদাম ভাড়া নেয়া হয়েছে।</w:t>
      </w:r>
      <w:r w:rsidR="0049682E" w:rsidRPr="006758D9">
        <w:rPr>
          <w:rFonts w:ascii="Nikosh" w:hAnsi="Nikosh" w:cs="Nikosh" w:hint="cs"/>
          <w:sz w:val="28"/>
          <w:cs/>
          <w:lang w:bidi="bn-BD"/>
        </w:rPr>
        <w:t xml:space="preserve"> টিসিবি’র লক্ষ্যমাত্রা পূরণে আরও ৫০(পঞ্চাঁশ) হাজার মেঃ টন পণ্য </w:t>
      </w:r>
      <w:r w:rsidR="00336C6D" w:rsidRPr="006758D9">
        <w:rPr>
          <w:rFonts w:ascii="Nikosh" w:hAnsi="Nikosh" w:cs="Nikosh" w:hint="cs"/>
          <w:sz w:val="28"/>
          <w:cs/>
          <w:lang w:bidi="bn-BD"/>
        </w:rPr>
        <w:t>মজুদের জন্য গুদাম ভাড়া নেয়া প্রয়োজন।</w:t>
      </w:r>
      <w:r w:rsidR="00A75283" w:rsidRPr="006758D9">
        <w:rPr>
          <w:rFonts w:ascii="Nikosh" w:hAnsi="Nikosh" w:cs="Nikosh" w:hint="cs"/>
          <w:sz w:val="28"/>
          <w:cs/>
          <w:lang w:bidi="bn-BD"/>
        </w:rPr>
        <w:t xml:space="preserve"> উল্লেখ্য যে, গুদাম ভাড়া বাবদ বাৎসরিক আনুমানিক ১.০০ (এক) কোটি টাকা প্রদান করতে হবে। তবে সমপরিমান পণ্যের মজুদ রাখার জন্য টিসিবি’র জায়গায় গুদাম নির্মাণে প্রায় ৫০.০০(পঞ্চাশ) কোটি টাকার প্রয়োজন হবে। </w:t>
      </w:r>
      <w:r w:rsidR="007D27B1">
        <w:rPr>
          <w:rFonts w:ascii="Nikosh" w:hAnsi="Nikosh" w:cs="Nikosh"/>
          <w:sz w:val="28"/>
          <w:cs/>
          <w:lang w:bidi="bn-BD"/>
        </w:rPr>
        <w:t>ইতোমধ্যে সরকার কর্তৃক ২৫ কোটি টাকা আলোচ্য খাতে</w:t>
      </w:r>
      <w:r w:rsidR="005F28F1">
        <w:rPr>
          <w:rFonts w:ascii="Nikosh" w:hAnsi="Nikosh" w:cs="Nikosh"/>
          <w:sz w:val="28"/>
          <w:cs/>
          <w:lang w:bidi="bn-BD"/>
        </w:rPr>
        <w:t xml:space="preserve"> বরাদ্দ করা হয়েছে। অবশিষ্ট আরোও ২৫ কোটি টাকার তহবিল পাওয়া গেলে </w:t>
      </w:r>
      <w:r w:rsidR="006E5830">
        <w:rPr>
          <w:rFonts w:ascii="Nikosh" w:hAnsi="Nikosh" w:cs="Nikosh"/>
          <w:sz w:val="28"/>
          <w:cs/>
          <w:lang w:bidi="bn-BD"/>
        </w:rPr>
        <w:t>প্রয়োজনীয় মজুদ সক্ষমতা</w:t>
      </w:r>
      <w:r w:rsidR="009B5015">
        <w:rPr>
          <w:rFonts w:ascii="Nikosh" w:hAnsi="Nikosh" w:cs="Nikosh"/>
          <w:sz w:val="28"/>
          <w:cs/>
          <w:lang w:bidi="bn-BD"/>
        </w:rPr>
        <w:t>র লক্ষ্যমাত্রা পূরণ হবে।</w:t>
      </w:r>
      <w:r w:rsidR="00ED6A9F">
        <w:rPr>
          <w:rFonts w:ascii="Nikosh" w:hAnsi="Nikosh" w:cs="Nikosh"/>
          <w:sz w:val="28"/>
          <w:cs/>
          <w:lang w:bidi="bn-BD"/>
        </w:rPr>
        <w:t xml:space="preserve"> </w:t>
      </w:r>
    </w:p>
    <w:p w:rsidR="00ED6A9F" w:rsidRPr="006758D9" w:rsidRDefault="00ED6A9F" w:rsidP="00CE0D1A">
      <w:pPr>
        <w:jc w:val="both"/>
        <w:rPr>
          <w:rFonts w:ascii="Nikosh" w:eastAsia="Nikosh" w:hAnsi="Nikosh" w:cs="Nikosh"/>
          <w:sz w:val="28"/>
          <w:szCs w:val="28"/>
          <w:cs/>
          <w:lang w:bidi="bn-BD"/>
        </w:rPr>
      </w:pPr>
    </w:p>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lastRenderedPageBreak/>
        <w:t>২.২</w:t>
      </w:r>
      <w:r w:rsidRPr="006758D9">
        <w:rPr>
          <w:rFonts w:ascii="Nikosh" w:eastAsia="Nikosh" w:hAnsi="Nikosh" w:cs="Nikosh"/>
          <w:sz w:val="28"/>
          <w:szCs w:val="28"/>
          <w:cs/>
          <w:lang w:bidi="bn-BD"/>
        </w:rPr>
        <w:tab/>
        <w:t>আর্থিক ক্ষমতা বৃদ্ধিঃ</w:t>
      </w:r>
    </w:p>
    <w:p w:rsidR="008822AF" w:rsidRPr="00DC1BFD" w:rsidRDefault="00DE0B1C" w:rsidP="00CE0D1A">
      <w:pPr>
        <w:jc w:val="both"/>
        <w:rPr>
          <w:rFonts w:ascii="Nikosh" w:eastAsia="Nikosh" w:hAnsi="Nikosh" w:cs="Nikosh"/>
          <w:cs/>
          <w:lang w:bidi="bn-BD"/>
        </w:rPr>
      </w:pPr>
      <w:r w:rsidRPr="006758D9">
        <w:rPr>
          <w:rFonts w:ascii="Nikosh" w:eastAsia="Nikosh" w:hAnsi="Nikosh" w:cs="Nikosh"/>
          <w:cs/>
          <w:lang w:bidi="bn-BD"/>
        </w:rPr>
        <w:tab/>
      </w:r>
      <w:r w:rsidRPr="00DC1BFD">
        <w:rPr>
          <w:rFonts w:ascii="Nikosh" w:eastAsia="Nikosh" w:hAnsi="Nikosh" w:cs="Nikosh"/>
          <w:cs/>
          <w:lang w:bidi="bn-BD"/>
        </w:rPr>
        <w:t>টিসিবি’র ২০১</w:t>
      </w:r>
      <w:r w:rsidR="005C57D2" w:rsidRPr="00DC1BFD">
        <w:rPr>
          <w:rFonts w:ascii="Nikosh" w:eastAsia="Nikosh" w:hAnsi="Nikosh" w:cs="Nikosh"/>
          <w:cs/>
          <w:lang w:bidi="bn-BD"/>
        </w:rPr>
        <w:t>৮</w:t>
      </w:r>
      <w:r w:rsidRPr="00DC1BFD">
        <w:rPr>
          <w:rFonts w:ascii="Nikosh" w:eastAsia="Nikosh" w:hAnsi="Nikosh" w:cs="Nikosh"/>
          <w:cs/>
          <w:lang w:bidi="bn-BD"/>
        </w:rPr>
        <w:t>-২০১</w:t>
      </w:r>
      <w:r w:rsidR="005C57D2" w:rsidRPr="00DC1BFD">
        <w:rPr>
          <w:rFonts w:ascii="Nikosh" w:eastAsia="Nikosh" w:hAnsi="Nikosh" w:cs="Nikosh"/>
          <w:cs/>
          <w:lang w:bidi="bn-BD"/>
        </w:rPr>
        <w:t>৯</w:t>
      </w:r>
      <w:r w:rsidRPr="00DC1BFD">
        <w:rPr>
          <w:rFonts w:ascii="Nikosh" w:eastAsia="Nikosh" w:hAnsi="Nikosh" w:cs="Nikosh"/>
          <w:cs/>
          <w:lang w:bidi="bn-BD"/>
        </w:rPr>
        <w:t xml:space="preserve"> </w:t>
      </w:r>
      <w:r w:rsidR="008636F4" w:rsidRPr="00DC1BFD">
        <w:rPr>
          <w:rFonts w:ascii="Nikosh" w:eastAsia="Nikosh" w:hAnsi="Nikosh" w:cs="Nikosh" w:hint="cs"/>
          <w:cs/>
          <w:lang w:bidi="bn-BD"/>
        </w:rPr>
        <w:t>অর্থ বছরের ক্রয়</w:t>
      </w:r>
      <w:r w:rsidRPr="00DC1BFD">
        <w:rPr>
          <w:rFonts w:ascii="Nikosh" w:eastAsia="Nikosh" w:hAnsi="Nikosh" w:cs="Nikosh"/>
          <w:cs/>
          <w:lang w:bidi="bn-BD"/>
        </w:rPr>
        <w:t xml:space="preserve"> পরিকল্পনা অনুযায়ী</w:t>
      </w:r>
      <w:r w:rsidR="008636F4" w:rsidRPr="00DC1BFD">
        <w:rPr>
          <w:rFonts w:ascii="Nikosh" w:eastAsia="Nikosh" w:hAnsi="Nikosh" w:cs="Nikosh" w:hint="cs"/>
          <w:cs/>
          <w:lang w:bidi="bn-BD"/>
        </w:rPr>
        <w:t xml:space="preserve"> আমদানি ও স্থানীয়ভাবে পণ্য সংগ্রহের লক্ষ্যমাত্রা ছিল </w:t>
      </w:r>
      <w:r w:rsidRPr="00DC1BFD">
        <w:rPr>
          <w:rFonts w:ascii="Nikosh" w:eastAsia="Nikosh" w:hAnsi="Nikosh" w:cs="Nikosh"/>
          <w:cs/>
          <w:lang w:bidi="bn-BD"/>
        </w:rPr>
        <w:t xml:space="preserve">আনুমানিক </w:t>
      </w:r>
      <w:r w:rsidR="008636F4" w:rsidRPr="00DC1BFD">
        <w:rPr>
          <w:rFonts w:ascii="Nikosh" w:eastAsia="Nikosh" w:hAnsi="Nikosh" w:cs="Nikosh" w:hint="cs"/>
          <w:cs/>
          <w:lang w:bidi="bn-BD"/>
        </w:rPr>
        <w:t>প্রায় ১</w:t>
      </w:r>
      <w:r w:rsidR="002B168D" w:rsidRPr="00DC1BFD">
        <w:rPr>
          <w:rFonts w:ascii="Nikosh" w:eastAsia="Nikosh" w:hAnsi="Nikosh" w:cs="Nikosh"/>
          <w:cs/>
          <w:lang w:bidi="bn-BD"/>
        </w:rPr>
        <w:t>০১,৭৪,০০,০০০</w:t>
      </w:r>
      <w:r w:rsidRPr="00DC1BFD">
        <w:rPr>
          <w:rFonts w:ascii="Nikosh" w:eastAsia="Nikosh" w:hAnsi="Nikosh" w:cs="Nikosh"/>
          <w:cs/>
          <w:lang w:bidi="bn-BD"/>
        </w:rPr>
        <w:t xml:space="preserve"> (</w:t>
      </w:r>
      <w:r w:rsidR="008636F4" w:rsidRPr="00DC1BFD">
        <w:rPr>
          <w:rFonts w:ascii="Nikosh" w:eastAsia="Nikosh" w:hAnsi="Nikosh" w:cs="Nikosh" w:hint="cs"/>
          <w:cs/>
          <w:lang w:bidi="bn-BD"/>
        </w:rPr>
        <w:t xml:space="preserve">একশত </w:t>
      </w:r>
      <w:r w:rsidR="002B168D" w:rsidRPr="00DC1BFD">
        <w:rPr>
          <w:rFonts w:ascii="Nikosh" w:eastAsia="Nikosh" w:hAnsi="Nikosh" w:cs="Nikosh"/>
          <w:cs/>
          <w:lang w:bidi="bn-BD"/>
        </w:rPr>
        <w:t>এক কোটি চুয়াত্তর লক্ষ</w:t>
      </w:r>
      <w:r w:rsidR="00600F91" w:rsidRPr="00DC1BFD">
        <w:rPr>
          <w:rFonts w:ascii="Nikosh" w:eastAsia="Nikosh" w:hAnsi="Nikosh" w:cs="Nikosh"/>
          <w:lang w:bidi="bn-BD"/>
        </w:rPr>
        <w:t>)</w:t>
      </w:r>
      <w:r w:rsidR="009E7F14" w:rsidRPr="00DC1BFD">
        <w:rPr>
          <w:rFonts w:ascii="Nikosh" w:eastAsia="Nikosh" w:hAnsi="Nikosh" w:cs="Nikosh" w:hint="cs"/>
          <w:cs/>
          <w:lang w:bidi="bn-BD"/>
        </w:rPr>
        <w:t xml:space="preserve"> </w:t>
      </w:r>
      <w:r w:rsidR="009E7F14" w:rsidRPr="00DC1BFD">
        <w:rPr>
          <w:rFonts w:ascii="Nikosh" w:eastAsia="Nikosh" w:hAnsi="Nikosh" w:cs="Nikosh"/>
          <w:cs/>
          <w:lang w:bidi="bn-BD"/>
        </w:rPr>
        <w:t>কোটি</w:t>
      </w:r>
      <w:r w:rsidRPr="00DC1BFD">
        <w:rPr>
          <w:rFonts w:ascii="Nikosh" w:eastAsia="Nikosh" w:hAnsi="Nikosh" w:cs="Nikosh"/>
          <w:cs/>
          <w:lang w:bidi="bn-BD"/>
        </w:rPr>
        <w:t xml:space="preserve"> টাকা</w:t>
      </w:r>
      <w:r w:rsidR="008636F4" w:rsidRPr="00DC1BFD">
        <w:rPr>
          <w:rFonts w:ascii="Nikosh" w:eastAsia="Nikosh" w:hAnsi="Nikosh" w:cs="Nikosh" w:hint="cs"/>
          <w:cs/>
          <w:lang w:bidi="bn-BD"/>
        </w:rPr>
        <w:t>র। সরকারি গ্যারান্টির বিপরীতে ব্যাংক থেকে ১১%-১২% হার সুদে এলটিআর নিয়ে</w:t>
      </w:r>
      <w:r w:rsidRPr="00DC1BFD">
        <w:rPr>
          <w:rFonts w:ascii="Nikosh" w:eastAsia="Nikosh" w:hAnsi="Nikosh" w:cs="Nikosh"/>
          <w:cs/>
          <w:lang w:bidi="bn-BD"/>
        </w:rPr>
        <w:t xml:space="preserve"> </w:t>
      </w:r>
      <w:r w:rsidR="008636F4" w:rsidRPr="00DC1BFD">
        <w:rPr>
          <w:rFonts w:ascii="Nikosh" w:eastAsia="Nikosh" w:hAnsi="Nikosh" w:cs="Nikosh" w:hint="cs"/>
          <w:cs/>
          <w:lang w:bidi="bn-BD"/>
        </w:rPr>
        <w:t>টিসিবি পণ্য সংগ্রহের কার্যক্রম পরিচালনা করেছে</w:t>
      </w:r>
      <w:r w:rsidR="008636F4" w:rsidRPr="00DC1BFD">
        <w:rPr>
          <w:rFonts w:ascii="Nikosh" w:eastAsia="Nikosh" w:hAnsi="Nikosh" w:cs="Nikosh" w:hint="cs"/>
          <w:cs/>
          <w:lang w:bidi="hi-IN"/>
        </w:rPr>
        <w:t xml:space="preserve">। </w:t>
      </w:r>
      <w:r w:rsidR="008636F4" w:rsidRPr="00DC1BFD">
        <w:rPr>
          <w:rFonts w:ascii="Nikosh" w:eastAsia="Nikosh" w:hAnsi="Nikosh" w:cs="Nikosh" w:hint="cs"/>
          <w:cs/>
          <w:lang w:bidi="bn-IN"/>
        </w:rPr>
        <w:t>টিসিবি</w:t>
      </w:r>
      <w:r w:rsidR="008636F4" w:rsidRPr="00DC1BFD">
        <w:rPr>
          <w:rFonts w:ascii="Nikosh" w:eastAsia="Nikosh" w:hAnsi="Nikosh" w:cs="Nikosh" w:hint="cs"/>
          <w:cs/>
          <w:lang w:bidi="bn-BD"/>
        </w:rPr>
        <w:t>’র আর্থিক ক্ষমতা বৃদ্ধি এবং ভর্তু</w:t>
      </w:r>
      <w:r w:rsidR="009819F4" w:rsidRPr="00DC1BFD">
        <w:rPr>
          <w:rFonts w:ascii="Nikosh" w:eastAsia="Nikosh" w:hAnsi="Nikosh" w:cs="Nikosh"/>
          <w:cs/>
          <w:lang w:bidi="bn-BD"/>
        </w:rPr>
        <w:t>কি</w:t>
      </w:r>
      <w:r w:rsidR="008636F4" w:rsidRPr="00DC1BFD">
        <w:rPr>
          <w:rFonts w:ascii="Nikosh" w:eastAsia="Nikosh" w:hAnsi="Nikosh" w:cs="Nikosh" w:hint="cs"/>
          <w:cs/>
          <w:lang w:bidi="bn-BD"/>
        </w:rPr>
        <w:t>র</w:t>
      </w:r>
      <w:r w:rsidR="005A1F1A" w:rsidRPr="00DC1BFD">
        <w:rPr>
          <w:rFonts w:ascii="Nikosh" w:eastAsia="Nikosh" w:hAnsi="Nikosh" w:cs="Nikosh" w:hint="cs"/>
          <w:cs/>
          <w:lang w:bidi="bn-BD"/>
        </w:rPr>
        <w:t xml:space="preserve"> পরিমা</w:t>
      </w:r>
      <w:r w:rsidR="009E7F14" w:rsidRPr="00DC1BFD">
        <w:rPr>
          <w:rFonts w:ascii="Nikosh" w:eastAsia="Nikosh" w:hAnsi="Nikosh" w:cs="Nikosh" w:hint="cs"/>
          <w:cs/>
          <w:lang w:bidi="bn-BD"/>
        </w:rPr>
        <w:t>ণ</w:t>
      </w:r>
      <w:r w:rsidR="005A1F1A" w:rsidRPr="00DC1BFD">
        <w:rPr>
          <w:rFonts w:ascii="Nikosh" w:eastAsia="Nikosh" w:hAnsi="Nikosh" w:cs="Nikosh" w:hint="cs"/>
          <w:cs/>
          <w:lang w:bidi="bn-BD"/>
        </w:rPr>
        <w:t xml:space="preserve"> ক</w:t>
      </w:r>
      <w:r w:rsidR="007B2F9B" w:rsidRPr="00DC1BFD">
        <w:rPr>
          <w:rFonts w:ascii="Nikosh" w:eastAsia="Nikosh" w:hAnsi="Nikosh" w:cs="Nikosh" w:hint="cs"/>
          <w:cs/>
          <w:lang w:bidi="bn-BD"/>
        </w:rPr>
        <w:t>মি</w:t>
      </w:r>
      <w:r w:rsidR="005A1F1A" w:rsidRPr="00DC1BFD">
        <w:rPr>
          <w:rFonts w:ascii="Nikosh" w:eastAsia="Nikosh" w:hAnsi="Nikosh" w:cs="Nikosh" w:hint="cs"/>
          <w:cs/>
          <w:lang w:bidi="bn-BD"/>
        </w:rPr>
        <w:t>য়ে আনার লক্ষ্যে টিসিবিকে ন্যূনতম ২০০ (দুইশত) কোটি টাকা সুদমুক্ত চলতি মূলধন প্রদানের জন্য গত ২১-০৯-২০১৫</w:t>
      </w:r>
      <w:r w:rsidR="000C00EE" w:rsidRPr="00DC1BFD">
        <w:rPr>
          <w:rFonts w:ascii="Nikosh" w:eastAsia="Nikosh" w:hAnsi="Nikosh" w:cs="Nikosh" w:hint="cs"/>
          <w:cs/>
          <w:lang w:bidi="bn-BD"/>
        </w:rPr>
        <w:t xml:space="preserve"> খ্রিঃ তারিখে বাণিজ্য মন্ত্রণালয়কে অনুরোধ করা হয়। ব্যাংক থেকে এলটিআর গ্রহণের মাধ্যমে ব্যবসায়িক কার্যক্রম পরিচালনায় টিসিবি বিপুল</w:t>
      </w:r>
      <w:r w:rsidR="00971253">
        <w:rPr>
          <w:rFonts w:ascii="Nikosh" w:eastAsia="Nikosh" w:hAnsi="Nikosh" w:cs="Nikosh" w:hint="cs"/>
          <w:cs/>
          <w:lang w:bidi="bn-BD"/>
        </w:rPr>
        <w:t xml:space="preserve"> পরিমাণ এলটিআর সুদ প্রদান করছে। </w:t>
      </w:r>
      <w:r w:rsidR="000C00EE" w:rsidRPr="00DC1BFD">
        <w:rPr>
          <w:rFonts w:ascii="Nikosh" w:eastAsia="Nikosh" w:hAnsi="Nikosh" w:cs="Nikosh" w:hint="cs"/>
          <w:cs/>
          <w:lang w:bidi="bn-BD"/>
        </w:rPr>
        <w:t xml:space="preserve">তাই টিসিবি’র </w:t>
      </w:r>
      <w:r w:rsidR="009D7838">
        <w:rPr>
          <w:rFonts w:ascii="Nikosh" w:eastAsia="Nikosh" w:hAnsi="Nikosh" w:cs="Nikosh" w:hint="cs"/>
          <w:cs/>
          <w:lang w:bidi="bn-BD"/>
        </w:rPr>
        <w:t xml:space="preserve">সক্ষমতা বৃদ্ধির জন্য পুনরায় </w:t>
      </w:r>
      <w:r w:rsidR="009D7838">
        <w:rPr>
          <w:rFonts w:ascii="Nikosh" w:eastAsia="Nikosh" w:hAnsi="Nikosh" w:cs="Nikosh"/>
          <w:cs/>
          <w:lang w:bidi="bn-BD"/>
        </w:rPr>
        <w:t>১,০</w:t>
      </w:r>
      <w:r w:rsidR="007D1106" w:rsidRPr="00DC1BFD">
        <w:rPr>
          <w:rFonts w:ascii="Nikosh" w:eastAsia="Nikosh" w:hAnsi="Nikosh" w:cs="Nikosh" w:hint="cs"/>
          <w:cs/>
          <w:lang w:bidi="bn-BD"/>
        </w:rPr>
        <w:t>০০</w:t>
      </w:r>
      <w:r w:rsidR="006375E7" w:rsidRPr="00DC1BFD">
        <w:rPr>
          <w:rFonts w:ascii="Nikosh" w:eastAsia="Nikosh" w:hAnsi="Nikosh" w:cs="Nikosh" w:hint="cs"/>
          <w:cs/>
          <w:lang w:bidi="bn-BD"/>
        </w:rPr>
        <w:t xml:space="preserve"> কোটি</w:t>
      </w:r>
      <w:r w:rsidR="00266300" w:rsidRPr="00DC1BFD">
        <w:rPr>
          <w:rFonts w:ascii="Nikosh" w:eastAsia="Nikosh" w:hAnsi="Nikosh" w:cs="Nikosh" w:hint="cs"/>
          <w:cs/>
          <w:lang w:bidi="bn-BD"/>
        </w:rPr>
        <w:t xml:space="preserve"> টাকার সুদমুক্ত চলতি মূলধন চাওয়া যেতে পারে।</w:t>
      </w:r>
    </w:p>
    <w:p w:rsidR="00DE0B1C" w:rsidRPr="006758D9" w:rsidRDefault="00266300" w:rsidP="00CE0D1A">
      <w:pPr>
        <w:jc w:val="both"/>
        <w:rPr>
          <w:rFonts w:ascii="Nikosh" w:hAnsi="Nikosh" w:cs="Nikosh"/>
          <w:sz w:val="12"/>
        </w:rPr>
      </w:pPr>
      <w:r w:rsidRPr="006758D9">
        <w:rPr>
          <w:rFonts w:ascii="Nikosh" w:eastAsia="Nikosh" w:hAnsi="Nikosh" w:cs="Nikosh" w:hint="cs"/>
          <w:cs/>
          <w:lang w:bidi="bn-BD"/>
        </w:rPr>
        <w:t xml:space="preserve"> </w:t>
      </w:r>
      <w:r w:rsidR="000C00EE" w:rsidRPr="006758D9">
        <w:rPr>
          <w:rFonts w:ascii="Nikosh" w:eastAsia="Nikosh" w:hAnsi="Nikosh" w:cs="Nikosh" w:hint="cs"/>
          <w:cs/>
          <w:lang w:bidi="bn-BD"/>
        </w:rPr>
        <w:t xml:space="preserve"> </w:t>
      </w:r>
    </w:p>
    <w:p w:rsidR="00DE0B1C" w:rsidRPr="006758D9" w:rsidRDefault="00DE0B1C" w:rsidP="00CE0D1A">
      <w:pPr>
        <w:rPr>
          <w:rFonts w:ascii="Nikosh" w:hAnsi="Nikosh" w:cs="Nikosh"/>
          <w:sz w:val="28"/>
          <w:szCs w:val="28"/>
        </w:rPr>
      </w:pPr>
      <w:r w:rsidRPr="006758D9">
        <w:rPr>
          <w:rFonts w:ascii="Nikosh" w:eastAsia="Nikosh" w:hAnsi="Nikosh" w:cs="Nikosh"/>
          <w:sz w:val="28"/>
          <w:szCs w:val="28"/>
          <w:cs/>
          <w:lang w:bidi="bn-BD"/>
        </w:rPr>
        <w:t>২.৩</w:t>
      </w:r>
      <w:r w:rsidRPr="006758D9">
        <w:rPr>
          <w:rFonts w:ascii="Nikosh" w:eastAsia="Nikosh" w:hAnsi="Nikosh" w:cs="Nikosh"/>
          <w:sz w:val="28"/>
          <w:szCs w:val="28"/>
          <w:cs/>
          <w:lang w:bidi="bn-BD"/>
        </w:rPr>
        <w:tab/>
        <w:t>টিসিবি’র জনবল বৃদ্ধিঃ</w:t>
      </w:r>
      <w:r w:rsidRPr="006758D9">
        <w:rPr>
          <w:rFonts w:ascii="Nikosh" w:eastAsia="Nikosh" w:hAnsi="Nikosh" w:cs="Nikosh"/>
          <w:sz w:val="28"/>
          <w:szCs w:val="28"/>
          <w:lang w:bidi="bn-BD"/>
        </w:rPr>
        <w:t xml:space="preserve"> </w:t>
      </w:r>
    </w:p>
    <w:p w:rsidR="00DE0B1C" w:rsidRPr="006758D9" w:rsidRDefault="00DE0B1C" w:rsidP="00CE0D1A">
      <w:pPr>
        <w:rPr>
          <w:rFonts w:ascii="Nikosh" w:hAnsi="Nikosh" w:cs="Nikosh"/>
          <w:sz w:val="18"/>
        </w:rPr>
      </w:pPr>
    </w:p>
    <w:p w:rsidR="009F026E" w:rsidRPr="009F026E" w:rsidRDefault="0084606B" w:rsidP="009F026E">
      <w:pPr>
        <w:pStyle w:val="Header"/>
        <w:spacing w:line="276" w:lineRule="auto"/>
        <w:ind w:firstLine="720"/>
        <w:jc w:val="both"/>
        <w:rPr>
          <w:rFonts w:ascii="Nikosh" w:eastAsia="Nikosh" w:hAnsi="Nikosh" w:cs="Nikosh"/>
          <w:lang w:bidi="bn-BD"/>
        </w:rPr>
      </w:pPr>
      <w:r w:rsidRPr="006758D9">
        <w:rPr>
          <w:rFonts w:ascii="Nikosh" w:eastAsia="Nikosh" w:hAnsi="Nikosh" w:cs="Nikosh" w:hint="cs"/>
          <w:cs/>
          <w:lang w:bidi="bn-BD"/>
        </w:rPr>
        <w:tab/>
      </w:r>
      <w:r w:rsidR="009F026E" w:rsidRPr="009F026E">
        <w:rPr>
          <w:rFonts w:ascii="Nikosh" w:eastAsia="Nikosh" w:hAnsi="Nikosh" w:cs="Nikosh"/>
          <w:cs/>
          <w:lang w:bidi="bn-BD"/>
        </w:rPr>
        <w:t xml:space="preserve">টিসিবিকে প্রাতিষ্ঠানিকভাবে শক্তিশালী করার লক্ষ্যে </w:t>
      </w:r>
      <w:r w:rsidR="009F026E" w:rsidRPr="009F026E">
        <w:rPr>
          <w:rFonts w:ascii="Nikosh" w:eastAsia="Nikosh" w:hAnsi="Nikosh" w:cs="Nikosh"/>
          <w:lang w:bidi="bn-BD"/>
        </w:rPr>
        <w:t xml:space="preserve">বহুমুখী পদক্ষেপ গ্রহণ করা হয়েছে। তারমধ্যে অন্যতম হলো </w:t>
      </w:r>
      <w:r w:rsidR="009F026E" w:rsidRPr="009F026E">
        <w:rPr>
          <w:rFonts w:ascii="Nikosh" w:eastAsia="Nikosh" w:hAnsi="Nikosh" w:cs="Nikosh" w:hint="cs"/>
          <w:cs/>
          <w:lang w:bidi="bn-BD"/>
        </w:rPr>
        <w:t>জনবল বৃদ্ধি</w:t>
      </w:r>
      <w:r w:rsidR="009F026E" w:rsidRPr="009F026E">
        <w:rPr>
          <w:rFonts w:ascii="Nikosh" w:eastAsia="Nikosh" w:hAnsi="Nikosh" w:cs="Nikosh"/>
          <w:lang w:bidi="bn-BD"/>
        </w:rPr>
        <w:t xml:space="preserve">। </w:t>
      </w:r>
      <w:r w:rsidR="009F026E" w:rsidRPr="009F026E">
        <w:rPr>
          <w:rFonts w:ascii="Nikosh" w:eastAsia="Nikosh" w:hAnsi="Nikosh" w:cs="Nikosh" w:hint="cs"/>
          <w:cs/>
          <w:lang w:bidi="bn-BD"/>
        </w:rPr>
        <w:t>বর্তমান সরকার ২০০৯ সালে ক্ষমতা গ্রহণের পর টিসিবি</w:t>
      </w:r>
      <w:r w:rsidR="009F026E" w:rsidRPr="009F026E">
        <w:rPr>
          <w:rFonts w:ascii="Nikosh" w:eastAsia="Nikosh" w:hAnsi="Nikosh" w:cs="Nikosh"/>
          <w:lang w:bidi="bn-BD"/>
        </w:rPr>
        <w:t>’</w:t>
      </w:r>
      <w:r w:rsidR="009F026E" w:rsidRPr="009F026E">
        <w:rPr>
          <w:rFonts w:ascii="Nikosh" w:eastAsia="Nikosh" w:hAnsi="Nikosh" w:cs="Nikosh" w:hint="cs"/>
          <w:cs/>
          <w:lang w:bidi="bn-BD"/>
        </w:rPr>
        <w:t>র জনবল ২২৫ হতে ২৭৫ জনে উন্নীত করে।</w:t>
      </w:r>
    </w:p>
    <w:p w:rsidR="00DE0B1C" w:rsidRPr="00E85F2E" w:rsidRDefault="00DE0B1C" w:rsidP="00CE0D1A">
      <w:pPr>
        <w:jc w:val="both"/>
        <w:rPr>
          <w:rFonts w:ascii="Nikosh" w:hAnsi="Nikosh" w:cs="Nikosh"/>
          <w:color w:val="FF0000"/>
          <w:sz w:val="16"/>
        </w:rPr>
      </w:pPr>
    </w:p>
    <w:p w:rsidR="00DE0B1C" w:rsidRPr="006758D9" w:rsidRDefault="00DE0B1C" w:rsidP="00CE0D1A">
      <w:pPr>
        <w:jc w:val="both"/>
        <w:rPr>
          <w:rFonts w:ascii="Nikosh" w:eastAsia="Nikosh" w:hAnsi="Nikosh" w:cs="Nikosh"/>
          <w:sz w:val="28"/>
          <w:szCs w:val="28"/>
          <w:lang w:bidi="bn-BD"/>
        </w:rPr>
      </w:pPr>
      <w:r w:rsidRPr="006758D9">
        <w:rPr>
          <w:rFonts w:ascii="Nikosh" w:eastAsia="Nikosh" w:hAnsi="Nikosh" w:cs="Nikosh"/>
          <w:sz w:val="28"/>
          <w:szCs w:val="28"/>
          <w:cs/>
          <w:lang w:bidi="bn-BD"/>
        </w:rPr>
        <w:t>২.৪</w:t>
      </w:r>
      <w:r w:rsidRPr="006758D9">
        <w:rPr>
          <w:rFonts w:ascii="Nikosh" w:eastAsia="Nikosh" w:hAnsi="Nikosh" w:cs="Nikosh"/>
          <w:sz w:val="28"/>
          <w:szCs w:val="28"/>
          <w:cs/>
          <w:lang w:bidi="bn-BD"/>
        </w:rPr>
        <w:tab/>
        <w:t>পণ্য সংগ্রহের আইনগত জটিলতা দূরীকরণঃ</w:t>
      </w:r>
    </w:p>
    <w:p w:rsidR="005F6B69" w:rsidRPr="006758D9" w:rsidRDefault="005F6B69" w:rsidP="00CE0D1A">
      <w:pPr>
        <w:jc w:val="both"/>
        <w:rPr>
          <w:rFonts w:ascii="Nikosh" w:hAnsi="Nikosh" w:cs="Nikosh"/>
          <w:sz w:val="18"/>
          <w:szCs w:val="28"/>
        </w:rPr>
      </w:pPr>
    </w:p>
    <w:p w:rsidR="00DE0B1C" w:rsidRPr="006758D9" w:rsidRDefault="008C207D" w:rsidP="00CE0D1A">
      <w:pPr>
        <w:jc w:val="both"/>
        <w:rPr>
          <w:rFonts w:ascii="Nikosh" w:hAnsi="Nikosh" w:cs="Nikosh"/>
          <w:sz w:val="32"/>
          <w:lang w:bidi="bn-BD"/>
        </w:rPr>
      </w:pPr>
      <w:r w:rsidRPr="006758D9">
        <w:rPr>
          <w:rFonts w:ascii="Nikosh" w:hAnsi="Nikosh" w:cs="Nikosh"/>
          <w:sz w:val="32"/>
          <w:cs/>
          <w:lang w:bidi="bn-BD"/>
        </w:rPr>
        <w:tab/>
      </w:r>
      <w:r w:rsidRPr="006758D9">
        <w:rPr>
          <w:rFonts w:ascii="Nikosh" w:hAnsi="Nikosh" w:cs="Nikosh" w:hint="cs"/>
          <w:sz w:val="32"/>
          <w:cs/>
          <w:lang w:bidi="bn-BD"/>
        </w:rPr>
        <w:t>পণ্য সংগ্রহের জন্য টিসিবিকে পিপিএ</w:t>
      </w:r>
      <w:r w:rsidR="005D5B89" w:rsidRPr="006758D9">
        <w:rPr>
          <w:rFonts w:ascii="Nikosh" w:hAnsi="Nikosh" w:cs="Nikosh" w:hint="cs"/>
          <w:sz w:val="32"/>
          <w:cs/>
          <w:lang w:bidi="bn-BD"/>
        </w:rPr>
        <w:t>-২০০৬ ও পিপিআর-২০০৮ অনুসরণ করে পণ্য সংগ্রহ কার্যক্রম পরিচালনা করতে হয়। যদিও জরুরী পরিস্থিতি বিবেচনা করে দ্রুত পণ্য সংগ্রহের জন্য টিসিবি কর্তৃক বিভিন্ন নিত্যপ্রয়োজনীয় পণ্য সামগ্রী আমদানি/স্থানীয়ভাবে ক্রয়ের ক্ষেত্রে পিপিএ-২০০৬ এর ৬৮(১) ধারার আওতায় পিপিএ-২০০৬ এর ৩২ ধারায় বর্ণিত যে কোন ক্রয় পদ্ধতি প্রয়োগ করে ভোজ্য তেল, চিনি, মশুর ডাল, ছোলা, পেঁয়াজ, গুড়োদুধ, খেজুর ইত্যাদি নিত্য প্রয়োজনীয় পণ্য আমদানি/স্থানীয় বাজার থেকে সংগ্রহের অনুমোদন       ২৬-০৫-২০১৪ খ্রিঃ পর্যন্ত ২ (দুই) বছরের জন্য বৃদ্ধি করা হয়। তবে টেন্ডার সিকিউরিটি, পারফরমেন্স সিকিউরিটিসহ অন্যান্য যেসব বিধি রয়েছে যা বাণিজ্যিক প্রতিষ্ঠান হিসেবে</w:t>
      </w:r>
      <w:r w:rsidR="002D2F7E" w:rsidRPr="006758D9">
        <w:rPr>
          <w:rFonts w:ascii="Nikosh" w:hAnsi="Nikosh" w:cs="Nikosh" w:hint="cs"/>
          <w:sz w:val="32"/>
          <w:cs/>
          <w:lang w:bidi="bn-BD"/>
        </w:rPr>
        <w:t xml:space="preserve"> কার্যক্রমে বাধার সৃষ্টি করে। এছাড়া অন্যান্য কিছু সংশ্লিষ্ট বিধানাবলী যা মেনে ক্রয় করা কঠিন</w:t>
      </w:r>
      <w:r w:rsidR="002D2F7E" w:rsidRPr="006758D9">
        <w:rPr>
          <w:rFonts w:ascii="Nikosh" w:hAnsi="Nikosh" w:cs="Nikosh" w:hint="cs"/>
          <w:sz w:val="32"/>
          <w:cs/>
          <w:lang w:bidi="hi-IN"/>
        </w:rPr>
        <w:t xml:space="preserve">। </w:t>
      </w:r>
      <w:r w:rsidR="002D2F7E" w:rsidRPr="006758D9">
        <w:rPr>
          <w:rFonts w:ascii="Nikosh" w:hAnsi="Nikosh" w:cs="Nikosh" w:hint="cs"/>
          <w:sz w:val="32"/>
          <w:cs/>
          <w:lang w:bidi="bn-IN"/>
        </w:rPr>
        <w:t>তাই পিপিএ</w:t>
      </w:r>
      <w:r w:rsidR="002D2F7E" w:rsidRPr="006758D9">
        <w:rPr>
          <w:rFonts w:ascii="Nikosh" w:hAnsi="Nikosh" w:cs="Nikosh" w:hint="cs"/>
          <w:sz w:val="32"/>
          <w:cs/>
          <w:lang w:bidi="bn-BD"/>
        </w:rPr>
        <w:t>-২০০৬ ও পিপিআর-২০০৮ হতে টিসিবিকে পুরোপুরি অব্যাহতি দেয়া প্রয়োজন।</w:t>
      </w:r>
    </w:p>
    <w:p w:rsidR="00DE0B1C" w:rsidRPr="006758D9" w:rsidRDefault="00DE0B1C" w:rsidP="00CE0D1A">
      <w:pPr>
        <w:jc w:val="both"/>
        <w:rPr>
          <w:rFonts w:ascii="Nikosh" w:hAnsi="Nikosh" w:cs="Nikosh"/>
          <w:sz w:val="12"/>
        </w:rPr>
      </w:pPr>
    </w:p>
    <w:p w:rsidR="00DE0B1C" w:rsidRPr="006758D9" w:rsidRDefault="00DE0B1C" w:rsidP="00CE0D1A">
      <w:pPr>
        <w:jc w:val="both"/>
        <w:rPr>
          <w:rFonts w:ascii="Nikosh" w:eastAsia="Nikosh" w:hAnsi="Nikosh" w:cs="Nikosh"/>
          <w:sz w:val="28"/>
          <w:szCs w:val="28"/>
          <w:lang w:bidi="bn-BD"/>
        </w:rPr>
      </w:pPr>
      <w:r w:rsidRPr="006758D9">
        <w:rPr>
          <w:rFonts w:ascii="Nikosh" w:eastAsia="Nikosh" w:hAnsi="Nikosh" w:cs="Nikosh"/>
          <w:sz w:val="28"/>
          <w:szCs w:val="28"/>
          <w:cs/>
          <w:lang w:bidi="bn-BD"/>
        </w:rPr>
        <w:t>২.৫</w:t>
      </w:r>
      <w:r w:rsidRPr="006758D9">
        <w:rPr>
          <w:rFonts w:ascii="Nikosh" w:eastAsia="Nikosh" w:hAnsi="Nikosh" w:cs="Nikosh"/>
          <w:sz w:val="28"/>
          <w:szCs w:val="28"/>
          <w:cs/>
          <w:lang w:bidi="bn-BD"/>
        </w:rPr>
        <w:tab/>
        <w:t>টিসিবি গঠনের অধ্যাদেশ সংশোধনঃ</w:t>
      </w:r>
    </w:p>
    <w:p w:rsidR="00DE0B1C" w:rsidRPr="006758D9" w:rsidRDefault="00DE0B1C" w:rsidP="00CE0D1A">
      <w:pPr>
        <w:jc w:val="both"/>
        <w:rPr>
          <w:rFonts w:ascii="Nikosh" w:hAnsi="Nikosh" w:cs="Nikosh"/>
          <w:sz w:val="20"/>
        </w:rPr>
      </w:pPr>
    </w:p>
    <w:p w:rsidR="00DE0B1C" w:rsidRPr="006758D9" w:rsidRDefault="00DE0B1C" w:rsidP="00CE0D1A">
      <w:pPr>
        <w:jc w:val="both"/>
        <w:rPr>
          <w:rFonts w:ascii="Nikosh" w:hAnsi="Nikosh" w:cs="Nikosh"/>
        </w:rPr>
      </w:pPr>
      <w:r w:rsidRPr="006758D9">
        <w:rPr>
          <w:rFonts w:ascii="Nikosh" w:eastAsia="Nikosh" w:hAnsi="Nikosh" w:cs="Nikosh"/>
          <w:sz w:val="32"/>
          <w:cs/>
          <w:lang w:bidi="bn-BD"/>
        </w:rPr>
        <w:tab/>
      </w:r>
      <w:r w:rsidRPr="006758D9">
        <w:rPr>
          <w:rFonts w:ascii="Nikosh" w:eastAsia="Nikosh" w:hAnsi="Nikosh" w:cs="Nikosh"/>
          <w:cs/>
          <w:lang w:bidi="bn-BD"/>
        </w:rPr>
        <w:t xml:space="preserve">রাষ্ট্রপতি আদেশ ৬৮/১৯৭২ এর মাধ্যমে টিসিবিকে বাণিজ্যিক প্রতিষ্ঠান হিসেবে গঠন করা হলেও বর্তমান বাস্তবতায় পণ্য মূল্য স্থিতিশীল রাখতে টিসিবি সরকারের পরামর্শে কাজ করছে। তাই প্রয়োজনে ভর্তুকি প্রদান ও বোর্ড অব ডাইরেক্টরসহ কয়েকটি বিষয় সংশোধনের </w:t>
      </w:r>
      <w:r w:rsidR="00264648" w:rsidRPr="006758D9">
        <w:rPr>
          <w:rFonts w:ascii="Nikosh" w:eastAsia="Nikosh" w:hAnsi="Nikosh" w:cs="Nikosh" w:hint="cs"/>
          <w:cs/>
          <w:lang w:bidi="bn-BD"/>
        </w:rPr>
        <w:t>প্রস্তাব করে</w:t>
      </w:r>
      <w:r w:rsidR="009E6A6D" w:rsidRPr="006758D9">
        <w:rPr>
          <w:rFonts w:ascii="Nikosh" w:eastAsia="Nikosh" w:hAnsi="Nikosh" w:cs="Nikosh" w:hint="cs"/>
          <w:cs/>
          <w:lang w:bidi="bn-BD"/>
        </w:rPr>
        <w:t xml:space="preserve"> সংশোধনী</w:t>
      </w:r>
      <w:r w:rsidRPr="006758D9">
        <w:rPr>
          <w:rFonts w:ascii="Nikosh" w:eastAsia="Nikosh" w:hAnsi="Nikosh" w:cs="Nikosh"/>
          <w:cs/>
          <w:lang w:bidi="bn-BD"/>
        </w:rPr>
        <w:t xml:space="preserve"> আইনের</w:t>
      </w:r>
      <w:r w:rsidR="00264648" w:rsidRPr="006758D9">
        <w:rPr>
          <w:rFonts w:ascii="Nikosh" w:eastAsia="Nikosh" w:hAnsi="Nikosh" w:cs="Nikosh" w:hint="cs"/>
          <w:cs/>
          <w:lang w:bidi="bn-BD"/>
        </w:rPr>
        <w:t xml:space="preserve"> একটি</w:t>
      </w:r>
      <w:r w:rsidRPr="006758D9">
        <w:rPr>
          <w:rFonts w:ascii="Nikosh" w:eastAsia="Nikosh" w:hAnsi="Nikosh" w:cs="Nikosh"/>
          <w:cs/>
          <w:lang w:bidi="bn-BD"/>
        </w:rPr>
        <w:t xml:space="preserve"> খসড়া </w:t>
      </w:r>
      <w:r w:rsidR="006F34E7" w:rsidRPr="006758D9">
        <w:rPr>
          <w:rFonts w:ascii="Nikosh" w:eastAsia="Nikosh" w:hAnsi="Nikosh" w:cs="Nikosh" w:hint="cs"/>
          <w:cs/>
          <w:lang w:bidi="bn-BD"/>
        </w:rPr>
        <w:t xml:space="preserve">বাণিজ্য মন্ত্রণালয়ের মাধ্যমে </w:t>
      </w:r>
      <w:r w:rsidRPr="006758D9">
        <w:rPr>
          <w:rFonts w:ascii="Nikosh" w:eastAsia="Nikosh" w:hAnsi="Nikosh" w:cs="Nikosh"/>
          <w:cs/>
          <w:lang w:bidi="bn-BD"/>
        </w:rPr>
        <w:t xml:space="preserve">আইন মন্ত্রণালয়ে প্রেরণ করা </w:t>
      </w:r>
      <w:r w:rsidR="009E6A6D" w:rsidRPr="006758D9">
        <w:rPr>
          <w:rFonts w:ascii="Nikosh" w:eastAsia="Nikosh" w:hAnsi="Nikosh" w:cs="Nikosh" w:hint="cs"/>
          <w:cs/>
          <w:lang w:bidi="bn-BD"/>
        </w:rPr>
        <w:t>হয়</w:t>
      </w:r>
      <w:r w:rsidRPr="006758D9">
        <w:rPr>
          <w:rFonts w:ascii="Nikosh" w:eastAsia="Nikosh" w:hAnsi="Nikosh" w:cs="Nikosh"/>
          <w:cs/>
          <w:lang w:bidi="hi-IN"/>
        </w:rPr>
        <w:t xml:space="preserve">। </w:t>
      </w:r>
      <w:r w:rsidR="009E6A6D" w:rsidRPr="006758D9">
        <w:rPr>
          <w:rFonts w:ascii="Nikosh" w:eastAsia="Nikosh" w:hAnsi="Nikosh" w:cs="Nikosh" w:hint="cs"/>
          <w:cs/>
          <w:lang w:bidi="bn-BD"/>
        </w:rPr>
        <w:t xml:space="preserve">আইন মন্ত্রণালয় </w:t>
      </w:r>
      <w:r w:rsidR="00264648" w:rsidRPr="006758D9">
        <w:rPr>
          <w:rFonts w:ascii="Nikosh" w:eastAsia="Nikosh" w:hAnsi="Nikosh" w:cs="Nikosh" w:hint="cs"/>
          <w:cs/>
          <w:lang w:bidi="bn-BD"/>
        </w:rPr>
        <w:t xml:space="preserve">  প্রস্তাবিত </w:t>
      </w:r>
      <w:r w:rsidR="009E6A6D" w:rsidRPr="006758D9">
        <w:rPr>
          <w:rFonts w:ascii="Nikosh" w:eastAsia="Nikosh" w:hAnsi="Nikosh" w:cs="Nikosh" w:hint="cs"/>
          <w:cs/>
          <w:lang w:bidi="bn-BD"/>
        </w:rPr>
        <w:t xml:space="preserve">খসড়া </w:t>
      </w:r>
      <w:r w:rsidRPr="006758D9">
        <w:rPr>
          <w:rFonts w:ascii="Nikosh" w:eastAsia="Nikosh" w:hAnsi="Nikosh" w:cs="Nikosh"/>
          <w:cs/>
          <w:lang w:bidi="bn-BD"/>
        </w:rPr>
        <w:t xml:space="preserve">আইনটি </w:t>
      </w:r>
      <w:r w:rsidR="00264648" w:rsidRPr="006758D9">
        <w:rPr>
          <w:rFonts w:ascii="Nikosh" w:eastAsia="Nikosh" w:hAnsi="Nikosh" w:cs="Nikosh" w:hint="cs"/>
          <w:cs/>
          <w:lang w:bidi="bn-BD"/>
        </w:rPr>
        <w:t>অনুমোদনপূর্বক গেজেট প্রকাশ করায়</w:t>
      </w:r>
      <w:r w:rsidR="009E6A6D" w:rsidRPr="006758D9">
        <w:rPr>
          <w:rFonts w:ascii="Nikosh" w:eastAsia="Nikosh" w:hAnsi="Nikosh" w:cs="Nikosh" w:hint="cs"/>
          <w:cs/>
          <w:lang w:bidi="bn-BD"/>
        </w:rPr>
        <w:t xml:space="preserve"> ইতোমধ্যে</w:t>
      </w:r>
      <w:r w:rsidRPr="006758D9">
        <w:rPr>
          <w:rFonts w:ascii="Nikosh" w:eastAsia="Nikosh" w:hAnsi="Nikosh" w:cs="Nikosh"/>
          <w:cs/>
          <w:lang w:bidi="bn-BD"/>
        </w:rPr>
        <w:t xml:space="preserve"> টিসিবি’র কার্যক্রমে গতিশীলতা </w:t>
      </w:r>
      <w:r w:rsidR="009E6A6D" w:rsidRPr="006758D9">
        <w:rPr>
          <w:rFonts w:ascii="Nikosh" w:eastAsia="Nikosh" w:hAnsi="Nikosh" w:cs="Nikosh" w:hint="cs"/>
          <w:cs/>
          <w:lang w:bidi="bn-BD"/>
        </w:rPr>
        <w:t>এসেছে</w:t>
      </w:r>
      <w:r w:rsidRPr="006758D9">
        <w:rPr>
          <w:rFonts w:ascii="Nikosh" w:eastAsia="Nikosh" w:hAnsi="Nikosh" w:cs="Nikosh"/>
          <w:cs/>
          <w:lang w:bidi="hi-IN"/>
        </w:rPr>
        <w:t>।</w:t>
      </w:r>
    </w:p>
    <w:p w:rsidR="00DE0B1C" w:rsidRPr="006758D9" w:rsidRDefault="00DE0B1C" w:rsidP="00CE0D1A">
      <w:pPr>
        <w:jc w:val="both"/>
        <w:rPr>
          <w:rFonts w:ascii="Nikosh" w:eastAsia="Nikosh" w:hAnsi="Nikosh" w:cs="Nikosh"/>
          <w:sz w:val="28"/>
          <w:szCs w:val="28"/>
          <w:cs/>
          <w:lang w:bidi="bn-BD"/>
        </w:rPr>
      </w:pPr>
      <w:r w:rsidRPr="006758D9">
        <w:rPr>
          <w:rFonts w:ascii="Nikosh" w:eastAsia="Nikosh" w:hAnsi="Nikosh" w:cs="Nikosh"/>
          <w:sz w:val="28"/>
          <w:szCs w:val="28"/>
          <w:cs/>
          <w:lang w:bidi="bn-BD"/>
        </w:rPr>
        <w:t>২.৬</w:t>
      </w:r>
      <w:r w:rsidRPr="006758D9">
        <w:rPr>
          <w:rFonts w:ascii="Nikosh" w:eastAsia="Nikosh" w:hAnsi="Nikosh" w:cs="Nikosh"/>
          <w:sz w:val="28"/>
          <w:szCs w:val="28"/>
          <w:cs/>
          <w:lang w:bidi="bn-BD"/>
        </w:rPr>
        <w:tab/>
        <w:t>ডিলার সংখ্যা বৃদ্ধিঃ</w:t>
      </w:r>
    </w:p>
    <w:p w:rsidR="00DE0B1C" w:rsidRPr="006758D9" w:rsidRDefault="00DE0B1C" w:rsidP="00CE0D1A">
      <w:pPr>
        <w:jc w:val="both"/>
        <w:rPr>
          <w:rFonts w:ascii="Nikosh" w:hAnsi="Nikosh" w:cs="Nikosh"/>
          <w:sz w:val="18"/>
          <w:szCs w:val="28"/>
        </w:rPr>
      </w:pPr>
    </w:p>
    <w:p w:rsidR="003A1FA1" w:rsidRPr="006758D9" w:rsidRDefault="007869E0" w:rsidP="00CE0D1A">
      <w:pPr>
        <w:jc w:val="both"/>
        <w:rPr>
          <w:rFonts w:ascii="Nikosh" w:eastAsia="Nikosh" w:hAnsi="Nikosh" w:cs="Nikosh"/>
          <w:lang w:bidi="bn-BD"/>
        </w:rPr>
      </w:pPr>
      <w:r w:rsidRPr="006758D9">
        <w:rPr>
          <w:rFonts w:ascii="Nikosh" w:eastAsia="Nikosh" w:hAnsi="Nikosh" w:cs="Nikosh"/>
          <w:lang w:bidi="bn-BD"/>
        </w:rPr>
        <w:tab/>
      </w:r>
      <w:r w:rsidRPr="006758D9">
        <w:rPr>
          <w:rFonts w:ascii="Nikosh" w:eastAsia="Nikosh" w:hAnsi="Nikosh" w:cs="Nikosh" w:hint="cs"/>
          <w:cs/>
          <w:lang w:bidi="bn-BD"/>
        </w:rPr>
        <w:t>২০০৯ সালের প্র</w:t>
      </w:r>
      <w:r w:rsidR="00FE05F4" w:rsidRPr="006758D9">
        <w:rPr>
          <w:rFonts w:ascii="Nikosh" w:eastAsia="Nikosh" w:hAnsi="Nikosh" w:cs="Nikosh" w:hint="cs"/>
          <w:cs/>
          <w:lang w:bidi="bn-BD"/>
        </w:rPr>
        <w:t>থমার্ধে</w:t>
      </w:r>
      <w:r w:rsidR="005D5012" w:rsidRPr="006758D9">
        <w:rPr>
          <w:rFonts w:ascii="Nikosh" w:eastAsia="Nikosh" w:hAnsi="Nikosh" w:cs="Nikosh" w:hint="cs"/>
          <w:cs/>
          <w:lang w:bidi="bn-BD"/>
        </w:rPr>
        <w:t xml:space="preserve"> </w:t>
      </w:r>
      <w:r w:rsidR="00FE05F4" w:rsidRPr="006758D9">
        <w:rPr>
          <w:rFonts w:ascii="Nikosh" w:eastAsia="Nikosh" w:hAnsi="Nikosh" w:cs="Nikosh" w:hint="cs"/>
          <w:cs/>
          <w:lang w:bidi="bn-BD"/>
        </w:rPr>
        <w:t xml:space="preserve">টিসিবি’র ১৮৭ জন ডিলার ছিল। গত </w:t>
      </w:r>
      <w:r w:rsidR="002F4BCE" w:rsidRPr="006758D9">
        <w:rPr>
          <w:rFonts w:ascii="Nikosh" w:eastAsia="Nikosh" w:hAnsi="Nikosh" w:cs="Nikosh"/>
          <w:cs/>
          <w:lang w:bidi="bn-BD"/>
        </w:rPr>
        <w:t>বছরগুলিতে</w:t>
      </w:r>
      <w:r w:rsidR="00FE05F4" w:rsidRPr="006758D9">
        <w:rPr>
          <w:rFonts w:ascii="Nikosh" w:eastAsia="Nikosh" w:hAnsi="Nikosh" w:cs="Nikosh" w:hint="cs"/>
          <w:cs/>
          <w:lang w:bidi="bn-BD"/>
        </w:rPr>
        <w:t xml:space="preserve"> সংশ্লিষ্ট এলাকার মাননীয় সংসদ সদস্যদের  সুপারিশক্রমে</w:t>
      </w:r>
      <w:r w:rsidR="00DA5FAE" w:rsidRPr="006758D9">
        <w:rPr>
          <w:rFonts w:ascii="Nikosh" w:eastAsia="Nikosh" w:hAnsi="Nikosh" w:cs="Nikosh" w:hint="cs"/>
          <w:cs/>
          <w:lang w:bidi="bn-BD"/>
        </w:rPr>
        <w:t xml:space="preserve"> প্রতিটি উপজেলায় ও সিটি কর্পোরেশনের প্রতিটি ওয়ার্ডে ২/৩ জন করে সারা দেশে ডিলার নিয়োগ করা হয়েছে।</w:t>
      </w:r>
      <w:r w:rsidR="00102799" w:rsidRPr="006758D9">
        <w:rPr>
          <w:rFonts w:ascii="Nikosh" w:eastAsia="Nikosh" w:hAnsi="Nikosh" w:cs="Nikosh" w:hint="cs"/>
          <w:cs/>
          <w:lang w:bidi="bn-BD"/>
        </w:rPr>
        <w:t xml:space="preserve"> বর্তমানে</w:t>
      </w:r>
      <w:r w:rsidR="00F3536A" w:rsidRPr="006758D9">
        <w:rPr>
          <w:rFonts w:ascii="Nikosh" w:eastAsia="Nikosh" w:hAnsi="Nikosh" w:cs="Nikosh" w:hint="cs"/>
          <w:cs/>
          <w:lang w:bidi="bn-BD"/>
        </w:rPr>
        <w:t xml:space="preserve"> টিসিবি’র ডিলার সংখ্যা</w:t>
      </w:r>
      <w:r w:rsidR="00DD0079" w:rsidRPr="006758D9">
        <w:rPr>
          <w:rFonts w:ascii="Nikosh" w:eastAsia="Nikosh" w:hAnsi="Nikosh" w:cs="Nikosh" w:hint="cs"/>
          <w:cs/>
          <w:lang w:bidi="bn-BD"/>
        </w:rPr>
        <w:t xml:space="preserve"> </w:t>
      </w:r>
      <w:r w:rsidR="00DD0079" w:rsidRPr="00E50682">
        <w:rPr>
          <w:rFonts w:ascii="Nikosh" w:eastAsia="Nikosh" w:hAnsi="Nikosh" w:cs="Nikosh" w:hint="cs"/>
          <w:cs/>
          <w:lang w:bidi="bn-BD"/>
        </w:rPr>
        <w:t>২,৮</w:t>
      </w:r>
      <w:r w:rsidR="00E50682" w:rsidRPr="00E50682">
        <w:rPr>
          <w:rFonts w:ascii="Nikosh" w:eastAsia="Nikosh" w:hAnsi="Nikosh" w:cs="Nikosh"/>
          <w:cs/>
          <w:lang w:bidi="bn-BD"/>
        </w:rPr>
        <w:t>৪৯</w:t>
      </w:r>
      <w:r w:rsidR="00DD0079" w:rsidRPr="00E50682">
        <w:rPr>
          <w:rFonts w:ascii="Nikosh" w:eastAsia="Nikosh" w:hAnsi="Nikosh" w:cs="Nikosh" w:hint="cs"/>
          <w:cs/>
          <w:lang w:bidi="bn-BD"/>
        </w:rPr>
        <w:t xml:space="preserve"> </w:t>
      </w:r>
      <w:r w:rsidR="00DD0079" w:rsidRPr="006758D9">
        <w:rPr>
          <w:rFonts w:ascii="Nikosh" w:eastAsia="Nikosh" w:hAnsi="Nikosh" w:cs="Nikosh" w:hint="cs"/>
          <w:cs/>
          <w:lang w:bidi="bn-BD"/>
        </w:rPr>
        <w:t>জন। টিসিবি সরাসরি আমাদানি করতে না পারার কারণে ডিলাররা বাণিজ্যিকভাবে তেমন লাভবান হন না।</w:t>
      </w:r>
      <w:r w:rsidR="008B4AC7" w:rsidRPr="006758D9">
        <w:rPr>
          <w:rFonts w:ascii="Nikosh" w:eastAsia="Nikosh" w:hAnsi="Nikosh" w:cs="Nikosh" w:hint="cs"/>
          <w:cs/>
          <w:lang w:bidi="bn-BD"/>
        </w:rPr>
        <w:t xml:space="preserve"> তাই শুধু আপদকালীন সময়ে পণ্য বিক্রয় না করে সারা বছরই পণ্য বিক্রয় করা প্রয়োজন।</w:t>
      </w:r>
    </w:p>
    <w:p w:rsidR="00D37127" w:rsidRPr="006758D9" w:rsidRDefault="00D37127" w:rsidP="00CE0D1A">
      <w:pPr>
        <w:jc w:val="both"/>
        <w:rPr>
          <w:rFonts w:ascii="Nikosh" w:eastAsia="Nikosh" w:hAnsi="Nikosh" w:cs="Nikosh"/>
          <w:sz w:val="16"/>
          <w:lang w:bidi="bn-BD"/>
        </w:rPr>
      </w:pPr>
      <w:r w:rsidRPr="006758D9">
        <w:rPr>
          <w:rFonts w:ascii="Nikosh" w:eastAsia="Nikosh" w:hAnsi="Nikosh" w:cs="Nikosh"/>
          <w:cs/>
          <w:lang w:bidi="bn-BD"/>
        </w:rPr>
        <w:tab/>
      </w:r>
    </w:p>
    <w:p w:rsidR="00DE0B1C" w:rsidRPr="006758D9" w:rsidRDefault="00DE0B1C" w:rsidP="00CE0D1A">
      <w:pPr>
        <w:jc w:val="both"/>
        <w:rPr>
          <w:rFonts w:ascii="Nikosh" w:eastAsia="Nikosh" w:hAnsi="Nikosh" w:cs="Nikosh"/>
          <w:sz w:val="28"/>
          <w:szCs w:val="28"/>
          <w:lang w:bidi="bn-BD"/>
        </w:rPr>
      </w:pPr>
      <w:r w:rsidRPr="006758D9">
        <w:rPr>
          <w:rFonts w:ascii="Nikosh" w:eastAsia="Nikosh" w:hAnsi="Nikosh" w:cs="Nikosh"/>
          <w:sz w:val="28"/>
          <w:szCs w:val="28"/>
          <w:cs/>
          <w:lang w:bidi="bn-BD"/>
        </w:rPr>
        <w:t>২.৭</w:t>
      </w:r>
      <w:r w:rsidRPr="006758D9">
        <w:rPr>
          <w:rFonts w:ascii="Nikosh" w:eastAsia="Nikosh" w:hAnsi="Nikosh" w:cs="Nikosh"/>
          <w:sz w:val="28"/>
          <w:szCs w:val="28"/>
          <w:cs/>
          <w:lang w:bidi="bn-BD"/>
        </w:rPr>
        <w:tab/>
        <w:t>ভবিষ্যৎ পরিকল্পনাঃ</w:t>
      </w:r>
    </w:p>
    <w:p w:rsidR="00DE0B1C" w:rsidRPr="00540CF5" w:rsidRDefault="00DE0B1C" w:rsidP="00CE0D1A">
      <w:pPr>
        <w:jc w:val="both"/>
        <w:rPr>
          <w:rFonts w:ascii="Nikosh" w:hAnsi="Nikosh" w:cs="Nikosh"/>
          <w:sz w:val="2"/>
          <w:szCs w:val="12"/>
        </w:rPr>
      </w:pPr>
    </w:p>
    <w:p w:rsidR="00DE0B1C" w:rsidRPr="006758D9" w:rsidRDefault="00DE0B1C" w:rsidP="00CE0D1A">
      <w:pPr>
        <w:jc w:val="both"/>
        <w:rPr>
          <w:rFonts w:ascii="Nikosh" w:hAnsi="Nikosh" w:cs="Nikosh"/>
          <w:sz w:val="8"/>
          <w:szCs w:val="28"/>
        </w:rPr>
      </w:pPr>
    </w:p>
    <w:p w:rsidR="00DE0B1C" w:rsidRDefault="00DE0B1C" w:rsidP="00CE0D1A">
      <w:pPr>
        <w:jc w:val="both"/>
        <w:rPr>
          <w:rFonts w:ascii="NikoshBAN" w:hAnsi="NikoshBAN" w:cs="NikoshBAN"/>
        </w:rPr>
      </w:pPr>
      <w:r w:rsidRPr="006758D9">
        <w:rPr>
          <w:rFonts w:ascii="Nikosh" w:eastAsia="Nikosh" w:hAnsi="Nikosh" w:cs="Nikosh"/>
          <w:sz w:val="28"/>
          <w:szCs w:val="28"/>
          <w:cs/>
          <w:lang w:bidi="bn-BD"/>
        </w:rPr>
        <w:t>২.৭.১</w:t>
      </w:r>
      <w:r w:rsidRPr="006758D9">
        <w:rPr>
          <w:rFonts w:ascii="Nikosh" w:eastAsia="Nikosh" w:hAnsi="Nikosh" w:cs="Nikosh"/>
          <w:sz w:val="28"/>
          <w:szCs w:val="28"/>
          <w:cs/>
          <w:lang w:bidi="bn-BD"/>
        </w:rPr>
        <w:tab/>
      </w:r>
      <w:r w:rsidR="00E1600F" w:rsidRPr="00E1600F">
        <w:rPr>
          <w:rFonts w:ascii="NikoshBAN" w:hAnsi="NikoshBAN" w:cs="NikoshBAN"/>
        </w:rPr>
        <w:t>স্বল্পমেয়াদী (1 -3 বছর) পরিকল্পনাঃ</w:t>
      </w:r>
    </w:p>
    <w:p w:rsidR="00D9640D" w:rsidRDefault="00D9640D" w:rsidP="00CE0D1A">
      <w:pPr>
        <w:jc w:val="both"/>
        <w:rPr>
          <w:rFonts w:ascii="NikoshBAN" w:hAnsi="NikoshBAN" w:cs="NikoshBAN"/>
        </w:rPr>
      </w:pPr>
    </w:p>
    <w:p w:rsidR="00D9640D" w:rsidRPr="000B6B37" w:rsidRDefault="00D9640D" w:rsidP="000B6B37">
      <w:pPr>
        <w:ind w:left="720" w:hanging="720"/>
        <w:jc w:val="both"/>
        <w:rPr>
          <w:rFonts w:ascii="NikoshBAN" w:hAnsi="NikoshBAN" w:cs="NikoshBAN"/>
        </w:rPr>
      </w:pPr>
      <w:r w:rsidRPr="000B6B37">
        <w:rPr>
          <w:rFonts w:ascii="NikoshBAN" w:hAnsi="NikoshBAN" w:cs="NikoshBAN"/>
        </w:rPr>
        <w:t>(ক)</w:t>
      </w:r>
      <w:r w:rsidR="000B6B37">
        <w:rPr>
          <w:rFonts w:ascii="NikoshBAN" w:hAnsi="NikoshBAN" w:cs="NikoshBAN"/>
        </w:rPr>
        <w:tab/>
      </w:r>
      <w:r w:rsidR="003740B7" w:rsidRPr="000B6B37">
        <w:rPr>
          <w:rFonts w:ascii="NikoshBAN" w:hAnsi="NikoshBAN" w:cs="NikoshBAN"/>
        </w:rPr>
        <w:t>সরকারের নিকট হতে মূলধন সংগ্রহ।</w:t>
      </w:r>
    </w:p>
    <w:p w:rsidR="00CE3F1C" w:rsidRPr="000B6B37" w:rsidRDefault="00CE3F1C" w:rsidP="000B6B37">
      <w:pPr>
        <w:ind w:left="720" w:hanging="720"/>
        <w:jc w:val="both"/>
        <w:rPr>
          <w:rFonts w:ascii="NikoshBAN" w:hAnsi="NikoshBAN" w:cs="NikoshBAN"/>
        </w:rPr>
      </w:pPr>
      <w:r w:rsidRPr="000B6B37">
        <w:rPr>
          <w:rFonts w:ascii="NikoshBAN" w:hAnsi="NikoshBAN" w:cs="NikoshBAN"/>
        </w:rPr>
        <w:t>(খ)</w:t>
      </w:r>
      <w:r w:rsidR="000B6B37">
        <w:rPr>
          <w:rFonts w:ascii="NikoshBAN" w:hAnsi="NikoshBAN" w:cs="NikoshBAN"/>
        </w:rPr>
        <w:tab/>
      </w:r>
      <w:r w:rsidRPr="000B6B37">
        <w:rPr>
          <w:rFonts w:ascii="NikoshBAN" w:hAnsi="NikoshBAN" w:cs="NikoshBAN"/>
        </w:rPr>
        <w:t>টিসিবি’র ডিলারদের ডাটাবেজ তৈরি করা।</w:t>
      </w:r>
    </w:p>
    <w:p w:rsidR="00CE3F1C" w:rsidRPr="000B6B37" w:rsidRDefault="00CE3F1C" w:rsidP="000B6B37">
      <w:pPr>
        <w:ind w:left="720" w:hanging="720"/>
        <w:jc w:val="both"/>
        <w:rPr>
          <w:rFonts w:ascii="NikoshBAN" w:hAnsi="NikoshBAN" w:cs="NikoshBAN"/>
        </w:rPr>
      </w:pPr>
      <w:r w:rsidRPr="000B6B37">
        <w:rPr>
          <w:rFonts w:ascii="NikoshBAN" w:hAnsi="NikoshBAN" w:cs="NikoshBAN"/>
        </w:rPr>
        <w:t>(গ)</w:t>
      </w:r>
      <w:r w:rsidR="000B6B37">
        <w:rPr>
          <w:rFonts w:ascii="NikoshBAN" w:hAnsi="NikoshBAN" w:cs="NikoshBAN"/>
        </w:rPr>
        <w:tab/>
      </w:r>
      <w:r w:rsidRPr="000B6B37">
        <w:rPr>
          <w:rFonts w:ascii="NikoshBAN" w:hAnsi="NikoshBAN" w:cs="NikoshBAN"/>
        </w:rPr>
        <w:t>কুমিল্লা, কিশোরগঞ্জ, ফরিদপুর/মাদরীপুর, বগুড়া/নওগা, মাগুড়া/ঝিনাইদহে টিসিবি’র নতুন ক্যাম্প অফিস স্থাপন।</w:t>
      </w:r>
    </w:p>
    <w:p w:rsidR="00CE3F1C" w:rsidRPr="000B6B37" w:rsidRDefault="00CE3F1C" w:rsidP="000B6B37">
      <w:pPr>
        <w:ind w:left="720" w:hanging="720"/>
        <w:jc w:val="both"/>
        <w:rPr>
          <w:rFonts w:ascii="NikoshBAN" w:hAnsi="NikoshBAN" w:cs="NikoshBAN"/>
        </w:rPr>
      </w:pPr>
      <w:r w:rsidRPr="000B6B37">
        <w:rPr>
          <w:rFonts w:ascii="NikoshBAN" w:hAnsi="NikoshBAN" w:cs="NikoshBAN"/>
        </w:rPr>
        <w:t>(ঘ)</w:t>
      </w:r>
      <w:r w:rsidR="000B6B37">
        <w:rPr>
          <w:rFonts w:ascii="NikoshBAN" w:hAnsi="NikoshBAN" w:cs="NikoshBAN"/>
        </w:rPr>
        <w:tab/>
      </w:r>
      <w:r w:rsidRPr="000B6B37">
        <w:rPr>
          <w:rFonts w:ascii="NikoshBAN" w:hAnsi="NikoshBAN" w:cs="NikoshBAN"/>
        </w:rPr>
        <w:t>সারাবছর ব্যাপী টিসিবি’র বিক্রয় ও বিতরণ কার্যক্রম পরিচালনা করা।</w:t>
      </w:r>
    </w:p>
    <w:p w:rsidR="00CE3F1C" w:rsidRPr="000B6B37" w:rsidRDefault="00CE3F1C" w:rsidP="000B6B37">
      <w:pPr>
        <w:ind w:left="720" w:hanging="720"/>
        <w:jc w:val="both"/>
        <w:rPr>
          <w:rFonts w:ascii="NikoshBAN" w:hAnsi="NikoshBAN" w:cs="NikoshBAN"/>
        </w:rPr>
      </w:pPr>
      <w:r w:rsidRPr="000B6B37">
        <w:rPr>
          <w:rFonts w:ascii="NikoshBAN" w:hAnsi="NikoshBAN" w:cs="NikoshBAN"/>
        </w:rPr>
        <w:t>(ঙ)</w:t>
      </w:r>
      <w:r w:rsidR="000B6B37">
        <w:rPr>
          <w:rFonts w:ascii="NikoshBAN" w:hAnsi="NikoshBAN" w:cs="NikoshBAN"/>
        </w:rPr>
        <w:tab/>
      </w:r>
      <w:r w:rsidRPr="000B6B37">
        <w:rPr>
          <w:rFonts w:ascii="NikoshBAN" w:hAnsi="NikoshBAN" w:cs="NikoshBAN"/>
        </w:rPr>
        <w:t>রংপুর, মৌলভীবাজারে নিজস্ব জায়গায় আঞ্চলিক কার্যালয় ও গুদাম নির্মাণ। এছাড়া, চট্টগ্রাম আঞ্চলিক কার্যালয়ের</w:t>
      </w:r>
      <w:r w:rsidR="008F7439" w:rsidRPr="000B6B37">
        <w:rPr>
          <w:rFonts w:ascii="NikoshBAN" w:hAnsi="NikoshBAN" w:cs="NikoshBAN"/>
        </w:rPr>
        <w:t xml:space="preserve"> নিজস্ব জায়গায় নতুন আরেকটি গুদাম নির্মাণ।</w:t>
      </w:r>
    </w:p>
    <w:p w:rsidR="008F7439" w:rsidRPr="000B6B37" w:rsidRDefault="008F7439" w:rsidP="000B6B37">
      <w:pPr>
        <w:ind w:left="720" w:hanging="720"/>
        <w:jc w:val="both"/>
        <w:rPr>
          <w:rFonts w:ascii="NikoshBAN" w:hAnsi="NikoshBAN" w:cs="NikoshBAN"/>
        </w:rPr>
      </w:pPr>
      <w:r w:rsidRPr="000B6B37">
        <w:rPr>
          <w:rFonts w:ascii="NikoshBAN" w:hAnsi="NikoshBAN" w:cs="NikoshBAN"/>
        </w:rPr>
        <w:t>(চ)</w:t>
      </w:r>
      <w:r w:rsidR="000B6B37">
        <w:rPr>
          <w:rFonts w:ascii="NikoshBAN" w:hAnsi="NikoshBAN" w:cs="NikoshBAN"/>
        </w:rPr>
        <w:tab/>
      </w:r>
      <w:r w:rsidRPr="000B6B37">
        <w:rPr>
          <w:rFonts w:ascii="NikoshBAN" w:hAnsi="NikoshBAN" w:cs="NikoshBAN"/>
        </w:rPr>
        <w:t>বরিশাল, ময়মনসিংহ ও রাজশাহীতে জমি ক্রয় এবং আঞ্চলিক কার্যালয় ও গুদাম নির্মাণ।</w:t>
      </w:r>
    </w:p>
    <w:p w:rsidR="00E512EF" w:rsidRPr="000B6B37" w:rsidRDefault="00E512EF" w:rsidP="000B6B37">
      <w:pPr>
        <w:ind w:left="720" w:hanging="720"/>
        <w:jc w:val="both"/>
        <w:rPr>
          <w:rFonts w:ascii="NikoshBAN" w:hAnsi="NikoshBAN" w:cs="NikoshBAN"/>
        </w:rPr>
      </w:pPr>
      <w:r w:rsidRPr="000B6B37">
        <w:rPr>
          <w:rFonts w:ascii="NikoshBAN" w:hAnsi="NikoshBAN" w:cs="NikoshBAN"/>
        </w:rPr>
        <w:t>(ছ)</w:t>
      </w:r>
      <w:r w:rsidR="000B6B37">
        <w:rPr>
          <w:rFonts w:ascii="NikoshBAN" w:hAnsi="NikoshBAN" w:cs="NikoshBAN"/>
        </w:rPr>
        <w:tab/>
      </w:r>
      <w:r w:rsidRPr="000B6B37">
        <w:rPr>
          <w:rFonts w:ascii="NikoshBAN" w:hAnsi="NikoshBAN" w:cs="NikoshBAN"/>
        </w:rPr>
        <w:t>খুলনা আঞ্চলিক কার্যালয় ভবনের ঊর্ধ্বমূখী সম্প্রসারণ</w:t>
      </w:r>
      <w:r w:rsidR="00FD6173">
        <w:rPr>
          <w:rFonts w:ascii="NikoshBAN" w:hAnsi="NikoshBAN" w:cs="NikoshBAN"/>
        </w:rPr>
        <w:t>।</w:t>
      </w:r>
    </w:p>
    <w:p w:rsidR="00E512EF" w:rsidRPr="000B6B37" w:rsidRDefault="00E512EF" w:rsidP="000B6B37">
      <w:pPr>
        <w:ind w:left="720" w:hanging="720"/>
        <w:jc w:val="both"/>
        <w:rPr>
          <w:rFonts w:ascii="NikoshBAN" w:hAnsi="NikoshBAN" w:cs="NikoshBAN"/>
        </w:rPr>
      </w:pPr>
      <w:r w:rsidRPr="000B6B37">
        <w:rPr>
          <w:rFonts w:ascii="NikoshBAN" w:hAnsi="NikoshBAN" w:cs="NikoshBAN"/>
        </w:rPr>
        <w:t>(জ)</w:t>
      </w:r>
      <w:r w:rsidR="000B6B37">
        <w:rPr>
          <w:rFonts w:ascii="NikoshBAN" w:hAnsi="NikoshBAN" w:cs="NikoshBAN"/>
        </w:rPr>
        <w:tab/>
      </w:r>
      <w:r w:rsidRPr="000B6B37">
        <w:rPr>
          <w:rFonts w:ascii="NikoshBAN" w:hAnsi="NikoshBAN" w:cs="NikoshBAN"/>
        </w:rPr>
        <w:t>৩৪৪/সি তেজগাঁও, ঢাকা এ টিসিবি টাওয়ার-1 নির্মাণ।</w:t>
      </w:r>
    </w:p>
    <w:p w:rsidR="00E512EF" w:rsidRPr="000B6B37" w:rsidRDefault="00D9650C" w:rsidP="000B6B37">
      <w:pPr>
        <w:ind w:left="720" w:hanging="720"/>
        <w:jc w:val="both"/>
        <w:rPr>
          <w:rFonts w:ascii="NikoshBAN" w:hAnsi="NikoshBAN" w:cs="NikoshBAN"/>
        </w:rPr>
      </w:pPr>
      <w:r w:rsidRPr="000B6B37">
        <w:rPr>
          <w:rFonts w:ascii="NikoshBAN" w:hAnsi="NikoshBAN" w:cs="NikoshBAN"/>
        </w:rPr>
        <w:t>(ঝ</w:t>
      </w:r>
      <w:r w:rsidR="00E512EF" w:rsidRPr="000B6B37">
        <w:rPr>
          <w:rFonts w:ascii="NikoshBAN" w:hAnsi="NikoshBAN" w:cs="NikoshBAN"/>
        </w:rPr>
        <w:t>)</w:t>
      </w:r>
      <w:r w:rsidR="000B6B37">
        <w:rPr>
          <w:rFonts w:ascii="NikoshBAN" w:hAnsi="NikoshBAN" w:cs="NikoshBAN"/>
        </w:rPr>
        <w:tab/>
      </w:r>
      <w:r w:rsidR="00E512EF" w:rsidRPr="000B6B37">
        <w:rPr>
          <w:rFonts w:ascii="NikoshBAN" w:hAnsi="NikoshBAN" w:cs="NikoshBAN"/>
        </w:rPr>
        <w:t>টিসিবি’র জমি সংক্রান্ত ও অন্যান্য মামলা নিষ্পত্তিকরণ</w:t>
      </w:r>
      <w:r w:rsidR="00FD6173">
        <w:rPr>
          <w:rFonts w:ascii="NikoshBAN" w:hAnsi="NikoshBAN" w:cs="NikoshBAN"/>
        </w:rPr>
        <w:t>।</w:t>
      </w:r>
    </w:p>
    <w:p w:rsidR="00E512EF" w:rsidRPr="000B6B37" w:rsidRDefault="00E512EF" w:rsidP="000B6B37">
      <w:pPr>
        <w:ind w:left="720" w:hanging="720"/>
        <w:jc w:val="both"/>
        <w:rPr>
          <w:rFonts w:ascii="NikoshBAN" w:hAnsi="NikoshBAN" w:cs="NikoshBAN"/>
        </w:rPr>
      </w:pPr>
      <w:r w:rsidRPr="000B6B37">
        <w:rPr>
          <w:rFonts w:ascii="NikoshBAN" w:hAnsi="NikoshBAN" w:cs="NikoshBAN"/>
        </w:rPr>
        <w:t>(</w:t>
      </w:r>
      <w:r w:rsidR="00D9650C" w:rsidRPr="000B6B37">
        <w:rPr>
          <w:rFonts w:ascii="NikoshBAN" w:hAnsi="NikoshBAN" w:cs="NikoshBAN"/>
        </w:rPr>
        <w:t>ঞ</w:t>
      </w:r>
      <w:r w:rsidRPr="000B6B37">
        <w:rPr>
          <w:rFonts w:ascii="NikoshBAN" w:hAnsi="NikoshBAN" w:cs="NikoshBAN"/>
        </w:rPr>
        <w:t>)</w:t>
      </w:r>
      <w:r w:rsidR="000B6B37">
        <w:rPr>
          <w:rFonts w:ascii="NikoshBAN" w:hAnsi="NikoshBAN" w:cs="NikoshBAN"/>
        </w:rPr>
        <w:tab/>
      </w:r>
      <w:r w:rsidRPr="000B6B37">
        <w:rPr>
          <w:rFonts w:ascii="NikoshBAN" w:hAnsi="NikoshBAN" w:cs="NikoshBAN"/>
        </w:rPr>
        <w:t>টিসিবি’র অডিট আপত্তি নিষ্পত্তিকরণ</w:t>
      </w:r>
      <w:r w:rsidR="00FD6173">
        <w:rPr>
          <w:rFonts w:ascii="NikoshBAN" w:hAnsi="NikoshBAN" w:cs="NikoshBAN"/>
        </w:rPr>
        <w:t>।</w:t>
      </w:r>
    </w:p>
    <w:p w:rsidR="002C7734" w:rsidRPr="000B6B37" w:rsidRDefault="00D9650C" w:rsidP="000B6B37">
      <w:pPr>
        <w:ind w:left="720" w:hanging="720"/>
        <w:jc w:val="both"/>
        <w:rPr>
          <w:rFonts w:ascii="NikoshBAN" w:hAnsi="NikoshBAN" w:cs="NikoshBAN"/>
        </w:rPr>
      </w:pPr>
      <w:r w:rsidRPr="000B6B37">
        <w:rPr>
          <w:rFonts w:ascii="NikoshBAN" w:hAnsi="NikoshBAN" w:cs="NikoshBAN"/>
        </w:rPr>
        <w:lastRenderedPageBreak/>
        <w:t>(ট</w:t>
      </w:r>
      <w:r w:rsidR="002C7734" w:rsidRPr="000B6B37">
        <w:rPr>
          <w:rFonts w:ascii="NikoshBAN" w:hAnsi="NikoshBAN" w:cs="NikoshBAN"/>
        </w:rPr>
        <w:t>)</w:t>
      </w:r>
      <w:r w:rsidR="000B6B37">
        <w:rPr>
          <w:rFonts w:ascii="NikoshBAN" w:hAnsi="NikoshBAN" w:cs="NikoshBAN"/>
        </w:rPr>
        <w:tab/>
      </w:r>
      <w:r w:rsidR="002C7734" w:rsidRPr="000B6B37">
        <w:rPr>
          <w:rFonts w:ascii="NikoshBAN" w:hAnsi="NikoshBAN" w:cs="NikoshBAN"/>
        </w:rPr>
        <w:t>টিসিবি’র Office automation করা।</w:t>
      </w:r>
    </w:p>
    <w:p w:rsidR="002C7734" w:rsidRPr="000B6B37" w:rsidRDefault="00D9650C" w:rsidP="000B6B37">
      <w:pPr>
        <w:ind w:left="720" w:hanging="720"/>
        <w:jc w:val="both"/>
        <w:rPr>
          <w:rFonts w:ascii="NikoshBAN" w:hAnsi="NikoshBAN" w:cs="NikoshBAN"/>
        </w:rPr>
      </w:pPr>
      <w:r w:rsidRPr="000B6B37">
        <w:rPr>
          <w:rFonts w:ascii="NikoshBAN" w:hAnsi="NikoshBAN" w:cs="NikoshBAN"/>
        </w:rPr>
        <w:t>(ঠ</w:t>
      </w:r>
      <w:r w:rsidR="002C7734" w:rsidRPr="000B6B37">
        <w:rPr>
          <w:rFonts w:ascii="NikoshBAN" w:hAnsi="NikoshBAN" w:cs="NikoshBAN"/>
        </w:rPr>
        <w:t>)</w:t>
      </w:r>
      <w:r w:rsidR="000B6B37">
        <w:rPr>
          <w:rFonts w:ascii="NikoshBAN" w:hAnsi="NikoshBAN" w:cs="NikoshBAN"/>
        </w:rPr>
        <w:tab/>
      </w:r>
      <w:r w:rsidR="002C7734" w:rsidRPr="000B6B37">
        <w:rPr>
          <w:rFonts w:ascii="NikoshBAN" w:hAnsi="NikoshBAN" w:cs="NikoshBAN"/>
        </w:rPr>
        <w:t>সরকারের নিকট হতে মূলধন সংগ্রহপূর্বক বাণিজ্যিক কার্যক্রম পরিচালনা করা।</w:t>
      </w:r>
    </w:p>
    <w:p w:rsidR="002C7734" w:rsidRPr="000B6B37" w:rsidRDefault="00F456CD" w:rsidP="000B6B37">
      <w:pPr>
        <w:ind w:left="720" w:hanging="720"/>
        <w:jc w:val="both"/>
        <w:rPr>
          <w:rFonts w:ascii="NikoshBAN" w:hAnsi="NikoshBAN" w:cs="NikoshBAN"/>
        </w:rPr>
      </w:pPr>
      <w:r w:rsidRPr="000B6B37">
        <w:rPr>
          <w:rFonts w:ascii="NikoshBAN" w:hAnsi="NikoshBAN" w:cs="NikoshBAN"/>
        </w:rPr>
        <w:t>(ড</w:t>
      </w:r>
      <w:r w:rsidR="00D9650C" w:rsidRPr="000B6B37">
        <w:rPr>
          <w:rFonts w:ascii="NikoshBAN" w:hAnsi="NikoshBAN" w:cs="NikoshBAN"/>
        </w:rPr>
        <w:t>)</w:t>
      </w:r>
      <w:r w:rsidR="000B6B37">
        <w:rPr>
          <w:rFonts w:ascii="NikoshBAN" w:hAnsi="NikoshBAN" w:cs="NikoshBAN"/>
        </w:rPr>
        <w:tab/>
      </w:r>
      <w:r w:rsidR="002C7734" w:rsidRPr="000B6B37">
        <w:rPr>
          <w:rFonts w:ascii="NikoshBAN" w:hAnsi="NikoshBAN" w:cs="NikoshBAN"/>
        </w:rPr>
        <w:t>দেশে ও বিদেশে নিয়মিত কর্মকর্তা ও কর্মচারীদের প্রশিক্ষন প্রদান।</w:t>
      </w:r>
    </w:p>
    <w:p w:rsidR="002C7734" w:rsidRPr="000B6B37" w:rsidRDefault="00F456CD" w:rsidP="000B6B37">
      <w:pPr>
        <w:ind w:left="720" w:hanging="720"/>
        <w:jc w:val="both"/>
        <w:rPr>
          <w:rFonts w:ascii="NikoshBAN" w:hAnsi="NikoshBAN" w:cs="NikoshBAN"/>
        </w:rPr>
      </w:pPr>
      <w:r w:rsidRPr="000B6B37">
        <w:rPr>
          <w:rFonts w:ascii="NikoshBAN" w:hAnsi="NikoshBAN" w:cs="NikoshBAN"/>
        </w:rPr>
        <w:t>(ঢ</w:t>
      </w:r>
      <w:r w:rsidR="00D9650C" w:rsidRPr="000B6B37">
        <w:rPr>
          <w:rFonts w:ascii="NikoshBAN" w:hAnsi="NikoshBAN" w:cs="NikoshBAN"/>
        </w:rPr>
        <w:t>)</w:t>
      </w:r>
      <w:r w:rsidR="000B6B37">
        <w:rPr>
          <w:rFonts w:ascii="NikoshBAN" w:hAnsi="NikoshBAN" w:cs="NikoshBAN"/>
        </w:rPr>
        <w:tab/>
      </w:r>
      <w:r w:rsidR="002C7734" w:rsidRPr="000B6B37">
        <w:rPr>
          <w:rFonts w:ascii="NikoshBAN" w:hAnsi="NikoshBAN" w:cs="NikoshBAN"/>
        </w:rPr>
        <w:t>Strengthening Project এর আওতায় কর্মকর্তা ও কর্মচারীদের সক্ষমতা বৃদ্ধি।</w:t>
      </w:r>
    </w:p>
    <w:p w:rsidR="002C7734" w:rsidRPr="000B6B37" w:rsidRDefault="00F456CD" w:rsidP="000B6B37">
      <w:pPr>
        <w:ind w:left="720" w:hanging="720"/>
        <w:jc w:val="both"/>
        <w:rPr>
          <w:rFonts w:ascii="NikoshBAN" w:hAnsi="NikoshBAN" w:cs="NikoshBAN"/>
        </w:rPr>
      </w:pPr>
      <w:r w:rsidRPr="000B6B37">
        <w:rPr>
          <w:rFonts w:ascii="NikoshBAN" w:hAnsi="NikoshBAN" w:cs="NikoshBAN"/>
        </w:rPr>
        <w:t>(ণ</w:t>
      </w:r>
      <w:r w:rsidR="00D9650C" w:rsidRPr="000B6B37">
        <w:rPr>
          <w:rFonts w:ascii="NikoshBAN" w:hAnsi="NikoshBAN" w:cs="NikoshBAN"/>
        </w:rPr>
        <w:t>)</w:t>
      </w:r>
      <w:r w:rsidR="000B6B37">
        <w:rPr>
          <w:rFonts w:ascii="NikoshBAN" w:hAnsi="NikoshBAN" w:cs="NikoshBAN"/>
        </w:rPr>
        <w:tab/>
      </w:r>
      <w:r w:rsidR="002C7734" w:rsidRPr="000B6B37">
        <w:rPr>
          <w:rFonts w:ascii="NikoshBAN" w:hAnsi="NikoshBAN" w:cs="NikoshBAN"/>
        </w:rPr>
        <w:t>টিসিবি’র সংস্কার পরিকল্পনা বাস্তবায়নের জন্য মাসিক ভিত্তিতে অগ্রগতি পর্যালোচনা করা।</w:t>
      </w:r>
    </w:p>
    <w:p w:rsidR="00CE3F1C" w:rsidRDefault="00CE3F1C" w:rsidP="00CE0D1A">
      <w:pPr>
        <w:jc w:val="both"/>
        <w:rPr>
          <w:rFonts w:ascii="NikoshBAN" w:hAnsi="NikoshBAN" w:cs="NikoshBAN"/>
        </w:rPr>
      </w:pPr>
    </w:p>
    <w:p w:rsidR="00D9640D" w:rsidRPr="009542A1" w:rsidRDefault="00D9640D" w:rsidP="00CE0D1A">
      <w:pPr>
        <w:jc w:val="both"/>
        <w:rPr>
          <w:rFonts w:ascii="Nikosh" w:hAnsi="Nikosh" w:cs="Nikosh"/>
          <w:color w:val="FF0000"/>
          <w:sz w:val="16"/>
        </w:rPr>
      </w:pPr>
    </w:p>
    <w:p w:rsidR="00DE0B1C" w:rsidRPr="009542A1" w:rsidRDefault="00DE0B1C" w:rsidP="00CE0D1A">
      <w:pPr>
        <w:jc w:val="both"/>
        <w:rPr>
          <w:rFonts w:ascii="Nikosh" w:hAnsi="Nikosh" w:cs="Nikosh"/>
          <w:color w:val="FF0000"/>
          <w:sz w:val="2"/>
          <w:szCs w:val="2"/>
        </w:rPr>
      </w:pPr>
    </w:p>
    <w:p w:rsidR="00DE0B1C" w:rsidRPr="00A25AC1" w:rsidRDefault="00DE0B1C" w:rsidP="00CE0D1A">
      <w:pPr>
        <w:jc w:val="both"/>
        <w:rPr>
          <w:rFonts w:ascii="Nikosh" w:hAnsi="Nikosh" w:cs="Nikosh"/>
          <w:sz w:val="28"/>
          <w:szCs w:val="28"/>
          <w:rtl/>
          <w:cs/>
        </w:rPr>
      </w:pPr>
      <w:r w:rsidRPr="00A25AC1">
        <w:rPr>
          <w:rFonts w:ascii="Nikosh" w:eastAsia="Nikosh" w:hAnsi="Nikosh" w:cs="Nikosh"/>
          <w:sz w:val="28"/>
          <w:szCs w:val="28"/>
          <w:cs/>
          <w:lang w:bidi="bn-BD"/>
        </w:rPr>
        <w:t>২.৭.২</w:t>
      </w:r>
      <w:r w:rsidRPr="00A25AC1">
        <w:rPr>
          <w:rFonts w:ascii="Nikosh" w:eastAsia="Nikosh" w:hAnsi="Nikosh" w:cs="Nikosh"/>
          <w:sz w:val="28"/>
          <w:szCs w:val="28"/>
          <w:cs/>
          <w:lang w:bidi="bn-BD"/>
        </w:rPr>
        <w:tab/>
      </w:r>
      <w:r w:rsidR="00A25AC1" w:rsidRPr="00A25AC1">
        <w:rPr>
          <w:rFonts w:ascii="NikoshBAN" w:hAnsi="NikoshBAN" w:cs="NikoshBAN"/>
        </w:rPr>
        <w:t>দীর্ঘমেয়াদী (4-10 বছর) পরিকল্পনাঃ</w:t>
      </w:r>
    </w:p>
    <w:p w:rsidR="00DE0B1C" w:rsidRPr="009542A1" w:rsidRDefault="00DE0B1C" w:rsidP="00CE0D1A">
      <w:pPr>
        <w:jc w:val="both"/>
        <w:rPr>
          <w:rFonts w:ascii="Nikosh" w:hAnsi="Nikosh" w:cs="Nikosh"/>
          <w:color w:val="FF0000"/>
          <w:sz w:val="16"/>
          <w:szCs w:val="14"/>
        </w:rPr>
      </w:pPr>
    </w:p>
    <w:p w:rsidR="00DE0B1C" w:rsidRPr="00593B9C" w:rsidRDefault="005E6270" w:rsidP="00CE0D1A">
      <w:pPr>
        <w:jc w:val="both"/>
        <w:rPr>
          <w:rFonts w:ascii="Nikosh" w:hAnsi="Nikosh" w:cs="Nikosh"/>
        </w:rPr>
      </w:pPr>
      <w:r w:rsidRPr="00593B9C">
        <w:rPr>
          <w:rFonts w:ascii="Nikosh" w:eastAsia="Nikosh" w:hAnsi="Nikosh" w:cs="Nikosh"/>
          <w:cs/>
          <w:lang w:bidi="bn-BD"/>
        </w:rPr>
        <w:t>(ক)</w:t>
      </w:r>
      <w:r w:rsidR="003A7410" w:rsidRPr="00593B9C">
        <w:rPr>
          <w:rFonts w:ascii="Nikosh" w:eastAsia="Nikosh" w:hAnsi="Nikosh" w:cs="Nikosh"/>
          <w:cs/>
          <w:lang w:bidi="bn-BD"/>
        </w:rPr>
        <w:tab/>
      </w:r>
      <w:r w:rsidR="003A7410" w:rsidRPr="00593B9C">
        <w:rPr>
          <w:rFonts w:ascii="NikoshBAN" w:hAnsi="NikoshBAN" w:cs="NikoshBAN"/>
        </w:rPr>
        <w:t>সারাবছর ব্যাপী উপজেলা পর্যায় পর্যন্ত টিসিবি’র বিক্রয় ও বিতরণ কার্যক্রম পরিচালনা করা।</w:t>
      </w:r>
    </w:p>
    <w:p w:rsidR="00DE0B1C" w:rsidRPr="00593B9C" w:rsidRDefault="00DE0B1C" w:rsidP="00CE0D1A">
      <w:pPr>
        <w:jc w:val="both"/>
        <w:rPr>
          <w:rFonts w:ascii="Nikosh" w:hAnsi="Nikosh" w:cs="Nikosh"/>
        </w:rPr>
      </w:pPr>
      <w:r w:rsidRPr="00593B9C">
        <w:rPr>
          <w:rFonts w:ascii="Nikosh" w:eastAsia="Nikosh" w:hAnsi="Nikosh" w:cs="Nikosh"/>
          <w:cs/>
          <w:lang w:bidi="bn-BD"/>
        </w:rPr>
        <w:t>(খ)</w:t>
      </w:r>
      <w:r w:rsidRPr="00593B9C">
        <w:rPr>
          <w:rFonts w:ascii="Nikosh" w:eastAsia="Nikosh" w:hAnsi="Nikosh" w:cs="Nikosh"/>
          <w:cs/>
          <w:lang w:bidi="bn-BD"/>
        </w:rPr>
        <w:tab/>
      </w:r>
      <w:r w:rsidR="003A7410" w:rsidRPr="00593B9C">
        <w:rPr>
          <w:rFonts w:ascii="NikoshBAN" w:hAnsi="NikoshBAN" w:cs="NikoshBAN"/>
        </w:rPr>
        <w:t>টিসিবি’র জনবল বৃদ্ধি।</w:t>
      </w:r>
    </w:p>
    <w:p w:rsidR="005E6270" w:rsidRPr="00593B9C" w:rsidRDefault="00DE0B1C" w:rsidP="00CE0D1A">
      <w:pPr>
        <w:jc w:val="both"/>
        <w:rPr>
          <w:rFonts w:ascii="Nikosh" w:eastAsia="Nikosh" w:hAnsi="Nikosh" w:cs="Nikosh"/>
          <w:cs/>
          <w:lang w:bidi="bn-BD"/>
        </w:rPr>
      </w:pPr>
      <w:r w:rsidRPr="00593B9C">
        <w:rPr>
          <w:rFonts w:ascii="Nikosh" w:eastAsia="Nikosh" w:hAnsi="Nikosh" w:cs="Nikosh"/>
          <w:cs/>
          <w:lang w:bidi="bn-BD"/>
        </w:rPr>
        <w:t>(গ)</w:t>
      </w:r>
      <w:r w:rsidRPr="00593B9C">
        <w:rPr>
          <w:rFonts w:ascii="Nikosh" w:eastAsia="Nikosh" w:hAnsi="Nikosh" w:cs="Nikosh"/>
          <w:cs/>
          <w:lang w:bidi="bn-BD"/>
        </w:rPr>
        <w:tab/>
      </w:r>
      <w:r w:rsidR="003A7410" w:rsidRPr="00593B9C">
        <w:rPr>
          <w:rFonts w:ascii="NikoshBAN" w:hAnsi="NikoshBAN" w:cs="NikoshBAN"/>
        </w:rPr>
        <w:t>২৩০ তেজগাঁও, ঢাকা এর মামলা নিষ্পত্তি এবং টিসিবি টাওয়ার-২ নির্মাণ।</w:t>
      </w:r>
    </w:p>
    <w:p w:rsidR="005E6270" w:rsidRPr="00593B9C" w:rsidRDefault="00DE0B1C" w:rsidP="00CE0D1A">
      <w:pPr>
        <w:jc w:val="both"/>
        <w:rPr>
          <w:rFonts w:ascii="Nikosh" w:eastAsia="Nikosh" w:hAnsi="Nikosh" w:cs="Nikosh"/>
          <w:cs/>
          <w:lang w:bidi="bn-BD"/>
        </w:rPr>
      </w:pPr>
      <w:r w:rsidRPr="00593B9C">
        <w:rPr>
          <w:rFonts w:ascii="Nikosh" w:eastAsia="Nikosh" w:hAnsi="Nikosh" w:cs="Nikosh"/>
          <w:cs/>
          <w:lang w:bidi="bn-BD"/>
        </w:rPr>
        <w:t>(ঘ)</w:t>
      </w:r>
      <w:r w:rsidRPr="00593B9C">
        <w:rPr>
          <w:rFonts w:ascii="Nikosh" w:eastAsia="Nikosh" w:hAnsi="Nikosh" w:cs="Nikosh"/>
          <w:cs/>
          <w:lang w:bidi="bn-BD"/>
        </w:rPr>
        <w:tab/>
      </w:r>
      <w:r w:rsidR="003A7410" w:rsidRPr="00593B9C">
        <w:rPr>
          <w:rFonts w:ascii="NikoshBAN" w:hAnsi="NikoshBAN" w:cs="NikoshBAN"/>
        </w:rPr>
        <w:t>চট্টগ্রামে টিসিবি’র নিজস্ব জায়গায় টিসিবি টাওয়ার-৩ নির্মাণ।</w:t>
      </w:r>
    </w:p>
    <w:p w:rsidR="00DE0B1C" w:rsidRPr="00593B9C" w:rsidRDefault="00DE0B1C" w:rsidP="00CE0D1A">
      <w:pPr>
        <w:jc w:val="both"/>
        <w:rPr>
          <w:rFonts w:ascii="Nikosh" w:hAnsi="Nikosh" w:cs="Nikosh"/>
        </w:rPr>
      </w:pPr>
      <w:r w:rsidRPr="00593B9C">
        <w:rPr>
          <w:rFonts w:ascii="Nikosh" w:eastAsia="Nikosh" w:hAnsi="Nikosh" w:cs="Nikosh"/>
          <w:cs/>
          <w:lang w:bidi="bn-BD"/>
        </w:rPr>
        <w:t>(ঙ)</w:t>
      </w:r>
      <w:r w:rsidRPr="00593B9C">
        <w:rPr>
          <w:rFonts w:ascii="Nikosh" w:eastAsia="Nikosh" w:hAnsi="Nikosh" w:cs="Nikosh"/>
          <w:cs/>
          <w:lang w:bidi="bn-BD"/>
        </w:rPr>
        <w:tab/>
      </w:r>
      <w:r w:rsidR="00676D47" w:rsidRPr="00593B9C">
        <w:rPr>
          <w:rFonts w:ascii="NikoshBAN" w:hAnsi="NikoshBAN" w:cs="NikoshBAN"/>
        </w:rPr>
        <w:t xml:space="preserve">কুমিল্লা, কিশোরগঞ্জ, ফরিদপুর/মাদরীপুর, বগুড়া/নওগা, মাগুড়া/ঝিনাইদহে টিসিবি’র জমি ক্রয়, আঞ্চলিক কার্যালয় ও গুদাম </w:t>
      </w:r>
      <w:r w:rsidR="00676D47" w:rsidRPr="00593B9C">
        <w:rPr>
          <w:rFonts w:ascii="NikoshBAN" w:hAnsi="NikoshBAN" w:cs="NikoshBAN"/>
        </w:rPr>
        <w:tab/>
        <w:t>নির্মাণ।</w:t>
      </w:r>
    </w:p>
    <w:p w:rsidR="005E6270" w:rsidRPr="00593B9C" w:rsidRDefault="00DE0B1C" w:rsidP="00CE0D1A">
      <w:pPr>
        <w:jc w:val="both"/>
        <w:rPr>
          <w:rFonts w:ascii="Nikosh" w:eastAsia="Nikosh" w:hAnsi="Nikosh" w:cs="Nikosh"/>
          <w:cs/>
          <w:lang w:bidi="bn-BD"/>
        </w:rPr>
      </w:pPr>
      <w:r w:rsidRPr="00593B9C">
        <w:rPr>
          <w:rFonts w:ascii="Nikosh" w:eastAsia="Nikosh" w:hAnsi="Nikosh" w:cs="Nikosh"/>
          <w:cs/>
          <w:lang w:bidi="bn-BD"/>
        </w:rPr>
        <w:t>(চ)</w:t>
      </w:r>
      <w:r w:rsidRPr="00593B9C">
        <w:rPr>
          <w:rFonts w:ascii="Nikosh" w:eastAsia="Nikosh" w:hAnsi="Nikosh" w:cs="Nikosh"/>
          <w:cs/>
          <w:lang w:bidi="bn-BD"/>
        </w:rPr>
        <w:tab/>
      </w:r>
      <w:r w:rsidR="00676D47" w:rsidRPr="00593B9C">
        <w:rPr>
          <w:rFonts w:ascii="NikoshBAN" w:hAnsi="NikoshBAN" w:cs="NikoshBAN"/>
        </w:rPr>
        <w:t>উত্তরায় টিসিবি’র নিজস্ব জায়গায় কর্মকর্তা/কর্মচারীদের জন্য আবাসিক ভবন নির্মাণ।</w:t>
      </w:r>
    </w:p>
    <w:p w:rsidR="00DE0B1C" w:rsidRPr="00593B9C" w:rsidRDefault="00DE0B1C" w:rsidP="00CE0D1A">
      <w:pPr>
        <w:jc w:val="both"/>
        <w:rPr>
          <w:rFonts w:ascii="Nikosh" w:hAnsi="Nikosh" w:cs="Nikosh"/>
        </w:rPr>
      </w:pPr>
      <w:r w:rsidRPr="00593B9C">
        <w:rPr>
          <w:rFonts w:ascii="Nikosh" w:eastAsia="Nikosh" w:hAnsi="Nikosh" w:cs="Nikosh"/>
          <w:cs/>
          <w:lang w:bidi="bn-BD"/>
        </w:rPr>
        <w:t>(ছ)</w:t>
      </w:r>
      <w:r w:rsidRPr="00593B9C">
        <w:rPr>
          <w:rFonts w:ascii="Nikosh" w:eastAsia="Nikosh" w:hAnsi="Nikosh" w:cs="Nikosh"/>
          <w:cs/>
          <w:lang w:bidi="bn-BD"/>
        </w:rPr>
        <w:tab/>
      </w:r>
      <w:r w:rsidR="00676D47" w:rsidRPr="00593B9C">
        <w:rPr>
          <w:rFonts w:ascii="NikoshBAN" w:hAnsi="NikoshBAN" w:cs="NikoshBAN"/>
        </w:rPr>
        <w:t>টিসিবি’র মামলা নিষ্পত্তিকরণ।</w:t>
      </w:r>
    </w:p>
    <w:p w:rsidR="00DE0B1C" w:rsidRPr="00593B9C" w:rsidRDefault="00DE0B1C" w:rsidP="00CE0D1A">
      <w:pPr>
        <w:jc w:val="both"/>
        <w:rPr>
          <w:rFonts w:ascii="NikoshBAN" w:hAnsi="NikoshBAN" w:cs="NikoshBAN"/>
        </w:rPr>
      </w:pPr>
      <w:r w:rsidRPr="00593B9C">
        <w:rPr>
          <w:rFonts w:ascii="Nikosh" w:eastAsia="Nikosh" w:hAnsi="Nikosh" w:cs="Nikosh"/>
          <w:cs/>
          <w:lang w:bidi="bn-BD"/>
        </w:rPr>
        <w:t>(জ)</w:t>
      </w:r>
      <w:r w:rsidRPr="00593B9C">
        <w:rPr>
          <w:rFonts w:ascii="Nikosh" w:eastAsia="Nikosh" w:hAnsi="Nikosh" w:cs="Nikosh"/>
          <w:cs/>
          <w:lang w:bidi="bn-BD"/>
        </w:rPr>
        <w:tab/>
      </w:r>
      <w:r w:rsidR="00676D47" w:rsidRPr="00593B9C">
        <w:rPr>
          <w:rFonts w:ascii="NikoshBAN" w:hAnsi="NikoshBAN" w:cs="NikoshBAN"/>
        </w:rPr>
        <w:t>টিসিবি’র অডিট আপত্তি নিষ্পত্তিকরণ</w:t>
      </w:r>
      <w:r w:rsidR="00593B9C" w:rsidRPr="00593B9C">
        <w:rPr>
          <w:rFonts w:ascii="NikoshBAN" w:hAnsi="NikoshBAN" w:cs="NikoshBAN"/>
        </w:rPr>
        <w:t>।</w:t>
      </w:r>
    </w:p>
    <w:p w:rsidR="00676D47" w:rsidRDefault="00676D47" w:rsidP="00CE0D1A">
      <w:pPr>
        <w:jc w:val="both"/>
        <w:rPr>
          <w:rFonts w:ascii="Nikosh" w:eastAsia="Nikosh" w:hAnsi="Nikosh" w:cs="Nikosh"/>
          <w:color w:val="FF0000"/>
          <w:cs/>
          <w:lang w:bidi="hi-IN"/>
        </w:rPr>
      </w:pPr>
      <w:r w:rsidRPr="00593B9C">
        <w:rPr>
          <w:rFonts w:ascii="NikoshBAN" w:hAnsi="NikoshBAN" w:cs="NikoshBAN"/>
        </w:rPr>
        <w:t>(ঞ)</w:t>
      </w:r>
      <w:r w:rsidR="00593B9C" w:rsidRPr="00593B9C">
        <w:rPr>
          <w:rFonts w:ascii="NikoshBAN" w:hAnsi="NikoshBAN" w:cs="NikoshBAN"/>
        </w:rPr>
        <w:tab/>
      </w:r>
      <w:r w:rsidR="00593B9C" w:rsidRPr="00593B9C">
        <w:rPr>
          <w:rFonts w:ascii="NikoshBAN" w:hAnsi="NikoshBAN" w:cs="NikoshBAN"/>
          <w:szCs w:val="20"/>
        </w:rPr>
        <w:t>টিসিবি’র সংস্কার পরিকল্পনা বাস্তবায়নের</w:t>
      </w:r>
      <w:r w:rsidR="00593B9C" w:rsidRPr="003D0762">
        <w:rPr>
          <w:rFonts w:ascii="NikoshBAN" w:hAnsi="NikoshBAN" w:cs="NikoshBAN"/>
          <w:szCs w:val="20"/>
        </w:rPr>
        <w:t xml:space="preserve"> জন্য মাসিক ভিত্তিতে অগ্রগতি পর্যালোচনা করা।</w:t>
      </w:r>
    </w:p>
    <w:p w:rsidR="00E1600F" w:rsidRDefault="00E1600F" w:rsidP="00CE0D1A">
      <w:pPr>
        <w:jc w:val="both"/>
        <w:rPr>
          <w:rFonts w:ascii="Nikosh" w:eastAsia="Nikosh" w:hAnsi="Nikosh" w:cs="Nikosh"/>
          <w:color w:val="FF0000"/>
          <w:cs/>
          <w:lang w:bidi="hi-IN"/>
        </w:rPr>
      </w:pPr>
    </w:p>
    <w:p w:rsidR="00DE0B1C" w:rsidRPr="006758D9" w:rsidRDefault="00DE0B1C" w:rsidP="00CE0D1A">
      <w:pPr>
        <w:rPr>
          <w:rFonts w:ascii="Nikosh" w:hAnsi="Nikosh" w:cs="Nikosh"/>
          <w:sz w:val="2"/>
          <w:szCs w:val="2"/>
        </w:rPr>
      </w:pPr>
    </w:p>
    <w:p w:rsidR="00DE0B1C" w:rsidRPr="006758D9" w:rsidRDefault="00DE0B1C" w:rsidP="00CE0D1A">
      <w:pPr>
        <w:rPr>
          <w:rFonts w:ascii="Nikosh" w:hAnsi="Nikosh" w:cs="Nikosh"/>
          <w:sz w:val="12"/>
        </w:rPr>
      </w:pPr>
    </w:p>
    <w:p w:rsidR="00DE0B1C" w:rsidRPr="006758D9" w:rsidRDefault="00DE0B1C" w:rsidP="00CE0D1A">
      <w:pPr>
        <w:rPr>
          <w:rFonts w:ascii="Nikosh" w:hAnsi="Nikosh" w:cs="Nikosh"/>
          <w:sz w:val="28"/>
          <w:szCs w:val="28"/>
        </w:rPr>
      </w:pPr>
      <w:r w:rsidRPr="006758D9">
        <w:rPr>
          <w:rFonts w:ascii="Nikosh" w:eastAsia="Nikosh" w:hAnsi="Nikosh" w:cs="Nikosh"/>
          <w:sz w:val="28"/>
          <w:szCs w:val="28"/>
          <w:cs/>
          <w:lang w:bidi="bn-BD"/>
        </w:rPr>
        <w:t>৩।</w:t>
      </w:r>
      <w:r w:rsidRPr="006758D9">
        <w:rPr>
          <w:rFonts w:ascii="Nikosh" w:eastAsia="Nikosh" w:hAnsi="Nikosh" w:cs="Nikosh"/>
          <w:sz w:val="28"/>
          <w:szCs w:val="28"/>
          <w:cs/>
          <w:lang w:bidi="bn-BD"/>
        </w:rPr>
        <w:tab/>
        <w:t>পণ্য সংগ্রহ পরিকল্পনাঃ</w:t>
      </w:r>
    </w:p>
    <w:p w:rsidR="00DE0B1C" w:rsidRPr="006758D9" w:rsidRDefault="00DE0B1C" w:rsidP="00CE0D1A">
      <w:pPr>
        <w:rPr>
          <w:rFonts w:ascii="Nikosh" w:hAnsi="Nikosh" w:cs="Nikosh"/>
          <w:color w:val="000000"/>
          <w:sz w:val="16"/>
        </w:rPr>
      </w:pPr>
    </w:p>
    <w:p w:rsidR="00C653E4" w:rsidRPr="00A7746C" w:rsidRDefault="00DE0B1C" w:rsidP="00CE0D1A">
      <w:pPr>
        <w:jc w:val="both"/>
        <w:rPr>
          <w:rFonts w:ascii="Nikosh" w:eastAsia="Nikosh" w:hAnsi="Nikosh" w:cs="Nikosh"/>
          <w:sz w:val="28"/>
          <w:szCs w:val="28"/>
          <w:cs/>
          <w:lang w:bidi="bn-BD"/>
        </w:rPr>
      </w:pPr>
      <w:r w:rsidRPr="006758D9">
        <w:rPr>
          <w:rFonts w:ascii="Nikosh" w:eastAsia="Nikosh" w:hAnsi="Nikosh" w:cs="Nikosh"/>
          <w:sz w:val="28"/>
          <w:cs/>
          <w:lang w:bidi="bn-BD"/>
        </w:rPr>
        <w:tab/>
      </w:r>
      <w:r w:rsidR="00A439EF" w:rsidRPr="00A7746C">
        <w:rPr>
          <w:rFonts w:ascii="Nikosh" w:eastAsia="Nikosh" w:hAnsi="Nikosh" w:cs="Nikosh" w:hint="cs"/>
          <w:sz w:val="28"/>
          <w:cs/>
          <w:lang w:bidi="bn-BD"/>
        </w:rPr>
        <w:t>স্থানীয়ভাবে পণ্যের চাহিদা, উৎপাদন, আমদানি ও টিসিবি’র অতীত অভিজ্ঞতাসহ সার্বিক বিষয় বিবেচনা করে ২০১</w:t>
      </w:r>
      <w:r w:rsidR="000D174A" w:rsidRPr="00A7746C">
        <w:rPr>
          <w:rFonts w:ascii="Nikosh" w:eastAsia="Nikosh" w:hAnsi="Nikosh" w:cs="Nikosh"/>
          <w:sz w:val="28"/>
          <w:cs/>
          <w:lang w:bidi="bn-BD"/>
        </w:rPr>
        <w:t>৮</w:t>
      </w:r>
      <w:r w:rsidR="00A439EF" w:rsidRPr="00A7746C">
        <w:rPr>
          <w:rFonts w:ascii="Nikosh" w:eastAsia="Nikosh" w:hAnsi="Nikosh" w:cs="Nikosh" w:hint="cs"/>
          <w:sz w:val="28"/>
          <w:cs/>
          <w:lang w:bidi="bn-BD"/>
        </w:rPr>
        <w:t>-১</w:t>
      </w:r>
      <w:r w:rsidR="000D174A" w:rsidRPr="00A7746C">
        <w:rPr>
          <w:rFonts w:ascii="Nikosh" w:eastAsia="Nikosh" w:hAnsi="Nikosh" w:cs="Nikosh"/>
          <w:sz w:val="28"/>
          <w:cs/>
          <w:lang w:bidi="bn-BD"/>
        </w:rPr>
        <w:t>৯</w:t>
      </w:r>
      <w:r w:rsidR="00A439EF" w:rsidRPr="00A7746C">
        <w:rPr>
          <w:rFonts w:ascii="Nikosh" w:eastAsia="Nikosh" w:hAnsi="Nikosh" w:cs="Nikosh" w:hint="cs"/>
          <w:sz w:val="28"/>
          <w:cs/>
          <w:lang w:bidi="bn-BD"/>
        </w:rPr>
        <w:t xml:space="preserve"> সালে  </w:t>
      </w:r>
      <w:r w:rsidR="00D765ED" w:rsidRPr="00A7746C">
        <w:rPr>
          <w:rFonts w:ascii="Nikosh" w:eastAsia="Nikosh" w:hAnsi="Nikosh" w:cs="Nikosh" w:hint="cs"/>
          <w:sz w:val="28"/>
          <w:cs/>
          <w:lang w:bidi="bn-BD"/>
        </w:rPr>
        <w:t xml:space="preserve"> </w:t>
      </w:r>
      <w:r w:rsidR="00C7623A">
        <w:rPr>
          <w:rFonts w:ascii="Nikosh" w:eastAsia="Nikosh" w:hAnsi="Nikosh" w:cs="Nikosh"/>
          <w:sz w:val="28"/>
          <w:cs/>
          <w:lang w:bidi="bn-BD"/>
        </w:rPr>
        <w:t>২,৫</w:t>
      </w:r>
      <w:r w:rsidR="00D765ED" w:rsidRPr="00A7746C">
        <w:rPr>
          <w:rFonts w:ascii="Nikosh" w:eastAsia="Nikosh" w:hAnsi="Nikosh" w:cs="Nikosh" w:hint="cs"/>
          <w:sz w:val="28"/>
          <w:cs/>
          <w:lang w:bidi="bn-BD"/>
        </w:rPr>
        <w:t xml:space="preserve">০০ মেঃ টন  চিনি, </w:t>
      </w:r>
      <w:r w:rsidR="00E77B74" w:rsidRPr="00A7746C">
        <w:rPr>
          <w:rFonts w:ascii="Nikosh" w:eastAsia="Nikosh" w:hAnsi="Nikosh" w:cs="Nikosh"/>
          <w:sz w:val="28"/>
          <w:cs/>
          <w:lang w:bidi="bn-BD"/>
        </w:rPr>
        <w:t>২</w:t>
      </w:r>
      <w:r w:rsidR="00D765ED" w:rsidRPr="00A7746C">
        <w:rPr>
          <w:rFonts w:ascii="Nikosh" w:eastAsia="Nikosh" w:hAnsi="Nikosh" w:cs="Nikosh" w:hint="cs"/>
          <w:sz w:val="28"/>
          <w:cs/>
          <w:lang w:bidi="bn-BD"/>
        </w:rPr>
        <w:t>,</w:t>
      </w:r>
      <w:r w:rsidR="00116158">
        <w:rPr>
          <w:rFonts w:ascii="Nikosh" w:eastAsia="Nikosh" w:hAnsi="Nikosh" w:cs="Nikosh"/>
          <w:sz w:val="28"/>
          <w:cs/>
          <w:lang w:bidi="bn-BD"/>
        </w:rPr>
        <w:t>০</w:t>
      </w:r>
      <w:r w:rsidR="00116158">
        <w:rPr>
          <w:rFonts w:ascii="Nikosh" w:eastAsia="Nikosh" w:hAnsi="Nikosh" w:cs="Nikosh" w:hint="cs"/>
          <w:sz w:val="28"/>
          <w:cs/>
          <w:lang w:bidi="bn-BD"/>
        </w:rPr>
        <w:t>০০ মেঃ টন ভোজ্য তেল,</w:t>
      </w:r>
      <w:r w:rsidR="00116158">
        <w:rPr>
          <w:rFonts w:ascii="Nikosh" w:eastAsia="Nikosh" w:hAnsi="Nikosh" w:cs="Nikosh"/>
          <w:sz w:val="28"/>
          <w:cs/>
          <w:lang w:bidi="bn-BD"/>
        </w:rPr>
        <w:t xml:space="preserve"> ১</w:t>
      </w:r>
      <w:r w:rsidR="00D142A3">
        <w:rPr>
          <w:rFonts w:ascii="Nikosh" w:eastAsia="Nikosh" w:hAnsi="Nikosh" w:cs="Nikosh"/>
          <w:sz w:val="28"/>
          <w:cs/>
          <w:lang w:bidi="bn-BD"/>
        </w:rPr>
        <w:t>,</w:t>
      </w:r>
      <w:r w:rsidR="00116158">
        <w:rPr>
          <w:rFonts w:ascii="Nikosh" w:eastAsia="Nikosh" w:hAnsi="Nikosh" w:cs="Nikosh"/>
          <w:sz w:val="28"/>
          <w:cs/>
          <w:lang w:bidi="bn-BD"/>
        </w:rPr>
        <w:t>৫</w:t>
      </w:r>
      <w:r w:rsidR="00D765ED" w:rsidRPr="00A7746C">
        <w:rPr>
          <w:rFonts w:ascii="Nikosh" w:eastAsia="Nikosh" w:hAnsi="Nikosh" w:cs="Nikosh" w:hint="cs"/>
          <w:sz w:val="28"/>
          <w:cs/>
          <w:lang w:bidi="bn-BD"/>
        </w:rPr>
        <w:t xml:space="preserve">০০ মেঃ টন মশুর ডাল, </w:t>
      </w:r>
      <w:r w:rsidR="00EE66E0">
        <w:rPr>
          <w:rFonts w:ascii="Nikosh" w:eastAsia="Nikosh" w:hAnsi="Nikosh" w:cs="Nikosh"/>
          <w:sz w:val="28"/>
          <w:cs/>
          <w:lang w:bidi="bn-BD"/>
        </w:rPr>
        <w:t>১,</w:t>
      </w:r>
      <w:r w:rsidR="00D765ED" w:rsidRPr="00A7746C">
        <w:rPr>
          <w:rFonts w:ascii="Nikosh" w:eastAsia="Nikosh" w:hAnsi="Nikosh" w:cs="Nikosh" w:hint="cs"/>
          <w:sz w:val="28"/>
          <w:cs/>
          <w:lang w:bidi="bn-BD"/>
        </w:rPr>
        <w:t>৫০০ মেঃ টন ছোলা</w:t>
      </w:r>
      <w:r w:rsidR="00135E38" w:rsidRPr="00A7746C">
        <w:rPr>
          <w:rFonts w:ascii="Nikosh" w:eastAsia="Nikosh" w:hAnsi="Nikosh" w:cs="Nikosh" w:hint="cs"/>
          <w:sz w:val="28"/>
          <w:cs/>
          <w:lang w:bidi="bn-BD"/>
        </w:rPr>
        <w:t>,</w:t>
      </w:r>
      <w:r w:rsidR="00EE66E0">
        <w:rPr>
          <w:rFonts w:ascii="Nikosh" w:eastAsia="Nikosh" w:hAnsi="Nikosh" w:cs="Nikosh"/>
          <w:sz w:val="28"/>
          <w:cs/>
          <w:lang w:bidi="bn-BD"/>
        </w:rPr>
        <w:t xml:space="preserve"> ১</w:t>
      </w:r>
      <w:r w:rsidR="00135E38" w:rsidRPr="00A7746C">
        <w:rPr>
          <w:rFonts w:ascii="Nikosh" w:eastAsia="Nikosh" w:hAnsi="Nikosh" w:cs="Nikosh" w:hint="cs"/>
          <w:sz w:val="28"/>
          <w:cs/>
          <w:lang w:bidi="bn-BD"/>
        </w:rPr>
        <w:t xml:space="preserve">০০ মেঃ টন খেজুর, </w:t>
      </w:r>
      <w:r w:rsidR="00CE0BCA" w:rsidRPr="00A7746C">
        <w:rPr>
          <w:rFonts w:ascii="Nikosh" w:eastAsia="Nikosh" w:hAnsi="Nikosh" w:cs="Nikosh"/>
          <w:sz w:val="28"/>
          <w:cs/>
          <w:lang w:bidi="bn-BD"/>
        </w:rPr>
        <w:t>৫</w:t>
      </w:r>
      <w:r w:rsidR="00135E38" w:rsidRPr="00A7746C">
        <w:rPr>
          <w:rFonts w:ascii="Nikosh" w:eastAsia="Nikosh" w:hAnsi="Nikosh" w:cs="Nikosh" w:hint="cs"/>
          <w:sz w:val="28"/>
          <w:cs/>
          <w:lang w:bidi="bn-BD"/>
        </w:rPr>
        <w:t xml:space="preserve">০০ মেঃ টন পেঁয়াজ, ২০০ মেঃ টন আদা এবং ৩০০ মেঃ টন রসুন </w:t>
      </w:r>
      <w:r w:rsidR="00531ED8" w:rsidRPr="00A7746C">
        <w:rPr>
          <w:rFonts w:ascii="Nikosh" w:eastAsia="Nikosh" w:hAnsi="Nikosh" w:cs="Nikosh" w:hint="cs"/>
          <w:sz w:val="28"/>
          <w:cs/>
          <w:lang w:bidi="bn-BD"/>
        </w:rPr>
        <w:t>সংগ্রহের পরিকল্পনা করা হয়</w:t>
      </w:r>
      <w:r w:rsidR="00135E38" w:rsidRPr="00A7746C">
        <w:rPr>
          <w:rFonts w:ascii="Nikosh" w:eastAsia="Nikosh" w:hAnsi="Nikosh" w:cs="Nikosh" w:hint="cs"/>
          <w:sz w:val="28"/>
          <w:cs/>
          <w:lang w:bidi="hi-IN"/>
        </w:rPr>
        <w:t>।</w:t>
      </w:r>
      <w:r w:rsidR="00D40510" w:rsidRPr="00A7746C">
        <w:rPr>
          <w:rFonts w:ascii="Nikosh" w:eastAsia="Nikosh" w:hAnsi="Nikosh" w:cs="Nikosh" w:hint="cs"/>
          <w:sz w:val="28"/>
          <w:cs/>
          <w:lang w:bidi="bn-BD"/>
        </w:rPr>
        <w:t xml:space="preserve"> </w:t>
      </w:r>
      <w:r w:rsidR="00787313" w:rsidRPr="00A7746C">
        <w:rPr>
          <w:rFonts w:ascii="Nikosh" w:eastAsia="Nikosh" w:hAnsi="Nikosh" w:cs="Nikosh" w:hint="cs"/>
          <w:sz w:val="28"/>
          <w:cs/>
          <w:lang w:bidi="bn-BD"/>
        </w:rPr>
        <w:t xml:space="preserve">সংগৃহীত পণ্যের মধ্যে আপদকালীন </w:t>
      </w:r>
      <w:r w:rsidR="00C72458" w:rsidRPr="00A7746C">
        <w:rPr>
          <w:rFonts w:ascii="Nikosh" w:eastAsia="Nikosh" w:hAnsi="Nikosh" w:cs="Nikosh" w:hint="cs"/>
          <w:sz w:val="28"/>
          <w:cs/>
          <w:lang w:bidi="bn-BD"/>
        </w:rPr>
        <w:t>১</w:t>
      </w:r>
      <w:r w:rsidR="00787313" w:rsidRPr="00A7746C">
        <w:rPr>
          <w:rFonts w:ascii="Nikosh" w:eastAsia="Nikosh" w:hAnsi="Nikosh" w:cs="Nikosh" w:hint="cs"/>
          <w:sz w:val="28"/>
          <w:cs/>
          <w:lang w:bidi="bn-BD"/>
        </w:rPr>
        <w:t xml:space="preserve">,০০০ </w:t>
      </w:r>
      <w:r w:rsidR="003F6756" w:rsidRPr="00A7746C">
        <w:rPr>
          <w:rFonts w:ascii="Nikosh" w:eastAsia="Nikosh" w:hAnsi="Nikosh" w:cs="Nikosh" w:hint="cs"/>
          <w:sz w:val="28"/>
          <w:cs/>
          <w:lang w:bidi="bn-BD"/>
        </w:rPr>
        <w:t>মেঃ টন চিনি, ১,</w:t>
      </w:r>
      <w:r w:rsidR="00634A14" w:rsidRPr="00A7746C">
        <w:rPr>
          <w:rFonts w:ascii="Nikosh" w:eastAsia="Nikosh" w:hAnsi="Nikosh" w:cs="Nikosh" w:hint="cs"/>
          <w:sz w:val="28"/>
          <w:cs/>
          <w:lang w:bidi="bn-BD"/>
        </w:rPr>
        <w:t xml:space="preserve">০০০ </w:t>
      </w:r>
      <w:r w:rsidR="00787313" w:rsidRPr="00A7746C">
        <w:rPr>
          <w:rFonts w:ascii="Nikosh" w:eastAsia="Nikosh" w:hAnsi="Nikosh" w:cs="Nikosh" w:hint="cs"/>
          <w:sz w:val="28"/>
          <w:cs/>
          <w:lang w:bidi="bn-BD"/>
        </w:rPr>
        <w:t>মেঃ টন মশুর ডাল</w:t>
      </w:r>
      <w:r w:rsidR="00FD41BA" w:rsidRPr="00A7746C">
        <w:rPr>
          <w:rFonts w:ascii="Nikosh" w:eastAsia="Nikosh" w:hAnsi="Nikosh" w:cs="Nikosh" w:hint="cs"/>
          <w:sz w:val="28"/>
          <w:cs/>
          <w:lang w:bidi="bn-BD"/>
        </w:rPr>
        <w:t xml:space="preserve"> ও ১,০০০ মেঃ টন ভোজ্য তেল</w:t>
      </w:r>
      <w:r w:rsidR="00787313" w:rsidRPr="00A7746C">
        <w:rPr>
          <w:rFonts w:ascii="Nikosh" w:eastAsia="Nikosh" w:hAnsi="Nikosh" w:cs="Nikosh" w:hint="cs"/>
          <w:sz w:val="28"/>
          <w:cs/>
          <w:lang w:bidi="bn-BD"/>
        </w:rPr>
        <w:t xml:space="preserve"> মজুদ রাখা হবে। অন্যান্য পণ্য সারা বছরই বিক্রয় করার পরিকল্পনা থাকলেও শুধুমাত্র রমজান মাসকে বিবেচনায় এনে ছোলা ও খে</w:t>
      </w:r>
      <w:r w:rsidR="007079E9" w:rsidRPr="00A7746C">
        <w:rPr>
          <w:rFonts w:ascii="Nikosh" w:eastAsia="Nikosh" w:hAnsi="Nikosh" w:cs="Nikosh" w:hint="cs"/>
          <w:sz w:val="28"/>
          <w:cs/>
          <w:lang w:bidi="bn-BD"/>
        </w:rPr>
        <w:t>ঁ</w:t>
      </w:r>
      <w:r w:rsidR="00787313" w:rsidRPr="00A7746C">
        <w:rPr>
          <w:rFonts w:ascii="Nikosh" w:eastAsia="Nikosh" w:hAnsi="Nikosh" w:cs="Nikosh" w:hint="cs"/>
          <w:sz w:val="28"/>
          <w:cs/>
          <w:lang w:bidi="bn-BD"/>
        </w:rPr>
        <w:t xml:space="preserve">জুর বিক্রয় করা </w:t>
      </w:r>
      <w:r w:rsidR="00634A14" w:rsidRPr="00A7746C">
        <w:rPr>
          <w:rFonts w:ascii="Nikosh" w:eastAsia="Nikosh" w:hAnsi="Nikosh" w:cs="Nikosh" w:hint="cs"/>
          <w:sz w:val="28"/>
          <w:cs/>
          <w:lang w:bidi="bn-BD"/>
        </w:rPr>
        <w:t>হয়</w:t>
      </w:r>
      <w:r w:rsidR="00787313" w:rsidRPr="00A7746C">
        <w:rPr>
          <w:rFonts w:ascii="Nikosh" w:eastAsia="Nikosh" w:hAnsi="Nikosh" w:cs="Nikosh" w:hint="cs"/>
          <w:sz w:val="28"/>
          <w:cs/>
          <w:lang w:bidi="hi-IN"/>
        </w:rPr>
        <w:t xml:space="preserve">। </w:t>
      </w:r>
    </w:p>
    <w:p w:rsidR="00C653E4" w:rsidRPr="006758D9" w:rsidRDefault="00C653E4" w:rsidP="00CE0D1A">
      <w:pPr>
        <w:jc w:val="both"/>
        <w:rPr>
          <w:rFonts w:ascii="Nikosh" w:eastAsia="Nikosh" w:hAnsi="Nikosh" w:cs="Nikosh"/>
          <w:sz w:val="20"/>
          <w:szCs w:val="20"/>
          <w:cs/>
          <w:lang w:bidi="bn-BD"/>
        </w:rPr>
      </w:pPr>
    </w:p>
    <w:p w:rsidR="00DE0B1C" w:rsidRPr="006758D9" w:rsidRDefault="00DE0B1C" w:rsidP="00CE0D1A">
      <w:pPr>
        <w:jc w:val="both"/>
        <w:rPr>
          <w:rFonts w:ascii="Nikosh" w:eastAsia="Nikosh" w:hAnsi="Nikosh" w:cs="Nikosh"/>
          <w:color w:val="000000"/>
          <w:sz w:val="28"/>
          <w:cs/>
          <w:lang w:bidi="bn-BD"/>
        </w:rPr>
      </w:pPr>
      <w:r w:rsidRPr="006758D9">
        <w:rPr>
          <w:rFonts w:ascii="Nikosh" w:eastAsia="Nikosh" w:hAnsi="Nikosh" w:cs="Nikosh"/>
          <w:sz w:val="28"/>
          <w:szCs w:val="28"/>
          <w:cs/>
          <w:lang w:bidi="bn-BD"/>
        </w:rPr>
        <w:t>৪।</w:t>
      </w:r>
      <w:r w:rsidRPr="006758D9">
        <w:rPr>
          <w:rFonts w:ascii="Nikosh" w:eastAsia="Nikosh" w:hAnsi="Nikosh" w:cs="Nikosh"/>
          <w:sz w:val="28"/>
          <w:szCs w:val="28"/>
          <w:cs/>
          <w:lang w:bidi="bn-BD"/>
        </w:rPr>
        <w:tab/>
        <w:t>ভর্তুকি প্রদানঃ</w:t>
      </w:r>
    </w:p>
    <w:p w:rsidR="00DE0B1C" w:rsidRPr="006758D9" w:rsidRDefault="00DE0B1C" w:rsidP="00CE0D1A">
      <w:pPr>
        <w:jc w:val="both"/>
        <w:rPr>
          <w:rFonts w:ascii="Nikosh" w:hAnsi="Nikosh" w:cs="Nikosh"/>
          <w:sz w:val="12"/>
          <w:szCs w:val="16"/>
        </w:rPr>
      </w:pPr>
    </w:p>
    <w:p w:rsidR="00EC354D" w:rsidRDefault="00DE0B1C" w:rsidP="00CE0D1A">
      <w:pPr>
        <w:jc w:val="both"/>
        <w:rPr>
          <w:rFonts w:ascii="Nikosh" w:eastAsia="Nikosh" w:hAnsi="Nikosh" w:cs="Nikosh"/>
          <w:cs/>
          <w:lang w:bidi="bn-BD"/>
        </w:rPr>
      </w:pPr>
      <w:r w:rsidRPr="006758D9">
        <w:rPr>
          <w:rFonts w:ascii="Nikosh" w:eastAsia="Nikosh" w:hAnsi="Nikosh" w:cs="Nikosh"/>
          <w:sz w:val="32"/>
          <w:cs/>
          <w:lang w:bidi="bn-BD"/>
        </w:rPr>
        <w:tab/>
      </w:r>
      <w:r w:rsidR="00C8230A" w:rsidRPr="004E5279">
        <w:rPr>
          <w:rFonts w:ascii="Nikosh" w:eastAsia="Nikosh" w:hAnsi="Nikosh" w:cs="Nikosh" w:hint="cs"/>
          <w:cs/>
          <w:lang w:bidi="bn-BD"/>
        </w:rPr>
        <w:t xml:space="preserve">নিত্যপ্রয়োজনীয় পণ্যের বাজার নিয়ন্ত্রণ ও সহনীয় পর্যায়ে রাখার স্বার্থে সরকার কর্তৃক ঘোষিত টিসিবিকে শক্তিশালীকরণ ও সহায়তা প্রদান কর্মসূচির অংশ হিসেবে </w:t>
      </w:r>
      <w:r w:rsidR="00CB40FA" w:rsidRPr="004E5279">
        <w:rPr>
          <w:rFonts w:ascii="Nikosh" w:eastAsia="Nikosh" w:hAnsi="Nikosh" w:cs="Nikosh" w:hint="cs"/>
          <w:cs/>
          <w:lang w:bidi="bn-BD"/>
        </w:rPr>
        <w:t>২০১</w:t>
      </w:r>
      <w:r w:rsidR="00A7746C" w:rsidRPr="004E5279">
        <w:rPr>
          <w:rFonts w:ascii="Nikosh" w:eastAsia="Nikosh" w:hAnsi="Nikosh" w:cs="Nikosh"/>
          <w:cs/>
          <w:lang w:bidi="bn-BD"/>
        </w:rPr>
        <w:t>৮</w:t>
      </w:r>
      <w:r w:rsidR="00CB40FA" w:rsidRPr="004E5279">
        <w:rPr>
          <w:rFonts w:ascii="Nikosh" w:eastAsia="Nikosh" w:hAnsi="Nikosh" w:cs="Nikosh" w:hint="cs"/>
          <w:cs/>
          <w:lang w:bidi="bn-BD"/>
        </w:rPr>
        <w:t>-২০১</w:t>
      </w:r>
      <w:r w:rsidR="00A7746C" w:rsidRPr="004E5279">
        <w:rPr>
          <w:rFonts w:ascii="Nikosh" w:eastAsia="Nikosh" w:hAnsi="Nikosh" w:cs="Nikosh"/>
          <w:cs/>
          <w:lang w:bidi="bn-BD"/>
        </w:rPr>
        <w:t>৯</w:t>
      </w:r>
      <w:r w:rsidR="00CB40FA" w:rsidRPr="004E5279">
        <w:rPr>
          <w:rFonts w:ascii="Nikosh" w:eastAsia="Nikosh" w:hAnsi="Nikosh" w:cs="Nikosh" w:hint="cs"/>
          <w:cs/>
          <w:lang w:bidi="bn-BD"/>
        </w:rPr>
        <w:t xml:space="preserve"> অর্থ বছরের জন্য ট্রেড গ্যাপ পূরণের লক্ষ্যে সর্বমোট </w:t>
      </w:r>
      <w:r w:rsidR="004E5279" w:rsidRPr="004E5279">
        <w:rPr>
          <w:rFonts w:ascii="Nikosh" w:eastAsia="Nikosh" w:hAnsi="Nikosh" w:cs="Nikosh"/>
          <w:cs/>
          <w:lang w:bidi="bn-BD"/>
        </w:rPr>
        <w:t xml:space="preserve">১৪,৭৪,১৫,৯৭২.৭৬ </w:t>
      </w:r>
      <w:r w:rsidR="004E5279" w:rsidRPr="004E5279">
        <w:rPr>
          <w:rFonts w:ascii="Nikosh" w:eastAsia="Nikosh" w:hAnsi="Nikosh" w:cs="Nikosh" w:hint="cs"/>
          <w:cs/>
          <w:lang w:bidi="bn-BD"/>
        </w:rPr>
        <w:t xml:space="preserve"> (</w:t>
      </w:r>
      <w:r w:rsidR="004E5279" w:rsidRPr="004E5279">
        <w:rPr>
          <w:rFonts w:ascii="Nikosh" w:eastAsia="Nikosh" w:hAnsi="Nikosh" w:cs="Nikosh"/>
          <w:cs/>
          <w:lang w:bidi="bn-BD"/>
        </w:rPr>
        <w:t>চৌদ্দ কোটি চুয়াত্তর লক্ষ পনের হাজার  নয়শত বাহাত্তর দশমিক সাত ছয়</w:t>
      </w:r>
      <w:r w:rsidR="004E5279" w:rsidRPr="004E5279">
        <w:rPr>
          <w:rFonts w:ascii="Nikosh" w:eastAsia="Nikosh" w:hAnsi="Nikosh" w:cs="Nikosh" w:hint="cs"/>
          <w:cs/>
          <w:lang w:bidi="bn-BD"/>
        </w:rPr>
        <w:t>)</w:t>
      </w:r>
      <w:r w:rsidR="00853DFA" w:rsidRPr="004E5279">
        <w:rPr>
          <w:rFonts w:ascii="Nikosh" w:eastAsia="Nikosh" w:hAnsi="Nikosh" w:cs="Nikosh" w:hint="cs"/>
          <w:cs/>
          <w:lang w:bidi="bn-BD"/>
        </w:rPr>
        <w:t xml:space="preserve"> টাকা মাত্র ভর্তু</w:t>
      </w:r>
      <w:r w:rsidR="00853DFA" w:rsidRPr="004E5279">
        <w:rPr>
          <w:rFonts w:ascii="Nikosh" w:eastAsia="Nikosh" w:hAnsi="Nikosh" w:cs="Nikosh"/>
          <w:cs/>
          <w:lang w:bidi="bn-BD"/>
        </w:rPr>
        <w:t>কি</w:t>
      </w:r>
      <w:r w:rsidR="00853DFA" w:rsidRPr="004E5279">
        <w:rPr>
          <w:rFonts w:ascii="Nikosh" w:eastAsia="Nikosh" w:hAnsi="Nikosh" w:cs="Nikosh" w:hint="cs"/>
          <w:cs/>
          <w:lang w:bidi="bn-BD"/>
        </w:rPr>
        <w:t xml:space="preserve"> চাওয়া হয়েছে।</w:t>
      </w:r>
      <w:r w:rsidR="00CB40FA" w:rsidRPr="004E5279">
        <w:rPr>
          <w:rFonts w:ascii="Nikosh" w:eastAsia="Nikosh" w:hAnsi="Nikosh" w:cs="Nikosh" w:hint="cs"/>
          <w:cs/>
          <w:lang w:bidi="bn-BD"/>
        </w:rPr>
        <w:t xml:space="preserve"> </w:t>
      </w:r>
    </w:p>
    <w:p w:rsidR="00DE0B1C" w:rsidRPr="006758D9" w:rsidRDefault="00853DFA" w:rsidP="00CE0D1A">
      <w:pPr>
        <w:jc w:val="both"/>
        <w:rPr>
          <w:rFonts w:ascii="Nikosh" w:hAnsi="Nikosh" w:cs="Nikosh"/>
          <w:sz w:val="16"/>
        </w:rPr>
      </w:pPr>
      <w:r w:rsidRPr="006758D9">
        <w:rPr>
          <w:rFonts w:ascii="Nikosh" w:hAnsi="Nikosh" w:cs="Nikosh"/>
          <w:sz w:val="16"/>
        </w:rPr>
        <w:t xml:space="preserve"> </w:t>
      </w:r>
    </w:p>
    <w:p w:rsidR="00DE0B1C" w:rsidRPr="006758D9" w:rsidRDefault="00DE0B1C" w:rsidP="00CE0D1A">
      <w:pPr>
        <w:jc w:val="both"/>
        <w:rPr>
          <w:rFonts w:ascii="Nikosh" w:hAnsi="Nikosh" w:cs="Nikosh"/>
          <w:sz w:val="28"/>
          <w:szCs w:val="28"/>
        </w:rPr>
      </w:pPr>
      <w:r w:rsidRPr="006758D9">
        <w:rPr>
          <w:rFonts w:ascii="Nikosh" w:eastAsia="Nikosh" w:hAnsi="Nikosh" w:cs="Nikosh"/>
          <w:sz w:val="28"/>
          <w:szCs w:val="28"/>
          <w:cs/>
          <w:lang w:bidi="bn-BD"/>
        </w:rPr>
        <w:t>৫।</w:t>
      </w:r>
      <w:r w:rsidRPr="006758D9">
        <w:rPr>
          <w:rFonts w:ascii="Nikosh" w:eastAsia="Nikosh" w:hAnsi="Nikosh" w:cs="Nikosh"/>
          <w:sz w:val="28"/>
          <w:szCs w:val="28"/>
          <w:cs/>
          <w:lang w:bidi="bn-BD"/>
        </w:rPr>
        <w:tab/>
        <w:t>পণ্য ক্রয়ের ক্ষেত্রে অগ্রিম আয়কর কর্তন হতে অব্যাহতিঃ</w:t>
      </w:r>
    </w:p>
    <w:p w:rsidR="00DE0B1C" w:rsidRPr="00A76F3F" w:rsidRDefault="00DE0B1C" w:rsidP="00CE0D1A">
      <w:pPr>
        <w:jc w:val="both"/>
        <w:rPr>
          <w:rFonts w:ascii="Nikosh" w:hAnsi="Nikosh" w:cs="Nikosh"/>
          <w:sz w:val="18"/>
        </w:rPr>
      </w:pPr>
    </w:p>
    <w:p w:rsidR="00DE0B1C" w:rsidRDefault="00DE0B1C" w:rsidP="00CE0D1A">
      <w:pPr>
        <w:jc w:val="both"/>
        <w:rPr>
          <w:rFonts w:ascii="Nikosh" w:eastAsia="Nikosh" w:hAnsi="Nikosh" w:cs="Nikosh"/>
          <w:cs/>
          <w:lang w:bidi="bn-BD"/>
        </w:rPr>
      </w:pPr>
      <w:r w:rsidRPr="00A76F3F">
        <w:rPr>
          <w:rFonts w:ascii="Nikosh" w:eastAsia="Nikosh" w:hAnsi="Nikosh" w:cs="Nikosh"/>
          <w:cs/>
          <w:lang w:bidi="bn-BD"/>
        </w:rPr>
        <w:tab/>
        <w:t>আন্তর্জাতিক বাজারের তুলনায় স্থানীয় বাজারে পণ্য মূল্য কম থাকার কারণে এবং দ্রুত পণ্য সংগ্রহের লক্ষ্যে স্থানীয়ভাবে পণ্য ক্রয় করা হয়ে থাকে। বেসরকারি ব্যবসায়ীগণকে পণ্য ক্রয়ের সময়ে তার সরবরাহকারীর বিলের উপর অগ্রিম আয়কর ও ভ্যাট কর্তন করতে না হলেও টিসিবি’র পণ্য সরবরাহকারীর বিলের উপর ৫% অগ্রিম আয়কর ও ৪% মূসক কর্তন করতে হয়। তবে ৩৮,০০০ (আ</w:t>
      </w:r>
      <w:r w:rsidR="00DA7BB1" w:rsidRPr="00A76F3F">
        <w:rPr>
          <w:rFonts w:ascii="Nikosh" w:eastAsia="Nikosh" w:hAnsi="Nikosh" w:cs="Nikosh"/>
          <w:cs/>
          <w:lang w:bidi="bn-BD"/>
        </w:rPr>
        <w:t>ট</w:t>
      </w:r>
      <w:r w:rsidRPr="00A76F3F">
        <w:rPr>
          <w:rFonts w:ascii="Nikosh" w:eastAsia="Nikosh" w:hAnsi="Nikosh" w:cs="Nikosh"/>
          <w:cs/>
          <w:lang w:bidi="bn-BD"/>
        </w:rPr>
        <w:t>ত্রিশ হাজার) মেঃ টন চিনি, ৩৮,০০০ (আ</w:t>
      </w:r>
      <w:r w:rsidR="00310C41" w:rsidRPr="00A76F3F">
        <w:rPr>
          <w:rFonts w:ascii="Nikosh" w:eastAsia="Nikosh" w:hAnsi="Nikosh" w:cs="Nikosh"/>
          <w:cs/>
          <w:lang w:bidi="bn-BD"/>
        </w:rPr>
        <w:t>ট</w:t>
      </w:r>
      <w:r w:rsidRPr="00A76F3F">
        <w:rPr>
          <w:rFonts w:ascii="Nikosh" w:eastAsia="Nikosh" w:hAnsi="Nikosh" w:cs="Nikosh"/>
          <w:cs/>
          <w:lang w:bidi="bn-BD"/>
        </w:rPr>
        <w:t>ত্রিশ হাজার) মেঃ  টন পাম অয়েল/সয়াবিন, ১০,০০০ (দশহাজার) মেঃ টন মশুর ডাল, ৭৫০</w:t>
      </w:r>
      <w:r w:rsidR="00A1158E" w:rsidRPr="00A76F3F">
        <w:rPr>
          <w:rFonts w:ascii="Nikosh" w:eastAsia="Nikosh" w:hAnsi="Nikosh" w:cs="Nikosh"/>
          <w:cs/>
          <w:lang w:bidi="bn-BD"/>
        </w:rPr>
        <w:t xml:space="preserve"> </w:t>
      </w:r>
      <w:r w:rsidRPr="00A76F3F">
        <w:rPr>
          <w:rFonts w:ascii="Nikosh" w:eastAsia="Nikosh" w:hAnsi="Nikosh" w:cs="Nikosh"/>
          <w:cs/>
          <w:lang w:bidi="bn-BD"/>
        </w:rPr>
        <w:t>(সাতশত পঞ্চাশ) মেঃ টন ছোলা ক্রয়ের জন্য চলতি বছরের জন্য মূসক কর্তনে টিসিবিকে অব্যাহতি দেয়া হয়েছে। তবে অগ্রিম আয়কর কর্তন হতে অব্যাহতি দেয়া হয়নি। তাই সরবরাহকারী টিসিবিকে পণ্য সরবরাহের সময় পণ্যের মূল্যের উপর ৫% মূল্য যোগ করে। ফলশ্রুতিতে, পণ্য মূল্য বাজার দরের চেয়ে বেশি পড়ে যা শেষ পর্যন্ত ক্রেতার উপর বর্তায় এবং টিসিবি’র কমমূল্যে পণ্য বিক্রয়ের লক্ষ্যকে বাধাগ্রস্থ করে। উল্লেখ্য যে, বিগত রমজানের পূর্বের রমজান মাস উপলক্ষ্যে টিসিবি কর্তৃক পণ্য ক্রয় করার ক্ষেত্রে অগ্রিম আয়কর কর্তন হতে ২১ সেপ্টেম্বর, ২০০৯ পর্যন্ত অব্যাহতি প্রদান করা হয়েছিল।</w:t>
      </w:r>
      <w:r w:rsidRPr="00A76F3F">
        <w:rPr>
          <w:rFonts w:ascii="Nikosh" w:hAnsi="Nikosh" w:cs="Nikosh"/>
          <w:szCs w:val="30"/>
          <w:cs/>
          <w:lang w:bidi="bn-BD"/>
        </w:rPr>
        <w:t xml:space="preserve"> </w:t>
      </w:r>
      <w:r w:rsidRPr="00A76F3F">
        <w:rPr>
          <w:rFonts w:ascii="Nikosh" w:eastAsia="Nikosh" w:hAnsi="Nikosh" w:cs="Nikosh"/>
          <w:cs/>
          <w:lang w:bidi="bn-BD"/>
        </w:rPr>
        <w:t>বর্তমানে টিসিবি’র পণ্য ক্রয়ের ক্ষেত্রে সরবরাহকারীর বিলের উপর অগ্রিম আয়কর কর্তন করা থেকে অব্যাহতি চাওয়া হলেও অদ্যাবধি কোন নির্দেশনা পাওয়া যায়নি।</w:t>
      </w:r>
    </w:p>
    <w:p w:rsidR="00BE52A8" w:rsidRPr="00A76F3F" w:rsidRDefault="00BE52A8" w:rsidP="00CE0D1A">
      <w:pPr>
        <w:jc w:val="both"/>
        <w:rPr>
          <w:rFonts w:ascii="Nikosh" w:hAnsi="Nikosh" w:cs="Nikosh"/>
        </w:rPr>
      </w:pPr>
    </w:p>
    <w:p w:rsidR="00DE0B1C" w:rsidRPr="006758D9" w:rsidRDefault="00DE0B1C" w:rsidP="00CE0D1A">
      <w:pPr>
        <w:rPr>
          <w:rFonts w:ascii="Nikosh" w:hAnsi="Nikosh" w:cs="Nikosh"/>
          <w:sz w:val="14"/>
        </w:rPr>
      </w:pPr>
    </w:p>
    <w:p w:rsidR="00F2402A" w:rsidRDefault="00F2402A" w:rsidP="00CE0D1A">
      <w:pPr>
        <w:jc w:val="both"/>
        <w:rPr>
          <w:rFonts w:ascii="Nikosh" w:eastAsia="Nikosh" w:hAnsi="Nikosh" w:cs="Nikosh"/>
          <w:sz w:val="28"/>
          <w:szCs w:val="28"/>
          <w:cs/>
          <w:lang w:bidi="bn-BD"/>
        </w:rPr>
      </w:pPr>
    </w:p>
    <w:p w:rsidR="00F2402A" w:rsidRDefault="00F2402A" w:rsidP="00CE0D1A">
      <w:pPr>
        <w:jc w:val="both"/>
        <w:rPr>
          <w:rFonts w:ascii="Nikosh" w:eastAsia="Nikosh" w:hAnsi="Nikosh" w:cs="Nikosh"/>
          <w:sz w:val="28"/>
          <w:szCs w:val="28"/>
          <w:cs/>
          <w:lang w:bidi="bn-BD"/>
        </w:rPr>
      </w:pPr>
    </w:p>
    <w:p w:rsidR="00F2402A" w:rsidRDefault="00F2402A" w:rsidP="00CE0D1A">
      <w:pPr>
        <w:jc w:val="both"/>
        <w:rPr>
          <w:rFonts w:ascii="Nikosh" w:eastAsia="Nikosh" w:hAnsi="Nikosh" w:cs="Nikosh"/>
          <w:sz w:val="28"/>
          <w:szCs w:val="28"/>
          <w:cs/>
          <w:lang w:bidi="bn-BD"/>
        </w:rPr>
      </w:pPr>
    </w:p>
    <w:p w:rsidR="00DE0B1C" w:rsidRPr="006758D9" w:rsidRDefault="00DE0B1C" w:rsidP="00CE0D1A">
      <w:pPr>
        <w:jc w:val="both"/>
        <w:rPr>
          <w:rFonts w:ascii="Nikosh" w:eastAsia="Nikosh" w:hAnsi="Nikosh" w:cs="Nikosh"/>
          <w:sz w:val="28"/>
          <w:szCs w:val="28"/>
          <w:cs/>
          <w:lang w:bidi="bn-BD"/>
        </w:rPr>
      </w:pPr>
      <w:r w:rsidRPr="006758D9">
        <w:rPr>
          <w:rFonts w:ascii="Nikosh" w:eastAsia="Nikosh" w:hAnsi="Nikosh" w:cs="Nikosh"/>
          <w:sz w:val="28"/>
          <w:szCs w:val="28"/>
          <w:cs/>
          <w:lang w:bidi="bn-BD"/>
        </w:rPr>
        <w:t>৬।</w:t>
      </w:r>
      <w:r w:rsidRPr="006758D9">
        <w:rPr>
          <w:rFonts w:ascii="Nikosh" w:eastAsia="Nikosh" w:hAnsi="Nikosh" w:cs="Nikosh"/>
          <w:sz w:val="28"/>
          <w:szCs w:val="28"/>
          <w:cs/>
          <w:lang w:bidi="bn-BD"/>
        </w:rPr>
        <w:tab/>
        <w:t>ডিজিটালাইজেশনঃ</w:t>
      </w:r>
    </w:p>
    <w:p w:rsidR="00DE0B1C" w:rsidRPr="006758D9" w:rsidRDefault="00DE0B1C" w:rsidP="00CE0D1A">
      <w:pPr>
        <w:jc w:val="both"/>
        <w:rPr>
          <w:rFonts w:ascii="Nikosh" w:hAnsi="Nikosh" w:cs="Nikosh"/>
          <w:sz w:val="20"/>
        </w:rPr>
      </w:pPr>
    </w:p>
    <w:p w:rsidR="00526BA4" w:rsidRPr="006758D9" w:rsidRDefault="00DE0B1C" w:rsidP="00CE0D1A">
      <w:pPr>
        <w:jc w:val="both"/>
        <w:rPr>
          <w:rFonts w:ascii="Nikosh" w:hAnsi="Nikosh" w:cs="Nikosh"/>
          <w:rtl/>
          <w:cs/>
        </w:rPr>
      </w:pPr>
      <w:r w:rsidRPr="006758D9">
        <w:rPr>
          <w:rFonts w:ascii="Nikosh" w:eastAsia="Nikosh" w:hAnsi="Nikosh" w:cs="Nikosh"/>
          <w:sz w:val="32"/>
          <w:cs/>
          <w:lang w:bidi="bn-BD"/>
        </w:rPr>
        <w:t xml:space="preserve"> </w:t>
      </w:r>
      <w:r w:rsidRPr="006758D9">
        <w:rPr>
          <w:rFonts w:ascii="Nikosh" w:eastAsia="Nikosh" w:hAnsi="Nikosh" w:cs="Nikosh"/>
          <w:cs/>
          <w:lang w:bidi="bn-BD"/>
        </w:rPr>
        <w:t xml:space="preserve">২০১০-২০১১ অর্থ বছর হতে ডিলারদের পণ্য বরাদ্দ সংক্রান্ত তথ্য ডাকে চিঠি প্রেরণের পাশাপাশি মোবাইলে এসএমএস এর মাধ্যমে জানানো হয়। সফটওয়্যার এর মাধ্যমে হিসাব সংক্রান্ত বেশীরভাগ কার্যক্রম সম্পন্ন করা হয়। আঞ্চলিক কার্যালয়গুলোতে ইন্টারনেট সংযোগ প্রদান করা হয়েছে। চিঠিপত্র দ্রুত ও কম খরচে আদান প্রদানের জন্য ইন্টারনেটভিত্তিক যোগাযোগ কার্যক্রম চলছে। </w:t>
      </w:r>
      <w:r w:rsidR="00B70E4F" w:rsidRPr="006758D9">
        <w:rPr>
          <w:rFonts w:ascii="Nikosh" w:eastAsia="Nikosh" w:hAnsi="Nikosh" w:cs="Nikosh"/>
          <w:cs/>
          <w:lang w:bidi="bn-BD"/>
        </w:rPr>
        <w:t>এছাড়া ২০১</w:t>
      </w:r>
      <w:r w:rsidR="00BA3386" w:rsidRPr="006758D9">
        <w:rPr>
          <w:rFonts w:ascii="Nikosh" w:eastAsia="Nikosh" w:hAnsi="Nikosh" w:cs="Nikosh"/>
          <w:cs/>
          <w:lang w:bidi="bn-BD"/>
        </w:rPr>
        <w:t>৮</w:t>
      </w:r>
      <w:r w:rsidR="00B70E4F" w:rsidRPr="006758D9">
        <w:rPr>
          <w:rFonts w:ascii="Nikosh" w:eastAsia="Nikosh" w:hAnsi="Nikosh" w:cs="Nikosh"/>
          <w:cs/>
          <w:lang w:bidi="bn-BD"/>
        </w:rPr>
        <w:t>-২০১</w:t>
      </w:r>
      <w:r w:rsidR="00BA3386" w:rsidRPr="006758D9">
        <w:rPr>
          <w:rFonts w:ascii="Nikosh" w:eastAsia="Nikosh" w:hAnsi="Nikosh" w:cs="Nikosh"/>
          <w:cs/>
          <w:lang w:bidi="bn-BD"/>
        </w:rPr>
        <w:t>৯</w:t>
      </w:r>
      <w:r w:rsidR="00B70E4F" w:rsidRPr="006758D9">
        <w:rPr>
          <w:rFonts w:ascii="Nikosh" w:eastAsia="Nikosh" w:hAnsi="Nikosh" w:cs="Nikosh"/>
          <w:cs/>
          <w:lang w:bidi="bn-BD"/>
        </w:rPr>
        <w:t xml:space="preserve"> অর্থ বছরে প্রধান কার্যালয়ের জন্য আর্চওয়ে গেট নির্মাণ, ওয়াই ফাই সিস্টেম, ফ্রন্ট ডেক্স, নথি ই-ফাইলিং সিস্টেম চালু করা হয়েছে।</w:t>
      </w:r>
    </w:p>
    <w:p w:rsidR="00F2402A" w:rsidRDefault="00F2402A" w:rsidP="00CE0D1A">
      <w:pPr>
        <w:rPr>
          <w:rFonts w:ascii="Nikosh" w:hAnsi="Nikosh" w:cs="Nikosh"/>
          <w:sz w:val="28"/>
          <w:szCs w:val="28"/>
          <w:cs/>
          <w:lang w:bidi="bn-BD"/>
        </w:rPr>
      </w:pPr>
    </w:p>
    <w:p w:rsidR="00DE0B1C" w:rsidRPr="006758D9" w:rsidRDefault="00DE0B1C" w:rsidP="00CE0D1A">
      <w:pPr>
        <w:rPr>
          <w:rFonts w:ascii="Nikosh" w:eastAsia="Nikosh" w:hAnsi="Nikosh" w:cs="Nikosh"/>
          <w:sz w:val="32"/>
          <w:szCs w:val="32"/>
          <w:cs/>
          <w:lang w:bidi="bn-BD"/>
        </w:rPr>
      </w:pPr>
      <w:r w:rsidRPr="006758D9">
        <w:rPr>
          <w:rFonts w:ascii="Nikosh" w:hAnsi="Nikosh" w:cs="Nikosh"/>
          <w:sz w:val="28"/>
          <w:szCs w:val="28"/>
          <w:cs/>
          <w:lang w:bidi="bn-BD"/>
        </w:rPr>
        <w:t>৭।</w:t>
      </w:r>
      <w:r w:rsidRPr="006758D9">
        <w:rPr>
          <w:rFonts w:ascii="Nikosh" w:eastAsia="Nikosh" w:hAnsi="Nikosh" w:cs="Nikosh"/>
          <w:sz w:val="32"/>
          <w:szCs w:val="32"/>
          <w:lang w:bidi="bn-BD"/>
        </w:rPr>
        <w:t xml:space="preserve"> </w:t>
      </w:r>
      <w:r w:rsidRPr="006758D9">
        <w:rPr>
          <w:rFonts w:ascii="Nikosh" w:eastAsia="Nikosh" w:hAnsi="Nikosh" w:cs="Nikosh"/>
          <w:sz w:val="32"/>
          <w:szCs w:val="32"/>
          <w:lang w:bidi="bn-BD"/>
        </w:rPr>
        <w:tab/>
        <w:t xml:space="preserve">     </w:t>
      </w:r>
      <w:r w:rsidRPr="006758D9">
        <w:rPr>
          <w:rFonts w:ascii="Nikosh" w:eastAsia="Nikosh" w:hAnsi="Nikosh" w:cs="Nikosh"/>
          <w:sz w:val="32"/>
          <w:szCs w:val="32"/>
          <w:cs/>
          <w:lang w:bidi="bn-BD"/>
        </w:rPr>
        <w:t xml:space="preserve">পরিচালনা পর্ষদ </w:t>
      </w:r>
      <w:r w:rsidRPr="006758D9">
        <w:rPr>
          <w:rFonts w:ascii="Nikosh" w:hAnsi="Nikosh" w:cs="Nikosh"/>
          <w:sz w:val="32"/>
          <w:szCs w:val="32"/>
          <w:cs/>
          <w:lang w:bidi="bn-BD"/>
        </w:rPr>
        <w:t>(</w:t>
      </w:r>
      <w:r w:rsidRPr="006758D9">
        <w:rPr>
          <w:rFonts w:ascii="Nikosh" w:eastAsia="Nikosh" w:hAnsi="Nikosh" w:cs="Nikosh"/>
          <w:sz w:val="32"/>
          <w:szCs w:val="32"/>
          <w:cs/>
          <w:lang w:bidi="bn-BD"/>
        </w:rPr>
        <w:t>২০১</w:t>
      </w:r>
      <w:r w:rsidR="00932A96" w:rsidRPr="006758D9">
        <w:rPr>
          <w:rFonts w:ascii="Nikosh" w:eastAsia="Nikosh" w:hAnsi="Nikosh" w:cs="Nikosh"/>
          <w:sz w:val="32"/>
          <w:szCs w:val="32"/>
          <w:cs/>
          <w:lang w:bidi="bn-BD"/>
        </w:rPr>
        <w:t>৮</w:t>
      </w:r>
      <w:r w:rsidRPr="006758D9">
        <w:rPr>
          <w:rFonts w:ascii="Nikosh" w:eastAsia="Nikosh" w:hAnsi="Nikosh" w:cs="Nikosh"/>
          <w:sz w:val="32"/>
          <w:szCs w:val="32"/>
          <w:cs/>
          <w:lang w:bidi="bn-BD"/>
        </w:rPr>
        <w:t>-২০১</w:t>
      </w:r>
      <w:r w:rsidR="00932A96" w:rsidRPr="006758D9">
        <w:rPr>
          <w:rFonts w:ascii="Nikosh" w:eastAsia="Nikosh" w:hAnsi="Nikosh" w:cs="Nikosh"/>
          <w:sz w:val="32"/>
          <w:szCs w:val="32"/>
          <w:cs/>
          <w:lang w:bidi="bn-BD"/>
        </w:rPr>
        <w:t>৯</w:t>
      </w:r>
      <w:r w:rsidRPr="006758D9">
        <w:rPr>
          <w:rFonts w:ascii="Nikosh" w:eastAsia="Nikosh" w:hAnsi="Nikosh" w:cs="Nikosh"/>
          <w:sz w:val="32"/>
          <w:szCs w:val="32"/>
          <w:cs/>
          <w:lang w:bidi="bn-BD"/>
        </w:rPr>
        <w:t>)</w:t>
      </w:r>
    </w:p>
    <w:p w:rsidR="007E1BA7" w:rsidRPr="006758D9" w:rsidRDefault="007E1BA7" w:rsidP="00CE0D1A">
      <w:pPr>
        <w:rPr>
          <w:rFonts w:ascii="Nikosh" w:eastAsia="Nikosh" w:hAnsi="Nikosh" w:cs="Nikosh"/>
          <w:sz w:val="32"/>
          <w:szCs w:val="32"/>
          <w:cs/>
          <w:lang w:bidi="bn-BD"/>
        </w:rPr>
      </w:pPr>
    </w:p>
    <w:p w:rsidR="007E1BA7" w:rsidRPr="006758D9" w:rsidRDefault="007E1BA7" w:rsidP="00CE0D1A">
      <w:pPr>
        <w:rPr>
          <w:rFonts w:ascii="Nikosh" w:hAnsi="Nikosh" w:cs="Nikosh"/>
          <w:sz w:val="2"/>
          <w:szCs w:val="2"/>
        </w:rPr>
      </w:pPr>
    </w:p>
    <w:p w:rsidR="00DE0B1C" w:rsidRPr="006758D9" w:rsidRDefault="00DE0B1C" w:rsidP="00CE0D1A">
      <w:pPr>
        <w:ind w:firstLine="1080"/>
        <w:rPr>
          <w:rFonts w:ascii="Nikosh" w:hAnsi="Nikosh" w:cs="Nikosh"/>
          <w:sz w:val="2"/>
          <w:szCs w:val="2"/>
        </w:rPr>
      </w:pPr>
      <w:r w:rsidRPr="006758D9">
        <w:rPr>
          <w:rFonts w:ascii="Nikosh" w:eastAsia="Nikosh" w:hAnsi="Nikosh" w:cs="Nikosh"/>
          <w:cs/>
          <w:lang w:bidi="bn-BD"/>
        </w:rPr>
        <w:t>চেয়ারম্যান</w:t>
      </w:r>
    </w:p>
    <w:p w:rsidR="003F13C1" w:rsidRPr="00227381" w:rsidRDefault="003F13C1" w:rsidP="006758D9">
      <w:pPr>
        <w:ind w:left="1080"/>
        <w:jc w:val="both"/>
        <w:rPr>
          <w:rFonts w:cstheme="minorBidi"/>
          <w:lang w:bidi="bn-BD"/>
        </w:rPr>
      </w:pPr>
      <w:r w:rsidRPr="00227381">
        <w:rPr>
          <w:rFonts w:ascii="Nikosh" w:eastAsia="Nikosh" w:hAnsi="Nikosh" w:cs="Nikosh" w:hint="cs"/>
          <w:cs/>
          <w:lang w:bidi="bn-BD"/>
        </w:rPr>
        <w:t>ব্রিগেডিয়ার জেনারেল</w:t>
      </w:r>
      <w:r w:rsidRPr="00227381">
        <w:rPr>
          <w:rFonts w:ascii="Nikosh" w:eastAsia="Nikosh" w:hAnsi="Nikosh" w:cs="Nikosh"/>
          <w:cs/>
          <w:lang w:bidi="bn-BD"/>
        </w:rPr>
        <w:t xml:space="preserve"> </w:t>
      </w:r>
      <w:r w:rsidR="00227381" w:rsidRPr="00227381">
        <w:rPr>
          <w:rFonts w:ascii="Nikosh" w:eastAsia="Nikosh" w:hAnsi="Nikosh" w:cs="Nikosh"/>
          <w:cs/>
          <w:lang w:bidi="bn-BD"/>
        </w:rPr>
        <w:t xml:space="preserve">মোঃ হাসান জাহাঙ্গীর, </w:t>
      </w:r>
      <w:r w:rsidR="00227381" w:rsidRPr="00227381">
        <w:rPr>
          <w:rFonts w:ascii="Nikosh" w:eastAsia="Nikosh" w:hAnsi="Nikosh" w:cs="Nikosh"/>
          <w:sz w:val="20"/>
          <w:szCs w:val="20"/>
          <w:cs/>
          <w:lang w:bidi="bn-BD"/>
        </w:rPr>
        <w:t>পিএসসি</w:t>
      </w:r>
    </w:p>
    <w:p w:rsidR="00DE0B1C" w:rsidRPr="006758D9" w:rsidRDefault="00DE0B1C" w:rsidP="00CE0D1A">
      <w:pPr>
        <w:ind w:firstLine="1080"/>
        <w:jc w:val="center"/>
        <w:rPr>
          <w:rFonts w:ascii="Nikosh" w:hAnsi="Nikosh" w:cs="Nikosh"/>
          <w:sz w:val="8"/>
          <w:szCs w:val="14"/>
        </w:rPr>
      </w:pPr>
    </w:p>
    <w:p w:rsidR="00DE0B1C" w:rsidRPr="006758D9" w:rsidRDefault="00DE0B1C" w:rsidP="00CE0D1A">
      <w:pPr>
        <w:ind w:firstLine="1080"/>
        <w:jc w:val="center"/>
        <w:rPr>
          <w:rFonts w:ascii="Nikosh" w:hAnsi="Nikosh" w:cs="Nikosh"/>
          <w:sz w:val="6"/>
          <w:szCs w:val="6"/>
        </w:rPr>
      </w:pPr>
    </w:p>
    <w:p w:rsidR="003D4512" w:rsidRPr="006758D9" w:rsidRDefault="003D4512" w:rsidP="00CE0D1A">
      <w:pPr>
        <w:ind w:firstLine="1080"/>
        <w:rPr>
          <w:rFonts w:ascii="Nikosh" w:eastAsia="Nikosh" w:hAnsi="Nikosh" w:cs="Nikosh"/>
          <w:color w:val="FF0000"/>
          <w:sz w:val="8"/>
          <w:cs/>
          <w:lang w:bidi="bn-BD"/>
        </w:rPr>
      </w:pPr>
    </w:p>
    <w:p w:rsidR="003D4512" w:rsidRPr="005F70FA" w:rsidRDefault="003D4512" w:rsidP="00CE0D1A">
      <w:pPr>
        <w:ind w:firstLine="1080"/>
        <w:rPr>
          <w:rFonts w:ascii="Nikosh" w:eastAsia="Nikosh" w:hAnsi="Nikosh" w:cs="Nikosh"/>
          <w:lang w:bidi="bn-BD"/>
        </w:rPr>
      </w:pPr>
      <w:r w:rsidRPr="005F70FA">
        <w:rPr>
          <w:rFonts w:ascii="Nikosh" w:eastAsia="Nikosh" w:hAnsi="Nikosh" w:cs="Nikosh"/>
          <w:cs/>
          <w:lang w:bidi="bn-BD"/>
        </w:rPr>
        <w:t>মোছাঃ</w:t>
      </w:r>
      <w:r w:rsidRPr="005F70FA">
        <w:rPr>
          <w:rFonts w:ascii="Nikosh" w:eastAsia="Nikosh" w:hAnsi="Nikosh" w:cs="Nikosh"/>
          <w:lang w:bidi="bn-BD"/>
        </w:rPr>
        <w:t xml:space="preserve"> </w:t>
      </w:r>
      <w:r w:rsidRPr="005F70FA">
        <w:rPr>
          <w:rFonts w:ascii="Nikosh" w:eastAsia="Nikosh" w:hAnsi="Nikosh" w:cs="Nikosh"/>
          <w:cs/>
          <w:lang w:bidi="bn-BD"/>
        </w:rPr>
        <w:t>কামরুন্নাহার</w:t>
      </w:r>
    </w:p>
    <w:p w:rsidR="003D4512" w:rsidRPr="005F70FA" w:rsidRDefault="003D4512" w:rsidP="00CE0D1A">
      <w:pPr>
        <w:ind w:firstLine="1080"/>
        <w:rPr>
          <w:rFonts w:ascii="Nikosh" w:eastAsia="Nikosh" w:hAnsi="Nikosh" w:cs="Nikosh"/>
          <w:lang w:bidi="bn-BD"/>
        </w:rPr>
      </w:pPr>
      <w:r w:rsidRPr="005F70FA">
        <w:rPr>
          <w:rFonts w:ascii="Nikosh" w:eastAsia="Nikosh" w:hAnsi="Nikosh" w:cs="Nikosh"/>
          <w:cs/>
          <w:lang w:bidi="bn-BD"/>
        </w:rPr>
        <w:t>যুগ্ম সচিব, বাণিজ্য মন্ত্রণালয়, ঢাকা।</w:t>
      </w:r>
    </w:p>
    <w:p w:rsidR="003D4512" w:rsidRPr="005F70FA" w:rsidRDefault="003D4512" w:rsidP="00CE0D1A">
      <w:pPr>
        <w:ind w:firstLine="1080"/>
        <w:rPr>
          <w:rFonts w:ascii="Nikosh" w:hAnsi="Nikosh" w:cs="Nikosh"/>
          <w:rtl/>
          <w:cs/>
        </w:rPr>
      </w:pPr>
      <w:r w:rsidRPr="005F70FA">
        <w:rPr>
          <w:rFonts w:ascii="Nikosh" w:eastAsia="Nikosh" w:hAnsi="Nikosh" w:cs="Nikosh"/>
          <w:cs/>
          <w:lang w:bidi="bn-BD"/>
        </w:rPr>
        <w:t>ও</w:t>
      </w:r>
    </w:p>
    <w:p w:rsidR="003D4512" w:rsidRPr="005F70FA" w:rsidRDefault="003D4512" w:rsidP="00CE0D1A">
      <w:pPr>
        <w:ind w:firstLine="1080"/>
        <w:rPr>
          <w:rFonts w:ascii="Nikosh" w:eastAsia="Nikosh" w:hAnsi="Nikosh" w:cs="Nikosh"/>
          <w:lang w:bidi="bn-BD"/>
        </w:rPr>
      </w:pPr>
      <w:r w:rsidRPr="005F70FA">
        <w:rPr>
          <w:rFonts w:ascii="Nikosh" w:eastAsia="Nikosh" w:hAnsi="Nikosh" w:cs="Nikosh"/>
          <w:cs/>
          <w:lang w:bidi="bn-BD"/>
        </w:rPr>
        <w:t>পরিচালক, টিসিবি পরিচালনা পর্ষদ</w:t>
      </w:r>
    </w:p>
    <w:p w:rsidR="00DE0B1C" w:rsidRPr="00657E44" w:rsidRDefault="00DE0B1C" w:rsidP="00CE0D1A">
      <w:pPr>
        <w:ind w:firstLine="1080"/>
        <w:rPr>
          <w:rFonts w:ascii="Nikosh" w:hAnsi="Nikosh" w:cs="Nikosh"/>
          <w:color w:val="FF0000"/>
          <w:sz w:val="36"/>
        </w:rPr>
      </w:pPr>
    </w:p>
    <w:p w:rsidR="00DE0B1C" w:rsidRPr="00E265E2" w:rsidRDefault="00DE0B1C" w:rsidP="00CE0D1A">
      <w:pPr>
        <w:ind w:firstLine="1080"/>
        <w:rPr>
          <w:rFonts w:ascii="Nikosh" w:hAnsi="Nikosh" w:cs="Nikosh"/>
        </w:rPr>
      </w:pPr>
      <w:r w:rsidRPr="00E265E2">
        <w:rPr>
          <w:rFonts w:ascii="Nikosh" w:eastAsia="Nikosh" w:hAnsi="Nikosh" w:cs="Nikosh"/>
          <w:cs/>
          <w:lang w:bidi="bn-BD"/>
        </w:rPr>
        <w:t xml:space="preserve">জনাব </w:t>
      </w:r>
      <w:r w:rsidR="00F569FB" w:rsidRPr="00E265E2">
        <w:rPr>
          <w:rFonts w:ascii="Nikosh" w:eastAsia="Nikosh" w:hAnsi="Nikosh" w:cs="Nikosh"/>
          <w:cs/>
          <w:lang w:bidi="bn-BD"/>
        </w:rPr>
        <w:t>মইনউদ্দিন আহমদ</w:t>
      </w:r>
    </w:p>
    <w:p w:rsidR="00DE0B1C" w:rsidRPr="00E265E2" w:rsidRDefault="00DE0B1C" w:rsidP="00CE0D1A">
      <w:pPr>
        <w:ind w:firstLine="1080"/>
        <w:rPr>
          <w:rFonts w:ascii="Nikosh" w:hAnsi="Nikosh" w:cs="Nikosh"/>
        </w:rPr>
      </w:pPr>
      <w:r w:rsidRPr="00E265E2">
        <w:rPr>
          <w:rFonts w:ascii="Nikosh" w:eastAsia="Nikosh" w:hAnsi="Nikosh" w:cs="Nikosh"/>
          <w:cs/>
          <w:lang w:bidi="bn-BD"/>
        </w:rPr>
        <w:t>পরিচালক, টিসিবি</w:t>
      </w:r>
    </w:p>
    <w:p w:rsidR="00DE0B1C" w:rsidRDefault="00DE0B1C" w:rsidP="00CE0D1A">
      <w:pPr>
        <w:ind w:firstLine="1080"/>
        <w:rPr>
          <w:rFonts w:ascii="Nikosh" w:eastAsia="Nikosh" w:hAnsi="Nikosh" w:cs="Nikosh"/>
          <w:cs/>
          <w:lang w:bidi="bn-BD"/>
        </w:rPr>
      </w:pPr>
      <w:r w:rsidRPr="00E265E2">
        <w:rPr>
          <w:rFonts w:ascii="Nikosh" w:eastAsia="Nikosh" w:hAnsi="Nikosh" w:cs="Nikosh"/>
          <w:cs/>
          <w:lang w:bidi="bn-BD"/>
        </w:rPr>
        <w:t>(গণপ্রজাতন্ত্রী বাংলাদেশ সরকারের যুগ্ম-সচিব)</w:t>
      </w:r>
    </w:p>
    <w:p w:rsidR="005F70FA" w:rsidRDefault="005F70FA" w:rsidP="00CE0D1A">
      <w:pPr>
        <w:ind w:firstLine="1080"/>
        <w:rPr>
          <w:rFonts w:ascii="Nikosh" w:eastAsia="Nikosh" w:hAnsi="Nikosh" w:cs="Nikosh"/>
          <w:lang w:bidi="bn-BD"/>
        </w:rPr>
      </w:pPr>
    </w:p>
    <w:p w:rsidR="009939A7" w:rsidRDefault="009939A7" w:rsidP="00CE0D1A">
      <w:pPr>
        <w:ind w:firstLine="1080"/>
        <w:rPr>
          <w:rFonts w:ascii="Nikosh" w:eastAsia="Nikosh" w:hAnsi="Nikosh" w:cs="Nikosh"/>
          <w:cs/>
          <w:lang w:bidi="bn-BD"/>
        </w:rPr>
      </w:pPr>
    </w:p>
    <w:p w:rsidR="005F70FA" w:rsidRPr="005F70FA" w:rsidRDefault="005F70FA" w:rsidP="005F70FA">
      <w:pPr>
        <w:ind w:firstLine="1080"/>
        <w:rPr>
          <w:rFonts w:ascii="Nikosh" w:hAnsi="Nikosh" w:cs="Nikosh"/>
        </w:rPr>
      </w:pPr>
      <w:r w:rsidRPr="005F70FA">
        <w:rPr>
          <w:rFonts w:ascii="Nikosh" w:eastAsia="Nikosh" w:hAnsi="Nikosh" w:cs="Nikosh"/>
          <w:cs/>
          <w:lang w:bidi="bn-BD"/>
        </w:rPr>
        <w:t>জনাব মোঃ আবদুর রব</w:t>
      </w:r>
    </w:p>
    <w:p w:rsidR="005F70FA" w:rsidRPr="005F70FA" w:rsidRDefault="005F70FA" w:rsidP="005F70FA">
      <w:pPr>
        <w:ind w:firstLine="1080"/>
        <w:rPr>
          <w:rFonts w:ascii="Nikosh" w:eastAsia="Nikosh" w:hAnsi="Nikosh" w:cs="Nikosh"/>
          <w:lang w:bidi="bn-BD"/>
        </w:rPr>
      </w:pPr>
      <w:r w:rsidRPr="005F70FA">
        <w:rPr>
          <w:rFonts w:ascii="Nikosh" w:eastAsia="Nikosh" w:hAnsi="Nikosh" w:cs="Nikosh"/>
          <w:cs/>
          <w:lang w:bidi="bn-BD"/>
        </w:rPr>
        <w:t>উপসচিব, বাণিজ্য মন্ত্রণালয়, ঢাকা।</w:t>
      </w:r>
    </w:p>
    <w:p w:rsidR="005F70FA" w:rsidRPr="005F70FA" w:rsidRDefault="005F70FA" w:rsidP="005F70FA">
      <w:pPr>
        <w:ind w:firstLine="1080"/>
        <w:rPr>
          <w:rFonts w:ascii="Nikosh" w:hAnsi="Nikosh" w:cs="Nikosh"/>
          <w:rtl/>
          <w:cs/>
        </w:rPr>
      </w:pPr>
      <w:r w:rsidRPr="005F70FA">
        <w:rPr>
          <w:rFonts w:ascii="Nikosh" w:eastAsia="Nikosh" w:hAnsi="Nikosh" w:cs="Nikosh"/>
          <w:cs/>
          <w:lang w:bidi="bn-BD"/>
        </w:rPr>
        <w:t>ও</w:t>
      </w:r>
    </w:p>
    <w:p w:rsidR="005F70FA" w:rsidRPr="005F70FA" w:rsidRDefault="005F70FA" w:rsidP="005F70FA">
      <w:pPr>
        <w:ind w:firstLine="1080"/>
        <w:rPr>
          <w:rFonts w:ascii="Nikosh" w:eastAsia="Nikosh" w:hAnsi="Nikosh" w:cs="Nikosh"/>
          <w:cs/>
          <w:lang w:bidi="bn-BD"/>
        </w:rPr>
      </w:pPr>
      <w:r w:rsidRPr="005F70FA">
        <w:rPr>
          <w:rFonts w:ascii="Nikosh" w:eastAsia="Nikosh" w:hAnsi="Nikosh" w:cs="Nikosh"/>
          <w:cs/>
          <w:lang w:bidi="bn-BD"/>
        </w:rPr>
        <w:t xml:space="preserve">পরিচালক, টিসিবি পরিচালনা পর্ষদ </w:t>
      </w:r>
    </w:p>
    <w:p w:rsidR="003D4512" w:rsidRPr="006758D9" w:rsidRDefault="003D4512" w:rsidP="00CE0D1A">
      <w:pPr>
        <w:ind w:firstLine="1080"/>
        <w:rPr>
          <w:rFonts w:ascii="Nikosh" w:eastAsia="Nikosh" w:hAnsi="Nikosh" w:cs="Nikosh"/>
          <w:sz w:val="18"/>
          <w:cs/>
          <w:lang w:bidi="bn-BD"/>
        </w:rPr>
      </w:pPr>
    </w:p>
    <w:p w:rsidR="007E1BA7" w:rsidRPr="006758D9" w:rsidRDefault="007E1BA7" w:rsidP="00CE0D1A">
      <w:pPr>
        <w:ind w:firstLine="1080"/>
        <w:rPr>
          <w:rFonts w:ascii="Nikosh" w:eastAsia="Nikosh" w:hAnsi="Nikosh" w:cs="Nikosh"/>
          <w:b/>
          <w:bCs/>
          <w:sz w:val="32"/>
          <w:szCs w:val="32"/>
          <w:cs/>
          <w:lang w:bidi="bn-BD"/>
        </w:rPr>
      </w:pPr>
    </w:p>
    <w:p w:rsidR="00DE0B1C" w:rsidRPr="006758D9" w:rsidRDefault="0049505F" w:rsidP="00CE0D1A">
      <w:pPr>
        <w:ind w:firstLine="1080"/>
        <w:rPr>
          <w:rFonts w:ascii="Nikosh" w:hAnsi="Nikosh" w:cs="Nikosh"/>
          <w:rtl/>
          <w:cs/>
        </w:rPr>
      </w:pPr>
      <w:r w:rsidRPr="006758D9">
        <w:rPr>
          <w:rFonts w:ascii="Nikosh" w:eastAsia="Nikosh" w:hAnsi="Nikosh" w:cs="Nikosh"/>
          <w:b/>
          <w:bCs/>
          <w:sz w:val="32"/>
          <w:szCs w:val="32"/>
          <w:cs/>
          <w:lang w:bidi="bn-BD"/>
        </w:rPr>
        <w:t xml:space="preserve"> </w:t>
      </w:r>
      <w:r w:rsidR="00DE0B1C" w:rsidRPr="006758D9">
        <w:rPr>
          <w:rFonts w:ascii="Nikosh" w:eastAsia="Nikosh" w:hAnsi="Nikosh" w:cs="Nikosh"/>
          <w:b/>
          <w:bCs/>
          <w:sz w:val="32"/>
          <w:szCs w:val="32"/>
          <w:cs/>
          <w:lang w:bidi="bn-BD"/>
        </w:rPr>
        <w:t xml:space="preserve">    </w:t>
      </w:r>
    </w:p>
    <w:p w:rsidR="00DE0B1C" w:rsidRPr="006758D9" w:rsidRDefault="00DE0B1C" w:rsidP="00CE0D1A">
      <w:pPr>
        <w:rPr>
          <w:rFonts w:ascii="Nikosh" w:hAnsi="Nikosh" w:cs="Nikosh"/>
        </w:rPr>
      </w:pPr>
      <w:r w:rsidRPr="006758D9">
        <w:rPr>
          <w:rFonts w:ascii="Nikosh" w:eastAsia="Nikosh" w:hAnsi="Nikosh" w:cs="Nikosh"/>
          <w:sz w:val="32"/>
          <w:szCs w:val="32"/>
          <w:cs/>
          <w:lang w:bidi="bn-BD"/>
        </w:rPr>
        <w:t xml:space="preserve"> ৭.১</w:t>
      </w:r>
      <w:r w:rsidRPr="006758D9">
        <w:rPr>
          <w:rFonts w:ascii="Nikosh" w:eastAsia="Nikosh" w:hAnsi="Nikosh" w:cs="Nikosh"/>
          <w:sz w:val="32"/>
          <w:szCs w:val="32"/>
          <w:lang w:bidi="bn-BD"/>
        </w:rPr>
        <w:t xml:space="preserve">        </w:t>
      </w:r>
      <w:r w:rsidRPr="006758D9">
        <w:rPr>
          <w:rFonts w:ascii="Nikosh" w:eastAsia="Nikosh" w:hAnsi="Nikosh" w:cs="Nikosh"/>
          <w:sz w:val="32"/>
          <w:szCs w:val="32"/>
          <w:u w:val="single"/>
          <w:cs/>
          <w:lang w:bidi="bn-BD"/>
        </w:rPr>
        <w:t>সচিব ও প্রধান কর্মকর্তাবৃন্দঃ</w:t>
      </w:r>
    </w:p>
    <w:p w:rsidR="00DE0B1C" w:rsidRPr="006758D9" w:rsidRDefault="00DE0B1C" w:rsidP="00CE0D1A">
      <w:pPr>
        <w:jc w:val="center"/>
        <w:rPr>
          <w:rFonts w:ascii="Nikosh" w:hAnsi="Nikosh" w:cs="Nikosh"/>
          <w:sz w:val="18"/>
          <w:szCs w:val="18"/>
          <w:u w:val="single"/>
        </w:rPr>
      </w:pPr>
    </w:p>
    <w:p w:rsidR="00DE0B1C" w:rsidRPr="00E265E2" w:rsidRDefault="00DE0B1C" w:rsidP="00CE0D1A">
      <w:pPr>
        <w:ind w:firstLine="990"/>
        <w:rPr>
          <w:rFonts w:ascii="Nikosh" w:hAnsi="Nikosh" w:cs="Nikosh"/>
        </w:rPr>
      </w:pPr>
      <w:r w:rsidRPr="00E265E2">
        <w:rPr>
          <w:rFonts w:ascii="Nikosh" w:eastAsia="Nikosh" w:hAnsi="Nikosh" w:cs="Nikosh"/>
          <w:cs/>
          <w:lang w:bidi="bn-BD"/>
        </w:rPr>
        <w:t xml:space="preserve">জনাব </w:t>
      </w:r>
      <w:r w:rsidR="00E265E2" w:rsidRPr="00E265E2">
        <w:rPr>
          <w:rFonts w:ascii="Nikosh" w:eastAsia="Nikosh" w:hAnsi="Nikosh" w:cs="Nikosh"/>
          <w:cs/>
          <w:lang w:bidi="bn-BD"/>
        </w:rPr>
        <w:t>মোঃ এনামুল হক</w:t>
      </w:r>
    </w:p>
    <w:p w:rsidR="00DE0B1C" w:rsidRPr="00E265E2" w:rsidRDefault="00DE0B1C" w:rsidP="00CE0D1A">
      <w:pPr>
        <w:ind w:firstLine="990"/>
        <w:rPr>
          <w:rFonts w:ascii="Nikosh" w:hAnsi="Nikosh" w:cs="Nikosh"/>
        </w:rPr>
      </w:pPr>
      <w:r w:rsidRPr="00E265E2">
        <w:rPr>
          <w:rFonts w:ascii="Nikosh" w:eastAsia="Nikosh" w:hAnsi="Nikosh" w:cs="Nikosh"/>
          <w:cs/>
          <w:lang w:bidi="bn-BD"/>
        </w:rPr>
        <w:t>সচিব, টিসিবি</w:t>
      </w:r>
    </w:p>
    <w:p w:rsidR="00DE0B1C" w:rsidRPr="00E265E2" w:rsidRDefault="00DE0B1C" w:rsidP="00CE0D1A">
      <w:pPr>
        <w:ind w:firstLine="990"/>
        <w:rPr>
          <w:rFonts w:ascii="Nikosh" w:hAnsi="Nikosh" w:cs="Nikosh"/>
          <w:u w:val="single"/>
        </w:rPr>
      </w:pPr>
      <w:r w:rsidRPr="00E265E2">
        <w:rPr>
          <w:rFonts w:ascii="Nikosh" w:eastAsia="Nikosh" w:hAnsi="Nikosh" w:cs="Nikosh"/>
          <w:cs/>
          <w:lang w:bidi="bn-BD"/>
        </w:rPr>
        <w:t xml:space="preserve">(গণপ্রজাতন্ত্রী বাংলাদেশ সরকারের </w:t>
      </w:r>
      <w:r w:rsidR="00E265E2" w:rsidRPr="00E265E2">
        <w:rPr>
          <w:rFonts w:ascii="Nikosh" w:eastAsia="Nikosh" w:hAnsi="Nikosh" w:cs="Nikosh"/>
          <w:cs/>
          <w:lang w:bidi="bn-BD"/>
        </w:rPr>
        <w:t>উপ</w:t>
      </w:r>
      <w:r w:rsidRPr="00E265E2">
        <w:rPr>
          <w:rFonts w:ascii="Nikosh" w:eastAsia="Nikosh" w:hAnsi="Nikosh" w:cs="Nikosh"/>
          <w:cs/>
          <w:lang w:bidi="bn-BD"/>
        </w:rPr>
        <w:t>-সচিব)</w:t>
      </w:r>
    </w:p>
    <w:p w:rsidR="00DE0B1C" w:rsidRPr="006758D9" w:rsidRDefault="00DE0B1C" w:rsidP="00CE0D1A">
      <w:pPr>
        <w:ind w:firstLine="990"/>
        <w:rPr>
          <w:rFonts w:ascii="Nikosh" w:hAnsi="Nikosh" w:cs="Nikosh"/>
          <w:color w:val="FF0000"/>
        </w:rPr>
      </w:pPr>
    </w:p>
    <w:p w:rsidR="003A1BBF" w:rsidRPr="006758D9" w:rsidRDefault="003A1BBF" w:rsidP="00CE0D1A">
      <w:pPr>
        <w:ind w:firstLine="990"/>
        <w:rPr>
          <w:rFonts w:ascii="Nikosh" w:eastAsia="Nikosh" w:hAnsi="Nikosh" w:cs="Nikosh"/>
          <w:color w:val="FF0000"/>
          <w:cs/>
          <w:lang w:bidi="bn-BD"/>
        </w:rPr>
      </w:pPr>
    </w:p>
    <w:p w:rsidR="003A1BBF" w:rsidRPr="006758D9" w:rsidRDefault="003A1BBF" w:rsidP="00CE0D1A">
      <w:pPr>
        <w:ind w:firstLine="990"/>
        <w:rPr>
          <w:rFonts w:ascii="Nikosh" w:hAnsi="Nikosh" w:cs="Nikosh"/>
        </w:rPr>
      </w:pPr>
      <w:r w:rsidRPr="006758D9">
        <w:rPr>
          <w:rFonts w:ascii="Nikosh" w:eastAsia="Nikosh" w:hAnsi="Nikosh" w:cs="Nikosh"/>
          <w:cs/>
          <w:lang w:bidi="bn-BD"/>
        </w:rPr>
        <w:t xml:space="preserve">জনাব  মোঃ </w:t>
      </w:r>
      <w:r w:rsidR="00FF2435" w:rsidRPr="006758D9">
        <w:rPr>
          <w:rFonts w:ascii="Nikosh" w:eastAsia="Nikosh" w:hAnsi="Nikosh" w:cs="Nikosh"/>
          <w:cs/>
          <w:lang w:bidi="bn-BD"/>
        </w:rPr>
        <w:t>শেখাবুর রহমান</w:t>
      </w:r>
    </w:p>
    <w:p w:rsidR="003A1BBF" w:rsidRPr="006758D9" w:rsidRDefault="003A1BBF" w:rsidP="00CE0D1A">
      <w:pPr>
        <w:ind w:firstLine="990"/>
        <w:rPr>
          <w:rFonts w:ascii="Nikosh" w:eastAsia="Nikosh" w:hAnsi="Nikosh" w:cs="Nikosh"/>
          <w:lang w:bidi="bn-BD"/>
        </w:rPr>
      </w:pPr>
      <w:r w:rsidRPr="006758D9">
        <w:rPr>
          <w:rFonts w:ascii="Nikosh" w:eastAsia="Nikosh" w:hAnsi="Nikosh" w:cs="Nikosh"/>
          <w:cs/>
          <w:lang w:bidi="bn-BD"/>
        </w:rPr>
        <w:t>প্রধান কর্মকর্তা (</w:t>
      </w:r>
      <w:r w:rsidR="009C64D8" w:rsidRPr="006758D9">
        <w:rPr>
          <w:rFonts w:ascii="Nikosh" w:eastAsia="Nikosh" w:hAnsi="Nikosh" w:cs="Nikosh"/>
          <w:cs/>
          <w:lang w:bidi="bn-BD"/>
        </w:rPr>
        <w:t>বাণিজ্যিক</w:t>
      </w:r>
      <w:r w:rsidR="00A92E3C">
        <w:rPr>
          <w:rFonts w:ascii="Nikosh" w:eastAsia="Nikosh" w:hAnsi="Nikosh" w:cs="Nikosh"/>
          <w:cs/>
          <w:lang w:bidi="bn-BD"/>
        </w:rPr>
        <w:t xml:space="preserve"> এবং সিএমএস ও এসএন্ডডি</w:t>
      </w:r>
      <w:r w:rsidRPr="006758D9">
        <w:rPr>
          <w:rFonts w:ascii="Nikosh" w:eastAsia="Nikosh" w:hAnsi="Nikosh" w:cs="Nikosh"/>
          <w:cs/>
          <w:lang w:bidi="bn-BD"/>
        </w:rPr>
        <w:t>)</w:t>
      </w:r>
    </w:p>
    <w:p w:rsidR="003A1BBF" w:rsidRPr="006758D9" w:rsidRDefault="003A1BBF" w:rsidP="00CE0D1A">
      <w:pPr>
        <w:ind w:firstLine="990"/>
        <w:rPr>
          <w:rFonts w:ascii="Nikosh" w:hAnsi="Nikosh" w:cs="Nikosh"/>
        </w:rPr>
      </w:pPr>
      <w:r w:rsidRPr="006758D9">
        <w:rPr>
          <w:rFonts w:ascii="Nikosh" w:eastAsia="Nikosh" w:hAnsi="Nikosh" w:cs="Nikosh"/>
          <w:cs/>
          <w:lang w:bidi="bn-BD"/>
        </w:rPr>
        <w:t>(গণপ্রজাতন্ত্রী বাংলাদেশ সরকারের উপ-সচিব)</w:t>
      </w:r>
    </w:p>
    <w:p w:rsidR="003A1BBF" w:rsidRPr="006758D9" w:rsidRDefault="003A1BBF" w:rsidP="00CE0D1A">
      <w:pPr>
        <w:ind w:firstLine="990"/>
        <w:rPr>
          <w:rFonts w:ascii="Nikosh" w:hAnsi="Nikosh" w:cs="Nikosh"/>
        </w:rPr>
      </w:pPr>
    </w:p>
    <w:p w:rsidR="00DE0B1C" w:rsidRPr="006758D9" w:rsidRDefault="00DE0B1C" w:rsidP="00CE0D1A">
      <w:pPr>
        <w:ind w:firstLine="990"/>
        <w:rPr>
          <w:rFonts w:ascii="Nikosh" w:hAnsi="Nikosh" w:cs="Nikosh"/>
        </w:rPr>
      </w:pPr>
    </w:p>
    <w:p w:rsidR="00DE0B1C" w:rsidRPr="00331065" w:rsidRDefault="00331065" w:rsidP="00CE0D1A">
      <w:pPr>
        <w:ind w:firstLine="990"/>
        <w:rPr>
          <w:rFonts w:ascii="Nikosh" w:hAnsi="Nikosh" w:cs="Nikosh"/>
        </w:rPr>
      </w:pPr>
      <w:r w:rsidRPr="00331065">
        <w:rPr>
          <w:rFonts w:ascii="Nikosh" w:hAnsi="Nikosh" w:cs="Nikosh"/>
        </w:rPr>
        <w:t>কাজী গোলাম তৌসিফ</w:t>
      </w:r>
    </w:p>
    <w:p w:rsidR="00DE0B1C" w:rsidRPr="00331065" w:rsidRDefault="00DE0B1C" w:rsidP="00CE0D1A">
      <w:pPr>
        <w:ind w:firstLine="990"/>
        <w:rPr>
          <w:rFonts w:ascii="Nikosh" w:eastAsia="Nikosh" w:hAnsi="Nikosh" w:cs="Nikosh"/>
          <w:lang w:bidi="bn-BD"/>
        </w:rPr>
      </w:pPr>
      <w:r w:rsidRPr="00331065">
        <w:rPr>
          <w:rFonts w:ascii="Nikosh" w:eastAsia="Nikosh" w:hAnsi="Nikosh" w:cs="Nikosh"/>
          <w:cs/>
          <w:lang w:bidi="bn-BD"/>
        </w:rPr>
        <w:t>প্রধান কর্মকর্তা (অর্থ ও হিসাব)</w:t>
      </w:r>
    </w:p>
    <w:p w:rsidR="00DE0B1C" w:rsidRPr="00331065" w:rsidRDefault="00DE0B1C" w:rsidP="00CE0D1A">
      <w:pPr>
        <w:ind w:firstLine="990"/>
        <w:rPr>
          <w:rFonts w:ascii="Nikosh" w:hAnsi="Nikosh" w:cs="Nikosh"/>
        </w:rPr>
      </w:pPr>
      <w:r w:rsidRPr="00331065">
        <w:rPr>
          <w:rFonts w:ascii="Nikosh" w:eastAsia="Nikosh" w:hAnsi="Nikosh" w:cs="Nikosh"/>
          <w:cs/>
          <w:lang w:bidi="bn-BD"/>
        </w:rPr>
        <w:t>(গণপ্রজাতন্ত্রী বাংলাদেশ সরকারের উপ-সচিব)</w:t>
      </w:r>
    </w:p>
    <w:p w:rsidR="00DE0B1C" w:rsidRPr="006758D9" w:rsidRDefault="00DE0B1C" w:rsidP="00CE0D1A">
      <w:pPr>
        <w:ind w:firstLine="990"/>
        <w:rPr>
          <w:rFonts w:ascii="Nikosh" w:hAnsi="Nikosh" w:cs="Nikosh"/>
        </w:rPr>
      </w:pPr>
    </w:p>
    <w:p w:rsidR="00B03D66" w:rsidRPr="006758D9" w:rsidRDefault="00DE0B1C" w:rsidP="00CE0D1A">
      <w:pPr>
        <w:rPr>
          <w:rFonts w:ascii="Nikosh" w:hAnsi="Nikosh" w:cs="Nikosh"/>
          <w:sz w:val="28"/>
          <w:szCs w:val="32"/>
        </w:rPr>
      </w:pPr>
      <w:r w:rsidRPr="006758D9">
        <w:rPr>
          <w:rFonts w:ascii="Nikosh" w:eastAsia="Nikosh" w:hAnsi="Nikosh" w:cs="Nikosh"/>
          <w:sz w:val="28"/>
          <w:lang w:bidi="bn-BD"/>
        </w:rPr>
        <w:br w:type="page"/>
      </w:r>
      <w:r w:rsidR="00166D01" w:rsidRPr="006758D9">
        <w:rPr>
          <w:rFonts w:ascii="Nikosh" w:eastAsia="Nikosh" w:hAnsi="Nikosh" w:cs="Nikosh"/>
          <w:sz w:val="28"/>
          <w:cs/>
          <w:lang w:bidi="bn-BD"/>
        </w:rPr>
        <w:lastRenderedPageBreak/>
        <w:t>৭.২</w:t>
      </w:r>
      <w:r w:rsidR="00166D01" w:rsidRPr="006758D9">
        <w:rPr>
          <w:rFonts w:ascii="Nikosh" w:eastAsia="Nikosh" w:hAnsi="Nikosh" w:cs="Nikosh"/>
          <w:sz w:val="28"/>
          <w:cs/>
          <w:lang w:bidi="bn-BD"/>
        </w:rPr>
        <w:tab/>
      </w:r>
      <w:r w:rsidR="00B03D66" w:rsidRPr="006758D9">
        <w:rPr>
          <w:rFonts w:ascii="Nikosh" w:eastAsia="Nikosh" w:hAnsi="Nikosh" w:cs="Nikosh"/>
          <w:sz w:val="28"/>
          <w:cs/>
          <w:lang w:bidi="bn-BD"/>
        </w:rPr>
        <w:t>টিসিবি’র অনুমোদিত জনবল অবকাঠামো-২৭৫</w:t>
      </w:r>
    </w:p>
    <w:p w:rsidR="00B03D66" w:rsidRPr="006758D9" w:rsidRDefault="00B5213D" w:rsidP="00CE0D1A">
      <w:pPr>
        <w:jc w:val="center"/>
        <w:rPr>
          <w:rFonts w:ascii="Nikosh" w:hAnsi="Nikosh" w:cs="Nikosh"/>
          <w:sz w:val="8"/>
        </w:rPr>
      </w:pPr>
      <w:r w:rsidRPr="00B5213D">
        <w:rPr>
          <w:rFonts w:ascii="Nikosh" w:hAnsi="Nikosh" w:cs="Nikosh"/>
          <w:noProof/>
          <w:sz w:val="32"/>
          <w:lang w:eastAsia="zh-TW"/>
        </w:rPr>
        <w:pict>
          <v:shape id="_x0000_s1029" type="#_x0000_t202" style="position:absolute;left:0;text-align:left;margin-left:171pt;margin-top:-.1pt;width:152.4pt;height:18.9pt;z-index:251561984;mso-width-relative:margin;mso-height-relative:margin">
            <v:textbox>
              <w:txbxContent>
                <w:p w:rsidR="003740B7" w:rsidRPr="00174F3B" w:rsidRDefault="003740B7" w:rsidP="00B03D66">
                  <w:pPr>
                    <w:jc w:val="center"/>
                    <w:rPr>
                      <w:sz w:val="20"/>
                      <w:szCs w:val="20"/>
                    </w:rPr>
                  </w:pPr>
                  <w:r w:rsidRPr="00174F3B">
                    <w:rPr>
                      <w:rFonts w:ascii="Nikosh" w:eastAsia="Nikosh" w:hAnsi="Nikosh" w:cs="Nikosh"/>
                      <w:sz w:val="20"/>
                      <w:szCs w:val="20"/>
                      <w:cs/>
                      <w:lang w:bidi="bn-BD"/>
                    </w:rPr>
                    <w:t>চেয়ারম্যান-৭</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30" type="#_x0000_t202" style="position:absolute;left:0;text-align:left;margin-left:171pt;margin-top:13.75pt;width:152.4pt;height:67.35pt;z-index:251563008;mso-width-relative:margin;mso-height-relative:margin">
            <v:textbox style="mso-next-textbox:#_x0000_s1030">
              <w:txbxContent>
                <w:p w:rsidR="003740B7" w:rsidRPr="00174F3B" w:rsidRDefault="003740B7" w:rsidP="00B03D66">
                  <w:pPr>
                    <w:rPr>
                      <w:sz w:val="16"/>
                      <w:szCs w:val="16"/>
                    </w:rPr>
                  </w:pPr>
                  <w:r w:rsidRPr="00174F3B">
                    <w:rPr>
                      <w:rFonts w:ascii="Nikosh" w:eastAsia="Nikosh" w:hAnsi="Nikosh" w:cs="Nikosh"/>
                      <w:sz w:val="16"/>
                      <w:szCs w:val="16"/>
                      <w:cs/>
                      <w:lang w:bidi="bn-BD"/>
                    </w:rPr>
                    <w:t>১</w:t>
                  </w:r>
                  <w:r w:rsidRPr="00174F3B">
                    <w:rPr>
                      <w:sz w:val="16"/>
                      <w:szCs w:val="16"/>
                    </w:rPr>
                    <w:t xml:space="preserve">× </w:t>
                  </w:r>
                  <w:r w:rsidRPr="00174F3B">
                    <w:rPr>
                      <w:rFonts w:ascii="Nikosh" w:eastAsia="Nikosh" w:hAnsi="Nikosh" w:cs="Nikosh"/>
                      <w:sz w:val="16"/>
                      <w:szCs w:val="16"/>
                      <w:cs/>
                      <w:lang w:bidi="bn-BD"/>
                    </w:rPr>
                    <w:t>চেয়ারম্যন</w:t>
                  </w:r>
                </w:p>
                <w:p w:rsidR="003740B7" w:rsidRPr="00174F3B" w:rsidRDefault="003740B7" w:rsidP="00B03D66">
                  <w:pPr>
                    <w:rPr>
                      <w:sz w:val="16"/>
                      <w:szCs w:val="16"/>
                    </w:rPr>
                  </w:pPr>
                  <w:r w:rsidRPr="00174F3B">
                    <w:rPr>
                      <w:rFonts w:ascii="Nikosh" w:eastAsia="Nikosh" w:hAnsi="Nikosh" w:cs="Nikosh"/>
                      <w:sz w:val="16"/>
                      <w:szCs w:val="16"/>
                      <w:cs/>
                      <w:lang w:bidi="bn-BD"/>
                    </w:rPr>
                    <w:t xml:space="preserve">১ </w:t>
                  </w:r>
                  <w:r w:rsidRPr="00174F3B">
                    <w:rPr>
                      <w:sz w:val="16"/>
                      <w:szCs w:val="16"/>
                    </w:rPr>
                    <w:t>×</w:t>
                  </w:r>
                  <w:r w:rsidRPr="00174F3B">
                    <w:rPr>
                      <w:rFonts w:ascii="Nikosh" w:eastAsia="Nikosh" w:hAnsi="Nikosh" w:cs="Nikosh"/>
                      <w:sz w:val="16"/>
                      <w:szCs w:val="16"/>
                      <w:cs/>
                      <w:lang w:bidi="bn-BD"/>
                    </w:rPr>
                    <w:t>পিএস (ডিএসই)</w:t>
                  </w:r>
                </w:p>
                <w:p w:rsidR="003740B7" w:rsidRPr="00174F3B" w:rsidRDefault="003740B7" w:rsidP="00B03D66">
                  <w:pPr>
                    <w:rPr>
                      <w:sz w:val="16"/>
                      <w:szCs w:val="16"/>
                    </w:rPr>
                  </w:pPr>
                  <w:r w:rsidRPr="00174F3B">
                    <w:rPr>
                      <w:rFonts w:ascii="Nikosh" w:eastAsia="Nikosh" w:hAnsi="Nikosh" w:cs="Nikosh"/>
                      <w:sz w:val="16"/>
                      <w:szCs w:val="16"/>
                      <w:cs/>
                      <w:lang w:bidi="bn-BD"/>
                    </w:rPr>
                    <w:t xml:space="preserve">১ </w:t>
                  </w:r>
                  <w:r w:rsidRPr="00174F3B">
                    <w:rPr>
                      <w:sz w:val="16"/>
                      <w:szCs w:val="16"/>
                    </w:rPr>
                    <w:t>×</w:t>
                  </w:r>
                  <w:r w:rsidRPr="00174F3B">
                    <w:rPr>
                      <w:rFonts w:ascii="Nikosh" w:eastAsia="Nikosh" w:hAnsi="Nikosh" w:cs="Nikosh"/>
                      <w:sz w:val="16"/>
                      <w:szCs w:val="16"/>
                      <w:cs/>
                      <w:lang w:bidi="bn-BD"/>
                    </w:rPr>
                    <w:t>সাঃ লি-কাম- ক</w:t>
                  </w:r>
                  <w:r w:rsidRPr="00174F3B">
                    <w:rPr>
                      <w:rFonts w:ascii="Nikosh" w:eastAsia="Nikosh" w:hAnsi="Nikosh" w:cs="Nikosh" w:hint="cs"/>
                      <w:sz w:val="16"/>
                      <w:szCs w:val="16"/>
                      <w:cs/>
                      <w:lang w:bidi="bn-BD"/>
                    </w:rPr>
                    <w:t>ঃ</w:t>
                  </w:r>
                  <w:r w:rsidRPr="00174F3B">
                    <w:rPr>
                      <w:rFonts w:ascii="Nikosh" w:eastAsia="Nikosh" w:hAnsi="Nikosh" w:cs="Nikosh"/>
                      <w:sz w:val="16"/>
                      <w:szCs w:val="16"/>
                      <w:cs/>
                      <w:lang w:bidi="bn-BD"/>
                    </w:rPr>
                    <w:t xml:space="preserve"> অপাঃ</w:t>
                  </w:r>
                </w:p>
                <w:p w:rsidR="003740B7" w:rsidRPr="00174F3B" w:rsidRDefault="003740B7" w:rsidP="00B03D66">
                  <w:pPr>
                    <w:rPr>
                      <w:sz w:val="16"/>
                      <w:szCs w:val="16"/>
                    </w:rPr>
                  </w:pPr>
                  <w:r w:rsidRPr="00174F3B">
                    <w:rPr>
                      <w:rFonts w:ascii="Nikosh" w:eastAsia="Nikosh" w:hAnsi="Nikosh" w:cs="Nikosh"/>
                      <w:sz w:val="16"/>
                      <w:szCs w:val="16"/>
                      <w:cs/>
                      <w:lang w:bidi="bn-BD"/>
                    </w:rPr>
                    <w:t>১</w:t>
                  </w:r>
                  <w:r w:rsidRPr="00174F3B">
                    <w:rPr>
                      <w:sz w:val="16"/>
                      <w:szCs w:val="16"/>
                    </w:rPr>
                    <w:t>×</w:t>
                  </w:r>
                  <w:r w:rsidRPr="00174F3B">
                    <w:rPr>
                      <w:rFonts w:ascii="Nikosh" w:eastAsia="Nikosh" w:hAnsi="Nikosh" w:cs="Nikosh"/>
                      <w:sz w:val="16"/>
                      <w:szCs w:val="16"/>
                      <w:cs/>
                      <w:lang w:bidi="bn-BD"/>
                    </w:rPr>
                    <w:t>স</w:t>
                  </w:r>
                  <w:r w:rsidRPr="00174F3B">
                    <w:rPr>
                      <w:rFonts w:ascii="Nikosh" w:eastAsia="Nikosh" w:hAnsi="Nikosh" w:cs="Nikosh" w:hint="cs"/>
                      <w:sz w:val="16"/>
                      <w:szCs w:val="16"/>
                      <w:cs/>
                      <w:lang w:bidi="bn-BD"/>
                    </w:rPr>
                    <w:t>াঃমুঃ</w:t>
                  </w:r>
                  <w:r w:rsidRPr="00174F3B">
                    <w:rPr>
                      <w:rFonts w:ascii="Nikosh" w:eastAsia="Nikosh" w:hAnsi="Nikosh" w:cs="Nikosh"/>
                      <w:sz w:val="16"/>
                      <w:szCs w:val="16"/>
                      <w:cs/>
                      <w:lang w:bidi="bn-BD"/>
                    </w:rPr>
                    <w:t>-কাম-ক</w:t>
                  </w:r>
                  <w:r w:rsidRPr="00174F3B">
                    <w:rPr>
                      <w:rFonts w:ascii="Nikosh" w:eastAsia="Nikosh" w:hAnsi="Nikosh" w:cs="Nikosh" w:hint="cs"/>
                      <w:sz w:val="16"/>
                      <w:szCs w:val="16"/>
                      <w:cs/>
                      <w:lang w:bidi="bn-BD"/>
                    </w:rPr>
                    <w:t>ঃ</w:t>
                  </w:r>
                  <w:r w:rsidRPr="00174F3B">
                    <w:rPr>
                      <w:rFonts w:ascii="Nikosh" w:eastAsia="Nikosh" w:hAnsi="Nikosh" w:cs="Nikosh"/>
                      <w:sz w:val="16"/>
                      <w:szCs w:val="16"/>
                      <w:cs/>
                      <w:lang w:bidi="bn-BD"/>
                    </w:rPr>
                    <w:t xml:space="preserve"> অপাঃ</w:t>
                  </w:r>
                </w:p>
                <w:p w:rsidR="003740B7" w:rsidRPr="00174F3B" w:rsidRDefault="003740B7" w:rsidP="00B03D66">
                  <w:pPr>
                    <w:rPr>
                      <w:sz w:val="16"/>
                      <w:szCs w:val="16"/>
                    </w:rPr>
                  </w:pPr>
                  <w:r w:rsidRPr="00174F3B">
                    <w:rPr>
                      <w:rFonts w:ascii="Nikosh" w:eastAsia="Nikosh" w:hAnsi="Nikosh" w:cs="Nikosh"/>
                      <w:sz w:val="16"/>
                      <w:szCs w:val="16"/>
                      <w:cs/>
                      <w:lang w:bidi="bn-BD"/>
                    </w:rPr>
                    <w:t>১</w:t>
                  </w:r>
                  <w:r w:rsidRPr="00174F3B">
                    <w:rPr>
                      <w:sz w:val="16"/>
                      <w:szCs w:val="16"/>
                    </w:rPr>
                    <w:t>×</w:t>
                  </w:r>
                  <w:r w:rsidRPr="00174F3B">
                    <w:rPr>
                      <w:rFonts w:ascii="Nikosh" w:eastAsia="Nikosh" w:hAnsi="Nikosh" w:cs="Nikosh"/>
                      <w:sz w:val="16"/>
                      <w:szCs w:val="16"/>
                      <w:cs/>
                      <w:lang w:bidi="bn-BD"/>
                    </w:rPr>
                    <w:t xml:space="preserve"> গাড়ী চালক</w:t>
                  </w:r>
                </w:p>
                <w:p w:rsidR="003740B7" w:rsidRPr="00174F3B" w:rsidRDefault="003740B7" w:rsidP="00B03D66">
                  <w:pPr>
                    <w:rPr>
                      <w:sz w:val="16"/>
                      <w:szCs w:val="16"/>
                    </w:rPr>
                  </w:pPr>
                  <w:r w:rsidRPr="00174F3B">
                    <w:rPr>
                      <w:rFonts w:ascii="Nikosh" w:eastAsia="Nikosh" w:hAnsi="Nikosh" w:cs="Nikosh"/>
                      <w:sz w:val="16"/>
                      <w:szCs w:val="16"/>
                      <w:cs/>
                      <w:lang w:bidi="bn-BD"/>
                    </w:rPr>
                    <w:t>২</w:t>
                  </w:r>
                  <w:r w:rsidRPr="00174F3B">
                    <w:rPr>
                      <w:sz w:val="16"/>
                      <w:szCs w:val="16"/>
                    </w:rPr>
                    <w:t xml:space="preserve">× </w:t>
                  </w:r>
                  <w:r w:rsidRPr="00174F3B">
                    <w:rPr>
                      <w:rFonts w:ascii="Nikosh" w:eastAsia="Nikosh" w:hAnsi="Nikosh" w:cs="Nikosh"/>
                      <w:sz w:val="16"/>
                      <w:szCs w:val="16"/>
                      <w:cs/>
                      <w:lang w:bidi="bn-BD"/>
                    </w:rPr>
                    <w:t>এম এল এস এস</w:t>
                  </w:r>
                </w:p>
                <w:p w:rsidR="003740B7" w:rsidRPr="00A75C0E" w:rsidRDefault="003740B7" w:rsidP="00B03D66"/>
              </w:txbxContent>
            </v:textbox>
          </v:shape>
        </w:pict>
      </w:r>
    </w:p>
    <w:p w:rsidR="00B03D66" w:rsidRPr="006758D9" w:rsidRDefault="00B5213D" w:rsidP="00CE0D1A">
      <w:pPr>
        <w:jc w:val="center"/>
        <w:rPr>
          <w:rFonts w:ascii="Nikosh" w:hAnsi="Nikosh" w:cs="Nikosh"/>
          <w:sz w:val="32"/>
        </w:rPr>
      </w:pPr>
      <w:r>
        <w:rPr>
          <w:rFonts w:ascii="Nikosh" w:hAnsi="Nikosh" w:cs="Nikosh"/>
          <w:noProof/>
          <w:sz w:val="32"/>
          <w:lang w:bidi="bn-BD"/>
        </w:rPr>
        <w:pict>
          <v:shape id="_x0000_s1233" type="#_x0000_t202" style="position:absolute;left:0;text-align:left;margin-left:63.7pt;margin-top:4.5pt;width:97.35pt;height:38pt;z-index:251735040;mso-width-relative:margin;mso-height-relative:margin">
            <v:textbox style="mso-next-textbox:#_x0000_s1233">
              <w:txbxContent>
                <w:p w:rsidR="003740B7" w:rsidRDefault="003740B7" w:rsidP="00B91A08">
                  <w:pPr>
                    <w:rPr>
                      <w:rFonts w:ascii="Nikosh" w:hAnsi="Nikosh" w:cs="Nikosh"/>
                      <w:szCs w:val="16"/>
                      <w:lang w:bidi="bn-BD"/>
                    </w:rPr>
                  </w:pPr>
                  <w:r w:rsidRPr="001E02EA">
                    <w:rPr>
                      <w:rFonts w:ascii="Nikosh" w:hAnsi="Nikosh" w:cs="Nikosh"/>
                      <w:szCs w:val="16"/>
                      <w:cs/>
                      <w:lang w:bidi="bn-BD"/>
                    </w:rPr>
                    <w:t>প্রশাসন</w:t>
                  </w:r>
                  <w:r>
                    <w:rPr>
                      <w:rFonts w:ascii="Nikosh" w:hAnsi="Nikosh" w:cs="Nikosh" w:hint="cs"/>
                      <w:szCs w:val="16"/>
                      <w:cs/>
                      <w:lang w:bidi="bn-BD"/>
                    </w:rPr>
                    <w:t xml:space="preserve"> অধিশাখা-৪০</w:t>
                  </w:r>
                </w:p>
                <w:p w:rsidR="003740B7" w:rsidRDefault="003740B7" w:rsidP="00B91A08">
                  <w:pPr>
                    <w:rPr>
                      <w:rFonts w:ascii="Nikosh" w:hAnsi="Nikosh" w:cs="Nikosh"/>
                      <w:szCs w:val="16"/>
                      <w:lang w:bidi="bn-BD"/>
                    </w:rPr>
                  </w:pPr>
                  <w:r>
                    <w:rPr>
                      <w:rFonts w:ascii="Nikosh" w:hAnsi="Nikosh" w:cs="Nikosh" w:hint="cs"/>
                      <w:szCs w:val="16"/>
                      <w:cs/>
                      <w:lang w:bidi="bn-BD"/>
                    </w:rPr>
                    <w:t>ক্রয়, পরিবহন,নিরাপত্তা ও</w:t>
                  </w:r>
                </w:p>
                <w:p w:rsidR="003740B7" w:rsidRPr="001E02EA" w:rsidRDefault="003740B7" w:rsidP="001E02EA">
                  <w:pPr>
                    <w:rPr>
                      <w:rFonts w:ascii="Nikosh" w:hAnsi="Nikosh" w:cs="Nikosh"/>
                      <w:cs/>
                      <w:lang w:bidi="bn-BD"/>
                    </w:rPr>
                  </w:pPr>
                  <w:r>
                    <w:rPr>
                      <w:rFonts w:ascii="Nikosh" w:hAnsi="Nikosh" w:cs="Nikosh" w:hint="cs"/>
                      <w:szCs w:val="16"/>
                      <w:cs/>
                      <w:lang w:bidi="bn-BD"/>
                    </w:rPr>
                    <w:t>৪র্থ শ্রেণি কর্মচারীদের পরিচালনা।</w:t>
                  </w:r>
                </w:p>
              </w:txbxContent>
            </v:textbox>
          </v:shape>
        </w:pic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lang w:bidi="bn-BD"/>
        </w:rPr>
        <w:pict>
          <v:shape id="_x0000_s1234" type="#_x0000_t202" style="position:absolute;left:0;text-align:left;margin-left:63.7pt;margin-top:4.45pt;width:98.8pt;height:185.6pt;z-index:251736064;mso-width-relative:margin;mso-height-relative:margin">
            <v:textbox style="mso-next-textbox:#_x0000_s1234">
              <w:txbxContent>
                <w:p w:rsidR="003740B7" w:rsidRPr="00FE7B0E" w:rsidRDefault="003740B7" w:rsidP="0077048F">
                  <w:pPr>
                    <w:rPr>
                      <w:rFonts w:ascii="Nikosh" w:hAnsi="Nikosh" w:cs="Nikosh"/>
                      <w:sz w:val="16"/>
                      <w:szCs w:val="20"/>
                      <w:lang w:bidi="bn-BD"/>
                    </w:rPr>
                  </w:pPr>
                  <w:r w:rsidRPr="00FE7B0E">
                    <w:rPr>
                      <w:rFonts w:ascii="Nikosh" w:hAnsi="Nikosh" w:cs="Nikosh"/>
                      <w:sz w:val="16"/>
                      <w:szCs w:val="16"/>
                      <w:cs/>
                      <w:lang w:bidi="bn-BD"/>
                    </w:rPr>
                    <w:t>১</w:t>
                  </w:r>
                  <w:r w:rsidRPr="00FE7B0E">
                    <w:rPr>
                      <w:rFonts w:ascii="Nikosh" w:hAnsi="Nikosh" w:cs="Nikosh"/>
                      <w:sz w:val="16"/>
                      <w:szCs w:val="16"/>
                      <w:lang w:bidi="bn-BD"/>
                    </w:rPr>
                    <w:t>×</w:t>
                  </w:r>
                  <w:r>
                    <w:rPr>
                      <w:rFonts w:ascii="Nikosh" w:hAnsi="Nikosh" w:cs="Nikosh" w:hint="cs"/>
                      <w:sz w:val="16"/>
                      <w:szCs w:val="16"/>
                      <w:cs/>
                      <w:lang w:bidi="bn-BD"/>
                    </w:rPr>
                    <w:t xml:space="preserve"> উপ-সচিব(এসই)</w:t>
                  </w:r>
                </w:p>
                <w:p w:rsidR="003740B7" w:rsidRPr="00FE7B0E" w:rsidRDefault="003740B7" w:rsidP="00F0080E">
                  <w:pPr>
                    <w:rPr>
                      <w:rFonts w:ascii="Nikosh" w:hAnsi="Nikosh" w:cs="Nikosh"/>
                      <w:sz w:val="16"/>
                      <w:szCs w:val="16"/>
                      <w:cs/>
                      <w:lang w:bidi="bn-BD"/>
                    </w:rPr>
                  </w:pPr>
                  <w:r w:rsidRPr="00FE7B0E">
                    <w:rPr>
                      <w:rFonts w:ascii="Nikosh" w:hAnsi="Nikosh" w:cs="Nikosh"/>
                      <w:sz w:val="16"/>
                      <w:szCs w:val="16"/>
                      <w:cs/>
                      <w:lang w:bidi="bn-BD"/>
                    </w:rPr>
                    <w:t>১</w:t>
                  </w:r>
                  <w:r w:rsidRPr="00FE7B0E">
                    <w:rPr>
                      <w:rFonts w:ascii="Nikosh" w:hAnsi="Nikosh" w:cs="Nikosh"/>
                      <w:sz w:val="16"/>
                      <w:szCs w:val="16"/>
                      <w:lang w:bidi="bn-BD"/>
                    </w:rPr>
                    <w:t>×</w:t>
                  </w:r>
                  <w:r>
                    <w:rPr>
                      <w:rFonts w:ascii="Nikosh" w:hAnsi="Nikosh" w:cs="Nikosh" w:hint="cs"/>
                      <w:sz w:val="16"/>
                      <w:szCs w:val="16"/>
                      <w:cs/>
                      <w:lang w:bidi="bn-BD"/>
                    </w:rPr>
                    <w:t>এই</w:t>
                  </w:r>
                </w:p>
                <w:p w:rsidR="003740B7" w:rsidRPr="00FE7B0E" w:rsidRDefault="003740B7" w:rsidP="00F0080E">
                  <w:pPr>
                    <w:rPr>
                      <w:rFonts w:ascii="Nikosh" w:hAnsi="Nikosh" w:cs="Nikosh"/>
                      <w:sz w:val="16"/>
                      <w:szCs w:val="16"/>
                      <w:cs/>
                      <w:lang w:bidi="bn-BD"/>
                    </w:rPr>
                  </w:pPr>
                  <w:r w:rsidRPr="00FE7B0E">
                    <w:rPr>
                      <w:rFonts w:ascii="Nikosh" w:hAnsi="Nikosh" w:cs="Nikosh"/>
                      <w:sz w:val="16"/>
                      <w:szCs w:val="16"/>
                      <w:cs/>
                      <w:lang w:bidi="bn-BD"/>
                    </w:rPr>
                    <w:t>২</w:t>
                  </w:r>
                  <w:r w:rsidRPr="00FE7B0E">
                    <w:rPr>
                      <w:rFonts w:ascii="Nikosh" w:hAnsi="Nikosh" w:cs="Nikosh"/>
                      <w:sz w:val="16"/>
                      <w:szCs w:val="16"/>
                      <w:lang w:bidi="bn-BD"/>
                    </w:rPr>
                    <w:t>×</w:t>
                  </w:r>
                  <w:r>
                    <w:rPr>
                      <w:rFonts w:ascii="Nikosh" w:hAnsi="Nikosh" w:cs="Nikosh" w:hint="cs"/>
                      <w:sz w:val="16"/>
                      <w:szCs w:val="16"/>
                      <w:cs/>
                      <w:lang w:bidi="bn-BD"/>
                    </w:rPr>
                    <w:t>কম্পিউটার অপারেটর</w:t>
                  </w:r>
                </w:p>
                <w:p w:rsidR="003740B7" w:rsidRPr="00FE7B0E" w:rsidRDefault="003740B7" w:rsidP="00F0080E">
                  <w:pPr>
                    <w:rPr>
                      <w:rFonts w:ascii="Nikosh" w:hAnsi="Nikosh" w:cs="Nikosh"/>
                      <w:sz w:val="16"/>
                      <w:szCs w:val="16"/>
                      <w:cs/>
                      <w:lang w:bidi="bn-BD"/>
                    </w:rPr>
                  </w:pPr>
                  <w:r w:rsidRPr="00FE7B0E">
                    <w:rPr>
                      <w:rFonts w:ascii="Nikosh" w:hAnsi="Nikosh" w:cs="Nikosh"/>
                      <w:sz w:val="16"/>
                      <w:szCs w:val="16"/>
                      <w:cs/>
                      <w:lang w:bidi="bn-BD"/>
                    </w:rPr>
                    <w:t>১</w:t>
                  </w:r>
                  <w:r w:rsidRPr="00FE7B0E">
                    <w:rPr>
                      <w:rFonts w:ascii="Nikosh" w:hAnsi="Nikosh" w:cs="Nikosh"/>
                      <w:sz w:val="16"/>
                      <w:szCs w:val="16"/>
                      <w:lang w:bidi="bn-BD"/>
                    </w:rPr>
                    <w:t>×</w:t>
                  </w:r>
                  <w:r>
                    <w:rPr>
                      <w:rFonts w:ascii="Nikosh" w:hAnsi="Nikosh" w:cs="Nikosh" w:hint="cs"/>
                      <w:sz w:val="16"/>
                      <w:szCs w:val="16"/>
                      <w:cs/>
                      <w:lang w:bidi="bn-BD"/>
                    </w:rPr>
                    <w:t>সাঃমুঃকাম কম্পিঃঅপাঃ</w:t>
                  </w:r>
                </w:p>
                <w:p w:rsidR="003740B7" w:rsidRPr="00FE7B0E" w:rsidRDefault="003740B7" w:rsidP="00F0080E">
                  <w:pPr>
                    <w:rPr>
                      <w:rFonts w:ascii="Nikosh" w:hAnsi="Nikosh" w:cs="Nikosh"/>
                      <w:sz w:val="16"/>
                      <w:szCs w:val="16"/>
                      <w:cs/>
                      <w:lang w:bidi="bn-BD"/>
                    </w:rPr>
                  </w:pPr>
                  <w:r w:rsidRPr="00FE7B0E">
                    <w:rPr>
                      <w:rFonts w:ascii="Nikosh" w:hAnsi="Nikosh" w:cs="Nikosh"/>
                      <w:sz w:val="16"/>
                      <w:szCs w:val="16"/>
                      <w:cs/>
                      <w:lang w:bidi="bn-BD"/>
                    </w:rPr>
                    <w:t>২</w:t>
                  </w:r>
                  <w:r w:rsidRPr="00FE7B0E">
                    <w:rPr>
                      <w:rFonts w:ascii="Nikosh" w:hAnsi="Nikosh" w:cs="Nikosh"/>
                      <w:sz w:val="16"/>
                      <w:szCs w:val="16"/>
                      <w:lang w:bidi="bn-BD"/>
                    </w:rPr>
                    <w:t>×</w:t>
                  </w:r>
                  <w:r>
                    <w:rPr>
                      <w:rFonts w:ascii="Nikosh" w:hAnsi="Nikosh" w:cs="Nikosh" w:hint="cs"/>
                      <w:sz w:val="16"/>
                      <w:szCs w:val="16"/>
                      <w:cs/>
                      <w:lang w:bidi="bn-BD"/>
                    </w:rPr>
                    <w:t>নিরাপত্তা পরিদর্শক</w:t>
                  </w:r>
                </w:p>
                <w:p w:rsidR="003740B7" w:rsidRPr="00FE7B0E" w:rsidRDefault="003740B7" w:rsidP="00F0080E">
                  <w:pPr>
                    <w:rPr>
                      <w:rFonts w:ascii="Nikosh" w:hAnsi="Nikosh" w:cs="Nikosh"/>
                      <w:sz w:val="16"/>
                      <w:szCs w:val="16"/>
                      <w:cs/>
                      <w:lang w:bidi="bn-BD"/>
                    </w:rPr>
                  </w:pPr>
                  <w:r w:rsidRPr="00FE7B0E">
                    <w:rPr>
                      <w:rFonts w:ascii="Nikosh" w:hAnsi="Nikosh" w:cs="Nikosh"/>
                      <w:sz w:val="16"/>
                      <w:szCs w:val="16"/>
                      <w:cs/>
                      <w:lang w:bidi="bn-BD"/>
                    </w:rPr>
                    <w:t>১</w:t>
                  </w:r>
                  <w:r w:rsidRPr="00FE7B0E">
                    <w:rPr>
                      <w:rFonts w:ascii="Nikosh" w:hAnsi="Nikosh" w:cs="Nikosh"/>
                      <w:sz w:val="16"/>
                      <w:szCs w:val="16"/>
                      <w:lang w:bidi="bn-BD"/>
                    </w:rPr>
                    <w:t>×</w:t>
                  </w:r>
                  <w:r>
                    <w:rPr>
                      <w:rFonts w:ascii="Nikosh" w:hAnsi="Nikosh" w:cs="Nikosh" w:hint="cs"/>
                      <w:sz w:val="16"/>
                      <w:szCs w:val="16"/>
                      <w:cs/>
                      <w:lang w:bidi="bn-BD"/>
                    </w:rPr>
                    <w:t>অঃসহঃকামঃকম্পিঃঅপাঃ</w:t>
                  </w:r>
                </w:p>
                <w:p w:rsidR="003740B7" w:rsidRPr="00FE7B0E" w:rsidRDefault="003740B7" w:rsidP="00F0080E">
                  <w:pPr>
                    <w:rPr>
                      <w:rFonts w:ascii="Nikosh" w:hAnsi="Nikosh" w:cs="Nikosh"/>
                      <w:sz w:val="16"/>
                      <w:szCs w:val="16"/>
                      <w:cs/>
                      <w:lang w:bidi="bn-BD"/>
                    </w:rPr>
                  </w:pPr>
                  <w:r>
                    <w:rPr>
                      <w:rFonts w:ascii="Nikosh" w:hAnsi="Nikosh" w:cs="Nikosh" w:hint="cs"/>
                      <w:sz w:val="16"/>
                      <w:szCs w:val="16"/>
                      <w:cs/>
                      <w:lang w:bidi="bn-BD"/>
                    </w:rPr>
                    <w:t>৯</w:t>
                  </w:r>
                  <w:r w:rsidRPr="00FE7B0E">
                    <w:rPr>
                      <w:rFonts w:ascii="Nikosh" w:hAnsi="Nikosh" w:cs="Nikosh"/>
                      <w:sz w:val="16"/>
                      <w:szCs w:val="16"/>
                      <w:lang w:bidi="bn-BD"/>
                    </w:rPr>
                    <w:t>×</w:t>
                  </w:r>
                  <w:r>
                    <w:rPr>
                      <w:rFonts w:ascii="Nikosh" w:hAnsi="Nikosh" w:cs="Nikosh" w:hint="cs"/>
                      <w:sz w:val="16"/>
                      <w:szCs w:val="16"/>
                      <w:cs/>
                      <w:lang w:bidi="bn-BD"/>
                    </w:rPr>
                    <w:t>গাড়ী চালক</w:t>
                  </w:r>
                </w:p>
                <w:p w:rsidR="003740B7" w:rsidRPr="00FE7B0E" w:rsidRDefault="003740B7" w:rsidP="00F0080E">
                  <w:pPr>
                    <w:rPr>
                      <w:rFonts w:ascii="Nikosh" w:hAnsi="Nikosh" w:cs="Nikosh"/>
                      <w:sz w:val="16"/>
                      <w:szCs w:val="16"/>
                      <w:cs/>
                      <w:lang w:bidi="bn-BD"/>
                    </w:rPr>
                  </w:pPr>
                  <w:r w:rsidRPr="00FE7B0E">
                    <w:rPr>
                      <w:rFonts w:ascii="Nikosh" w:hAnsi="Nikosh" w:cs="Nikosh"/>
                      <w:sz w:val="16"/>
                      <w:szCs w:val="16"/>
                      <w:cs/>
                      <w:lang w:bidi="bn-BD"/>
                    </w:rPr>
                    <w:t>১</w:t>
                  </w:r>
                  <w:r w:rsidRPr="00FE7B0E">
                    <w:rPr>
                      <w:rFonts w:ascii="Nikosh" w:hAnsi="Nikosh" w:cs="Nikosh"/>
                      <w:sz w:val="16"/>
                      <w:szCs w:val="16"/>
                      <w:lang w:bidi="bn-BD"/>
                    </w:rPr>
                    <w:t>×</w:t>
                  </w:r>
                  <w:r>
                    <w:rPr>
                      <w:rFonts w:ascii="Nikosh" w:hAnsi="Nikosh" w:cs="Nikosh" w:hint="cs"/>
                      <w:sz w:val="16"/>
                      <w:szCs w:val="16"/>
                      <w:cs/>
                      <w:lang w:bidi="bn-BD"/>
                    </w:rPr>
                    <w:t>টেলিফোন অপারেটর</w:t>
                  </w:r>
                </w:p>
                <w:p w:rsidR="003740B7" w:rsidRPr="00FE7B0E" w:rsidRDefault="003740B7" w:rsidP="00F0080E">
                  <w:pPr>
                    <w:rPr>
                      <w:rFonts w:ascii="Nikosh" w:hAnsi="Nikosh" w:cs="Nikosh"/>
                      <w:sz w:val="16"/>
                      <w:szCs w:val="16"/>
                      <w:cs/>
                      <w:lang w:bidi="bn-BD"/>
                    </w:rPr>
                  </w:pPr>
                  <w:r w:rsidRPr="00FE7B0E">
                    <w:rPr>
                      <w:rFonts w:ascii="Nikosh" w:hAnsi="Nikosh" w:cs="Nikosh"/>
                      <w:sz w:val="16"/>
                      <w:szCs w:val="16"/>
                      <w:cs/>
                      <w:lang w:bidi="bn-BD"/>
                    </w:rPr>
                    <w:t>১</w:t>
                  </w:r>
                  <w:r w:rsidRPr="00FE7B0E">
                    <w:rPr>
                      <w:rFonts w:ascii="Nikosh" w:hAnsi="Nikosh" w:cs="Nikosh"/>
                      <w:sz w:val="16"/>
                      <w:szCs w:val="16"/>
                      <w:lang w:bidi="bn-BD"/>
                    </w:rPr>
                    <w:t>×</w:t>
                  </w:r>
                  <w:r>
                    <w:rPr>
                      <w:rFonts w:ascii="Nikosh" w:hAnsi="Nikosh" w:cs="Nikosh" w:hint="cs"/>
                      <w:sz w:val="16"/>
                      <w:szCs w:val="16"/>
                      <w:cs/>
                      <w:lang w:bidi="bn-BD"/>
                    </w:rPr>
                    <w:t>টেলেক্স/ফ্যাক্স  অপাঃ</w:t>
                  </w:r>
                </w:p>
                <w:p w:rsidR="003740B7" w:rsidRPr="00FE7B0E" w:rsidRDefault="003740B7" w:rsidP="00F0080E">
                  <w:pPr>
                    <w:rPr>
                      <w:rFonts w:ascii="Nikosh" w:hAnsi="Nikosh" w:cs="Nikosh"/>
                      <w:sz w:val="16"/>
                      <w:szCs w:val="16"/>
                      <w:cs/>
                      <w:lang w:bidi="bn-BD"/>
                    </w:rPr>
                  </w:pPr>
                  <w:r w:rsidRPr="00FE7B0E">
                    <w:rPr>
                      <w:rFonts w:ascii="Nikosh" w:hAnsi="Nikosh" w:cs="Nikosh"/>
                      <w:sz w:val="16"/>
                      <w:szCs w:val="16"/>
                      <w:cs/>
                      <w:lang w:bidi="bn-BD"/>
                    </w:rPr>
                    <w:t>১</w:t>
                  </w:r>
                  <w:r w:rsidRPr="00FE7B0E">
                    <w:rPr>
                      <w:rFonts w:ascii="Nikosh" w:hAnsi="Nikosh" w:cs="Nikosh"/>
                      <w:sz w:val="16"/>
                      <w:szCs w:val="16"/>
                      <w:lang w:bidi="bn-BD"/>
                    </w:rPr>
                    <w:t>×</w:t>
                  </w:r>
                  <w:r>
                    <w:rPr>
                      <w:rFonts w:ascii="Nikosh" w:hAnsi="Nikosh" w:cs="Nikosh" w:hint="cs"/>
                      <w:sz w:val="16"/>
                      <w:szCs w:val="16"/>
                      <w:cs/>
                      <w:lang w:bidi="bn-BD"/>
                    </w:rPr>
                    <w:t>ফটোমেশিন অপারেটর</w:t>
                  </w:r>
                </w:p>
                <w:p w:rsidR="003740B7" w:rsidRDefault="003740B7" w:rsidP="00F0080E">
                  <w:pPr>
                    <w:rPr>
                      <w:rFonts w:ascii="Nikosh" w:hAnsi="Nikosh" w:cs="Nikosh"/>
                      <w:sz w:val="16"/>
                      <w:szCs w:val="16"/>
                      <w:lang w:bidi="bn-BD"/>
                    </w:rPr>
                  </w:pPr>
                  <w:r w:rsidRPr="00FE7B0E">
                    <w:rPr>
                      <w:rFonts w:ascii="Nikosh" w:hAnsi="Nikosh" w:cs="Nikosh"/>
                      <w:sz w:val="16"/>
                      <w:szCs w:val="16"/>
                      <w:cs/>
                      <w:lang w:bidi="bn-BD"/>
                    </w:rPr>
                    <w:t>১</w:t>
                  </w:r>
                  <w:r w:rsidRPr="00FE7B0E">
                    <w:rPr>
                      <w:rFonts w:ascii="Nikosh" w:hAnsi="Nikosh" w:cs="Nikosh"/>
                      <w:sz w:val="16"/>
                      <w:szCs w:val="16"/>
                      <w:lang w:bidi="bn-BD"/>
                    </w:rPr>
                    <w:t>×</w:t>
                  </w:r>
                  <w:r>
                    <w:rPr>
                      <w:rFonts w:ascii="Nikosh" w:hAnsi="Nikosh" w:cs="Nikosh" w:hint="cs"/>
                      <w:sz w:val="16"/>
                      <w:szCs w:val="16"/>
                      <w:cs/>
                      <w:lang w:bidi="bn-BD"/>
                    </w:rPr>
                    <w:t>মটর মেকানিক</w:t>
                  </w:r>
                </w:p>
                <w:p w:rsidR="003740B7" w:rsidRDefault="003740B7" w:rsidP="0045517E">
                  <w:pPr>
                    <w:rPr>
                      <w:rFonts w:ascii="Nikosh" w:hAnsi="Nikosh" w:cs="Nikosh"/>
                      <w:sz w:val="16"/>
                      <w:szCs w:val="16"/>
                      <w:lang w:bidi="bn-BD"/>
                    </w:rPr>
                  </w:pPr>
                  <w:r>
                    <w:rPr>
                      <w:rFonts w:ascii="Nikosh" w:hAnsi="Nikosh" w:cs="Nikosh" w:hint="cs"/>
                      <w:sz w:val="16"/>
                      <w:szCs w:val="16"/>
                      <w:cs/>
                      <w:lang w:bidi="bn-BD"/>
                    </w:rPr>
                    <w:t>২</w:t>
                  </w:r>
                  <w:r w:rsidRPr="00F0080E">
                    <w:rPr>
                      <w:rFonts w:ascii="Aharoni" w:hAnsi="Nikosh" w:cs="Aharoni" w:hint="cs"/>
                      <w:sz w:val="16"/>
                      <w:szCs w:val="16"/>
                      <w:lang w:bidi="bn-BD"/>
                    </w:rPr>
                    <w:t>×</w:t>
                  </w:r>
                  <w:r>
                    <w:rPr>
                      <w:rFonts w:ascii="Nikosh" w:hAnsi="Nikosh" w:cs="Nikosh" w:hint="cs"/>
                      <w:sz w:val="16"/>
                      <w:szCs w:val="16"/>
                      <w:cs/>
                      <w:lang w:bidi="bn-BD"/>
                    </w:rPr>
                    <w:t>ডাকরাইডার</w:t>
                  </w:r>
                </w:p>
                <w:p w:rsidR="003740B7" w:rsidRPr="00C72FB9" w:rsidRDefault="003740B7" w:rsidP="00EA4074">
                  <w:pPr>
                    <w:rPr>
                      <w:rFonts w:ascii="Nikosh" w:hAnsi="Nikosh" w:cs="Nikosh"/>
                      <w:sz w:val="16"/>
                      <w:szCs w:val="16"/>
                      <w:cs/>
                      <w:lang w:bidi="bn-BD"/>
                    </w:rPr>
                  </w:pPr>
                  <w:r w:rsidRPr="00C72FB9">
                    <w:rPr>
                      <w:rFonts w:ascii="Nikosh" w:hAnsi="Nikosh" w:cs="Nikosh"/>
                      <w:sz w:val="16"/>
                      <w:szCs w:val="16"/>
                      <w:cs/>
                      <w:lang w:bidi="bn-BD"/>
                    </w:rPr>
                    <w:t>১</w:t>
                  </w:r>
                  <w:r w:rsidRPr="00C72FB9">
                    <w:rPr>
                      <w:rFonts w:ascii="Nikosh" w:hAnsi="Nikosh" w:cs="Nikosh"/>
                      <w:sz w:val="16"/>
                      <w:szCs w:val="16"/>
                      <w:lang w:bidi="bn-BD"/>
                    </w:rPr>
                    <w:t>×</w:t>
                  </w:r>
                  <w:r>
                    <w:rPr>
                      <w:rFonts w:ascii="Nikosh" w:hAnsi="Nikosh" w:cs="Nikosh" w:hint="cs"/>
                      <w:sz w:val="16"/>
                      <w:szCs w:val="16"/>
                      <w:cs/>
                      <w:lang w:bidi="bn-BD"/>
                    </w:rPr>
                    <w:t>গ্রহণ ও প্রেরণ সহকারী</w:t>
                  </w:r>
                </w:p>
                <w:p w:rsidR="003740B7" w:rsidRPr="00C72FB9" w:rsidRDefault="003740B7" w:rsidP="00EA4074">
                  <w:pPr>
                    <w:rPr>
                      <w:rFonts w:ascii="Nikosh" w:hAnsi="Nikosh" w:cs="Nikosh"/>
                      <w:sz w:val="16"/>
                      <w:szCs w:val="16"/>
                      <w:cs/>
                      <w:lang w:bidi="bn-BD"/>
                    </w:rPr>
                  </w:pPr>
                  <w:r>
                    <w:rPr>
                      <w:rFonts w:ascii="Nikosh" w:hAnsi="Nikosh" w:cs="Nikosh" w:hint="cs"/>
                      <w:sz w:val="16"/>
                      <w:szCs w:val="16"/>
                      <w:cs/>
                      <w:lang w:bidi="bn-BD"/>
                    </w:rPr>
                    <w:t>২</w:t>
                  </w:r>
                  <w:r w:rsidRPr="00C72FB9">
                    <w:rPr>
                      <w:rFonts w:ascii="Nikosh" w:hAnsi="Nikosh" w:cs="Nikosh"/>
                      <w:sz w:val="16"/>
                      <w:szCs w:val="16"/>
                      <w:lang w:bidi="bn-BD"/>
                    </w:rPr>
                    <w:t>×</w:t>
                  </w:r>
                  <w:r>
                    <w:rPr>
                      <w:rFonts w:ascii="Nikosh" w:hAnsi="Nikosh" w:cs="Nikosh" w:hint="cs"/>
                      <w:sz w:val="16"/>
                      <w:szCs w:val="16"/>
                      <w:cs/>
                      <w:lang w:bidi="bn-BD"/>
                    </w:rPr>
                    <w:t xml:space="preserve"> লিফট অপারেটর</w:t>
                  </w:r>
                </w:p>
                <w:p w:rsidR="003740B7" w:rsidRPr="00C72FB9" w:rsidRDefault="003740B7" w:rsidP="00EA4074">
                  <w:pPr>
                    <w:rPr>
                      <w:rFonts w:ascii="Nikosh" w:hAnsi="Nikosh" w:cs="Nikosh"/>
                      <w:sz w:val="16"/>
                      <w:szCs w:val="16"/>
                      <w:cs/>
                      <w:lang w:bidi="bn-BD"/>
                    </w:rPr>
                  </w:pPr>
                  <w:r>
                    <w:rPr>
                      <w:rFonts w:ascii="Nikosh" w:hAnsi="Nikosh" w:cs="Nikosh" w:hint="cs"/>
                      <w:sz w:val="16"/>
                      <w:szCs w:val="16"/>
                      <w:cs/>
                      <w:lang w:bidi="bn-BD"/>
                    </w:rPr>
                    <w:t>২</w:t>
                  </w:r>
                  <w:r w:rsidRPr="00C72FB9">
                    <w:rPr>
                      <w:rFonts w:ascii="Nikosh" w:hAnsi="Nikosh" w:cs="Nikosh"/>
                      <w:sz w:val="16"/>
                      <w:szCs w:val="16"/>
                      <w:lang w:bidi="bn-BD"/>
                    </w:rPr>
                    <w:t>×</w:t>
                  </w:r>
                  <w:r>
                    <w:rPr>
                      <w:rFonts w:ascii="Nikosh" w:hAnsi="Nikosh" w:cs="Nikosh" w:hint="cs"/>
                      <w:sz w:val="16"/>
                      <w:szCs w:val="16"/>
                      <w:cs/>
                      <w:lang w:bidi="bn-BD"/>
                    </w:rPr>
                    <w:t>এমএলএসএস</w:t>
                  </w:r>
                </w:p>
                <w:p w:rsidR="003740B7" w:rsidRPr="00C72FB9" w:rsidRDefault="003740B7" w:rsidP="00EA4074">
                  <w:pPr>
                    <w:rPr>
                      <w:rFonts w:ascii="Nikosh" w:hAnsi="Nikosh" w:cs="Nikosh"/>
                      <w:sz w:val="16"/>
                      <w:szCs w:val="16"/>
                      <w:cs/>
                      <w:lang w:bidi="bn-BD"/>
                    </w:rPr>
                  </w:pPr>
                  <w:r>
                    <w:rPr>
                      <w:rFonts w:ascii="Nikosh" w:hAnsi="Nikosh" w:cs="Nikosh" w:hint="cs"/>
                      <w:sz w:val="16"/>
                      <w:szCs w:val="16"/>
                      <w:cs/>
                      <w:lang w:bidi="bn-BD"/>
                    </w:rPr>
                    <w:t>৬</w:t>
                  </w:r>
                  <w:r w:rsidRPr="00C72FB9">
                    <w:rPr>
                      <w:rFonts w:ascii="Nikosh" w:hAnsi="Nikosh" w:cs="Nikosh"/>
                      <w:sz w:val="16"/>
                      <w:szCs w:val="16"/>
                      <w:lang w:bidi="bn-BD"/>
                    </w:rPr>
                    <w:t>×</w:t>
                  </w:r>
                  <w:r>
                    <w:rPr>
                      <w:rFonts w:ascii="Nikosh" w:hAnsi="Nikosh" w:cs="Nikosh" w:hint="cs"/>
                      <w:sz w:val="16"/>
                      <w:szCs w:val="16"/>
                      <w:cs/>
                      <w:lang w:bidi="bn-BD"/>
                    </w:rPr>
                    <w:t xml:space="preserve"> নিরাপত্তা  প্রহরী</w:t>
                  </w:r>
                </w:p>
                <w:p w:rsidR="003740B7" w:rsidRPr="00C72FB9" w:rsidRDefault="003740B7" w:rsidP="00EA4074">
                  <w:pPr>
                    <w:rPr>
                      <w:rFonts w:ascii="Nikosh" w:hAnsi="Nikosh" w:cs="Nikosh"/>
                      <w:sz w:val="16"/>
                      <w:szCs w:val="16"/>
                      <w:cs/>
                      <w:lang w:bidi="bn-BD"/>
                    </w:rPr>
                  </w:pPr>
                  <w:r w:rsidRPr="00C72FB9">
                    <w:rPr>
                      <w:rFonts w:ascii="Nikosh" w:hAnsi="Nikosh" w:cs="Nikosh"/>
                      <w:sz w:val="16"/>
                      <w:szCs w:val="16"/>
                      <w:cs/>
                      <w:lang w:bidi="bn-BD"/>
                    </w:rPr>
                    <w:t>১</w:t>
                  </w:r>
                  <w:r w:rsidRPr="00C72FB9">
                    <w:rPr>
                      <w:rFonts w:ascii="Nikosh" w:hAnsi="Nikosh" w:cs="Nikosh"/>
                      <w:sz w:val="16"/>
                      <w:szCs w:val="16"/>
                      <w:lang w:bidi="bn-BD"/>
                    </w:rPr>
                    <w:t>×</w:t>
                  </w:r>
                  <w:r>
                    <w:rPr>
                      <w:rFonts w:ascii="Nikosh" w:hAnsi="Nikosh" w:cs="Nikosh" w:hint="cs"/>
                      <w:sz w:val="16"/>
                      <w:szCs w:val="16"/>
                      <w:cs/>
                      <w:lang w:bidi="bn-BD"/>
                    </w:rPr>
                    <w:t>মালি</w:t>
                  </w:r>
                </w:p>
                <w:p w:rsidR="003740B7" w:rsidRDefault="003740B7" w:rsidP="00EA4074">
                  <w:pPr>
                    <w:rPr>
                      <w:rFonts w:ascii="Nikosh" w:hAnsi="Nikosh" w:cs="Nikosh"/>
                      <w:sz w:val="16"/>
                      <w:szCs w:val="16"/>
                      <w:lang w:bidi="bn-BD"/>
                    </w:rPr>
                  </w:pPr>
                  <w:r>
                    <w:rPr>
                      <w:rFonts w:ascii="Nikosh" w:hAnsi="Nikosh" w:cs="Nikosh" w:hint="cs"/>
                      <w:sz w:val="16"/>
                      <w:szCs w:val="16"/>
                      <w:cs/>
                      <w:lang w:bidi="bn-BD"/>
                    </w:rPr>
                    <w:t>২</w:t>
                  </w:r>
                  <w:r w:rsidRPr="00C72FB9">
                    <w:rPr>
                      <w:rFonts w:ascii="Nikosh" w:hAnsi="Nikosh" w:cs="Nikosh"/>
                      <w:sz w:val="16"/>
                      <w:szCs w:val="16"/>
                      <w:lang w:bidi="bn-BD"/>
                    </w:rPr>
                    <w:t>×</w:t>
                  </w:r>
                  <w:r>
                    <w:rPr>
                      <w:rFonts w:ascii="Nikosh" w:hAnsi="Nikosh" w:cs="Nikosh" w:hint="cs"/>
                      <w:sz w:val="16"/>
                      <w:szCs w:val="16"/>
                      <w:cs/>
                      <w:lang w:bidi="bn-BD"/>
                    </w:rPr>
                    <w:t>ক্লিনার</w:t>
                  </w:r>
                </w:p>
                <w:p w:rsidR="003740B7" w:rsidRPr="000D0F32" w:rsidRDefault="003740B7" w:rsidP="000D0F32">
                  <w:pPr>
                    <w:rPr>
                      <w:rFonts w:ascii="Nikosh" w:hAnsi="Nikosh" w:cs="Nikosh"/>
                      <w:sz w:val="16"/>
                      <w:szCs w:val="20"/>
                      <w:cs/>
                      <w:lang w:bidi="bn-BD"/>
                    </w:rPr>
                  </w:pPr>
                  <w:r>
                    <w:rPr>
                      <w:rFonts w:ascii="Nikosh" w:hAnsi="Nikosh" w:cs="Nikosh" w:hint="cs"/>
                      <w:sz w:val="16"/>
                      <w:szCs w:val="16"/>
                      <w:cs/>
                      <w:lang w:bidi="bn-BD"/>
                    </w:rPr>
                    <w:t>৩</w:t>
                  </w:r>
                  <w:r w:rsidRPr="00F0080E">
                    <w:rPr>
                      <w:rFonts w:ascii="Aharoni" w:hAnsi="Nikosh" w:cs="Aharoni" w:hint="cs"/>
                      <w:sz w:val="16"/>
                      <w:szCs w:val="16"/>
                      <w:lang w:bidi="bn-BD"/>
                    </w:rPr>
                    <w:t>×</w:t>
                  </w:r>
                  <w:r>
                    <w:rPr>
                      <w:rFonts w:ascii="Nikosh" w:hAnsi="Nikosh" w:cs="Nikosh" w:hint="cs"/>
                      <w:sz w:val="16"/>
                      <w:szCs w:val="16"/>
                      <w:cs/>
                      <w:lang w:bidi="bn-BD"/>
                    </w:rPr>
                    <w:t>সুইপার</w:t>
                  </w:r>
                </w:p>
                <w:p w:rsidR="003740B7" w:rsidRPr="00C72FB9" w:rsidRDefault="003740B7" w:rsidP="00EA4074">
                  <w:pPr>
                    <w:rPr>
                      <w:rFonts w:ascii="Nikosh" w:hAnsi="Nikosh" w:cs="Nikosh"/>
                      <w:sz w:val="16"/>
                      <w:szCs w:val="16"/>
                      <w:cs/>
                      <w:lang w:bidi="bn-BD"/>
                    </w:rPr>
                  </w:pPr>
                </w:p>
                <w:p w:rsidR="003740B7" w:rsidRPr="0045517E" w:rsidRDefault="003740B7" w:rsidP="0045517E">
                  <w:pPr>
                    <w:rPr>
                      <w:rFonts w:ascii="Nikosh" w:hAnsi="Nikosh" w:cs="Nikosh"/>
                      <w:sz w:val="16"/>
                      <w:szCs w:val="20"/>
                      <w:cs/>
                      <w:lang w:bidi="bn-BD"/>
                    </w:rPr>
                  </w:pPr>
                </w:p>
                <w:p w:rsidR="003740B7" w:rsidRPr="00FE7B0E" w:rsidRDefault="003740B7" w:rsidP="00F0080E">
                  <w:pPr>
                    <w:rPr>
                      <w:rFonts w:ascii="Nikosh" w:hAnsi="Nikosh" w:cs="Nikosh"/>
                      <w:sz w:val="16"/>
                      <w:szCs w:val="16"/>
                      <w:cs/>
                      <w:lang w:bidi="bn-BD"/>
                    </w:rPr>
                  </w:pPr>
                </w:p>
                <w:p w:rsidR="003740B7" w:rsidRPr="00FE7B0E" w:rsidRDefault="003740B7" w:rsidP="0077048F">
                  <w:pPr>
                    <w:rPr>
                      <w:rFonts w:ascii="Nikosh" w:hAnsi="Nikosh" w:cs="Nikosh"/>
                      <w:sz w:val="16"/>
                      <w:szCs w:val="16"/>
                      <w:cs/>
                      <w:lang w:bidi="bn-BD"/>
                    </w:rPr>
                  </w:pP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32" type="#_x0000_t202" style="position:absolute;left:0;text-align:left;margin-left:176.4pt;margin-top:15.05pt;width:154pt;height:15.35pt;z-index:251565056;mso-width-relative:margin;mso-height-relative:margin">
            <v:textbox style="mso-next-textbox:#_x0000_s1032">
              <w:txbxContent>
                <w:p w:rsidR="003740B7" w:rsidRPr="00174F3B" w:rsidRDefault="003740B7" w:rsidP="00174F3B">
                  <w:pPr>
                    <w:jc w:val="center"/>
                    <w:rPr>
                      <w:sz w:val="16"/>
                      <w:szCs w:val="16"/>
                    </w:rPr>
                  </w:pPr>
                  <w:r w:rsidRPr="00174F3B">
                    <w:rPr>
                      <w:rFonts w:ascii="Nikosh" w:eastAsia="Nikosh" w:hAnsi="Nikosh" w:cs="Nikosh"/>
                      <w:sz w:val="16"/>
                      <w:szCs w:val="16"/>
                      <w:cs/>
                      <w:lang w:bidi="bn-BD"/>
                    </w:rPr>
                    <w:t>পরিচালক (প্রশাসন ও অর্থ বিভাগ-৮৪</w:t>
                  </w:r>
                </w:p>
                <w:p w:rsidR="003740B7" w:rsidRDefault="003740B7" w:rsidP="00B03D66"/>
                <w:p w:rsidR="003740B7" w:rsidRDefault="003740B7" w:rsidP="00B03D66"/>
                <w:p w:rsidR="003740B7" w:rsidRPr="00A75C0E" w:rsidRDefault="003740B7" w:rsidP="00B03D66">
                  <w:r>
                    <w:rPr>
                      <w:rFonts w:ascii="Nikosh" w:eastAsia="Nikosh" w:hAnsi="Nikosh" w:cs="Nikosh"/>
                      <w:cs/>
                      <w:lang w:bidi="bn-BD"/>
                    </w:rPr>
                    <w:t>প</w:t>
                  </w:r>
                </w:p>
              </w:txbxContent>
            </v:textbox>
          </v:shape>
        </w:pict>
      </w:r>
      <w:r>
        <w:rPr>
          <w:rFonts w:ascii="Nikosh" w:hAnsi="Nikosh" w:cs="Nikosh"/>
          <w:noProof/>
          <w:sz w:val="32"/>
        </w:rPr>
        <w:pict>
          <v:shapetype id="_x0000_t32" coordsize="21600,21600" o:spt="32" o:oned="t" path="m,l21600,21600e" filled="f">
            <v:path arrowok="t" fillok="f" o:connecttype="none"/>
            <o:lock v:ext="edit" shapetype="t"/>
          </v:shapetype>
          <v:shape id="_x0000_s1031" type="#_x0000_t32" style="position:absolute;left:0;text-align:left;margin-left:250.75pt;margin-top:6.9pt;width:.05pt;height:9.05pt;z-index:251564032" o:connectortype="straight">
            <v:stroke endarrow="block"/>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33" type="#_x0000_t202" style="position:absolute;left:0;text-align:left;margin-left:176.4pt;margin-top:11.55pt;width:154pt;height:15.6pt;z-index:251566080;mso-width-relative:margin;mso-height-relative:margin">
            <v:textbox style="mso-next-textbox:#_x0000_s1033">
              <w:txbxContent>
                <w:p w:rsidR="003740B7" w:rsidRPr="00174F3B" w:rsidRDefault="003740B7" w:rsidP="00B03D66">
                  <w:pPr>
                    <w:jc w:val="center"/>
                    <w:rPr>
                      <w:sz w:val="16"/>
                      <w:szCs w:val="16"/>
                    </w:rPr>
                  </w:pPr>
                  <w:r w:rsidRPr="00174F3B">
                    <w:rPr>
                      <w:rFonts w:ascii="Nikosh" w:eastAsia="Nikosh" w:hAnsi="Nikosh" w:cs="Nikosh"/>
                      <w:sz w:val="16"/>
                      <w:szCs w:val="16"/>
                      <w:cs/>
                      <w:lang w:bidi="bn-BD"/>
                    </w:rPr>
                    <w:t>পরিচালক শাখা-৪</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34" type="#_x0000_t202" style="position:absolute;left:0;text-align:left;margin-left:175.65pt;margin-top:7.9pt;width:154.75pt;height:43.3pt;z-index:251567104;mso-width-relative:margin;mso-height-relative:margin">
            <v:textbox style="mso-next-textbox:#_x0000_s1034">
              <w:txbxContent>
                <w:p w:rsidR="003740B7" w:rsidRPr="000A6F08" w:rsidRDefault="003740B7" w:rsidP="00B03D66">
                  <w:pPr>
                    <w:rPr>
                      <w:sz w:val="14"/>
                      <w:szCs w:val="16"/>
                    </w:rPr>
                  </w:pPr>
                  <w:r w:rsidRPr="000A6F08">
                    <w:rPr>
                      <w:rFonts w:ascii="Nikosh" w:eastAsia="Nikosh" w:hAnsi="Nikosh" w:cs="Nikosh"/>
                      <w:sz w:val="14"/>
                      <w:szCs w:val="16"/>
                      <w:cs/>
                      <w:lang w:bidi="bn-BD"/>
                    </w:rPr>
                    <w:t>১</w:t>
                  </w:r>
                  <w:r w:rsidRPr="000A6F08">
                    <w:rPr>
                      <w:sz w:val="14"/>
                      <w:szCs w:val="16"/>
                    </w:rPr>
                    <w:t>×</w:t>
                  </w:r>
                  <w:r w:rsidRPr="000A6F08">
                    <w:rPr>
                      <w:rFonts w:ascii="Nikosh" w:eastAsia="Nikosh" w:hAnsi="Nikosh" w:cs="Nikosh"/>
                      <w:sz w:val="14"/>
                      <w:szCs w:val="16"/>
                      <w:cs/>
                      <w:lang w:bidi="bn-BD"/>
                    </w:rPr>
                    <w:t>পরিচালক</w:t>
                  </w:r>
                </w:p>
                <w:p w:rsidR="003740B7" w:rsidRPr="000A6F08" w:rsidRDefault="003740B7" w:rsidP="00B03D66">
                  <w:pPr>
                    <w:rPr>
                      <w:sz w:val="14"/>
                      <w:szCs w:val="16"/>
                    </w:rPr>
                  </w:pPr>
                  <w:r w:rsidRPr="000A6F08">
                    <w:rPr>
                      <w:rFonts w:ascii="Nikosh" w:eastAsia="Nikosh" w:hAnsi="Nikosh" w:cs="Nikosh"/>
                      <w:sz w:val="14"/>
                      <w:szCs w:val="16"/>
                      <w:cs/>
                      <w:lang w:bidi="bn-BD"/>
                    </w:rPr>
                    <w:t>১</w:t>
                  </w:r>
                  <w:r w:rsidRPr="000A6F08">
                    <w:rPr>
                      <w:sz w:val="14"/>
                      <w:szCs w:val="16"/>
                    </w:rPr>
                    <w:t>×</w:t>
                  </w:r>
                  <w:r w:rsidRPr="000A6F08">
                    <w:rPr>
                      <w:rFonts w:ascii="Nikosh" w:eastAsia="Nikosh" w:hAnsi="Nikosh" w:cs="Nikosh"/>
                      <w:sz w:val="14"/>
                      <w:szCs w:val="16"/>
                      <w:cs/>
                      <w:lang w:bidi="bn-BD"/>
                    </w:rPr>
                    <w:t>সাঁট লিপিকার-কাম-কম্পিঃ অপাঃ</w:t>
                  </w:r>
                </w:p>
                <w:p w:rsidR="003740B7" w:rsidRPr="006A70AB" w:rsidRDefault="003740B7" w:rsidP="00B03D66">
                  <w:pPr>
                    <w:rPr>
                      <w:rFonts w:ascii="Nikosh" w:eastAsia="Nikosh" w:hAnsi="Nikosh" w:cs="Nikosh"/>
                      <w:sz w:val="14"/>
                      <w:szCs w:val="16"/>
                      <w:cs/>
                      <w:lang w:bidi="bn-BD"/>
                    </w:rPr>
                  </w:pPr>
                  <w:r w:rsidRPr="000A6F08">
                    <w:rPr>
                      <w:rFonts w:ascii="Nikosh" w:eastAsia="Nikosh" w:hAnsi="Nikosh" w:cs="Nikosh"/>
                      <w:sz w:val="14"/>
                      <w:szCs w:val="16"/>
                      <w:cs/>
                      <w:lang w:bidi="bn-BD"/>
                    </w:rPr>
                    <w:t>১</w:t>
                  </w:r>
                  <w:r w:rsidRPr="000A6F08">
                    <w:rPr>
                      <w:sz w:val="14"/>
                      <w:szCs w:val="16"/>
                    </w:rPr>
                    <w:t>×</w:t>
                  </w:r>
                  <w:r w:rsidRPr="000A6F08">
                    <w:rPr>
                      <w:rFonts w:ascii="Nikosh" w:eastAsia="Nikosh" w:hAnsi="Nikosh" w:cs="Nikosh"/>
                      <w:sz w:val="14"/>
                      <w:szCs w:val="16"/>
                      <w:cs/>
                      <w:lang w:bidi="bn-BD"/>
                    </w:rPr>
                    <w:t>গাড়ী চালক</w:t>
                  </w:r>
                </w:p>
                <w:p w:rsidR="003740B7" w:rsidRPr="006A70AB" w:rsidRDefault="003740B7" w:rsidP="00B03D66">
                  <w:pPr>
                    <w:rPr>
                      <w:sz w:val="16"/>
                      <w:szCs w:val="16"/>
                    </w:rPr>
                  </w:pPr>
                  <w:r w:rsidRPr="006A70AB">
                    <w:rPr>
                      <w:rFonts w:ascii="Nikosh" w:eastAsia="Nikosh" w:hAnsi="Nikosh" w:cs="Nikosh"/>
                      <w:sz w:val="16"/>
                      <w:szCs w:val="16"/>
                      <w:cs/>
                      <w:lang w:bidi="bn-BD"/>
                    </w:rPr>
                    <w:t>১</w:t>
                  </w:r>
                  <w:r w:rsidRPr="006A70AB">
                    <w:rPr>
                      <w:sz w:val="16"/>
                      <w:szCs w:val="16"/>
                    </w:rPr>
                    <w:t>×</w:t>
                  </w:r>
                  <w:r w:rsidRPr="006A70AB">
                    <w:rPr>
                      <w:rFonts w:ascii="Nikosh" w:eastAsia="Nikosh" w:hAnsi="Nikosh" w:cs="Nikosh"/>
                      <w:sz w:val="16"/>
                      <w:szCs w:val="16"/>
                      <w:cs/>
                      <w:lang w:bidi="bn-BD"/>
                    </w:rPr>
                    <w:t>এম এল এস এস</w:t>
                  </w:r>
                </w:p>
                <w:p w:rsidR="003740B7" w:rsidRPr="00A75C0E" w:rsidRDefault="003740B7" w:rsidP="00B03D66"/>
              </w:txbxContent>
            </v:textbox>
          </v:shape>
        </w:pic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rPr>
        <w:pict>
          <v:shape id="_x0000_s1035" type="#_x0000_t32" style="position:absolute;left:0;text-align:left;margin-left:228.6pt;margin-top:13.85pt;width:.05pt;height:8.75pt;z-index:251568128" o:connectortype="straight">
            <v:stroke endarrow="block"/>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37" type="#_x0000_t32" style="position:absolute;left:0;text-align:left;margin-left:206.5pt;margin-top:3.2pt;width:.05pt;height:8.85pt;z-index:251572224" o:connectortype="straight">
            <v:stroke endarrow="block"/>
          </v:shape>
        </w:pict>
      </w:r>
      <w:r>
        <w:rPr>
          <w:rFonts w:ascii="Nikosh" w:hAnsi="Nikosh" w:cs="Nikosh"/>
          <w:noProof/>
          <w:sz w:val="32"/>
        </w:rPr>
        <w:pict>
          <v:shape id="_x0000_s1038" type="#_x0000_t32" style="position:absolute;left:0;text-align:left;margin-left:206pt;margin-top:3.1pt;width:198.5pt;height:0;z-index:251569152" o:connectortype="straight"/>
        </w:pict>
      </w:r>
      <w:r>
        <w:rPr>
          <w:rFonts w:ascii="Nikosh" w:hAnsi="Nikosh" w:cs="Nikosh"/>
          <w:noProof/>
          <w:sz w:val="32"/>
        </w:rPr>
        <w:pict>
          <v:shape id="_x0000_s1042" type="#_x0000_t202" style="position:absolute;left:0;text-align:left;margin-left:177.2pt;margin-top:11.8pt;width:97.6pt;height:25.75pt;z-index:251570176;mso-width-relative:margin;mso-height-relative:margin">
            <v:textbox style="mso-next-textbox:#_x0000_s1042">
              <w:txbxContent>
                <w:p w:rsidR="003740B7" w:rsidRPr="00502ECF" w:rsidRDefault="003740B7" w:rsidP="00B03D66">
                  <w:pPr>
                    <w:rPr>
                      <w:sz w:val="16"/>
                      <w:szCs w:val="16"/>
                    </w:rPr>
                  </w:pPr>
                  <w:r w:rsidRPr="00502ECF">
                    <w:rPr>
                      <w:rFonts w:ascii="Nikosh" w:eastAsia="Nikosh" w:hAnsi="Nikosh" w:cs="Nikosh"/>
                      <w:sz w:val="16"/>
                      <w:szCs w:val="16"/>
                      <w:cs/>
                      <w:lang w:bidi="bn-BD"/>
                    </w:rPr>
                    <w:t>সাচিবিক অনুবিভাগ-৬৫</w:t>
                  </w:r>
                </w:p>
                <w:p w:rsidR="003740B7" w:rsidRPr="00502ECF" w:rsidRDefault="003740B7" w:rsidP="00B03D66">
                  <w:pPr>
                    <w:rPr>
                      <w:sz w:val="16"/>
                      <w:szCs w:val="16"/>
                    </w:rPr>
                  </w:pPr>
                  <w:r w:rsidRPr="00502ECF">
                    <w:rPr>
                      <w:rFonts w:ascii="Nikosh" w:eastAsia="Nikosh" w:hAnsi="Nikosh" w:cs="Nikosh"/>
                      <w:sz w:val="16"/>
                      <w:szCs w:val="16"/>
                      <w:cs/>
                      <w:lang w:bidi="bn-BD"/>
                    </w:rPr>
                    <w:t>(প্রশাসন ও সংস্থাপন)</w:t>
                  </w:r>
                </w:p>
                <w:p w:rsidR="003740B7" w:rsidRPr="00EA673F" w:rsidRDefault="003740B7" w:rsidP="00B03D66">
                  <w:pPr>
                    <w:rPr>
                      <w:sz w:val="16"/>
                    </w:rPr>
                  </w:pPr>
                </w:p>
              </w:txbxContent>
            </v:textbox>
          </v:shape>
        </w:pict>
      </w:r>
      <w:r>
        <w:rPr>
          <w:rFonts w:ascii="Nikosh" w:hAnsi="Nikosh" w:cs="Nikosh"/>
          <w:noProof/>
          <w:sz w:val="32"/>
        </w:rPr>
        <w:pict>
          <v:shape id="_x0000_s1036" type="#_x0000_t32" style="position:absolute;left:0;text-align:left;margin-left:424.65pt;margin-top:3.2pt;width:.05pt;height:8.35pt;z-index:251573248" o:connectortype="straight">
            <v:stroke endarrow="block"/>
          </v:shape>
        </w:pict>
      </w:r>
      <w:r>
        <w:rPr>
          <w:rFonts w:ascii="Nikosh" w:hAnsi="Nikosh" w:cs="Nikosh"/>
          <w:noProof/>
          <w:sz w:val="32"/>
          <w:lang w:bidi="bn-BD"/>
        </w:rPr>
        <w:pict>
          <v:shape id="_x0000_s1221" type="#_x0000_t32" style="position:absolute;left:0;text-align:left;margin-left:322.05pt;margin-top:2.85pt;width:103.5pt;height:0;z-index:251729920" o:connectortype="straight"/>
        </w:pict>
      </w:r>
      <w:r>
        <w:rPr>
          <w:rFonts w:ascii="Nikosh" w:hAnsi="Nikosh" w:cs="Nikosh"/>
          <w:noProof/>
          <w:sz w:val="32"/>
        </w:rPr>
        <w:pict>
          <v:shape id="_x0000_s1039" type="#_x0000_t202" style="position:absolute;left:0;text-align:left;margin-left:344.8pt;margin-top:10.9pt;width:107pt;height:24.9pt;z-index:251574272;mso-width-relative:margin;mso-height-relative:margin">
            <v:textbox style="mso-next-textbox:#_x0000_s1039">
              <w:txbxContent>
                <w:p w:rsidR="003740B7" w:rsidRPr="00502ECF" w:rsidRDefault="003740B7" w:rsidP="00B03D66">
                  <w:pPr>
                    <w:jc w:val="center"/>
                    <w:rPr>
                      <w:sz w:val="16"/>
                      <w:szCs w:val="16"/>
                    </w:rPr>
                  </w:pPr>
                  <w:r w:rsidRPr="00502ECF">
                    <w:rPr>
                      <w:rFonts w:ascii="Nikosh" w:eastAsia="Nikosh" w:hAnsi="Nikosh" w:cs="Nikosh"/>
                      <w:sz w:val="16"/>
                      <w:szCs w:val="16"/>
                      <w:cs/>
                      <w:lang w:bidi="bn-BD"/>
                    </w:rPr>
                    <w:t>অর্থ ও হিসাব অনুবিভাগ-১৫</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lang w:bidi="bn-BD"/>
        </w:rPr>
        <w:pict>
          <v:shape id="_x0000_s1241" type="#_x0000_t32" style="position:absolute;left:0;text-align:left;margin-left:161.35pt;margin-top:7.15pt;width:15.85pt;height:0;flip:x;z-index:251737088" o:connectortype="straight">
            <v:stroke endarrow="block"/>
          </v:shape>
        </w:pict>
      </w:r>
      <w:r>
        <w:rPr>
          <w:rFonts w:ascii="Nikosh" w:hAnsi="Nikosh" w:cs="Nikosh"/>
          <w:noProof/>
          <w:sz w:val="32"/>
        </w:rPr>
        <w:pict>
          <v:shape id="_x0000_s1040" type="#_x0000_t202" style="position:absolute;left:0;text-align:left;margin-left:344.8pt;margin-top:7pt;width:107pt;height:34.95pt;z-index:251575296;mso-width-relative:margin;mso-height-relative:margin">
            <v:textbox style="mso-next-textbox:#_x0000_s1040">
              <w:txbxContent>
                <w:p w:rsidR="003740B7" w:rsidRPr="00502ECF" w:rsidRDefault="003740B7" w:rsidP="00B03D66">
                  <w:pPr>
                    <w:rPr>
                      <w:sz w:val="16"/>
                      <w:szCs w:val="16"/>
                    </w:rPr>
                  </w:pPr>
                  <w:r w:rsidRPr="00502ECF">
                    <w:rPr>
                      <w:rFonts w:ascii="Nikosh" w:eastAsia="Nikosh" w:hAnsi="Nikosh" w:cs="Nikosh"/>
                      <w:sz w:val="16"/>
                      <w:szCs w:val="16"/>
                      <w:cs/>
                      <w:lang w:bidi="bn-BD"/>
                    </w:rPr>
                    <w:t>১</w:t>
                  </w:r>
                  <w:r w:rsidRPr="00502ECF">
                    <w:rPr>
                      <w:sz w:val="16"/>
                      <w:szCs w:val="16"/>
                    </w:rPr>
                    <w:t xml:space="preserve">× </w:t>
                  </w:r>
                  <w:r w:rsidRPr="00502ECF">
                    <w:rPr>
                      <w:rFonts w:ascii="Nikosh" w:eastAsia="Nikosh" w:hAnsi="Nikosh" w:cs="Nikosh"/>
                      <w:sz w:val="16"/>
                      <w:szCs w:val="16"/>
                      <w:cs/>
                      <w:lang w:bidi="bn-BD"/>
                    </w:rPr>
                    <w:t>প্রধান কর্মকর্তা</w:t>
                  </w:r>
                </w:p>
                <w:p w:rsidR="003740B7" w:rsidRPr="00502ECF" w:rsidRDefault="003740B7" w:rsidP="00B03D66">
                  <w:pPr>
                    <w:rPr>
                      <w:sz w:val="16"/>
                      <w:szCs w:val="16"/>
                    </w:rPr>
                  </w:pPr>
                  <w:r w:rsidRPr="00502ECF">
                    <w:rPr>
                      <w:rFonts w:ascii="Nikosh" w:eastAsia="Nikosh" w:hAnsi="Nikosh" w:cs="Nikosh"/>
                      <w:sz w:val="16"/>
                      <w:szCs w:val="16"/>
                      <w:cs/>
                      <w:lang w:bidi="bn-BD"/>
                    </w:rPr>
                    <w:t xml:space="preserve">১ </w:t>
                  </w:r>
                  <w:r w:rsidRPr="00502ECF">
                    <w:rPr>
                      <w:sz w:val="16"/>
                      <w:szCs w:val="16"/>
                    </w:rPr>
                    <w:t xml:space="preserve">× </w:t>
                  </w:r>
                  <w:r w:rsidRPr="00502ECF">
                    <w:rPr>
                      <w:rFonts w:ascii="Nikosh" w:eastAsia="Nikosh" w:hAnsi="Nikosh" w:cs="Nikosh"/>
                      <w:sz w:val="16"/>
                      <w:szCs w:val="16"/>
                      <w:cs/>
                      <w:lang w:bidi="bn-BD"/>
                    </w:rPr>
                    <w:t>সাঁট লি</w:t>
                  </w:r>
                  <w:r w:rsidRPr="00502ECF">
                    <w:rPr>
                      <w:rFonts w:ascii="Nikosh" w:eastAsia="Nikosh" w:hAnsi="Nikosh" w:cs="Nikosh" w:hint="cs"/>
                      <w:sz w:val="16"/>
                      <w:szCs w:val="16"/>
                      <w:cs/>
                      <w:lang w:bidi="bn-BD"/>
                    </w:rPr>
                    <w:t>পিঃ</w:t>
                  </w:r>
                  <w:r w:rsidRPr="00502ECF">
                    <w:rPr>
                      <w:rFonts w:ascii="Nikosh" w:eastAsia="Nikosh" w:hAnsi="Nikosh" w:cs="Nikosh"/>
                      <w:sz w:val="16"/>
                      <w:szCs w:val="16"/>
                      <w:cs/>
                      <w:lang w:bidi="bn-BD"/>
                    </w:rPr>
                    <w:t xml:space="preserve"> কাম ক</w:t>
                  </w:r>
                  <w:r w:rsidRPr="00502ECF">
                    <w:rPr>
                      <w:rFonts w:ascii="Nikosh" w:eastAsia="Nikosh" w:hAnsi="Nikosh" w:cs="Nikosh" w:hint="cs"/>
                      <w:sz w:val="16"/>
                      <w:szCs w:val="16"/>
                      <w:cs/>
                      <w:lang w:bidi="bn-BD"/>
                    </w:rPr>
                    <w:t>ঃ</w:t>
                  </w:r>
                  <w:r w:rsidRPr="00502ECF">
                    <w:rPr>
                      <w:rFonts w:ascii="Nikosh" w:eastAsia="Nikosh" w:hAnsi="Nikosh" w:cs="Nikosh"/>
                      <w:sz w:val="16"/>
                      <w:szCs w:val="16"/>
                      <w:cs/>
                      <w:lang w:bidi="bn-BD"/>
                    </w:rPr>
                    <w:t>অপাঃ</w:t>
                  </w:r>
                </w:p>
                <w:p w:rsidR="003740B7" w:rsidRPr="00502ECF" w:rsidRDefault="003740B7" w:rsidP="00B03D66">
                  <w:pPr>
                    <w:rPr>
                      <w:sz w:val="16"/>
                      <w:szCs w:val="16"/>
                    </w:rPr>
                  </w:pPr>
                  <w:r w:rsidRPr="00502ECF">
                    <w:rPr>
                      <w:rFonts w:ascii="Nikosh" w:eastAsia="Nikosh" w:hAnsi="Nikosh" w:cs="Nikosh"/>
                      <w:sz w:val="16"/>
                      <w:szCs w:val="16"/>
                      <w:cs/>
                      <w:lang w:bidi="bn-BD"/>
                    </w:rPr>
                    <w:t>১</w:t>
                  </w:r>
                  <w:r w:rsidRPr="00502ECF">
                    <w:rPr>
                      <w:sz w:val="16"/>
                      <w:szCs w:val="16"/>
                    </w:rPr>
                    <w:t xml:space="preserve">× </w:t>
                  </w:r>
                  <w:r w:rsidRPr="00502ECF">
                    <w:rPr>
                      <w:rFonts w:ascii="Nikosh" w:eastAsia="Nikosh" w:hAnsi="Nikosh" w:cs="Nikosh"/>
                      <w:sz w:val="16"/>
                      <w:szCs w:val="16"/>
                      <w:cs/>
                      <w:lang w:bidi="bn-BD"/>
                    </w:rPr>
                    <w:t>এল এলএসএস</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41" type="#_x0000_t202" style="position:absolute;left:0;text-align:left;margin-left:177.2pt;margin-top:.2pt;width:97.6pt;height:36.2pt;z-index:251571200;mso-width-relative:margin;mso-height-relative:margin">
            <v:textbox style="mso-next-textbox:#_x0000_s1041">
              <w:txbxContent>
                <w:p w:rsidR="003740B7" w:rsidRPr="00502ECF" w:rsidRDefault="003740B7" w:rsidP="00B03D66">
                  <w:pPr>
                    <w:rPr>
                      <w:sz w:val="16"/>
                      <w:szCs w:val="16"/>
                    </w:rPr>
                  </w:pPr>
                  <w:r w:rsidRPr="00502ECF">
                    <w:rPr>
                      <w:rFonts w:ascii="Nikosh" w:eastAsia="Nikosh" w:hAnsi="Nikosh" w:cs="Nikosh"/>
                      <w:sz w:val="16"/>
                      <w:szCs w:val="16"/>
                      <w:cs/>
                      <w:lang w:bidi="bn-BD"/>
                    </w:rPr>
                    <w:t>১</w:t>
                  </w:r>
                  <w:r w:rsidRPr="00502ECF">
                    <w:rPr>
                      <w:sz w:val="16"/>
                      <w:szCs w:val="16"/>
                    </w:rPr>
                    <w:t>×</w:t>
                  </w:r>
                  <w:r w:rsidRPr="00502ECF">
                    <w:rPr>
                      <w:rFonts w:ascii="Nikosh" w:eastAsia="Nikosh" w:hAnsi="Nikosh" w:cs="Nikosh"/>
                      <w:sz w:val="16"/>
                      <w:szCs w:val="16"/>
                      <w:cs/>
                      <w:lang w:bidi="bn-BD"/>
                    </w:rPr>
                    <w:t xml:space="preserve"> সচিব ০৩</w:t>
                  </w:r>
                </w:p>
                <w:p w:rsidR="003740B7" w:rsidRPr="00502ECF" w:rsidRDefault="003740B7" w:rsidP="00B03D66">
                  <w:pPr>
                    <w:rPr>
                      <w:sz w:val="16"/>
                      <w:szCs w:val="16"/>
                    </w:rPr>
                  </w:pPr>
                  <w:r w:rsidRPr="00502ECF">
                    <w:rPr>
                      <w:rFonts w:ascii="Nikosh" w:eastAsia="Nikosh" w:hAnsi="Nikosh" w:cs="Nikosh"/>
                      <w:sz w:val="16"/>
                      <w:szCs w:val="16"/>
                      <w:cs/>
                      <w:lang w:bidi="bn-BD"/>
                    </w:rPr>
                    <w:t xml:space="preserve">১ </w:t>
                  </w:r>
                  <w:r w:rsidRPr="00502ECF">
                    <w:rPr>
                      <w:sz w:val="16"/>
                      <w:szCs w:val="16"/>
                    </w:rPr>
                    <w:t xml:space="preserve">× </w:t>
                  </w:r>
                  <w:r w:rsidRPr="00502ECF">
                    <w:rPr>
                      <w:rFonts w:ascii="Nikosh" w:eastAsia="Nikosh" w:hAnsi="Nikosh" w:cs="Nikosh"/>
                      <w:sz w:val="16"/>
                      <w:szCs w:val="16"/>
                      <w:cs/>
                      <w:lang w:bidi="bn-BD"/>
                    </w:rPr>
                    <w:t>স</w:t>
                  </w:r>
                  <w:r w:rsidRPr="00502ECF">
                    <w:rPr>
                      <w:rFonts w:ascii="Nikosh" w:eastAsia="Nikosh" w:hAnsi="Nikosh" w:cs="Nikosh" w:hint="cs"/>
                      <w:sz w:val="16"/>
                      <w:szCs w:val="16"/>
                      <w:cs/>
                      <w:lang w:bidi="bn-BD"/>
                    </w:rPr>
                    <w:t>াঁ</w:t>
                  </w:r>
                  <w:r w:rsidRPr="00502ECF">
                    <w:rPr>
                      <w:rFonts w:ascii="Nikosh" w:eastAsia="Nikosh" w:hAnsi="Nikosh" w:cs="Nikosh"/>
                      <w:sz w:val="16"/>
                      <w:szCs w:val="16"/>
                      <w:cs/>
                      <w:lang w:bidi="bn-BD"/>
                    </w:rPr>
                    <w:t>ট লিপি</w:t>
                  </w:r>
                  <w:r w:rsidRPr="00502ECF">
                    <w:rPr>
                      <w:rFonts w:ascii="Nikosh" w:eastAsia="Nikosh" w:hAnsi="Nikosh" w:cs="Nikosh" w:hint="cs"/>
                      <w:sz w:val="16"/>
                      <w:szCs w:val="16"/>
                      <w:cs/>
                      <w:lang w:bidi="bn-BD"/>
                    </w:rPr>
                    <w:t>ঃ</w:t>
                  </w:r>
                  <w:r w:rsidRPr="00502ECF">
                    <w:rPr>
                      <w:rFonts w:ascii="Nikosh" w:eastAsia="Nikosh" w:hAnsi="Nikosh" w:cs="Nikosh"/>
                      <w:sz w:val="16"/>
                      <w:szCs w:val="16"/>
                      <w:cs/>
                      <w:lang w:bidi="bn-BD"/>
                    </w:rPr>
                    <w:t xml:space="preserve"> কাম ক</w:t>
                  </w:r>
                  <w:r w:rsidRPr="00502ECF">
                    <w:rPr>
                      <w:rFonts w:ascii="Nikosh" w:eastAsia="Nikosh" w:hAnsi="Nikosh" w:cs="Nikosh" w:hint="cs"/>
                      <w:sz w:val="16"/>
                      <w:szCs w:val="16"/>
                      <w:cs/>
                      <w:lang w:bidi="bn-BD"/>
                    </w:rPr>
                    <w:t>ঃ</w:t>
                  </w:r>
                  <w:r w:rsidRPr="00502ECF">
                    <w:rPr>
                      <w:rFonts w:ascii="Nikosh" w:eastAsia="Nikosh" w:hAnsi="Nikosh" w:cs="Nikosh"/>
                      <w:sz w:val="16"/>
                      <w:szCs w:val="16"/>
                      <w:cs/>
                      <w:lang w:bidi="bn-BD"/>
                    </w:rPr>
                    <w:t xml:space="preserve"> অপাঃ</w:t>
                  </w:r>
                </w:p>
                <w:p w:rsidR="003740B7" w:rsidRPr="00502ECF" w:rsidRDefault="003740B7" w:rsidP="00B03D66">
                  <w:pPr>
                    <w:rPr>
                      <w:sz w:val="16"/>
                      <w:szCs w:val="16"/>
                    </w:rPr>
                  </w:pPr>
                  <w:r w:rsidRPr="00502ECF">
                    <w:rPr>
                      <w:rFonts w:ascii="Nikosh" w:eastAsia="Nikosh" w:hAnsi="Nikosh" w:cs="Nikosh"/>
                      <w:sz w:val="16"/>
                      <w:szCs w:val="16"/>
                      <w:cs/>
                      <w:lang w:bidi="bn-BD"/>
                    </w:rPr>
                    <w:t xml:space="preserve">১ </w:t>
                  </w:r>
                  <w:r w:rsidRPr="00502ECF">
                    <w:rPr>
                      <w:sz w:val="16"/>
                      <w:szCs w:val="16"/>
                    </w:rPr>
                    <w:t xml:space="preserve">× </w:t>
                  </w:r>
                  <w:r w:rsidRPr="00502ECF">
                    <w:rPr>
                      <w:rFonts w:ascii="Nikosh" w:eastAsia="Nikosh" w:hAnsi="Nikosh" w:cs="Nikosh"/>
                      <w:sz w:val="16"/>
                      <w:szCs w:val="16"/>
                      <w:cs/>
                      <w:lang w:bidi="bn-BD"/>
                    </w:rPr>
                    <w:t>এম এল এস এস</w:t>
                  </w:r>
                </w:p>
              </w:txbxContent>
            </v:textbox>
          </v:shape>
        </w:pict>
      </w:r>
    </w:p>
    <w:p w:rsidR="00B03D66" w:rsidRPr="006758D9" w:rsidRDefault="00B91A08" w:rsidP="00CE0D1A">
      <w:pPr>
        <w:tabs>
          <w:tab w:val="center" w:pos="4946"/>
        </w:tabs>
        <w:rPr>
          <w:rFonts w:ascii="Nikosh" w:hAnsi="Nikosh" w:cs="Nikosh"/>
          <w:sz w:val="32"/>
        </w:rPr>
      </w:pPr>
      <w:r w:rsidRPr="006758D9">
        <w:rPr>
          <w:rFonts w:ascii="Nikosh" w:hAnsi="Nikosh" w:cs="Nikosh"/>
          <w:sz w:val="32"/>
        </w:rPr>
        <w:tab/>
      </w:r>
      <w:r w:rsidR="00B5213D">
        <w:rPr>
          <w:rFonts w:ascii="Nikosh" w:hAnsi="Nikosh" w:cs="Nikosh"/>
          <w:noProof/>
          <w:sz w:val="32"/>
        </w:rPr>
        <w:pict>
          <v:shape id="_x0000_s1052" type="#_x0000_t32" style="position:absolute;margin-left:204.05pt;margin-top:18.2pt;width:.05pt;height:9.9pt;z-index:251582464;mso-position-horizontal-relative:text;mso-position-vertical-relative:text" o:connectortype="straight">
            <v:stroke endarrow="block"/>
          </v:shape>
        </w:pict>
      </w:r>
      <w:r w:rsidR="00B5213D">
        <w:rPr>
          <w:rFonts w:ascii="Nikosh" w:hAnsi="Nikosh" w:cs="Nikosh"/>
          <w:noProof/>
          <w:sz w:val="32"/>
        </w:rPr>
        <w:pict>
          <v:shape id="_x0000_s1045" type="#_x0000_t32" style="position:absolute;margin-left:353.7pt;margin-top:12.8pt;width:106.4pt;height:0;z-index:251722752;mso-position-horizontal-relative:text;mso-position-vertical-relative:text" o:connectortype="straight"/>
        </w:pict>
      </w:r>
      <w:r w:rsidR="00B5213D">
        <w:rPr>
          <w:rFonts w:ascii="Nikosh" w:hAnsi="Nikosh" w:cs="Nikosh"/>
          <w:noProof/>
          <w:sz w:val="32"/>
        </w:rPr>
        <w:pict>
          <v:shape id="_x0000_s1043" type="#_x0000_t32" style="position:absolute;margin-left:460.1pt;margin-top:12.75pt;width:.05pt;height:10.3pt;z-index:251581440;mso-position-horizontal-relative:text;mso-position-vertical-relative:text" o:connectortype="straight">
            <v:stroke endarrow="block"/>
          </v:shape>
        </w:pict>
      </w:r>
      <w:r w:rsidR="00B5213D">
        <w:rPr>
          <w:rFonts w:ascii="Nikosh" w:hAnsi="Nikosh" w:cs="Nikosh"/>
          <w:noProof/>
          <w:sz w:val="32"/>
        </w:rPr>
        <w:pict>
          <v:shape id="_x0000_s1044" type="#_x0000_t32" style="position:absolute;margin-left:353.95pt;margin-top:13.45pt;width:0;height:10pt;z-index:251614208;mso-position-horizontal-relative:text;mso-position-vertical-relative:text" o:connectortype="straight">
            <v:stroke endarrow="block"/>
          </v:shape>
        </w:pict>
      </w:r>
      <w:r w:rsidR="00B5213D">
        <w:rPr>
          <w:rFonts w:ascii="Nikosh" w:hAnsi="Nikosh" w:cs="Nikosh"/>
          <w:noProof/>
          <w:sz w:val="32"/>
        </w:rPr>
        <w:pict>
          <v:shape id="_x0000_s1046" type="#_x0000_t32" style="position:absolute;margin-left:398.95pt;margin-top:5.35pt;width:.05pt;height:9.3pt;z-index:251576320;mso-position-horizontal-relative:text;mso-position-vertical-relative:text" o:connectortype="straight">
            <v:stroke endarrow="block"/>
          </v:shape>
        </w:pict>
      </w:r>
    </w:p>
    <w:p w:rsidR="00B03D66" w:rsidRPr="006758D9" w:rsidRDefault="00B91A08" w:rsidP="00CE0D1A">
      <w:pPr>
        <w:tabs>
          <w:tab w:val="center" w:pos="4946"/>
        </w:tabs>
        <w:rPr>
          <w:rFonts w:ascii="Nikosh" w:hAnsi="Nikosh" w:cs="Nikosh"/>
          <w:sz w:val="32"/>
        </w:rPr>
      </w:pPr>
      <w:r w:rsidRPr="006758D9">
        <w:rPr>
          <w:rFonts w:ascii="Nikosh" w:hAnsi="Nikosh" w:cs="Nikosh"/>
          <w:sz w:val="32"/>
        </w:rPr>
        <w:tab/>
      </w:r>
      <w:r w:rsidR="00B5213D">
        <w:rPr>
          <w:rFonts w:ascii="Nikosh" w:hAnsi="Nikosh" w:cs="Nikosh"/>
          <w:noProof/>
          <w:sz w:val="32"/>
          <w:lang w:bidi="bn-BD"/>
        </w:rPr>
        <w:pict>
          <v:shape id="_x0000_s1232" type="#_x0000_t32" style="position:absolute;margin-left:116.2pt;margin-top:7.75pt;width:186.65pt;height:0;flip:x;z-index:251734016;mso-position-horizontal-relative:text;mso-position-vertical-relative:text" o:connectortype="straight"/>
        </w:pict>
      </w:r>
      <w:r w:rsidR="00B5213D">
        <w:rPr>
          <w:rFonts w:ascii="Nikosh" w:hAnsi="Nikosh" w:cs="Nikosh"/>
          <w:noProof/>
          <w:sz w:val="32"/>
        </w:rPr>
        <w:pict>
          <v:shape id="_x0000_s1053" type="#_x0000_t32" style="position:absolute;margin-left:117.8pt;margin-top:8.15pt;width:.05pt;height:10pt;z-index:251597824;mso-position-horizontal-relative:text;mso-position-vertical-relative:text" o:connectortype="straight">
            <v:stroke endarrow="block"/>
          </v:shape>
        </w:pict>
      </w:r>
      <w:r w:rsidR="00B5213D">
        <w:rPr>
          <w:rFonts w:ascii="Nikosh" w:hAnsi="Nikosh" w:cs="Nikosh"/>
          <w:noProof/>
          <w:sz w:val="32"/>
        </w:rPr>
        <w:pict>
          <v:shape id="_x0000_s1049" type="#_x0000_t202" style="position:absolute;margin-left:397.3pt;margin-top:3.35pt;width:98.35pt;height:28.2pt;z-index:251579392;mso-position-horizontal-relative:text;mso-position-vertical-relative:text;mso-width-relative:margin;mso-height-relative:margin">
            <v:textbox style="mso-next-textbox:#_x0000_s1049">
              <w:txbxContent>
                <w:p w:rsidR="003740B7" w:rsidRPr="007604EF" w:rsidRDefault="003740B7" w:rsidP="00B03D66">
                  <w:pPr>
                    <w:rPr>
                      <w:sz w:val="8"/>
                      <w:szCs w:val="16"/>
                    </w:rPr>
                  </w:pPr>
                  <w:r w:rsidRPr="007604EF">
                    <w:rPr>
                      <w:rFonts w:ascii="Nikosh" w:eastAsia="Nikosh" w:hAnsi="Nikosh" w:cs="Nikosh"/>
                      <w:sz w:val="8"/>
                      <w:szCs w:val="16"/>
                      <w:cs/>
                      <w:lang w:bidi="bn-BD"/>
                    </w:rPr>
                    <w:t>হিসাব অধিশাখা-২=৫</w:t>
                  </w:r>
                </w:p>
                <w:p w:rsidR="003740B7" w:rsidRPr="007604EF" w:rsidRDefault="003740B7" w:rsidP="00B03D66">
                  <w:pPr>
                    <w:rPr>
                      <w:sz w:val="8"/>
                      <w:szCs w:val="16"/>
                    </w:rPr>
                  </w:pPr>
                  <w:r>
                    <w:rPr>
                      <w:rFonts w:ascii="Nikosh" w:eastAsia="Nikosh" w:hAnsi="Nikosh" w:cs="Nikosh"/>
                      <w:sz w:val="8"/>
                      <w:szCs w:val="16"/>
                      <w:cs/>
                      <w:lang w:bidi="bn-BD"/>
                    </w:rPr>
                    <w:t>হিসাব, নি</w:t>
                  </w:r>
                  <w:r>
                    <w:rPr>
                      <w:rFonts w:ascii="Nikosh" w:eastAsia="Nikosh" w:hAnsi="Nikosh" w:cs="Nikosh" w:hint="cs"/>
                      <w:sz w:val="8"/>
                      <w:szCs w:val="16"/>
                      <w:cs/>
                      <w:lang w:bidi="bn-BD"/>
                    </w:rPr>
                    <w:t>রীক্ষা</w:t>
                  </w:r>
                  <w:r w:rsidRPr="007604EF">
                    <w:rPr>
                      <w:rFonts w:ascii="Nikosh" w:eastAsia="Nikosh" w:hAnsi="Nikosh" w:cs="Nikosh"/>
                      <w:sz w:val="8"/>
                      <w:szCs w:val="16"/>
                      <w:cs/>
                      <w:lang w:bidi="bn-BD"/>
                    </w:rPr>
                    <w:t>, ও বাজেট এলসি</w:t>
                  </w:r>
                </w:p>
              </w:txbxContent>
            </v:textbox>
          </v:shape>
        </w:pict>
      </w:r>
      <w:r w:rsidR="00B5213D">
        <w:rPr>
          <w:rFonts w:ascii="Nikosh" w:hAnsi="Nikosh" w:cs="Nikosh"/>
          <w:noProof/>
          <w:sz w:val="32"/>
        </w:rPr>
        <w:pict>
          <v:shape id="_x0000_s1054" type="#_x0000_t32" style="position:absolute;margin-left:273.5pt;margin-top:8.1pt;width:0;height:10pt;z-index:251589632;mso-position-horizontal-relative:text;mso-position-vertical-relative:text" o:connectortype="straight">
            <v:stroke endarrow="block"/>
          </v:shape>
        </w:pict>
      </w:r>
      <w:r w:rsidR="00B5213D">
        <w:rPr>
          <w:rFonts w:ascii="Nikosh" w:hAnsi="Nikosh" w:cs="Nikosh"/>
          <w:noProof/>
          <w:sz w:val="32"/>
          <w:lang w:bidi="bn-BD"/>
        </w:rPr>
        <w:pict>
          <v:shape id="_x0000_s1228" type="#_x0000_t32" style="position:absolute;margin-left:302.9pt;margin-top:8pt;width:.75pt;height:80.95pt;z-index:251731968;mso-position-horizontal-relative:text;mso-position-vertical-relative:text" o:connectortype="straight">
            <v:stroke endarrow="block"/>
          </v:shape>
        </w:pict>
      </w:r>
      <w:r w:rsidR="00B5213D">
        <w:rPr>
          <w:rFonts w:ascii="Nikosh" w:hAnsi="Nikosh" w:cs="Nikosh"/>
          <w:noProof/>
          <w:sz w:val="32"/>
        </w:rPr>
        <w:pict>
          <v:shape id="_x0000_s1051" type="#_x0000_t32" style="position:absolute;margin-left:163.55pt;margin-top:8.55pt;width:0;height:9.5pt;z-index:251596800;mso-position-horizontal-relative:text;mso-position-vertical-relative:text" o:connectortype="straight">
            <v:stroke endarrow="block"/>
          </v:shape>
        </w:pict>
      </w:r>
      <w:r w:rsidR="00B5213D">
        <w:rPr>
          <w:rFonts w:ascii="Nikosh" w:hAnsi="Nikosh" w:cs="Nikosh"/>
          <w:noProof/>
          <w:sz w:val="32"/>
        </w:rPr>
        <w:pict>
          <v:shape id="_x0000_s1050" type="#_x0000_t202" style="position:absolute;margin-left:307.9pt;margin-top:4.25pt;width:85.95pt;height:34.1pt;z-index:251577344;mso-position-horizontal-relative:text;mso-position-vertical-relative:text;mso-width-relative:margin;mso-height-relative:margin">
            <v:textbox style="mso-next-textbox:#_x0000_s1050">
              <w:txbxContent>
                <w:p w:rsidR="003740B7" w:rsidRPr="00144D1A" w:rsidRDefault="003740B7" w:rsidP="00B03D66">
                  <w:pPr>
                    <w:jc w:val="center"/>
                    <w:rPr>
                      <w:sz w:val="16"/>
                      <w:szCs w:val="16"/>
                    </w:rPr>
                  </w:pPr>
                  <w:r w:rsidRPr="00144D1A">
                    <w:rPr>
                      <w:rFonts w:ascii="Nikosh" w:eastAsia="Nikosh" w:hAnsi="Nikosh" w:cs="Nikosh"/>
                      <w:sz w:val="16"/>
                      <w:szCs w:val="16"/>
                      <w:cs/>
                      <w:lang w:bidi="bn-BD"/>
                    </w:rPr>
                    <w:t>হিসাব অধিশাখা-১=৭</w:t>
                  </w:r>
                </w:p>
                <w:p w:rsidR="003740B7" w:rsidRPr="00144D1A" w:rsidRDefault="003740B7" w:rsidP="00B03D66">
                  <w:pPr>
                    <w:jc w:val="center"/>
                    <w:rPr>
                      <w:sz w:val="16"/>
                      <w:szCs w:val="16"/>
                    </w:rPr>
                  </w:pPr>
                  <w:r w:rsidRPr="00144D1A">
                    <w:rPr>
                      <w:rFonts w:ascii="Nikosh" w:eastAsia="Nikosh" w:hAnsi="Nikosh" w:cs="Nikosh"/>
                      <w:sz w:val="16"/>
                      <w:szCs w:val="16"/>
                      <w:cs/>
                      <w:lang w:bidi="bn-BD"/>
                    </w:rPr>
                    <w:t>(বেতন ও ব্যাংকিং- প্রাইসিং- বীমা</w:t>
                  </w:r>
                </w:p>
                <w:p w:rsidR="003740B7" w:rsidRPr="00EA673F" w:rsidRDefault="003740B7" w:rsidP="00B03D66">
                  <w:pPr>
                    <w:rPr>
                      <w:sz w:val="16"/>
                    </w:rPr>
                  </w:pPr>
                  <w:r>
                    <w:rPr>
                      <w:rFonts w:ascii="Nikosh" w:eastAsia="Nikosh" w:hAnsi="Nikosh" w:cs="Nikosh"/>
                      <w:sz w:val="16"/>
                      <w:cs/>
                      <w:lang w:bidi="bn-BD"/>
                    </w:rPr>
                    <w:t xml:space="preserve"> </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62" type="#_x0000_t202" style="position:absolute;left:0;text-align:left;margin-left:50.6pt;margin-top:.6pt;width:75.5pt;height:27.5pt;z-index:251584512;mso-width-relative:margin;mso-height-relative:margin">
            <v:textbox style="mso-next-textbox:#_x0000_s1062">
              <w:txbxContent>
                <w:p w:rsidR="003740B7" w:rsidRPr="005A1BEF" w:rsidRDefault="003740B7" w:rsidP="005A1BEF">
                  <w:pPr>
                    <w:jc w:val="center"/>
                    <w:rPr>
                      <w:sz w:val="16"/>
                      <w:szCs w:val="16"/>
                    </w:rPr>
                  </w:pPr>
                  <w:r w:rsidRPr="005A1BEF">
                    <w:rPr>
                      <w:rFonts w:ascii="Nikosh" w:eastAsia="Nikosh" w:hAnsi="Nikosh" w:cs="Nikosh"/>
                      <w:sz w:val="16"/>
                      <w:szCs w:val="16"/>
                      <w:cs/>
                      <w:lang w:bidi="bn-BD"/>
                    </w:rPr>
                    <w:t>সংস্থাপন শাখা-৭</w:t>
                  </w:r>
                </w:p>
                <w:p w:rsidR="003740B7" w:rsidRPr="005A1BEF" w:rsidRDefault="003740B7" w:rsidP="005A1BEF">
                  <w:pPr>
                    <w:jc w:val="center"/>
                    <w:rPr>
                      <w:sz w:val="16"/>
                      <w:szCs w:val="16"/>
                    </w:rPr>
                  </w:pPr>
                  <w:r w:rsidRPr="005A1BEF">
                    <w:rPr>
                      <w:rFonts w:ascii="Nikosh" w:eastAsia="Nikosh" w:hAnsi="Nikosh" w:cs="Nikosh"/>
                      <w:sz w:val="16"/>
                      <w:szCs w:val="16"/>
                      <w:cs/>
                      <w:lang w:bidi="bn-BD"/>
                    </w:rPr>
                    <w:t>(পর্ষদ ও চাকুরী</w:t>
                  </w:r>
                </w:p>
              </w:txbxContent>
            </v:textbox>
          </v:shape>
        </w:pict>
      </w:r>
      <w:r>
        <w:rPr>
          <w:rFonts w:ascii="Nikosh" w:hAnsi="Nikosh" w:cs="Nikosh"/>
          <w:noProof/>
          <w:sz w:val="32"/>
        </w:rPr>
        <w:pict>
          <v:shape id="_x0000_s1061" type="#_x0000_t202" style="position:absolute;left:0;text-align:left;margin-left:131pt;margin-top:1.6pt;width:80.4pt;height:17.3pt;z-index:251586560;mso-width-relative:margin;mso-height-relative:margin">
            <v:textbox style="mso-next-textbox:#_x0000_s1061">
              <w:txbxContent>
                <w:p w:rsidR="003740B7" w:rsidRPr="005A1BEF" w:rsidRDefault="003740B7" w:rsidP="00B03D66">
                  <w:pPr>
                    <w:rPr>
                      <w:sz w:val="16"/>
                      <w:szCs w:val="16"/>
                    </w:rPr>
                  </w:pPr>
                  <w:r w:rsidRPr="005A1BEF">
                    <w:rPr>
                      <w:rFonts w:ascii="Nikosh" w:eastAsia="Nikosh" w:hAnsi="Nikosh" w:cs="Nikosh"/>
                      <w:sz w:val="16"/>
                      <w:szCs w:val="16"/>
                      <w:cs/>
                      <w:lang w:bidi="bn-BD"/>
                    </w:rPr>
                    <w:t>প্রকৌশল শাখা-০৭</w:t>
                  </w:r>
                </w:p>
              </w:txbxContent>
            </v:textbox>
          </v:shape>
        </w:pict>
      </w:r>
      <w:r>
        <w:rPr>
          <w:rFonts w:ascii="Nikosh" w:hAnsi="Nikosh" w:cs="Nikosh"/>
          <w:noProof/>
          <w:sz w:val="32"/>
        </w:rPr>
        <w:pict>
          <v:shape id="_x0000_s1060" type="#_x0000_t202" style="position:absolute;left:0;text-align:left;margin-left:220.2pt;margin-top:.6pt;width:73.95pt;height:18.5pt;z-index:251692032;mso-width-relative:margin;mso-height-relative:margin">
            <v:textbox style="mso-next-textbox:#_x0000_s1060">
              <w:txbxContent>
                <w:p w:rsidR="003740B7" w:rsidRPr="00870D58" w:rsidRDefault="003740B7" w:rsidP="00B03D66">
                  <w:pPr>
                    <w:rPr>
                      <w:sz w:val="16"/>
                      <w:szCs w:val="16"/>
                    </w:rPr>
                  </w:pPr>
                  <w:r w:rsidRPr="00870D58">
                    <w:rPr>
                      <w:rFonts w:ascii="Nikosh" w:eastAsia="Nikosh" w:hAnsi="Nikosh" w:cs="Nikosh"/>
                      <w:sz w:val="16"/>
                      <w:szCs w:val="16"/>
                      <w:cs/>
                      <w:lang w:bidi="bn-BD"/>
                    </w:rPr>
                    <w:t>কম্পিউটার শাখা-২</w:t>
                  </w:r>
                </w:p>
              </w:txbxContent>
            </v:textbox>
          </v:shape>
        </w:pict>
      </w:r>
      <w:r>
        <w:rPr>
          <w:rFonts w:ascii="Nikosh" w:hAnsi="Nikosh" w:cs="Nikosh"/>
          <w:noProof/>
          <w:sz w:val="32"/>
        </w:rPr>
        <w:pict>
          <v:shape id="_x0000_s1056" type="#_x0000_t202" style="position:absolute;left:0;text-align:left;margin-left:397.35pt;margin-top:12.6pt;width:98.35pt;height:63.75pt;z-index:251580416;mso-width-relative:margin;mso-height-relative:margin">
            <v:textbox style="mso-next-textbox:#_x0000_s1056">
              <w:txbxContent>
                <w:p w:rsidR="003740B7" w:rsidRPr="00144D1A" w:rsidRDefault="003740B7" w:rsidP="00B03D66">
                  <w:pPr>
                    <w:rPr>
                      <w:sz w:val="16"/>
                      <w:szCs w:val="16"/>
                    </w:rPr>
                  </w:pPr>
                  <w:r w:rsidRPr="00144D1A">
                    <w:rPr>
                      <w:rFonts w:ascii="Nikosh" w:eastAsia="Nikosh" w:hAnsi="Nikosh" w:cs="Nikosh"/>
                      <w:sz w:val="16"/>
                      <w:szCs w:val="16"/>
                      <w:cs/>
                      <w:lang w:bidi="bn-BD"/>
                    </w:rPr>
                    <w:t>১ এস ই</w:t>
                  </w:r>
                </w:p>
                <w:p w:rsidR="003740B7" w:rsidRPr="00144D1A" w:rsidRDefault="003740B7" w:rsidP="00B03D66">
                  <w:pPr>
                    <w:rPr>
                      <w:sz w:val="16"/>
                      <w:szCs w:val="16"/>
                    </w:rPr>
                  </w:pPr>
                  <w:r w:rsidRPr="00144D1A">
                    <w:rPr>
                      <w:rFonts w:ascii="Nikosh" w:eastAsia="Nikosh" w:hAnsi="Nikosh" w:cs="Nikosh"/>
                      <w:sz w:val="16"/>
                      <w:szCs w:val="16"/>
                      <w:cs/>
                      <w:lang w:bidi="bn-BD"/>
                    </w:rPr>
                    <w:t>১ ডিএসই</w:t>
                  </w:r>
                </w:p>
                <w:p w:rsidR="003740B7" w:rsidRPr="00144D1A" w:rsidRDefault="003740B7" w:rsidP="00B03D66">
                  <w:pPr>
                    <w:rPr>
                      <w:sz w:val="16"/>
                      <w:szCs w:val="16"/>
                    </w:rPr>
                  </w:pPr>
                  <w:r w:rsidRPr="00144D1A">
                    <w:rPr>
                      <w:rFonts w:ascii="Nikosh" w:eastAsia="Nikosh" w:hAnsi="Nikosh" w:cs="Nikosh"/>
                      <w:sz w:val="16"/>
                      <w:szCs w:val="16"/>
                      <w:cs/>
                      <w:lang w:bidi="bn-BD"/>
                    </w:rPr>
                    <w:t>১কম্পিউটার অপারেটর</w:t>
                  </w:r>
                </w:p>
                <w:p w:rsidR="003740B7" w:rsidRPr="00144D1A" w:rsidRDefault="003740B7" w:rsidP="00B03D66">
                  <w:pPr>
                    <w:rPr>
                      <w:sz w:val="16"/>
                      <w:szCs w:val="16"/>
                    </w:rPr>
                  </w:pPr>
                  <w:r w:rsidRPr="00144D1A">
                    <w:rPr>
                      <w:rFonts w:ascii="Nikosh" w:eastAsia="Nikosh" w:hAnsi="Nikosh" w:cs="Nikosh"/>
                      <w:sz w:val="16"/>
                      <w:szCs w:val="16"/>
                      <w:cs/>
                      <w:lang w:bidi="bn-BD"/>
                    </w:rPr>
                    <w:t>১সাঃ মুদ্রাঃ কাম কম্পিঃ অপাঃ</w:t>
                  </w:r>
                </w:p>
                <w:p w:rsidR="003740B7" w:rsidRPr="00144D1A" w:rsidRDefault="003740B7" w:rsidP="00B03D66">
                  <w:pPr>
                    <w:rPr>
                      <w:sz w:val="16"/>
                      <w:szCs w:val="16"/>
                    </w:rPr>
                  </w:pPr>
                  <w:r w:rsidRPr="00144D1A">
                    <w:rPr>
                      <w:rFonts w:ascii="Nikosh" w:eastAsia="Nikosh" w:hAnsi="Nikosh" w:cs="Nikosh"/>
                      <w:sz w:val="16"/>
                      <w:szCs w:val="16"/>
                      <w:cs/>
                      <w:lang w:bidi="bn-BD"/>
                    </w:rPr>
                    <w:t>১ অঃসহঃ কাম ক</w:t>
                  </w:r>
                  <w:r w:rsidRPr="00144D1A">
                    <w:rPr>
                      <w:rFonts w:ascii="Nikosh" w:eastAsia="Nikosh" w:hAnsi="Nikosh" w:cs="Nikosh" w:hint="cs"/>
                      <w:sz w:val="16"/>
                      <w:szCs w:val="16"/>
                      <w:cs/>
                      <w:lang w:bidi="bn-BD"/>
                    </w:rPr>
                    <w:t>ঃ</w:t>
                  </w:r>
                  <w:r w:rsidRPr="00144D1A">
                    <w:rPr>
                      <w:rFonts w:ascii="Nikosh" w:eastAsia="Nikosh" w:hAnsi="Nikosh" w:cs="Nikosh"/>
                      <w:sz w:val="16"/>
                      <w:szCs w:val="16"/>
                      <w:cs/>
                      <w:lang w:bidi="bn-BD"/>
                    </w:rPr>
                    <w:t xml:space="preserve"> অপাঃ</w:t>
                  </w:r>
                </w:p>
                <w:p w:rsidR="003740B7" w:rsidRPr="00144D1A" w:rsidRDefault="003740B7" w:rsidP="00B03D66">
                  <w:pPr>
                    <w:rPr>
                      <w:sz w:val="16"/>
                      <w:szCs w:val="16"/>
                    </w:rPr>
                  </w:pP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59" type="#_x0000_t202" style="position:absolute;left:0;text-align:left;margin-left:41.9pt;margin-top:7.65pt;width:85.6pt;height:75.5pt;z-index:251585536;mso-width-relative:margin;mso-height-relative:margin">
            <v:textbox style="mso-next-textbox:#_x0000_s1059">
              <w:txbxContent>
                <w:p w:rsidR="003740B7" w:rsidRPr="001E3E09" w:rsidRDefault="003740B7" w:rsidP="00B03D66">
                  <w:pPr>
                    <w:rPr>
                      <w:sz w:val="8"/>
                      <w:szCs w:val="16"/>
                    </w:rPr>
                  </w:pPr>
                  <w:r w:rsidRPr="001E3E09">
                    <w:rPr>
                      <w:rFonts w:ascii="Nikosh" w:eastAsia="Nikosh" w:hAnsi="Nikosh" w:cs="Nikosh"/>
                      <w:sz w:val="8"/>
                      <w:szCs w:val="16"/>
                      <w:cs/>
                      <w:lang w:bidi="bn-BD"/>
                    </w:rPr>
                    <w:t>১</w:t>
                  </w:r>
                  <w:r w:rsidRPr="001E3E09">
                    <w:rPr>
                      <w:sz w:val="8"/>
                      <w:szCs w:val="16"/>
                    </w:rPr>
                    <w:t xml:space="preserve">× </w:t>
                  </w:r>
                  <w:r w:rsidRPr="001E3E09">
                    <w:rPr>
                      <w:rFonts w:ascii="Nikosh" w:eastAsia="Nikosh" w:hAnsi="Nikosh" w:cs="Nikosh"/>
                      <w:sz w:val="8"/>
                      <w:szCs w:val="16"/>
                      <w:cs/>
                      <w:lang w:bidi="bn-BD"/>
                    </w:rPr>
                    <w:t>উপ-সচিব (এস ই)</w:t>
                  </w:r>
                </w:p>
                <w:p w:rsidR="003740B7" w:rsidRPr="001E3E09" w:rsidRDefault="003740B7" w:rsidP="00B03D66">
                  <w:pPr>
                    <w:rPr>
                      <w:sz w:val="8"/>
                      <w:szCs w:val="16"/>
                    </w:rPr>
                  </w:pPr>
                  <w:r w:rsidRPr="001E3E09">
                    <w:rPr>
                      <w:rFonts w:ascii="Nikosh" w:eastAsia="Nikosh" w:hAnsi="Nikosh" w:cs="Nikosh"/>
                      <w:sz w:val="8"/>
                      <w:szCs w:val="16"/>
                      <w:cs/>
                      <w:lang w:bidi="bn-BD"/>
                    </w:rPr>
                    <w:t xml:space="preserve">১ </w:t>
                  </w:r>
                  <w:r w:rsidRPr="001E3E09">
                    <w:rPr>
                      <w:sz w:val="8"/>
                      <w:szCs w:val="16"/>
                    </w:rPr>
                    <w:t xml:space="preserve">× </w:t>
                  </w:r>
                  <w:r w:rsidRPr="001E3E09">
                    <w:rPr>
                      <w:rFonts w:ascii="Nikosh" w:eastAsia="Nikosh" w:hAnsi="Nikosh" w:cs="Nikosh"/>
                      <w:sz w:val="8"/>
                      <w:szCs w:val="16"/>
                      <w:cs/>
                      <w:lang w:bidi="bn-BD"/>
                    </w:rPr>
                    <w:t>ডিএসই</w:t>
                  </w:r>
                </w:p>
                <w:p w:rsidR="003740B7" w:rsidRPr="001E3E09" w:rsidRDefault="003740B7" w:rsidP="00B03D66">
                  <w:pPr>
                    <w:rPr>
                      <w:sz w:val="8"/>
                      <w:szCs w:val="16"/>
                    </w:rPr>
                  </w:pPr>
                  <w:r w:rsidRPr="001E3E09">
                    <w:rPr>
                      <w:rFonts w:ascii="Nikosh" w:eastAsia="Nikosh" w:hAnsi="Nikosh" w:cs="Nikosh"/>
                      <w:sz w:val="8"/>
                      <w:szCs w:val="16"/>
                      <w:cs/>
                      <w:lang w:bidi="bn-BD"/>
                    </w:rPr>
                    <w:t xml:space="preserve">১ </w:t>
                  </w:r>
                  <w:r w:rsidRPr="001E3E09">
                    <w:rPr>
                      <w:sz w:val="8"/>
                      <w:szCs w:val="16"/>
                    </w:rPr>
                    <w:t xml:space="preserve">× </w:t>
                  </w:r>
                  <w:r w:rsidRPr="001E3E09">
                    <w:rPr>
                      <w:rFonts w:ascii="Nikosh" w:eastAsia="Nikosh" w:hAnsi="Nikosh" w:cs="Nikosh"/>
                      <w:sz w:val="8"/>
                      <w:szCs w:val="16"/>
                      <w:cs/>
                      <w:lang w:bidi="bn-BD"/>
                    </w:rPr>
                    <w:t>এই</w:t>
                  </w:r>
                </w:p>
                <w:p w:rsidR="003740B7" w:rsidRPr="001E3E09" w:rsidRDefault="003740B7" w:rsidP="00B03D66">
                  <w:pPr>
                    <w:rPr>
                      <w:sz w:val="8"/>
                      <w:szCs w:val="16"/>
                    </w:rPr>
                  </w:pPr>
                  <w:r w:rsidRPr="001E3E09">
                    <w:rPr>
                      <w:rFonts w:ascii="Nikosh" w:eastAsia="Nikosh" w:hAnsi="Nikosh" w:cs="Nikosh"/>
                      <w:sz w:val="8"/>
                      <w:szCs w:val="16"/>
                      <w:cs/>
                      <w:lang w:bidi="bn-BD"/>
                    </w:rPr>
                    <w:t>১</w:t>
                  </w:r>
                  <w:r w:rsidRPr="001E3E09">
                    <w:rPr>
                      <w:sz w:val="8"/>
                      <w:szCs w:val="16"/>
                    </w:rPr>
                    <w:t xml:space="preserve">× </w:t>
                  </w:r>
                  <w:r w:rsidRPr="001E3E09">
                    <w:rPr>
                      <w:rFonts w:ascii="Nikosh" w:eastAsia="Nikosh" w:hAnsi="Nikosh" w:cs="Nikosh"/>
                      <w:sz w:val="8"/>
                      <w:szCs w:val="16"/>
                      <w:cs/>
                      <w:lang w:bidi="bn-BD"/>
                    </w:rPr>
                    <w:t>কম্পিউটার অপারেটর</w:t>
                  </w:r>
                </w:p>
                <w:p w:rsidR="003740B7" w:rsidRPr="001E3E09" w:rsidRDefault="003740B7" w:rsidP="00B03D66">
                  <w:pPr>
                    <w:rPr>
                      <w:sz w:val="8"/>
                      <w:szCs w:val="16"/>
                    </w:rPr>
                  </w:pPr>
                  <w:r w:rsidRPr="001E3E09">
                    <w:rPr>
                      <w:rFonts w:ascii="Nikosh" w:eastAsia="Nikosh" w:hAnsi="Nikosh" w:cs="Nikosh"/>
                      <w:sz w:val="8"/>
                      <w:szCs w:val="16"/>
                      <w:cs/>
                      <w:lang w:bidi="bn-BD"/>
                    </w:rPr>
                    <w:t xml:space="preserve">১ </w:t>
                  </w:r>
                  <w:r w:rsidRPr="001E3E09">
                    <w:rPr>
                      <w:sz w:val="8"/>
                      <w:szCs w:val="16"/>
                    </w:rPr>
                    <w:t xml:space="preserve">× </w:t>
                  </w:r>
                  <w:r>
                    <w:rPr>
                      <w:rFonts w:ascii="Nikosh" w:eastAsia="Nikosh" w:hAnsi="Nikosh" w:cs="Nikosh"/>
                      <w:sz w:val="8"/>
                      <w:szCs w:val="16"/>
                      <w:cs/>
                      <w:lang w:bidi="bn-BD"/>
                    </w:rPr>
                    <w:t>সাঃমুঃ কাম ক</w:t>
                  </w:r>
                  <w:r>
                    <w:rPr>
                      <w:rFonts w:ascii="Nikosh" w:eastAsia="Nikosh" w:hAnsi="Nikosh" w:cs="Nikosh" w:hint="cs"/>
                      <w:sz w:val="8"/>
                      <w:szCs w:val="16"/>
                      <w:cs/>
                      <w:lang w:bidi="bn-BD"/>
                    </w:rPr>
                    <w:t xml:space="preserve">ঃ </w:t>
                  </w:r>
                  <w:r w:rsidRPr="001E3E09">
                    <w:rPr>
                      <w:rFonts w:ascii="Nikosh" w:eastAsia="Nikosh" w:hAnsi="Nikosh" w:cs="Nikosh"/>
                      <w:sz w:val="8"/>
                      <w:szCs w:val="16"/>
                      <w:cs/>
                      <w:lang w:bidi="bn-BD"/>
                    </w:rPr>
                    <w:t>অপাঃ</w:t>
                  </w:r>
                </w:p>
                <w:p w:rsidR="003740B7" w:rsidRPr="0083701A" w:rsidRDefault="003740B7" w:rsidP="00B03D66">
                  <w:pPr>
                    <w:rPr>
                      <w:sz w:val="6"/>
                      <w:szCs w:val="14"/>
                    </w:rPr>
                  </w:pPr>
                  <w:r w:rsidRPr="0083701A">
                    <w:rPr>
                      <w:rFonts w:ascii="Nikosh" w:eastAsia="Nikosh" w:hAnsi="Nikosh" w:cs="Nikosh"/>
                      <w:sz w:val="6"/>
                      <w:szCs w:val="14"/>
                      <w:cs/>
                      <w:lang w:bidi="bn-BD"/>
                    </w:rPr>
                    <w:t xml:space="preserve">১ </w:t>
                  </w:r>
                  <w:r w:rsidRPr="0083701A">
                    <w:rPr>
                      <w:sz w:val="6"/>
                      <w:szCs w:val="14"/>
                    </w:rPr>
                    <w:t>×</w:t>
                  </w:r>
                  <w:r w:rsidRPr="0083701A">
                    <w:rPr>
                      <w:rFonts w:ascii="Nikosh" w:eastAsia="Nikosh" w:hAnsi="Nikosh" w:cs="Nikosh"/>
                      <w:sz w:val="6"/>
                      <w:szCs w:val="14"/>
                      <w:cs/>
                      <w:lang w:bidi="bn-BD"/>
                    </w:rPr>
                    <w:t>অ</w:t>
                  </w:r>
                  <w:r w:rsidRPr="0083701A">
                    <w:rPr>
                      <w:rFonts w:ascii="Nikosh" w:eastAsia="Nikosh" w:hAnsi="Nikosh" w:cs="Nikosh" w:hint="cs"/>
                      <w:sz w:val="6"/>
                      <w:szCs w:val="14"/>
                      <w:cs/>
                      <w:lang w:bidi="bn-BD"/>
                    </w:rPr>
                    <w:t>ঃ</w:t>
                  </w:r>
                  <w:r w:rsidRPr="0083701A">
                    <w:rPr>
                      <w:rFonts w:ascii="Nikosh" w:eastAsia="Nikosh" w:hAnsi="Nikosh" w:cs="Nikosh"/>
                      <w:sz w:val="6"/>
                      <w:szCs w:val="14"/>
                      <w:cs/>
                      <w:lang w:bidi="bn-BD"/>
                    </w:rPr>
                    <w:t xml:space="preserve"> সহঃ কাম ক</w:t>
                  </w:r>
                  <w:r w:rsidRPr="0083701A">
                    <w:rPr>
                      <w:rFonts w:ascii="Nikosh" w:eastAsia="Nikosh" w:hAnsi="Nikosh" w:cs="Nikosh" w:hint="cs"/>
                      <w:sz w:val="6"/>
                      <w:szCs w:val="14"/>
                      <w:cs/>
                      <w:lang w:bidi="bn-BD"/>
                    </w:rPr>
                    <w:t>ঃ</w:t>
                  </w:r>
                  <w:r w:rsidRPr="0083701A">
                    <w:rPr>
                      <w:rFonts w:ascii="Nikosh" w:eastAsia="Nikosh" w:hAnsi="Nikosh" w:cs="Nikosh"/>
                      <w:sz w:val="6"/>
                      <w:szCs w:val="14"/>
                      <w:cs/>
                      <w:lang w:bidi="bn-BD"/>
                    </w:rPr>
                    <w:t xml:space="preserve"> অপাঃ</w:t>
                  </w:r>
                </w:p>
                <w:p w:rsidR="003740B7" w:rsidRPr="001E3E09" w:rsidRDefault="003740B7" w:rsidP="00B03D66">
                  <w:pPr>
                    <w:rPr>
                      <w:sz w:val="8"/>
                      <w:szCs w:val="16"/>
                    </w:rPr>
                  </w:pPr>
                  <w:r w:rsidRPr="001E3E09">
                    <w:rPr>
                      <w:rFonts w:ascii="Nikosh" w:eastAsia="Nikosh" w:hAnsi="Nikosh" w:cs="Nikosh"/>
                      <w:sz w:val="8"/>
                      <w:szCs w:val="16"/>
                      <w:cs/>
                      <w:lang w:bidi="bn-BD"/>
                    </w:rPr>
                    <w:t xml:space="preserve">১ </w:t>
                  </w:r>
                  <w:r w:rsidRPr="001E3E09">
                    <w:rPr>
                      <w:sz w:val="8"/>
                      <w:szCs w:val="16"/>
                    </w:rPr>
                    <w:t>×</w:t>
                  </w:r>
                  <w:r w:rsidRPr="001E3E09">
                    <w:rPr>
                      <w:rFonts w:ascii="Nikosh" w:eastAsia="Nikosh" w:hAnsi="Nikosh" w:cs="Nikosh"/>
                      <w:sz w:val="8"/>
                      <w:szCs w:val="16"/>
                      <w:cs/>
                      <w:lang w:bidi="bn-BD"/>
                    </w:rPr>
                    <w:t>এম এল এস  এস</w:t>
                  </w:r>
                </w:p>
              </w:txbxContent>
            </v:textbox>
          </v:shape>
        </w:pict>
      </w:r>
      <w:r>
        <w:rPr>
          <w:rFonts w:ascii="Nikosh" w:hAnsi="Nikosh" w:cs="Nikosh"/>
          <w:noProof/>
          <w:sz w:val="32"/>
        </w:rPr>
        <w:pict>
          <v:shape id="_x0000_s1058" type="#_x0000_t202" style="position:absolute;left:0;text-align:left;margin-left:131pt;margin-top:.45pt;width:80.4pt;height:85.95pt;z-index:251587584;mso-width-relative:margin;mso-height-relative:margin">
            <v:textbox style="mso-next-textbox:#_x0000_s1058">
              <w:txbxContent>
                <w:p w:rsidR="003740B7" w:rsidRPr="005A1BEF" w:rsidRDefault="003740B7" w:rsidP="00B03D66">
                  <w:pPr>
                    <w:rPr>
                      <w:sz w:val="16"/>
                      <w:szCs w:val="16"/>
                    </w:rPr>
                  </w:pPr>
                  <w:r w:rsidRPr="005A1BEF">
                    <w:rPr>
                      <w:rFonts w:ascii="Nikosh" w:eastAsia="Nikosh" w:hAnsi="Nikosh" w:cs="Nikosh"/>
                      <w:sz w:val="16"/>
                      <w:szCs w:val="16"/>
                      <w:cs/>
                      <w:lang w:bidi="bn-BD"/>
                    </w:rPr>
                    <w:t>১</w:t>
                  </w:r>
                  <w:r w:rsidRPr="005A1BEF">
                    <w:rPr>
                      <w:sz w:val="16"/>
                      <w:szCs w:val="16"/>
                    </w:rPr>
                    <w:t xml:space="preserve">× </w:t>
                  </w:r>
                  <w:r w:rsidRPr="005A1BEF">
                    <w:rPr>
                      <w:rFonts w:ascii="Nikosh" w:eastAsia="Nikosh" w:hAnsi="Nikosh" w:cs="Nikosh"/>
                      <w:sz w:val="16"/>
                      <w:szCs w:val="16"/>
                      <w:cs/>
                      <w:lang w:bidi="bn-BD"/>
                    </w:rPr>
                    <w:t>নির্বাহী প্রকৌশলী</w:t>
                  </w:r>
                </w:p>
                <w:p w:rsidR="003740B7" w:rsidRPr="005A1BEF" w:rsidRDefault="003740B7" w:rsidP="00B03D66">
                  <w:pPr>
                    <w:rPr>
                      <w:sz w:val="16"/>
                      <w:szCs w:val="16"/>
                    </w:rPr>
                  </w:pPr>
                  <w:r w:rsidRPr="005A1BEF">
                    <w:rPr>
                      <w:rFonts w:ascii="Nikosh" w:eastAsia="Nikosh" w:hAnsi="Nikosh" w:cs="Nikosh"/>
                      <w:sz w:val="16"/>
                      <w:szCs w:val="16"/>
                      <w:cs/>
                      <w:lang w:bidi="bn-BD"/>
                    </w:rPr>
                    <w:t>১</w:t>
                  </w:r>
                  <w:r w:rsidRPr="005A1BEF">
                    <w:rPr>
                      <w:sz w:val="16"/>
                      <w:szCs w:val="16"/>
                    </w:rPr>
                    <w:t xml:space="preserve">× </w:t>
                  </w:r>
                  <w:r w:rsidRPr="005A1BEF">
                    <w:rPr>
                      <w:rFonts w:ascii="Nikosh" w:eastAsia="Nikosh" w:hAnsi="Nikosh" w:cs="Nikosh"/>
                      <w:sz w:val="16"/>
                      <w:szCs w:val="16"/>
                      <w:cs/>
                      <w:lang w:bidi="bn-BD"/>
                    </w:rPr>
                    <w:t>সহকারী প্রকৌশলী</w:t>
                  </w:r>
                </w:p>
                <w:p w:rsidR="003740B7" w:rsidRPr="005A1BEF" w:rsidRDefault="003740B7" w:rsidP="00B03D66">
                  <w:pPr>
                    <w:rPr>
                      <w:sz w:val="16"/>
                      <w:szCs w:val="16"/>
                    </w:rPr>
                  </w:pPr>
                  <w:r w:rsidRPr="005A1BEF">
                    <w:rPr>
                      <w:rFonts w:ascii="Nikosh" w:eastAsia="Nikosh" w:hAnsi="Nikosh" w:cs="Nikosh"/>
                      <w:sz w:val="16"/>
                      <w:szCs w:val="16"/>
                      <w:cs/>
                      <w:lang w:bidi="bn-BD"/>
                    </w:rPr>
                    <w:t>১</w:t>
                  </w:r>
                  <w:r w:rsidRPr="005A1BEF">
                    <w:rPr>
                      <w:sz w:val="16"/>
                      <w:szCs w:val="16"/>
                    </w:rPr>
                    <w:t xml:space="preserve">× </w:t>
                  </w:r>
                  <w:r w:rsidRPr="005A1BEF">
                    <w:rPr>
                      <w:rFonts w:ascii="Nikosh" w:eastAsia="Nikosh" w:hAnsi="Nikosh" w:cs="Nikosh"/>
                      <w:sz w:val="16"/>
                      <w:szCs w:val="16"/>
                      <w:cs/>
                      <w:lang w:bidi="bn-BD"/>
                    </w:rPr>
                    <w:t>উপ-সহকারী প্রকৌশলী</w:t>
                  </w:r>
                </w:p>
                <w:p w:rsidR="003740B7" w:rsidRPr="005A1BEF" w:rsidRDefault="003740B7" w:rsidP="00B03D66">
                  <w:pPr>
                    <w:rPr>
                      <w:sz w:val="16"/>
                      <w:szCs w:val="16"/>
                    </w:rPr>
                  </w:pPr>
                  <w:r w:rsidRPr="005A1BEF">
                    <w:rPr>
                      <w:rFonts w:ascii="Nikosh" w:eastAsia="Nikosh" w:hAnsi="Nikosh" w:cs="Nikosh"/>
                      <w:sz w:val="16"/>
                      <w:szCs w:val="16"/>
                      <w:cs/>
                      <w:lang w:bidi="bn-BD"/>
                    </w:rPr>
                    <w:t xml:space="preserve">১ </w:t>
                  </w:r>
                  <w:r w:rsidRPr="005A1BEF">
                    <w:rPr>
                      <w:sz w:val="16"/>
                      <w:szCs w:val="16"/>
                    </w:rPr>
                    <w:t xml:space="preserve">× </w:t>
                  </w:r>
                  <w:r w:rsidRPr="005A1BEF">
                    <w:rPr>
                      <w:rFonts w:ascii="Nikosh" w:eastAsia="Nikosh" w:hAnsi="Nikosh" w:cs="Nikosh"/>
                      <w:sz w:val="16"/>
                      <w:szCs w:val="16"/>
                      <w:cs/>
                      <w:lang w:bidi="bn-BD"/>
                    </w:rPr>
                    <w:t>সাঁট মুদ্রাঃ কাম কম্পিঃঅপাঃ</w:t>
                  </w:r>
                </w:p>
                <w:p w:rsidR="003740B7" w:rsidRPr="005A1BEF" w:rsidRDefault="003740B7" w:rsidP="00B03D66">
                  <w:pPr>
                    <w:rPr>
                      <w:sz w:val="16"/>
                      <w:szCs w:val="16"/>
                    </w:rPr>
                  </w:pPr>
                  <w:r w:rsidRPr="005A1BEF">
                    <w:rPr>
                      <w:rFonts w:ascii="Nikosh" w:eastAsia="Nikosh" w:hAnsi="Nikosh" w:cs="Nikosh"/>
                      <w:sz w:val="16"/>
                      <w:szCs w:val="16"/>
                      <w:cs/>
                      <w:lang w:bidi="bn-BD"/>
                    </w:rPr>
                    <w:t xml:space="preserve">১ </w:t>
                  </w:r>
                  <w:r w:rsidRPr="005A1BEF">
                    <w:rPr>
                      <w:sz w:val="16"/>
                      <w:szCs w:val="16"/>
                    </w:rPr>
                    <w:t xml:space="preserve">× </w:t>
                  </w:r>
                  <w:r w:rsidRPr="005A1BEF">
                    <w:rPr>
                      <w:rFonts w:ascii="Nikosh" w:eastAsia="Nikosh" w:hAnsi="Nikosh" w:cs="Nikosh"/>
                      <w:sz w:val="16"/>
                      <w:szCs w:val="16"/>
                      <w:cs/>
                      <w:lang w:bidi="bn-BD"/>
                    </w:rPr>
                    <w:t>ইলেকট্রিশিয়ান</w:t>
                  </w:r>
                </w:p>
                <w:p w:rsidR="003740B7" w:rsidRPr="005A1BEF" w:rsidRDefault="003740B7" w:rsidP="00B03D66">
                  <w:pPr>
                    <w:rPr>
                      <w:sz w:val="16"/>
                      <w:szCs w:val="16"/>
                    </w:rPr>
                  </w:pPr>
                  <w:r w:rsidRPr="005A1BEF">
                    <w:rPr>
                      <w:rFonts w:ascii="Nikosh" w:eastAsia="Nikosh" w:hAnsi="Nikosh" w:cs="Nikosh"/>
                      <w:sz w:val="16"/>
                      <w:szCs w:val="16"/>
                      <w:cs/>
                      <w:lang w:bidi="bn-BD"/>
                    </w:rPr>
                    <w:t xml:space="preserve">১ </w:t>
                  </w:r>
                  <w:r w:rsidRPr="005A1BEF">
                    <w:rPr>
                      <w:sz w:val="16"/>
                      <w:szCs w:val="16"/>
                    </w:rPr>
                    <w:t xml:space="preserve">× </w:t>
                  </w:r>
                  <w:r w:rsidRPr="005A1BEF">
                    <w:rPr>
                      <w:rFonts w:ascii="Nikosh" w:eastAsia="Nikosh" w:hAnsi="Nikosh" w:cs="Nikosh"/>
                      <w:sz w:val="16"/>
                      <w:szCs w:val="16"/>
                      <w:cs/>
                      <w:lang w:bidi="bn-BD"/>
                    </w:rPr>
                    <w:t>পস্নাম্বার</w:t>
                  </w:r>
                </w:p>
                <w:p w:rsidR="003740B7" w:rsidRPr="005A1BEF" w:rsidRDefault="003740B7" w:rsidP="00B03D66">
                  <w:pPr>
                    <w:rPr>
                      <w:sz w:val="16"/>
                      <w:szCs w:val="16"/>
                    </w:rPr>
                  </w:pPr>
                  <w:r w:rsidRPr="005A1BEF">
                    <w:rPr>
                      <w:rFonts w:ascii="Nikosh" w:eastAsia="Nikosh" w:hAnsi="Nikosh" w:cs="Nikosh"/>
                      <w:sz w:val="16"/>
                      <w:szCs w:val="16"/>
                      <w:cs/>
                      <w:lang w:bidi="bn-BD"/>
                    </w:rPr>
                    <w:t xml:space="preserve">১ </w:t>
                  </w:r>
                  <w:r w:rsidRPr="005A1BEF">
                    <w:rPr>
                      <w:sz w:val="16"/>
                      <w:szCs w:val="16"/>
                    </w:rPr>
                    <w:t xml:space="preserve">× </w:t>
                  </w:r>
                  <w:r w:rsidRPr="005A1BEF">
                    <w:rPr>
                      <w:rFonts w:ascii="Nikosh" w:eastAsia="Nikosh" w:hAnsi="Nikosh" w:cs="Nikosh"/>
                      <w:sz w:val="16"/>
                      <w:szCs w:val="16"/>
                      <w:cs/>
                      <w:lang w:bidi="bn-BD"/>
                    </w:rPr>
                    <w:t>এমএলএসএস</w:t>
                  </w:r>
                </w:p>
              </w:txbxContent>
            </v:textbox>
          </v:shape>
        </w:pict>
      </w:r>
      <w:r>
        <w:rPr>
          <w:rFonts w:ascii="Nikosh" w:hAnsi="Nikosh" w:cs="Nikosh"/>
          <w:noProof/>
          <w:sz w:val="32"/>
        </w:rPr>
        <w:pict>
          <v:shape id="_x0000_s1055" type="#_x0000_t202" style="position:absolute;left:0;text-align:left;margin-left:220.2pt;margin-top:.2pt;width:73.95pt;height:41.7pt;z-index:251588608;mso-width-relative:margin;mso-height-relative:margin">
            <v:textbox style="mso-next-textbox:#_x0000_s1055">
              <w:txbxContent>
                <w:p w:rsidR="003740B7" w:rsidRPr="00870D58" w:rsidRDefault="003740B7" w:rsidP="00B03D66">
                  <w:pPr>
                    <w:rPr>
                      <w:sz w:val="16"/>
                      <w:szCs w:val="16"/>
                    </w:rPr>
                  </w:pPr>
                  <w:r w:rsidRPr="00870D58">
                    <w:rPr>
                      <w:rFonts w:ascii="Nikosh" w:eastAsia="Nikosh" w:hAnsi="Nikosh" w:cs="Nikosh"/>
                      <w:sz w:val="16"/>
                      <w:szCs w:val="16"/>
                      <w:cs/>
                      <w:lang w:bidi="bn-BD"/>
                    </w:rPr>
                    <w:t>১</w:t>
                  </w:r>
                  <w:r w:rsidRPr="00870D58">
                    <w:rPr>
                      <w:sz w:val="16"/>
                      <w:szCs w:val="16"/>
                    </w:rPr>
                    <w:t>×</w:t>
                  </w:r>
                  <w:r w:rsidRPr="00870D58">
                    <w:rPr>
                      <w:rFonts w:ascii="Nikosh" w:eastAsia="Nikosh" w:hAnsi="Nikosh" w:cs="Nikosh"/>
                      <w:sz w:val="16"/>
                      <w:szCs w:val="16"/>
                      <w:cs/>
                      <w:lang w:bidi="bn-BD"/>
                    </w:rPr>
                    <w:t xml:space="preserve"> প্রোগ্রামার(এই)</w:t>
                  </w:r>
                </w:p>
                <w:p w:rsidR="003740B7" w:rsidRPr="00870D58" w:rsidRDefault="003740B7" w:rsidP="00B03D66">
                  <w:pPr>
                    <w:rPr>
                      <w:sz w:val="16"/>
                      <w:szCs w:val="16"/>
                    </w:rPr>
                  </w:pPr>
                  <w:r w:rsidRPr="00870D58">
                    <w:rPr>
                      <w:rFonts w:ascii="Nikosh" w:eastAsia="Nikosh" w:hAnsi="Nikosh" w:cs="Nikosh"/>
                      <w:sz w:val="16"/>
                      <w:szCs w:val="16"/>
                      <w:cs/>
                      <w:lang w:bidi="bn-BD"/>
                    </w:rPr>
                    <w:t>১</w:t>
                  </w:r>
                  <w:r w:rsidRPr="00870D58">
                    <w:rPr>
                      <w:sz w:val="16"/>
                      <w:szCs w:val="16"/>
                    </w:rPr>
                    <w:t xml:space="preserve">× </w:t>
                  </w:r>
                  <w:r w:rsidRPr="00870D58">
                    <w:rPr>
                      <w:rFonts w:ascii="Nikosh" w:eastAsia="Nikosh" w:hAnsi="Nikosh" w:cs="Nikosh"/>
                      <w:sz w:val="16"/>
                      <w:szCs w:val="16"/>
                      <w:cs/>
                      <w:lang w:bidi="bn-BD"/>
                    </w:rPr>
                    <w:t xml:space="preserve"> সা</w:t>
                  </w:r>
                  <w:r w:rsidRPr="00870D58">
                    <w:rPr>
                      <w:rFonts w:ascii="Nikosh" w:eastAsia="Nikosh" w:hAnsi="Nikosh" w:cs="Nikosh" w:hint="cs"/>
                      <w:sz w:val="16"/>
                      <w:szCs w:val="16"/>
                      <w:cs/>
                      <w:lang w:bidi="bn-BD"/>
                    </w:rPr>
                    <w:t>ঃমুঃ</w:t>
                  </w:r>
                  <w:r w:rsidRPr="00870D58">
                    <w:rPr>
                      <w:rFonts w:ascii="Nikosh" w:eastAsia="Nikosh" w:hAnsi="Nikosh" w:cs="Nikosh"/>
                      <w:sz w:val="16"/>
                      <w:szCs w:val="16"/>
                      <w:cs/>
                      <w:lang w:bidi="bn-BD"/>
                    </w:rPr>
                    <w:t xml:space="preserve"> কাম কম্পিঃ  অপাঃ</w:t>
                  </w:r>
                </w:p>
              </w:txbxContent>
            </v:textbox>
          </v:shape>
        </w:pict>
      </w:r>
      <w:r>
        <w:rPr>
          <w:rFonts w:ascii="Nikosh" w:hAnsi="Nikosh" w:cs="Nikosh"/>
          <w:noProof/>
          <w:sz w:val="32"/>
        </w:rPr>
        <w:pict>
          <v:shape id="_x0000_s1057" type="#_x0000_t202" style="position:absolute;left:0;text-align:left;margin-left:307.9pt;margin-top:.2pt;width:85.95pt;height:76.5pt;z-index:251578368;mso-width-relative:margin;mso-height-relative:margin">
            <v:textbox style="mso-next-textbox:#_x0000_s1057">
              <w:txbxContent>
                <w:p w:rsidR="003740B7" w:rsidRPr="00144D1A" w:rsidRDefault="003740B7" w:rsidP="00B03D66">
                  <w:pPr>
                    <w:rPr>
                      <w:sz w:val="16"/>
                      <w:szCs w:val="16"/>
                    </w:rPr>
                  </w:pPr>
                  <w:r w:rsidRPr="00144D1A">
                    <w:rPr>
                      <w:rFonts w:ascii="Nikosh" w:eastAsia="Nikosh" w:hAnsi="Nikosh" w:cs="Nikosh"/>
                      <w:sz w:val="16"/>
                      <w:szCs w:val="16"/>
                      <w:cs/>
                      <w:lang w:bidi="bn-BD"/>
                    </w:rPr>
                    <w:t>১</w:t>
                  </w:r>
                  <w:r w:rsidRPr="00144D1A">
                    <w:rPr>
                      <w:sz w:val="16"/>
                      <w:szCs w:val="16"/>
                    </w:rPr>
                    <w:t>×</w:t>
                  </w:r>
                  <w:r w:rsidRPr="00144D1A">
                    <w:rPr>
                      <w:rFonts w:ascii="Nikosh" w:eastAsia="Nikosh" w:hAnsi="Nikosh" w:cs="Nikosh"/>
                      <w:sz w:val="16"/>
                      <w:szCs w:val="16"/>
                      <w:cs/>
                      <w:lang w:bidi="bn-BD"/>
                    </w:rPr>
                    <w:t xml:space="preserve"> এসই</w:t>
                  </w:r>
                </w:p>
                <w:p w:rsidR="003740B7" w:rsidRPr="00144D1A" w:rsidRDefault="003740B7" w:rsidP="00B03D66">
                  <w:pPr>
                    <w:rPr>
                      <w:sz w:val="16"/>
                      <w:szCs w:val="16"/>
                    </w:rPr>
                  </w:pPr>
                  <w:r w:rsidRPr="00144D1A">
                    <w:rPr>
                      <w:rFonts w:ascii="Nikosh" w:eastAsia="Nikosh" w:hAnsi="Nikosh" w:cs="Nikosh"/>
                      <w:sz w:val="16"/>
                      <w:szCs w:val="16"/>
                      <w:cs/>
                      <w:lang w:bidi="bn-BD"/>
                    </w:rPr>
                    <w:t xml:space="preserve">১ </w:t>
                  </w:r>
                  <w:r w:rsidRPr="00144D1A">
                    <w:rPr>
                      <w:sz w:val="16"/>
                      <w:szCs w:val="16"/>
                    </w:rPr>
                    <w:t>×</w:t>
                  </w:r>
                  <w:r w:rsidRPr="00144D1A">
                    <w:rPr>
                      <w:rFonts w:ascii="Nikosh" w:eastAsia="Nikosh" w:hAnsi="Nikosh" w:cs="Nikosh"/>
                      <w:sz w:val="16"/>
                      <w:szCs w:val="16"/>
                      <w:cs/>
                      <w:lang w:bidi="bn-BD"/>
                    </w:rPr>
                    <w:t>ডিএসই</w:t>
                  </w:r>
                </w:p>
                <w:p w:rsidR="003740B7" w:rsidRPr="00144D1A" w:rsidRDefault="003740B7" w:rsidP="00B03D66">
                  <w:pPr>
                    <w:rPr>
                      <w:sz w:val="16"/>
                      <w:szCs w:val="16"/>
                    </w:rPr>
                  </w:pPr>
                  <w:r w:rsidRPr="00144D1A">
                    <w:rPr>
                      <w:rFonts w:ascii="Nikosh" w:eastAsia="Nikosh" w:hAnsi="Nikosh" w:cs="Nikosh"/>
                      <w:sz w:val="16"/>
                      <w:szCs w:val="16"/>
                      <w:cs/>
                      <w:lang w:bidi="bn-BD"/>
                    </w:rPr>
                    <w:t>১</w:t>
                  </w:r>
                  <w:r w:rsidRPr="00144D1A">
                    <w:rPr>
                      <w:sz w:val="16"/>
                      <w:szCs w:val="16"/>
                    </w:rPr>
                    <w:t>×</w:t>
                  </w:r>
                  <w:r w:rsidRPr="00144D1A">
                    <w:rPr>
                      <w:rFonts w:ascii="Nikosh" w:eastAsia="Nikosh" w:hAnsi="Nikosh" w:cs="Nikosh"/>
                      <w:sz w:val="16"/>
                      <w:szCs w:val="16"/>
                      <w:cs/>
                      <w:lang w:bidi="bn-BD"/>
                    </w:rPr>
                    <w:t>এ ই</w:t>
                  </w:r>
                </w:p>
                <w:p w:rsidR="003740B7" w:rsidRPr="00144D1A" w:rsidRDefault="003740B7" w:rsidP="00B03D66">
                  <w:pPr>
                    <w:rPr>
                      <w:sz w:val="16"/>
                      <w:szCs w:val="16"/>
                    </w:rPr>
                  </w:pPr>
                  <w:r w:rsidRPr="00144D1A">
                    <w:rPr>
                      <w:rFonts w:ascii="Nikosh" w:eastAsia="Nikosh" w:hAnsi="Nikosh" w:cs="Nikosh"/>
                      <w:sz w:val="16"/>
                      <w:szCs w:val="16"/>
                      <w:cs/>
                      <w:lang w:bidi="bn-BD"/>
                    </w:rPr>
                    <w:t>১</w:t>
                  </w:r>
                  <w:r w:rsidRPr="00144D1A">
                    <w:rPr>
                      <w:sz w:val="16"/>
                      <w:szCs w:val="16"/>
                    </w:rPr>
                    <w:t xml:space="preserve">× </w:t>
                  </w:r>
                  <w:r w:rsidRPr="00144D1A">
                    <w:rPr>
                      <w:rFonts w:ascii="Nikosh" w:eastAsia="Nikosh" w:hAnsi="Nikosh" w:cs="Nikosh"/>
                      <w:sz w:val="16"/>
                      <w:szCs w:val="16"/>
                      <w:cs/>
                      <w:lang w:bidi="bn-BD"/>
                    </w:rPr>
                    <w:t>সাঃ</w:t>
                  </w:r>
                  <w:r w:rsidRPr="00144D1A">
                    <w:rPr>
                      <w:rFonts w:ascii="Nikosh" w:eastAsia="Nikosh" w:hAnsi="Nikosh" w:cs="Nikosh" w:hint="cs"/>
                      <w:sz w:val="16"/>
                      <w:szCs w:val="16"/>
                      <w:cs/>
                      <w:lang w:bidi="bn-BD"/>
                    </w:rPr>
                    <w:t>মু</w:t>
                  </w:r>
                  <w:r w:rsidRPr="00144D1A">
                    <w:rPr>
                      <w:rFonts w:ascii="Nikosh" w:eastAsia="Nikosh" w:hAnsi="Nikosh" w:cs="Nikosh"/>
                      <w:sz w:val="16"/>
                      <w:szCs w:val="16"/>
                      <w:cs/>
                      <w:lang w:bidi="bn-BD"/>
                    </w:rPr>
                    <w:t xml:space="preserve"> কাম  ক</w:t>
                  </w:r>
                  <w:r w:rsidRPr="00144D1A">
                    <w:rPr>
                      <w:rFonts w:ascii="Nikosh" w:eastAsia="Nikosh" w:hAnsi="Nikosh" w:cs="Nikosh" w:hint="cs"/>
                      <w:sz w:val="16"/>
                      <w:szCs w:val="16"/>
                      <w:cs/>
                      <w:lang w:bidi="bn-BD"/>
                    </w:rPr>
                    <w:t>ঃ</w:t>
                  </w:r>
                  <w:r w:rsidRPr="00144D1A">
                    <w:rPr>
                      <w:rFonts w:ascii="Nikosh" w:eastAsia="Nikosh" w:hAnsi="Nikosh" w:cs="Nikosh"/>
                      <w:sz w:val="16"/>
                      <w:szCs w:val="16"/>
                      <w:cs/>
                      <w:lang w:bidi="bn-BD"/>
                    </w:rPr>
                    <w:t xml:space="preserve"> অপাঃ</w:t>
                  </w:r>
                </w:p>
                <w:p w:rsidR="003740B7" w:rsidRPr="00144D1A" w:rsidRDefault="003740B7" w:rsidP="00B03D66">
                  <w:pPr>
                    <w:rPr>
                      <w:sz w:val="16"/>
                      <w:szCs w:val="16"/>
                    </w:rPr>
                  </w:pPr>
                  <w:r w:rsidRPr="00144D1A">
                    <w:rPr>
                      <w:rFonts w:ascii="Nikosh" w:eastAsia="Nikosh" w:hAnsi="Nikosh" w:cs="Nikosh"/>
                      <w:sz w:val="16"/>
                      <w:szCs w:val="16"/>
                      <w:cs/>
                      <w:lang w:bidi="bn-BD"/>
                    </w:rPr>
                    <w:t>১</w:t>
                  </w:r>
                  <w:r w:rsidRPr="00144D1A">
                    <w:rPr>
                      <w:sz w:val="16"/>
                      <w:szCs w:val="16"/>
                    </w:rPr>
                    <w:t>×</w:t>
                  </w:r>
                  <w:r w:rsidRPr="00144D1A">
                    <w:rPr>
                      <w:rFonts w:ascii="Nikosh" w:eastAsia="Nikosh" w:hAnsi="Nikosh" w:cs="Nikosh"/>
                      <w:sz w:val="16"/>
                      <w:szCs w:val="16"/>
                      <w:cs/>
                      <w:lang w:bidi="bn-BD"/>
                    </w:rPr>
                    <w:t xml:space="preserve"> ক্যাশিয়ার</w:t>
                  </w:r>
                </w:p>
                <w:p w:rsidR="003740B7" w:rsidRPr="00144D1A" w:rsidRDefault="003740B7" w:rsidP="00B03D66">
                  <w:pPr>
                    <w:rPr>
                      <w:sz w:val="16"/>
                      <w:szCs w:val="16"/>
                    </w:rPr>
                  </w:pPr>
                  <w:r w:rsidRPr="00144D1A">
                    <w:rPr>
                      <w:rFonts w:ascii="Nikosh" w:eastAsia="Nikosh" w:hAnsi="Nikosh" w:cs="Nikosh"/>
                      <w:sz w:val="16"/>
                      <w:szCs w:val="16"/>
                      <w:cs/>
                      <w:lang w:bidi="bn-BD"/>
                    </w:rPr>
                    <w:t xml:space="preserve">১ </w:t>
                  </w:r>
                  <w:r w:rsidRPr="00144D1A">
                    <w:rPr>
                      <w:sz w:val="16"/>
                      <w:szCs w:val="16"/>
                    </w:rPr>
                    <w:t xml:space="preserve">× </w:t>
                  </w:r>
                  <w:r w:rsidRPr="00144D1A">
                    <w:rPr>
                      <w:rFonts w:ascii="Nikosh" w:eastAsia="Nikosh" w:hAnsi="Nikosh" w:cs="Nikosh"/>
                      <w:sz w:val="16"/>
                      <w:szCs w:val="16"/>
                      <w:cs/>
                      <w:lang w:bidi="bn-BD"/>
                    </w:rPr>
                    <w:t>অঃ কাম কম্পিঃ অপাঃ</w:t>
                  </w:r>
                </w:p>
                <w:p w:rsidR="003740B7" w:rsidRPr="00144D1A" w:rsidRDefault="003740B7" w:rsidP="00B03D66">
                  <w:pPr>
                    <w:rPr>
                      <w:sz w:val="16"/>
                      <w:szCs w:val="16"/>
                    </w:rPr>
                  </w:pPr>
                  <w:r w:rsidRPr="00144D1A">
                    <w:rPr>
                      <w:rFonts w:ascii="Nikosh" w:eastAsia="Nikosh" w:hAnsi="Nikosh" w:cs="Nikosh"/>
                      <w:sz w:val="16"/>
                      <w:szCs w:val="16"/>
                      <w:cs/>
                      <w:lang w:bidi="bn-BD"/>
                    </w:rPr>
                    <w:t>১</w:t>
                  </w:r>
                  <w:r w:rsidRPr="00144D1A">
                    <w:rPr>
                      <w:sz w:val="16"/>
                      <w:szCs w:val="16"/>
                    </w:rPr>
                    <w:t>×</w:t>
                  </w:r>
                  <w:r w:rsidRPr="00144D1A">
                    <w:rPr>
                      <w:rFonts w:ascii="Nikosh" w:eastAsia="Nikosh" w:hAnsi="Nikosh" w:cs="Nikosh"/>
                      <w:sz w:val="16"/>
                      <w:szCs w:val="16"/>
                      <w:cs/>
                      <w:lang w:bidi="bn-BD"/>
                    </w:rPr>
                    <w:t xml:space="preserve"> এম এল এস এস</w:t>
                  </w:r>
                </w:p>
              </w:txbxContent>
            </v:textbox>
          </v:shape>
        </w:pic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rPr>
        <w:pict>
          <v:shape id="_x0000_s1063" type="#_x0000_t202" style="position:absolute;left:0;text-align:left;margin-left:224.8pt;margin-top:16.7pt;width:78.7pt;height:16.95pt;z-index:251593728;mso-width-relative:margin;mso-height-relative:margin">
            <v:textbox style="mso-next-textbox:#_x0000_s1063">
              <w:txbxContent>
                <w:p w:rsidR="003740B7" w:rsidRPr="00870D58" w:rsidRDefault="003740B7" w:rsidP="00870D58">
                  <w:pPr>
                    <w:jc w:val="center"/>
                    <w:rPr>
                      <w:sz w:val="16"/>
                      <w:szCs w:val="16"/>
                    </w:rPr>
                  </w:pPr>
                  <w:r w:rsidRPr="00870D58">
                    <w:rPr>
                      <w:rFonts w:ascii="Nikosh" w:eastAsia="Nikosh" w:hAnsi="Nikosh" w:cs="Nikosh"/>
                      <w:sz w:val="16"/>
                      <w:szCs w:val="16"/>
                      <w:cs/>
                      <w:lang w:bidi="bn-BD"/>
                    </w:rPr>
                    <w:t>আইন শাখা-০৪</w:t>
                  </w:r>
                </w:p>
              </w:txbxContent>
            </v:textbox>
          </v:shape>
        </w:pict>
      </w:r>
      <w:r>
        <w:rPr>
          <w:rFonts w:ascii="Nikosh" w:hAnsi="Nikosh" w:cs="Nikosh"/>
          <w:noProof/>
          <w:sz w:val="32"/>
          <w:lang w:bidi="bn-BD"/>
        </w:rPr>
        <w:pict>
          <v:shape id="_x0000_s1229" type="#_x0000_t32" style="position:absolute;left:0;text-align:left;margin-left:212.9pt;margin-top:8pt;width:0;height:45.85pt;z-index:251732992" o:connectortype="straight">
            <v:stroke endarrow="block"/>
          </v:shape>
        </w:pict>
      </w:r>
      <w:r>
        <w:rPr>
          <w:rFonts w:ascii="Nikosh" w:hAnsi="Nikosh" w:cs="Nikosh"/>
          <w:noProof/>
          <w:sz w:val="32"/>
        </w:rPr>
        <w:pict>
          <v:shape id="_x0000_s1065" type="#_x0000_t32" style="position:absolute;left:0;text-align:left;margin-left:296.3pt;margin-top:7.95pt;width:.05pt;height:8.05pt;z-index:251595776" o:connectortype="straight">
            <v:stroke endarrow="block"/>
          </v:shape>
        </w:pict>
      </w:r>
      <w:r>
        <w:rPr>
          <w:rFonts w:ascii="Nikosh" w:hAnsi="Nikosh" w:cs="Nikosh"/>
          <w:noProof/>
          <w:sz w:val="32"/>
        </w:rPr>
        <w:pict>
          <v:shape id="_x0000_s1064" type="#_x0000_t32" style="position:absolute;left:0;text-align:left;margin-left:212.5pt;margin-top:7.95pt;width:83.8pt;height:0;z-index:251590656" o:connectortype="straight"/>
        </w:pict>
      </w:r>
    </w:p>
    <w:p w:rsidR="00B03D66" w:rsidRPr="006758D9" w:rsidRDefault="00B5213D" w:rsidP="00CE0D1A">
      <w:pPr>
        <w:jc w:val="center"/>
        <w:rPr>
          <w:rFonts w:ascii="Nikosh" w:hAnsi="Nikosh" w:cs="Nikosh"/>
          <w:sz w:val="32"/>
        </w:rPr>
      </w:pPr>
      <w:r>
        <w:rPr>
          <w:rFonts w:ascii="Nikosh" w:hAnsi="Nikosh" w:cs="Nikosh"/>
          <w:noProof/>
          <w:sz w:val="32"/>
        </w:rPr>
        <w:pict>
          <v:shape id="_x0000_s1067" type="#_x0000_t202" style="position:absolute;left:0;text-align:left;margin-left:224.8pt;margin-top:15pt;width:78.85pt;height:41.7pt;z-index:251594752;mso-width-relative:margin;mso-height-relative:margin">
            <v:textbox style="mso-next-textbox:#_x0000_s1067">
              <w:txbxContent>
                <w:p w:rsidR="003740B7" w:rsidRPr="00870D58" w:rsidRDefault="003740B7" w:rsidP="00B03D66">
                  <w:pPr>
                    <w:rPr>
                      <w:sz w:val="16"/>
                      <w:szCs w:val="16"/>
                    </w:rPr>
                  </w:pPr>
                  <w:r w:rsidRPr="00870D58">
                    <w:rPr>
                      <w:rFonts w:ascii="Nikosh" w:eastAsia="Nikosh" w:hAnsi="Nikosh" w:cs="Nikosh"/>
                      <w:sz w:val="16"/>
                      <w:szCs w:val="16"/>
                      <w:cs/>
                      <w:lang w:bidi="bn-BD"/>
                    </w:rPr>
                    <w:t>১</w:t>
                  </w:r>
                  <w:r w:rsidRPr="00870D58">
                    <w:rPr>
                      <w:sz w:val="16"/>
                      <w:szCs w:val="16"/>
                    </w:rPr>
                    <w:t>×</w:t>
                  </w:r>
                  <w:r w:rsidRPr="00870D58">
                    <w:rPr>
                      <w:rFonts w:ascii="Nikosh" w:eastAsia="Nikosh" w:hAnsi="Nikosh" w:cs="Nikosh"/>
                      <w:sz w:val="16"/>
                      <w:szCs w:val="16"/>
                      <w:cs/>
                      <w:lang w:bidi="bn-BD"/>
                    </w:rPr>
                    <w:t xml:space="preserve"> ডিএস ই</w:t>
                  </w:r>
                </w:p>
                <w:p w:rsidR="003740B7" w:rsidRPr="00870D58" w:rsidRDefault="003740B7" w:rsidP="00B03D66">
                  <w:pPr>
                    <w:rPr>
                      <w:sz w:val="16"/>
                      <w:szCs w:val="16"/>
                    </w:rPr>
                  </w:pPr>
                  <w:r w:rsidRPr="00870D58">
                    <w:rPr>
                      <w:rFonts w:ascii="Nikosh" w:eastAsia="Nikosh" w:hAnsi="Nikosh" w:cs="Nikosh"/>
                      <w:sz w:val="16"/>
                      <w:szCs w:val="16"/>
                      <w:cs/>
                      <w:lang w:bidi="bn-BD"/>
                    </w:rPr>
                    <w:t>১</w:t>
                  </w:r>
                  <w:r w:rsidRPr="00870D58">
                    <w:rPr>
                      <w:sz w:val="16"/>
                      <w:szCs w:val="16"/>
                    </w:rPr>
                    <w:t>×</w:t>
                  </w:r>
                  <w:r w:rsidRPr="00870D58">
                    <w:rPr>
                      <w:rFonts w:ascii="Nikosh" w:eastAsia="Nikosh" w:hAnsi="Nikosh" w:cs="Nikosh"/>
                      <w:sz w:val="16"/>
                      <w:szCs w:val="16"/>
                      <w:cs/>
                      <w:lang w:bidi="bn-BD"/>
                    </w:rPr>
                    <w:t>এই</w:t>
                  </w:r>
                </w:p>
                <w:p w:rsidR="003740B7" w:rsidRPr="00870D58" w:rsidRDefault="003740B7" w:rsidP="00B03D66">
                  <w:pPr>
                    <w:rPr>
                      <w:sz w:val="16"/>
                      <w:szCs w:val="16"/>
                    </w:rPr>
                  </w:pPr>
                  <w:r w:rsidRPr="00870D58">
                    <w:rPr>
                      <w:rFonts w:ascii="Nikosh" w:eastAsia="Nikosh" w:hAnsi="Nikosh" w:cs="Nikosh"/>
                      <w:sz w:val="16"/>
                      <w:szCs w:val="16"/>
                      <w:cs/>
                      <w:lang w:bidi="bn-BD"/>
                    </w:rPr>
                    <w:t>১</w:t>
                  </w:r>
                  <w:r w:rsidRPr="00870D58">
                    <w:rPr>
                      <w:sz w:val="16"/>
                      <w:szCs w:val="16"/>
                    </w:rPr>
                    <w:t>×</w:t>
                  </w:r>
                  <w:r w:rsidRPr="00870D58">
                    <w:rPr>
                      <w:rFonts w:ascii="Nikosh" w:eastAsia="Nikosh" w:hAnsi="Nikosh" w:cs="Nikosh"/>
                      <w:sz w:val="16"/>
                      <w:szCs w:val="16"/>
                      <w:cs/>
                      <w:lang w:bidi="bn-BD"/>
                    </w:rPr>
                    <w:t>সাঃমুঃ কাম ক</w:t>
                  </w:r>
                  <w:r w:rsidRPr="00870D58">
                    <w:rPr>
                      <w:rFonts w:ascii="Nikosh" w:eastAsia="Nikosh" w:hAnsi="Nikosh" w:cs="Nikosh" w:hint="cs"/>
                      <w:sz w:val="16"/>
                      <w:szCs w:val="16"/>
                      <w:cs/>
                      <w:lang w:bidi="bn-BD"/>
                    </w:rPr>
                    <w:t>ঃ</w:t>
                  </w:r>
                  <w:r w:rsidRPr="00870D58">
                    <w:rPr>
                      <w:rFonts w:ascii="Nikosh" w:eastAsia="Nikosh" w:hAnsi="Nikosh" w:cs="Nikosh"/>
                      <w:sz w:val="16"/>
                      <w:szCs w:val="16"/>
                      <w:cs/>
                      <w:lang w:bidi="bn-BD"/>
                    </w:rPr>
                    <w:t xml:space="preserve"> অপাঃ</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68" type="#_x0000_t202" style="position:absolute;left:0;text-align:left;margin-left:126.1pt;margin-top:16.05pt;width:95.75pt;height:18.3pt;z-index:251591680;mso-width-relative:margin;mso-height-relative:margin">
            <v:textbox style="mso-next-textbox:#_x0000_s1068">
              <w:txbxContent>
                <w:p w:rsidR="003740B7" w:rsidRPr="00EA673F" w:rsidRDefault="003740B7" w:rsidP="00B03D66">
                  <w:pPr>
                    <w:rPr>
                      <w:sz w:val="16"/>
                    </w:rPr>
                  </w:pPr>
                  <w:r w:rsidRPr="008D5FE3">
                    <w:rPr>
                      <w:rFonts w:ascii="Nikosh" w:eastAsia="Nikosh" w:hAnsi="Nikosh" w:cs="Nikosh"/>
                      <w:sz w:val="16"/>
                      <w:szCs w:val="16"/>
                      <w:cs/>
                      <w:lang w:bidi="bn-BD"/>
                    </w:rPr>
                    <w:t>জনসংযোগ ও প্রটোকল</w:t>
                  </w:r>
                  <w:r>
                    <w:rPr>
                      <w:rFonts w:ascii="Nikosh" w:eastAsia="Nikosh" w:hAnsi="Nikosh" w:cs="Nikosh"/>
                      <w:sz w:val="16"/>
                      <w:cs/>
                      <w:lang w:bidi="bn-BD"/>
                    </w:rPr>
                    <w:t xml:space="preserve"> </w:t>
                  </w:r>
                  <w:r w:rsidRPr="008D5FE3">
                    <w:rPr>
                      <w:rFonts w:ascii="Nikosh" w:eastAsia="Nikosh" w:hAnsi="Nikosh" w:cs="Nikosh"/>
                      <w:sz w:val="16"/>
                      <w:szCs w:val="16"/>
                      <w:cs/>
                      <w:lang w:bidi="bn-BD"/>
                    </w:rPr>
                    <w:t>শাখা-২</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69" type="#_x0000_t202" style="position:absolute;left:0;text-align:left;margin-left:126.1pt;margin-top:15.35pt;width:95.75pt;height:30.2pt;z-index:251592704;mso-width-relative:margin;mso-height-relative:margin">
            <v:textbox style="mso-next-textbox:#_x0000_s1069">
              <w:txbxContent>
                <w:p w:rsidR="003740B7" w:rsidRPr="008D5FE3" w:rsidRDefault="003740B7" w:rsidP="00B03D66">
                  <w:pPr>
                    <w:rPr>
                      <w:sz w:val="16"/>
                      <w:szCs w:val="16"/>
                    </w:rPr>
                  </w:pPr>
                  <w:r w:rsidRPr="008D5FE3">
                    <w:rPr>
                      <w:rFonts w:ascii="Nikosh" w:eastAsia="Nikosh" w:hAnsi="Nikosh" w:cs="Nikosh"/>
                      <w:sz w:val="16"/>
                      <w:szCs w:val="16"/>
                      <w:cs/>
                      <w:lang w:bidi="bn-BD"/>
                    </w:rPr>
                    <w:t>১</w:t>
                  </w:r>
                  <w:r w:rsidRPr="008D5FE3">
                    <w:rPr>
                      <w:sz w:val="16"/>
                      <w:szCs w:val="16"/>
                    </w:rPr>
                    <w:t>×</w:t>
                  </w:r>
                  <w:r w:rsidRPr="008D5FE3">
                    <w:rPr>
                      <w:rFonts w:ascii="Nikosh" w:eastAsia="Nikosh" w:hAnsi="Nikosh" w:cs="Nikosh"/>
                      <w:sz w:val="16"/>
                      <w:szCs w:val="16"/>
                      <w:cs/>
                      <w:lang w:bidi="bn-BD"/>
                    </w:rPr>
                    <w:t xml:space="preserve"> এই</w:t>
                  </w:r>
                </w:p>
                <w:p w:rsidR="003740B7" w:rsidRPr="008D5FE3" w:rsidRDefault="003740B7" w:rsidP="00B03D66">
                  <w:pPr>
                    <w:rPr>
                      <w:sz w:val="16"/>
                      <w:szCs w:val="16"/>
                    </w:rPr>
                  </w:pPr>
                  <w:r w:rsidRPr="008D5FE3">
                    <w:rPr>
                      <w:rFonts w:ascii="Nikosh" w:eastAsia="Nikosh" w:hAnsi="Nikosh" w:cs="Nikosh"/>
                      <w:sz w:val="16"/>
                      <w:szCs w:val="16"/>
                      <w:cs/>
                      <w:lang w:bidi="bn-BD"/>
                    </w:rPr>
                    <w:t xml:space="preserve">১ </w:t>
                  </w:r>
                  <w:r w:rsidRPr="008D5FE3">
                    <w:rPr>
                      <w:sz w:val="16"/>
                      <w:szCs w:val="16"/>
                    </w:rPr>
                    <w:t>×</w:t>
                  </w:r>
                  <w:r>
                    <w:rPr>
                      <w:rFonts w:ascii="Nikosh" w:eastAsia="Nikosh" w:hAnsi="Nikosh" w:cs="Nikosh"/>
                      <w:sz w:val="16"/>
                      <w:szCs w:val="16"/>
                      <w:cs/>
                      <w:lang w:bidi="bn-BD"/>
                    </w:rPr>
                    <w:t>অ</w:t>
                  </w:r>
                  <w:r>
                    <w:rPr>
                      <w:rFonts w:ascii="Nikosh" w:eastAsia="Nikosh" w:hAnsi="Nikosh" w:cs="Nikosh" w:hint="cs"/>
                      <w:sz w:val="16"/>
                      <w:szCs w:val="16"/>
                      <w:cs/>
                      <w:lang w:bidi="bn-BD"/>
                    </w:rPr>
                    <w:t>ঃ</w:t>
                  </w:r>
                  <w:r w:rsidRPr="008D5FE3">
                    <w:rPr>
                      <w:rFonts w:ascii="Nikosh" w:eastAsia="Nikosh" w:hAnsi="Nikosh" w:cs="Nikosh"/>
                      <w:sz w:val="16"/>
                      <w:szCs w:val="16"/>
                      <w:cs/>
                      <w:lang w:bidi="bn-BD"/>
                    </w:rPr>
                    <w:t xml:space="preserve"> সহঃ কাম কম্পিঃ অপাঃ</w:t>
                  </w:r>
                </w:p>
              </w:txbxContent>
            </v:textbox>
          </v:shape>
        </w:pic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lang w:bidi="bn-BD"/>
        </w:rPr>
        <w:pict>
          <v:shape id="_x0000_s1198" type="#_x0000_t32" style="position:absolute;left:0;text-align:left;margin-left:331.8pt;margin-top:10.95pt;width:.05pt;height:8.35pt;z-index:251724800" o:connectortype="straight">
            <v:stroke endarrow="block"/>
          </v:shape>
        </w:pict>
      </w:r>
      <w:r>
        <w:rPr>
          <w:rFonts w:ascii="Nikosh" w:hAnsi="Nikosh" w:cs="Nikosh"/>
          <w:noProof/>
          <w:sz w:val="32"/>
        </w:rPr>
        <w:pict>
          <v:shape id="_x0000_s1071" type="#_x0000_t32" style="position:absolute;left:0;text-align:left;margin-left:7pt;margin-top:10.4pt;width:0;height:10pt;z-index:251598848" o:connectortype="straight">
            <v:stroke endarrow="block"/>
          </v:shape>
        </w:pict>
      </w:r>
      <w:r>
        <w:rPr>
          <w:rFonts w:ascii="Nikosh" w:hAnsi="Nikosh" w:cs="Nikosh"/>
          <w:noProof/>
          <w:sz w:val="32"/>
        </w:rPr>
        <w:pict>
          <v:shape id="_x0000_s1072" type="#_x0000_t32" style="position:absolute;left:0;text-align:left;margin-left:7pt;margin-top:11.1pt;width:511pt;height:.05pt;z-index:251583488" o:connectortype="straight"/>
        </w:pict>
      </w:r>
    </w:p>
    <w:p w:rsidR="00B03D66" w:rsidRPr="006758D9" w:rsidRDefault="00B5213D" w:rsidP="00CE0D1A">
      <w:pPr>
        <w:jc w:val="center"/>
        <w:rPr>
          <w:rFonts w:ascii="Nikosh" w:hAnsi="Nikosh" w:cs="Nikosh"/>
          <w:sz w:val="32"/>
        </w:rPr>
      </w:pPr>
      <w:r>
        <w:rPr>
          <w:rFonts w:ascii="Nikosh" w:hAnsi="Nikosh" w:cs="Nikosh"/>
          <w:noProof/>
          <w:sz w:val="32"/>
        </w:rPr>
        <w:pict>
          <v:shape id="_x0000_s1074" type="#_x0000_t202" style="position:absolute;left:0;text-align:left;margin-left:265.55pt;margin-top:.05pt;width:113.45pt;height:18.7pt;z-index:251615232;mso-width-relative:margin;mso-height-relative:margin">
            <v:textbox style="mso-next-textbox:#_x0000_s1074">
              <w:txbxContent>
                <w:p w:rsidR="003740B7" w:rsidRPr="0058171E" w:rsidRDefault="003740B7" w:rsidP="00B03D66">
                  <w:pPr>
                    <w:rPr>
                      <w:sz w:val="18"/>
                      <w:szCs w:val="26"/>
                    </w:rPr>
                  </w:pPr>
                  <w:r w:rsidRPr="0058171E">
                    <w:rPr>
                      <w:rFonts w:ascii="Nikosh" w:eastAsia="Nikosh" w:hAnsi="Nikosh" w:cs="Nikosh"/>
                      <w:sz w:val="10"/>
                      <w:szCs w:val="18"/>
                      <w:cs/>
                      <w:lang w:bidi="bn-BD"/>
                    </w:rPr>
                    <w:t>আঞ্চলিক কার্যালয় চট্টগ্রাম-</w:t>
                  </w:r>
                  <w:r w:rsidRPr="0058171E">
                    <w:rPr>
                      <w:rFonts w:ascii="Nikosh" w:eastAsia="Nikosh" w:hAnsi="Nikosh" w:cs="Nikosh"/>
                      <w:sz w:val="8"/>
                      <w:szCs w:val="16"/>
                      <w:cs/>
                      <w:lang w:bidi="bn-BD"/>
                    </w:rPr>
                    <w:t>৩৬</w:t>
                  </w:r>
                </w:p>
              </w:txbxContent>
            </v:textbox>
          </v:shape>
        </w:pict>
      </w:r>
      <w:r>
        <w:rPr>
          <w:rFonts w:ascii="Nikosh" w:hAnsi="Nikosh" w:cs="Nikosh"/>
          <w:noProof/>
          <w:sz w:val="32"/>
        </w:rPr>
        <w:pict>
          <v:shape id="_x0000_s1073" type="#_x0000_t202" style="position:absolute;left:0;text-align:left;margin-left:-8.4pt;margin-top:2.45pt;width:102.5pt;height:17.9pt;z-index:251599872;mso-width-relative:margin;mso-height-relative:margin">
            <v:textbox style="mso-next-textbox:#_x0000_s1073">
              <w:txbxContent>
                <w:p w:rsidR="003740B7" w:rsidRPr="001E3E09" w:rsidRDefault="003740B7" w:rsidP="00B03D66">
                  <w:pPr>
                    <w:rPr>
                      <w:sz w:val="8"/>
                      <w:szCs w:val="16"/>
                    </w:rPr>
                  </w:pPr>
                  <w:r w:rsidRPr="001E3E09">
                    <w:rPr>
                      <w:rFonts w:ascii="Nikosh" w:eastAsia="Nikosh" w:hAnsi="Nikosh" w:cs="Nikosh"/>
                      <w:sz w:val="8"/>
                      <w:szCs w:val="16"/>
                      <w:cs/>
                      <w:lang w:bidi="bn-BD"/>
                    </w:rPr>
                    <w:t>আঞ্চলিক কার্যালয় ঢাকা- ২৬</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78" type="#_x0000_t202" style="position:absolute;left:0;text-align:left;margin-left:-9pt;margin-top:10.65pt;width:122.45pt;height:39pt;z-index:251600896;mso-width-relative:margin;mso-height-relative:margin">
            <v:textbox style="mso-next-textbox:#_x0000_s1078">
              <w:txbxContent>
                <w:p w:rsidR="003740B7" w:rsidRPr="00101091" w:rsidRDefault="003740B7" w:rsidP="00D31FF7">
                  <w:pPr>
                    <w:rPr>
                      <w:sz w:val="16"/>
                      <w:szCs w:val="16"/>
                    </w:rPr>
                  </w:pPr>
                  <w:r w:rsidRPr="00101091">
                    <w:rPr>
                      <w:rFonts w:ascii="Nikosh" w:eastAsia="Nikosh" w:hAnsi="Nikosh" w:cs="Nikosh"/>
                      <w:sz w:val="16"/>
                      <w:szCs w:val="16"/>
                      <w:cs/>
                      <w:lang w:bidi="bn-BD"/>
                    </w:rPr>
                    <w:t>১</w:t>
                  </w:r>
                  <w:r w:rsidRPr="00101091">
                    <w:rPr>
                      <w:sz w:val="16"/>
                      <w:szCs w:val="16"/>
                    </w:rPr>
                    <w:t xml:space="preserve">× </w:t>
                  </w:r>
                  <w:r w:rsidRPr="00101091">
                    <w:rPr>
                      <w:rFonts w:ascii="Nikosh" w:eastAsia="Nikosh" w:hAnsi="Nikosh" w:cs="Nikosh"/>
                      <w:sz w:val="16"/>
                      <w:szCs w:val="16"/>
                      <w:cs/>
                      <w:lang w:bidi="bn-BD"/>
                    </w:rPr>
                    <w:t>প্রধান কর্মকর্তা- ৩</w:t>
                  </w:r>
                </w:p>
                <w:p w:rsidR="003740B7" w:rsidRPr="00101091" w:rsidRDefault="003740B7" w:rsidP="00D31FF7">
                  <w:pPr>
                    <w:rPr>
                      <w:sz w:val="16"/>
                      <w:szCs w:val="16"/>
                    </w:rPr>
                  </w:pPr>
                  <w:r w:rsidRPr="00101091">
                    <w:rPr>
                      <w:rFonts w:ascii="Nikosh" w:eastAsia="Nikosh" w:hAnsi="Nikosh" w:cs="Nikosh"/>
                      <w:sz w:val="16"/>
                      <w:szCs w:val="16"/>
                      <w:cs/>
                      <w:lang w:bidi="bn-BD"/>
                    </w:rPr>
                    <w:t>১</w:t>
                  </w:r>
                  <w:r w:rsidRPr="00101091">
                    <w:rPr>
                      <w:sz w:val="16"/>
                      <w:szCs w:val="16"/>
                    </w:rPr>
                    <w:t xml:space="preserve">× </w:t>
                  </w:r>
                  <w:r w:rsidRPr="00101091">
                    <w:rPr>
                      <w:rFonts w:ascii="Nikosh" w:eastAsia="Nikosh" w:hAnsi="Nikosh" w:cs="Nikosh"/>
                      <w:sz w:val="16"/>
                      <w:szCs w:val="16"/>
                      <w:cs/>
                      <w:lang w:bidi="bn-BD"/>
                    </w:rPr>
                    <w:t>সাটঃ লিপিঃ কামঃ কম্পিঃ অপাঃ</w:t>
                  </w:r>
                </w:p>
                <w:p w:rsidR="003740B7" w:rsidRPr="00101091" w:rsidRDefault="003740B7" w:rsidP="00D31FF7">
                  <w:pPr>
                    <w:rPr>
                      <w:sz w:val="16"/>
                      <w:szCs w:val="16"/>
                    </w:rPr>
                  </w:pPr>
                  <w:r w:rsidRPr="00101091">
                    <w:rPr>
                      <w:rFonts w:ascii="Nikosh" w:eastAsia="Nikosh" w:hAnsi="Nikosh" w:cs="Nikosh"/>
                      <w:sz w:val="16"/>
                      <w:szCs w:val="16"/>
                      <w:cs/>
                      <w:lang w:bidi="bn-BD"/>
                    </w:rPr>
                    <w:t>১</w:t>
                  </w:r>
                  <w:r w:rsidRPr="00101091">
                    <w:rPr>
                      <w:sz w:val="16"/>
                      <w:szCs w:val="16"/>
                    </w:rPr>
                    <w:t xml:space="preserve">× </w:t>
                  </w:r>
                  <w:r w:rsidRPr="00101091">
                    <w:rPr>
                      <w:rFonts w:ascii="Nikosh" w:eastAsia="Nikosh" w:hAnsi="Nikosh" w:cs="Nikosh"/>
                      <w:sz w:val="16"/>
                      <w:szCs w:val="16"/>
                      <w:cs/>
                      <w:lang w:bidi="bn-BD"/>
                    </w:rPr>
                    <w:t>এম এল এস এস</w:t>
                  </w:r>
                </w:p>
              </w:txbxContent>
            </v:textbox>
          </v:shape>
        </w:pict>
      </w:r>
      <w:r>
        <w:rPr>
          <w:rFonts w:ascii="Nikosh" w:hAnsi="Nikosh" w:cs="Nikosh"/>
          <w:noProof/>
          <w:sz w:val="32"/>
        </w:rPr>
        <w:pict>
          <v:shape id="_x0000_s1075" type="#_x0000_t202" style="position:absolute;left:0;text-align:left;margin-left:265.55pt;margin-top:8.95pt;width:113.45pt;height:33.7pt;z-index:251616256;mso-width-relative:margin;mso-height-relative:margin">
            <v:textbox style="mso-next-textbox:#_x0000_s1075">
              <w:txbxContent>
                <w:p w:rsidR="003740B7" w:rsidRPr="001E3E09" w:rsidRDefault="003740B7" w:rsidP="00B03D66">
                  <w:pPr>
                    <w:rPr>
                      <w:sz w:val="8"/>
                      <w:szCs w:val="16"/>
                    </w:rPr>
                  </w:pPr>
                  <w:r w:rsidRPr="001E3E09">
                    <w:rPr>
                      <w:rFonts w:ascii="Nikosh" w:eastAsia="Nikosh" w:hAnsi="Nikosh" w:cs="Nikosh"/>
                      <w:sz w:val="8"/>
                      <w:szCs w:val="16"/>
                      <w:cs/>
                      <w:lang w:bidi="bn-BD"/>
                    </w:rPr>
                    <w:t>১</w:t>
                  </w:r>
                  <w:r w:rsidRPr="001E3E09">
                    <w:rPr>
                      <w:sz w:val="8"/>
                      <w:szCs w:val="16"/>
                    </w:rPr>
                    <w:t>×</w:t>
                  </w:r>
                  <w:r w:rsidRPr="001E3E09">
                    <w:rPr>
                      <w:rFonts w:ascii="Nikosh" w:eastAsia="Nikosh" w:hAnsi="Nikosh" w:cs="Nikosh"/>
                      <w:sz w:val="8"/>
                      <w:szCs w:val="16"/>
                      <w:cs/>
                      <w:lang w:bidi="bn-BD"/>
                    </w:rPr>
                    <w:t xml:space="preserve"> প্রধান কর্মকর্তা-৩</w:t>
                  </w:r>
                </w:p>
                <w:p w:rsidR="003740B7" w:rsidRPr="001E3E09" w:rsidRDefault="003740B7" w:rsidP="00B03D66">
                  <w:pPr>
                    <w:rPr>
                      <w:sz w:val="8"/>
                      <w:szCs w:val="16"/>
                    </w:rPr>
                  </w:pPr>
                  <w:r w:rsidRPr="001E3E09">
                    <w:rPr>
                      <w:rFonts w:ascii="Nikosh" w:eastAsia="Nikosh" w:hAnsi="Nikosh" w:cs="Nikosh"/>
                      <w:sz w:val="8"/>
                      <w:szCs w:val="16"/>
                      <w:cs/>
                      <w:lang w:bidi="bn-BD"/>
                    </w:rPr>
                    <w:t xml:space="preserve">১ </w:t>
                  </w:r>
                  <w:r w:rsidRPr="001E3E09">
                    <w:rPr>
                      <w:sz w:val="8"/>
                      <w:szCs w:val="16"/>
                    </w:rPr>
                    <w:t>×</w:t>
                  </w:r>
                  <w:r w:rsidRPr="001E3E09">
                    <w:rPr>
                      <w:rFonts w:ascii="Nikosh" w:eastAsia="Nikosh" w:hAnsi="Nikosh" w:cs="Nikosh"/>
                      <w:sz w:val="8"/>
                      <w:szCs w:val="16"/>
                      <w:cs/>
                      <w:lang w:bidi="bn-BD"/>
                    </w:rPr>
                    <w:t>সাট লিপিঃ কাম কম্পিঃ অপাঃ</w:t>
                  </w:r>
                </w:p>
                <w:p w:rsidR="003740B7" w:rsidRPr="001E3E09" w:rsidRDefault="003740B7" w:rsidP="00B03D66">
                  <w:pPr>
                    <w:rPr>
                      <w:sz w:val="8"/>
                      <w:szCs w:val="16"/>
                    </w:rPr>
                  </w:pPr>
                  <w:r w:rsidRPr="001E3E09">
                    <w:rPr>
                      <w:rFonts w:ascii="Nikosh" w:eastAsia="Nikosh" w:hAnsi="Nikosh" w:cs="Nikosh"/>
                      <w:sz w:val="8"/>
                      <w:szCs w:val="16"/>
                      <w:cs/>
                      <w:lang w:bidi="bn-BD"/>
                    </w:rPr>
                    <w:t>১</w:t>
                  </w:r>
                  <w:r w:rsidRPr="001E3E09">
                    <w:rPr>
                      <w:sz w:val="8"/>
                      <w:szCs w:val="16"/>
                    </w:rPr>
                    <w:t xml:space="preserve">× </w:t>
                  </w:r>
                  <w:r w:rsidRPr="001E3E09">
                    <w:rPr>
                      <w:rFonts w:ascii="Nikosh" w:eastAsia="Nikosh" w:hAnsi="Nikosh" w:cs="Nikosh"/>
                      <w:sz w:val="8"/>
                      <w:szCs w:val="16"/>
                      <w:cs/>
                      <w:lang w:bidi="bn-BD"/>
                    </w:rPr>
                    <w:t>এম এল এস এস</w:t>
                  </w:r>
                </w:p>
              </w:txbxContent>
            </v:textbox>
          </v:shape>
        </w:pict>
      </w:r>
      <w:r>
        <w:rPr>
          <w:rFonts w:ascii="Nikosh" w:hAnsi="Nikosh" w:cs="Nikosh"/>
          <w:noProof/>
          <w:sz w:val="32"/>
        </w:rPr>
        <w:pict>
          <v:shape id="_x0000_s1077" type="#_x0000_t32" style="position:absolute;left:0;text-align:left;margin-left:326.95pt;margin-top:.05pt;width:.05pt;height:10pt;z-index:251618304" o:connectortype="straight">
            <v:stroke endarrow="block"/>
          </v:shape>
        </w:pict>
      </w:r>
      <w:r>
        <w:rPr>
          <w:rFonts w:ascii="Nikosh" w:hAnsi="Nikosh" w:cs="Nikosh"/>
          <w:noProof/>
          <w:sz w:val="32"/>
        </w:rPr>
        <w:pict>
          <v:shape id="_x0000_s1076" type="#_x0000_t32" style="position:absolute;left:0;text-align:left;margin-left:33pt;margin-top:1.15pt;width:0;height:10pt;z-index:251601920" o:connectortype="straight">
            <v:stroke endarrow="block"/>
          </v:shape>
        </w:pic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rPr>
        <w:pict>
          <v:shape id="_x0000_s1079" type="#_x0000_t32" style="position:absolute;left:0;text-align:left;margin-left:315.05pt;margin-top:5.45pt;width:.05pt;height:9.25pt;z-index:251619328" o:connectortype="straight">
            <v:stroke endarrow="block"/>
          </v:shape>
        </w:pict>
      </w:r>
      <w:r>
        <w:rPr>
          <w:rFonts w:ascii="Nikosh" w:hAnsi="Nikosh" w:cs="Nikosh"/>
          <w:noProof/>
          <w:sz w:val="32"/>
        </w:rPr>
        <w:pict>
          <v:shape id="_x0000_s1080" type="#_x0000_t32" style="position:absolute;left:0;text-align:left;margin-left:455.55pt;margin-top:13.55pt;width:0;height:9.2pt;z-index:251627520" o:connectortype="straight">
            <v:stroke endarrow="block"/>
          </v:shape>
        </w:pict>
      </w:r>
      <w:r>
        <w:rPr>
          <w:rFonts w:ascii="Nikosh" w:hAnsi="Nikosh" w:cs="Nikosh"/>
          <w:noProof/>
          <w:sz w:val="32"/>
        </w:rPr>
        <w:pict>
          <v:shape id="_x0000_s1081" type="#_x0000_t32" style="position:absolute;left:0;text-align:left;margin-left:260.75pt;margin-top:14.55pt;width:.8pt;height:9.1pt;flip:x;z-index:251694080" o:connectortype="straight">
            <v:stroke endarrow="block"/>
          </v:shape>
        </w:pict>
      </w:r>
      <w:r>
        <w:rPr>
          <w:rFonts w:ascii="Nikosh" w:hAnsi="Nikosh" w:cs="Nikosh"/>
          <w:noProof/>
          <w:sz w:val="32"/>
        </w:rPr>
        <w:pict>
          <v:shape id="_x0000_s1086" type="#_x0000_t32" style="position:absolute;left:0;text-align:left;margin-left:261.6pt;margin-top:13.95pt;width:193.7pt;height:0;z-index:251617280" o:connectortype="straight"/>
        </w:pict>
      </w:r>
      <w:r>
        <w:rPr>
          <w:rFonts w:ascii="Nikosh" w:hAnsi="Nikosh" w:cs="Nikosh"/>
          <w:noProof/>
          <w:sz w:val="32"/>
        </w:rPr>
        <w:pict>
          <v:shape id="_x0000_s1084" type="#_x0000_t32" style="position:absolute;left:0;text-align:left;margin-left:35.5pt;margin-top:12.3pt;width:0;height:10pt;z-index:251603968" o:connectortype="straight">
            <v:stroke endarrow="block"/>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082" type="#_x0000_t202" style="position:absolute;left:0;text-align:left;margin-left:379pt;margin-top:3.65pt;width:104.85pt;height:39.05pt;z-index:251626496;mso-width-relative:margin;mso-height-relative:margin">
            <v:textbox>
              <w:txbxContent>
                <w:p w:rsidR="003740B7" w:rsidRPr="0058171E" w:rsidRDefault="003740B7" w:rsidP="00B03D66">
                  <w:pPr>
                    <w:rPr>
                      <w:sz w:val="10"/>
                      <w:szCs w:val="18"/>
                    </w:rPr>
                  </w:pPr>
                  <w:r w:rsidRPr="0058171E">
                    <w:rPr>
                      <w:rFonts w:ascii="Nikosh" w:eastAsia="Nikosh" w:hAnsi="Nikosh" w:cs="Nikosh"/>
                      <w:sz w:val="10"/>
                      <w:szCs w:val="18"/>
                      <w:cs/>
                      <w:lang w:bidi="bn-BD"/>
                    </w:rPr>
                    <w:t>১</w:t>
                  </w:r>
                  <w:r w:rsidRPr="0058171E">
                    <w:rPr>
                      <w:sz w:val="10"/>
                      <w:szCs w:val="18"/>
                    </w:rPr>
                    <w:t>×</w:t>
                  </w:r>
                  <w:r w:rsidRPr="0058171E">
                    <w:rPr>
                      <w:rFonts w:ascii="Nikosh" w:eastAsia="Nikosh" w:hAnsi="Nikosh" w:cs="Nikosh"/>
                      <w:sz w:val="10"/>
                      <w:szCs w:val="18"/>
                      <w:cs/>
                      <w:lang w:bidi="bn-BD"/>
                    </w:rPr>
                    <w:t xml:space="preserve"> এস, ই-৩</w:t>
                  </w:r>
                </w:p>
                <w:p w:rsidR="003740B7" w:rsidRPr="0058171E" w:rsidRDefault="003740B7" w:rsidP="00B03D66">
                  <w:pPr>
                    <w:rPr>
                      <w:sz w:val="10"/>
                      <w:szCs w:val="18"/>
                    </w:rPr>
                  </w:pPr>
                  <w:r w:rsidRPr="0058171E">
                    <w:rPr>
                      <w:rFonts w:ascii="Nikosh" w:eastAsia="Nikosh" w:hAnsi="Nikosh" w:cs="Nikosh"/>
                      <w:sz w:val="10"/>
                      <w:szCs w:val="18"/>
                      <w:cs/>
                      <w:lang w:bidi="bn-BD"/>
                    </w:rPr>
                    <w:t xml:space="preserve">১ </w:t>
                  </w:r>
                  <w:r w:rsidRPr="0058171E">
                    <w:rPr>
                      <w:sz w:val="10"/>
                      <w:szCs w:val="18"/>
                    </w:rPr>
                    <w:t>×</w:t>
                  </w:r>
                  <w:r w:rsidRPr="0058171E">
                    <w:rPr>
                      <w:rFonts w:ascii="Nikosh" w:eastAsia="Nikosh" w:hAnsi="Nikosh" w:cs="Nikosh"/>
                      <w:sz w:val="10"/>
                      <w:szCs w:val="18"/>
                      <w:cs/>
                      <w:lang w:bidi="bn-BD"/>
                    </w:rPr>
                    <w:t>সাঃ</w:t>
                  </w:r>
                  <w:r w:rsidRPr="0058171E">
                    <w:rPr>
                      <w:rFonts w:ascii="Nikosh" w:eastAsia="Nikosh" w:hAnsi="Nikosh" w:cs="Nikosh" w:hint="cs"/>
                      <w:sz w:val="10"/>
                      <w:szCs w:val="18"/>
                      <w:cs/>
                      <w:lang w:bidi="bn-BD"/>
                    </w:rPr>
                    <w:t>মুঃ</w:t>
                  </w:r>
                  <w:r w:rsidRPr="0058171E">
                    <w:rPr>
                      <w:rFonts w:ascii="Nikosh" w:eastAsia="Nikosh" w:hAnsi="Nikosh" w:cs="Nikosh"/>
                      <w:sz w:val="10"/>
                      <w:szCs w:val="18"/>
                      <w:cs/>
                      <w:lang w:bidi="bn-BD"/>
                    </w:rPr>
                    <w:t xml:space="preserve"> কাম ক</w:t>
                  </w:r>
                  <w:r w:rsidRPr="0058171E">
                    <w:rPr>
                      <w:rFonts w:ascii="Nikosh" w:eastAsia="Nikosh" w:hAnsi="Nikosh" w:cs="Nikosh" w:hint="cs"/>
                      <w:sz w:val="10"/>
                      <w:szCs w:val="18"/>
                      <w:cs/>
                      <w:lang w:bidi="bn-BD"/>
                    </w:rPr>
                    <w:t>ঃ</w:t>
                  </w:r>
                  <w:r w:rsidRPr="0058171E">
                    <w:rPr>
                      <w:rFonts w:ascii="Nikosh" w:eastAsia="Nikosh" w:hAnsi="Nikosh" w:cs="Nikosh"/>
                      <w:sz w:val="10"/>
                      <w:szCs w:val="18"/>
                      <w:cs/>
                      <w:lang w:bidi="bn-BD"/>
                    </w:rPr>
                    <w:t xml:space="preserve"> অপাঃ</w:t>
                  </w:r>
                </w:p>
                <w:p w:rsidR="003740B7" w:rsidRPr="0058171E" w:rsidRDefault="003740B7" w:rsidP="00B03D66">
                  <w:pPr>
                    <w:rPr>
                      <w:sz w:val="10"/>
                      <w:szCs w:val="18"/>
                    </w:rPr>
                  </w:pPr>
                  <w:r w:rsidRPr="0058171E">
                    <w:rPr>
                      <w:rFonts w:ascii="Nikosh" w:eastAsia="Nikosh" w:hAnsi="Nikosh" w:cs="Nikosh"/>
                      <w:sz w:val="10"/>
                      <w:szCs w:val="18"/>
                      <w:cs/>
                      <w:lang w:bidi="bn-BD"/>
                    </w:rPr>
                    <w:t>১</w:t>
                  </w:r>
                  <w:r w:rsidRPr="0058171E">
                    <w:rPr>
                      <w:sz w:val="10"/>
                      <w:szCs w:val="18"/>
                    </w:rPr>
                    <w:t>×</w:t>
                  </w:r>
                  <w:r w:rsidRPr="0058171E">
                    <w:rPr>
                      <w:rFonts w:ascii="Nikosh" w:eastAsia="Nikosh" w:hAnsi="Nikosh" w:cs="Nikosh"/>
                      <w:sz w:val="10"/>
                      <w:szCs w:val="18"/>
                      <w:cs/>
                      <w:lang w:bidi="bn-BD"/>
                    </w:rPr>
                    <w:t xml:space="preserve"> এম এল এস এস</w:t>
                  </w:r>
                </w:p>
                <w:p w:rsidR="003740B7" w:rsidRPr="00EA673F" w:rsidRDefault="003740B7" w:rsidP="00B03D66">
                  <w:pPr>
                    <w:rPr>
                      <w:sz w:val="16"/>
                    </w:rPr>
                  </w:pPr>
                </w:p>
              </w:txbxContent>
            </v:textbox>
          </v:shape>
        </w:pict>
      </w:r>
      <w:r>
        <w:rPr>
          <w:rFonts w:ascii="Nikosh" w:hAnsi="Nikosh" w:cs="Nikosh"/>
          <w:noProof/>
          <w:sz w:val="32"/>
        </w:rPr>
        <w:pict>
          <v:shape id="_x0000_s1085" type="#_x0000_t202" style="position:absolute;left:0;text-align:left;margin-left:242.4pt;margin-top:4.5pt;width:130.85pt;height:36.4pt;z-index:251624448;mso-width-relative:margin;mso-height-relative:margin">
            <v:textbox>
              <w:txbxContent>
                <w:p w:rsidR="003740B7" w:rsidRPr="0058171E" w:rsidRDefault="003740B7" w:rsidP="00B03D66">
                  <w:pPr>
                    <w:rPr>
                      <w:sz w:val="8"/>
                      <w:szCs w:val="16"/>
                    </w:rPr>
                  </w:pPr>
                  <w:r w:rsidRPr="0058171E">
                    <w:rPr>
                      <w:rFonts w:ascii="Nikosh" w:eastAsia="Nikosh" w:hAnsi="Nikosh" w:cs="Nikosh"/>
                      <w:sz w:val="8"/>
                      <w:szCs w:val="16"/>
                      <w:cs/>
                      <w:lang w:bidi="bn-BD"/>
                    </w:rPr>
                    <w:t>১</w:t>
                  </w:r>
                  <w:r w:rsidRPr="0058171E">
                    <w:rPr>
                      <w:sz w:val="8"/>
                      <w:szCs w:val="16"/>
                    </w:rPr>
                    <w:t>×</w:t>
                  </w:r>
                  <w:r w:rsidRPr="0058171E">
                    <w:rPr>
                      <w:rFonts w:ascii="Nikosh" w:eastAsia="Nikosh" w:hAnsi="Nikosh" w:cs="Nikosh"/>
                      <w:sz w:val="8"/>
                      <w:szCs w:val="16"/>
                      <w:cs/>
                      <w:lang w:bidi="bn-BD"/>
                    </w:rPr>
                    <w:t xml:space="preserve"> এস, ই-৩</w:t>
                  </w:r>
                </w:p>
                <w:p w:rsidR="003740B7" w:rsidRPr="0058171E" w:rsidRDefault="003740B7" w:rsidP="00B03D66">
                  <w:pPr>
                    <w:rPr>
                      <w:sz w:val="8"/>
                      <w:szCs w:val="16"/>
                    </w:rPr>
                  </w:pPr>
                  <w:r w:rsidRPr="0058171E">
                    <w:rPr>
                      <w:rFonts w:ascii="Nikosh" w:eastAsia="Nikosh" w:hAnsi="Nikosh" w:cs="Nikosh"/>
                      <w:sz w:val="8"/>
                      <w:szCs w:val="16"/>
                      <w:cs/>
                      <w:lang w:bidi="bn-BD"/>
                    </w:rPr>
                    <w:t xml:space="preserve">১ </w:t>
                  </w:r>
                  <w:r w:rsidRPr="0058171E">
                    <w:rPr>
                      <w:sz w:val="8"/>
                      <w:szCs w:val="16"/>
                    </w:rPr>
                    <w:t>×</w:t>
                  </w:r>
                  <w:r w:rsidRPr="0058171E">
                    <w:rPr>
                      <w:rFonts w:ascii="Nikosh" w:eastAsia="Nikosh" w:hAnsi="Nikosh" w:cs="Nikosh"/>
                      <w:sz w:val="8"/>
                      <w:szCs w:val="16"/>
                      <w:cs/>
                      <w:lang w:bidi="bn-BD"/>
                    </w:rPr>
                    <w:t>সাঃ মুদ্রাঃ কাম কম্পিঃ অপাঃ</w:t>
                  </w:r>
                </w:p>
                <w:p w:rsidR="003740B7" w:rsidRPr="0058171E" w:rsidRDefault="003740B7" w:rsidP="00B03D66">
                  <w:pPr>
                    <w:rPr>
                      <w:sz w:val="8"/>
                      <w:szCs w:val="16"/>
                    </w:rPr>
                  </w:pPr>
                  <w:r w:rsidRPr="0058171E">
                    <w:rPr>
                      <w:rFonts w:ascii="Nikosh" w:eastAsia="Nikosh" w:hAnsi="Nikosh" w:cs="Nikosh"/>
                      <w:sz w:val="8"/>
                      <w:szCs w:val="16"/>
                      <w:cs/>
                      <w:lang w:bidi="bn-BD"/>
                    </w:rPr>
                    <w:t>১</w:t>
                  </w:r>
                  <w:r w:rsidRPr="0058171E">
                    <w:rPr>
                      <w:sz w:val="8"/>
                      <w:szCs w:val="16"/>
                    </w:rPr>
                    <w:t>×</w:t>
                  </w:r>
                  <w:r w:rsidRPr="0058171E">
                    <w:rPr>
                      <w:rFonts w:ascii="Nikosh" w:eastAsia="Nikosh" w:hAnsi="Nikosh" w:cs="Nikosh"/>
                      <w:sz w:val="8"/>
                      <w:szCs w:val="16"/>
                      <w:cs/>
                      <w:lang w:bidi="bn-BD"/>
                    </w:rPr>
                    <w:t xml:space="preserve"> এম এল এস এস</w:t>
                  </w:r>
                </w:p>
              </w:txbxContent>
            </v:textbox>
          </v:shape>
        </w:pict>
      </w:r>
      <w:r>
        <w:rPr>
          <w:rFonts w:ascii="Nikosh" w:hAnsi="Nikosh" w:cs="Nikosh"/>
          <w:noProof/>
          <w:sz w:val="32"/>
        </w:rPr>
        <w:pict>
          <v:shape id="_x0000_s1083" type="#_x0000_t202" style="position:absolute;left:0;text-align:left;margin-left:-9pt;margin-top:3.75pt;width:128.55pt;height:37.5pt;z-index:251602944;mso-width-relative:margin;mso-height-relative:margin">
            <v:textbox>
              <w:txbxContent>
                <w:p w:rsidR="003740B7" w:rsidRPr="00D31FF7" w:rsidRDefault="003740B7" w:rsidP="00B03D66">
                  <w:pPr>
                    <w:rPr>
                      <w:sz w:val="16"/>
                      <w:szCs w:val="16"/>
                    </w:rPr>
                  </w:pPr>
                  <w:r w:rsidRPr="00D31FF7">
                    <w:rPr>
                      <w:rFonts w:ascii="Nikosh" w:eastAsia="Nikosh" w:hAnsi="Nikosh" w:cs="Nikosh"/>
                      <w:sz w:val="16"/>
                      <w:szCs w:val="16"/>
                      <w:cs/>
                      <w:lang w:bidi="bn-BD"/>
                    </w:rPr>
                    <w:t>১</w:t>
                  </w:r>
                  <w:r w:rsidRPr="00D31FF7">
                    <w:rPr>
                      <w:sz w:val="16"/>
                      <w:szCs w:val="16"/>
                    </w:rPr>
                    <w:t>×</w:t>
                  </w:r>
                  <w:r w:rsidRPr="00D31FF7">
                    <w:rPr>
                      <w:rFonts w:ascii="Nikosh" w:eastAsia="Nikosh" w:hAnsi="Nikosh" w:cs="Nikosh"/>
                      <w:sz w:val="16"/>
                      <w:szCs w:val="16"/>
                      <w:cs/>
                      <w:lang w:bidi="bn-BD"/>
                    </w:rPr>
                    <w:t xml:space="preserve"> এস ই-২</w:t>
                  </w:r>
                </w:p>
                <w:p w:rsidR="003740B7" w:rsidRPr="00D31FF7" w:rsidRDefault="003740B7" w:rsidP="00B03D66">
                  <w:pPr>
                    <w:rPr>
                      <w:sz w:val="16"/>
                      <w:szCs w:val="16"/>
                    </w:rPr>
                  </w:pPr>
                  <w:r w:rsidRPr="00D31FF7">
                    <w:rPr>
                      <w:rFonts w:ascii="Nikosh" w:eastAsia="Nikosh" w:hAnsi="Nikosh" w:cs="Nikosh"/>
                      <w:sz w:val="16"/>
                      <w:szCs w:val="16"/>
                      <w:cs/>
                      <w:lang w:bidi="bn-BD"/>
                    </w:rPr>
                    <w:t>১</w:t>
                  </w:r>
                  <w:r w:rsidRPr="00D31FF7">
                    <w:rPr>
                      <w:sz w:val="16"/>
                      <w:szCs w:val="16"/>
                    </w:rPr>
                    <w:t xml:space="preserve">× </w:t>
                  </w:r>
                  <w:r w:rsidRPr="00D31FF7">
                    <w:rPr>
                      <w:rFonts w:ascii="Nikosh" w:eastAsia="Nikosh" w:hAnsi="Nikosh" w:cs="Nikosh"/>
                      <w:sz w:val="16"/>
                      <w:szCs w:val="16"/>
                      <w:cs/>
                      <w:lang w:bidi="bn-BD"/>
                    </w:rPr>
                    <w:t>সাঃ মুঃ কাম কম্পিঃ অপাঃ</w:t>
                  </w:r>
                </w:p>
                <w:p w:rsidR="003740B7" w:rsidRPr="00D31FF7" w:rsidRDefault="003740B7" w:rsidP="00B03D66">
                  <w:pPr>
                    <w:rPr>
                      <w:sz w:val="16"/>
                      <w:szCs w:val="16"/>
                    </w:rPr>
                  </w:pPr>
                  <w:r w:rsidRPr="00D31FF7">
                    <w:rPr>
                      <w:rFonts w:ascii="Nikosh" w:eastAsia="Nikosh" w:hAnsi="Nikosh" w:cs="Nikosh"/>
                      <w:sz w:val="16"/>
                      <w:szCs w:val="16"/>
                      <w:cs/>
                      <w:lang w:bidi="bn-BD"/>
                    </w:rPr>
                    <w:t>১</w:t>
                  </w:r>
                  <w:r w:rsidRPr="00D31FF7">
                    <w:rPr>
                      <w:sz w:val="16"/>
                      <w:szCs w:val="16"/>
                    </w:rPr>
                    <w:t xml:space="preserve">× </w:t>
                  </w:r>
                  <w:r w:rsidRPr="00D31FF7">
                    <w:rPr>
                      <w:rFonts w:ascii="Nikosh" w:eastAsia="Nikosh" w:hAnsi="Nikosh" w:cs="Nikosh"/>
                      <w:sz w:val="16"/>
                      <w:szCs w:val="16"/>
                      <w:cs/>
                      <w:lang w:bidi="bn-BD"/>
                    </w:rPr>
                    <w:t xml:space="preserve"> এম এল এস এস</w:t>
                  </w:r>
                </w:p>
              </w:txbxContent>
            </v:textbox>
          </v:shape>
        </w:pic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rPr>
        <w:pict>
          <v:shape id="_x0000_s1103" type="#_x0000_t202" style="position:absolute;left:0;text-align:left;margin-left:301.2pt;margin-top:18.2pt;width:91.9pt;height:23.7pt;z-index:251697152;mso-width-relative:margin;mso-height-relative:margin">
            <v:textbox>
              <w:txbxContent>
                <w:p w:rsidR="003740B7" w:rsidRPr="0058171E" w:rsidRDefault="003740B7" w:rsidP="0058171E">
                  <w:pPr>
                    <w:jc w:val="center"/>
                    <w:rPr>
                      <w:sz w:val="8"/>
                      <w:szCs w:val="16"/>
                    </w:rPr>
                  </w:pPr>
                  <w:r w:rsidRPr="0058171E">
                    <w:rPr>
                      <w:rFonts w:ascii="Nikosh" w:eastAsia="Nikosh" w:hAnsi="Nikosh" w:cs="Nikosh"/>
                      <w:sz w:val="8"/>
                      <w:szCs w:val="16"/>
                      <w:cs/>
                      <w:lang w:bidi="bn-BD"/>
                    </w:rPr>
                    <w:t>অর্থ হিসাব-০৩</w:t>
                  </w:r>
                </w:p>
              </w:txbxContent>
            </v:textbox>
          </v:shape>
        </w:pict>
      </w:r>
      <w:r>
        <w:rPr>
          <w:rFonts w:ascii="Nikosh" w:hAnsi="Nikosh" w:cs="Nikosh"/>
          <w:noProof/>
          <w:sz w:val="32"/>
        </w:rPr>
        <w:pict>
          <v:shape id="_x0000_s1104" type="#_x0000_t202" style="position:absolute;left:0;text-align:left;margin-left:220pt;margin-top:18.25pt;width:78.55pt;height:21.85pt;z-index:251622400;mso-width-relative:margin;mso-height-relative:margin">
            <v:textbox>
              <w:txbxContent>
                <w:p w:rsidR="003740B7" w:rsidRPr="001E3E09" w:rsidRDefault="003740B7" w:rsidP="00B03D66">
                  <w:pPr>
                    <w:rPr>
                      <w:sz w:val="8"/>
                      <w:szCs w:val="16"/>
                    </w:rPr>
                  </w:pPr>
                  <w:r w:rsidRPr="001E3E09">
                    <w:rPr>
                      <w:rFonts w:ascii="Nikosh" w:eastAsia="Nikosh" w:hAnsi="Nikosh" w:cs="Nikosh"/>
                      <w:sz w:val="8"/>
                      <w:szCs w:val="16"/>
                      <w:cs/>
                      <w:lang w:bidi="bn-BD"/>
                    </w:rPr>
                    <w:t>সংস্থা ও প্রশাঃ শাখা-১০</w:t>
                  </w:r>
                </w:p>
              </w:txbxContent>
            </v:textbox>
          </v:shape>
        </w:pict>
      </w:r>
      <w:r>
        <w:rPr>
          <w:rFonts w:ascii="Nikosh" w:hAnsi="Nikosh" w:cs="Nikosh"/>
          <w:noProof/>
          <w:sz w:val="32"/>
        </w:rPr>
        <w:pict>
          <v:shape id="_x0000_s1096" type="#_x0000_t32" style="position:absolute;left:0;text-align:left;margin-left:351pt;margin-top:10.9pt;width:.05pt;height:7pt;z-index:251623424" o:connectortype="straight">
            <v:stroke endarrow="block"/>
          </v:shape>
        </w:pict>
      </w:r>
      <w:r>
        <w:rPr>
          <w:rFonts w:ascii="Nikosh" w:hAnsi="Nikosh" w:cs="Nikosh"/>
          <w:noProof/>
          <w:sz w:val="32"/>
        </w:rPr>
        <w:pict>
          <v:shape id="_x0000_s1097" type="#_x0000_t32" style="position:absolute;left:0;text-align:left;margin-left:266.1pt;margin-top:11.5pt;width:.05pt;height:7pt;z-index:251621376" o:connectortype="straight">
            <v:stroke endarrow="block"/>
          </v:shape>
        </w:pict>
      </w:r>
      <w:r>
        <w:rPr>
          <w:rFonts w:ascii="Nikosh" w:hAnsi="Nikosh" w:cs="Nikosh"/>
          <w:noProof/>
          <w:sz w:val="32"/>
        </w:rPr>
        <w:pict>
          <v:shape id="_x0000_s1098" type="#_x0000_t32" style="position:absolute;left:0;text-align:left;margin-left:265.55pt;margin-top:11pt;width:85.95pt;height:.05pt;z-index:251620352" o:connectortype="straight"/>
        </w:pict>
      </w:r>
      <w:r>
        <w:rPr>
          <w:rFonts w:ascii="Nikosh" w:hAnsi="Nikosh" w:cs="Nikosh"/>
          <w:noProof/>
          <w:sz w:val="32"/>
        </w:rPr>
        <w:pict>
          <v:shape id="_x0000_s1087" type="#_x0000_t32" style="position:absolute;left:0;text-align:left;margin-left:306.2pt;margin-top:3.15pt;width:.05pt;height:8.65pt;z-index:251693056" o:connectortype="straight">
            <v:stroke endarrow="block"/>
          </v:shape>
        </w:pict>
      </w:r>
      <w:r>
        <w:rPr>
          <w:rFonts w:ascii="Nikosh" w:hAnsi="Nikosh" w:cs="Nikosh"/>
          <w:noProof/>
          <w:sz w:val="32"/>
        </w:rPr>
        <w:pict>
          <v:shape id="_x0000_s1095" type="#_x0000_t202" style="position:absolute;left:0;text-align:left;margin-left:396pt;margin-top:12.15pt;width:102.15pt;height:24.7pt;z-index:251625472;mso-width-relative:margin;mso-height-relative:margin">
            <v:textbox>
              <w:txbxContent>
                <w:p w:rsidR="003740B7" w:rsidRPr="001E3E09" w:rsidRDefault="003740B7" w:rsidP="00B03D66">
                  <w:pPr>
                    <w:rPr>
                      <w:sz w:val="8"/>
                      <w:szCs w:val="16"/>
                    </w:rPr>
                  </w:pPr>
                  <w:r w:rsidRPr="001E3E09">
                    <w:rPr>
                      <w:rFonts w:ascii="Nikosh" w:eastAsia="Nikosh" w:hAnsi="Nikosh" w:cs="Nikosh"/>
                      <w:sz w:val="8"/>
                      <w:szCs w:val="16"/>
                      <w:cs/>
                      <w:lang w:bidi="bn-BD"/>
                    </w:rPr>
                    <w:t>খালাস, সং</w:t>
                  </w:r>
                  <w:r w:rsidRPr="001E3E09">
                    <w:rPr>
                      <w:rFonts w:ascii="Nikosh" w:eastAsia="Nikosh" w:hAnsi="Nikosh" w:cs="Nikosh" w:hint="cs"/>
                      <w:sz w:val="8"/>
                      <w:szCs w:val="16"/>
                      <w:cs/>
                      <w:lang w:bidi="bn-BD"/>
                    </w:rPr>
                    <w:t>রক্ষণ</w:t>
                  </w:r>
                  <w:r w:rsidRPr="001E3E09">
                    <w:rPr>
                      <w:rFonts w:ascii="Nikosh" w:eastAsia="Nikosh" w:hAnsi="Nikosh" w:cs="Nikosh"/>
                      <w:sz w:val="8"/>
                      <w:szCs w:val="16"/>
                      <w:cs/>
                      <w:lang w:bidi="bn-BD"/>
                    </w:rPr>
                    <w:t xml:space="preserve"> ও বিক্রয় শাখা-১০</w:t>
                  </w:r>
                </w:p>
              </w:txbxContent>
            </v:textbox>
          </v:shape>
        </w:pict>
      </w:r>
      <w:r>
        <w:rPr>
          <w:rFonts w:ascii="Nikosh" w:hAnsi="Nikosh" w:cs="Nikosh"/>
          <w:noProof/>
          <w:sz w:val="32"/>
        </w:rPr>
        <w:pict>
          <v:shape id="_x0000_s1088" type="#_x0000_t32" style="position:absolute;left:0;text-align:left;margin-left:430.75pt;margin-top:5.35pt;width:.05pt;height:7.8pt;z-index:251696128" o:connectortype="straight">
            <v:stroke endarrow="block"/>
          </v:shape>
        </w:pict>
      </w:r>
      <w:r>
        <w:rPr>
          <w:rFonts w:ascii="Nikosh" w:hAnsi="Nikosh" w:cs="Nikosh"/>
          <w:noProof/>
          <w:sz w:val="32"/>
        </w:rPr>
        <w:pict>
          <v:shape id="_x0000_s1092" type="#_x0000_t32" style="position:absolute;left:0;text-align:left;margin-left:161.8pt;margin-top:13.25pt;width:0;height:10pt;z-index:251613184" o:connectortype="straight">
            <v:stroke endarrow="block"/>
          </v:shape>
        </w:pict>
      </w:r>
      <w:r>
        <w:rPr>
          <w:rFonts w:ascii="Nikosh" w:hAnsi="Nikosh" w:cs="Nikosh"/>
          <w:noProof/>
          <w:sz w:val="32"/>
        </w:rPr>
        <w:pict>
          <v:shape id="_x0000_s1091" type="#_x0000_t32" style="position:absolute;left:0;text-align:left;margin-left:73.3pt;margin-top:13.15pt;width:0;height:10pt;z-index:251608064" o:connectortype="straight">
            <v:stroke endarrow="block"/>
          </v:shape>
        </w:pict>
      </w:r>
      <w:r>
        <w:rPr>
          <w:rFonts w:ascii="Nikosh" w:hAnsi="Nikosh" w:cs="Nikosh"/>
          <w:noProof/>
          <w:sz w:val="32"/>
        </w:rPr>
        <w:pict>
          <v:shape id="_x0000_s1089" type="#_x0000_t32" style="position:absolute;left:0;text-align:left;margin-left:-3.75pt;margin-top:13.95pt;width:0;height:10pt;z-index:251606016" o:connectortype="straight">
            <v:stroke endarrow="block"/>
          </v:shape>
        </w:pict>
      </w:r>
      <w:r>
        <w:rPr>
          <w:rFonts w:ascii="Nikosh" w:hAnsi="Nikosh" w:cs="Nikosh"/>
          <w:noProof/>
          <w:sz w:val="32"/>
        </w:rPr>
        <w:pict>
          <v:shape id="_x0000_s1094" type="#_x0000_t32" style="position:absolute;left:0;text-align:left;margin-left:47.5pt;margin-top:3.75pt;width:.05pt;height:9pt;z-index:251604992" o:connectortype="straight">
            <v:stroke endarrow="block"/>
          </v:shape>
        </w:pict>
      </w:r>
      <w:r>
        <w:rPr>
          <w:rFonts w:ascii="Nikosh" w:hAnsi="Nikosh" w:cs="Nikosh"/>
          <w:noProof/>
          <w:sz w:val="32"/>
        </w:rPr>
        <w:pict>
          <v:shape id="_x0000_s1093" type="#_x0000_t32" style="position:absolute;left:0;text-align:left;margin-left:-4.2pt;margin-top:13.25pt;width:166.5pt;height:0;z-index:251628544" o:connectortype="straight"/>
        </w:pict>
      </w:r>
    </w:p>
    <w:p w:rsidR="00B03D66" w:rsidRPr="006758D9" w:rsidRDefault="00B5213D" w:rsidP="00CE0D1A">
      <w:pPr>
        <w:jc w:val="center"/>
        <w:rPr>
          <w:rFonts w:ascii="Nikosh" w:hAnsi="Nikosh" w:cs="Nikosh"/>
          <w:sz w:val="32"/>
        </w:rPr>
      </w:pPr>
      <w:r>
        <w:rPr>
          <w:rFonts w:ascii="Nikosh" w:hAnsi="Nikosh" w:cs="Nikosh"/>
          <w:noProof/>
          <w:sz w:val="32"/>
        </w:rPr>
        <w:pict>
          <v:shape id="_x0000_s1090" type="#_x0000_t202" style="position:absolute;left:0;text-align:left;margin-left:396pt;margin-top:18.2pt;width:102.15pt;height:85.45pt;z-index:251723776;mso-width-relative:margin;mso-height-relative:margin">
            <v:textbox style="mso-next-textbox:#_x0000_s1090">
              <w:txbxContent>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 xml:space="preserve">× </w:t>
                  </w:r>
                  <w:r w:rsidRPr="0058171E">
                    <w:rPr>
                      <w:rFonts w:ascii="Nikosh" w:eastAsia="Nikosh" w:hAnsi="Nikosh" w:cs="Nikosh"/>
                      <w:sz w:val="16"/>
                      <w:szCs w:val="16"/>
                      <w:cs/>
                      <w:lang w:bidi="bn-BD"/>
                    </w:rPr>
                    <w:t>ডিএসই</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 xml:space="preserve">× </w:t>
                  </w:r>
                  <w:r w:rsidRPr="0058171E">
                    <w:rPr>
                      <w:rFonts w:ascii="Nikosh" w:eastAsia="Nikosh" w:hAnsi="Nikosh" w:cs="Nikosh"/>
                      <w:sz w:val="16"/>
                      <w:szCs w:val="16"/>
                      <w:cs/>
                      <w:lang w:bidi="bn-BD"/>
                    </w:rPr>
                    <w:t>এই</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 xml:space="preserve">× </w:t>
                  </w:r>
                  <w:r w:rsidRPr="0058171E">
                    <w:rPr>
                      <w:rFonts w:ascii="Nikosh" w:eastAsia="Nikosh" w:hAnsi="Nikosh" w:cs="Nikosh"/>
                      <w:sz w:val="16"/>
                      <w:szCs w:val="16"/>
                      <w:cs/>
                      <w:lang w:bidi="bn-BD"/>
                    </w:rPr>
                    <w:t>কম্পিউটার অপারেটর</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 xml:space="preserve">×  </w:t>
                  </w:r>
                  <w:r w:rsidRPr="0058171E">
                    <w:rPr>
                      <w:rFonts w:ascii="Nikosh" w:eastAsia="Nikosh" w:hAnsi="Nikosh" w:cs="Nikosh"/>
                      <w:sz w:val="16"/>
                      <w:szCs w:val="16"/>
                      <w:cs/>
                      <w:lang w:bidi="bn-BD"/>
                    </w:rPr>
                    <w:t>নিরাপত্তা  প্রহরী</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 xml:space="preserve">× </w:t>
                  </w:r>
                  <w:r w:rsidRPr="0058171E">
                    <w:rPr>
                      <w:rFonts w:ascii="Nikosh" w:eastAsia="Nikosh" w:hAnsi="Nikosh" w:cs="Nikosh"/>
                      <w:sz w:val="16"/>
                      <w:szCs w:val="16"/>
                      <w:cs/>
                      <w:lang w:bidi="bn-BD"/>
                    </w:rPr>
                    <w:t>সঃ ও বিঃ সহঃ</w:t>
                  </w:r>
                </w:p>
                <w:p w:rsidR="003740B7" w:rsidRPr="0058171E" w:rsidRDefault="003740B7" w:rsidP="00B03D66">
                  <w:pPr>
                    <w:rPr>
                      <w:sz w:val="16"/>
                      <w:szCs w:val="16"/>
                    </w:rPr>
                  </w:pPr>
                  <w:r w:rsidRPr="0058171E">
                    <w:rPr>
                      <w:rFonts w:ascii="Nikosh" w:eastAsia="Nikosh" w:hAnsi="Nikosh" w:cs="Nikosh"/>
                      <w:sz w:val="16"/>
                      <w:szCs w:val="16"/>
                      <w:cs/>
                      <w:lang w:bidi="bn-BD"/>
                    </w:rPr>
                    <w:t>৩</w:t>
                  </w:r>
                  <w:r w:rsidRPr="0058171E">
                    <w:rPr>
                      <w:sz w:val="16"/>
                      <w:szCs w:val="16"/>
                    </w:rPr>
                    <w:t xml:space="preserve">× </w:t>
                  </w:r>
                  <w:r w:rsidRPr="0058171E">
                    <w:rPr>
                      <w:rFonts w:ascii="Nikosh" w:eastAsia="Nikosh" w:hAnsi="Nikosh" w:cs="Nikosh"/>
                      <w:sz w:val="16"/>
                      <w:szCs w:val="16"/>
                      <w:cs/>
                      <w:lang w:bidi="bn-BD"/>
                    </w:rPr>
                    <w:t>জেটি সুপারভাইজার</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w:t>
                  </w:r>
                  <w:r w:rsidRPr="0058171E">
                    <w:rPr>
                      <w:rFonts w:ascii="Nikosh" w:eastAsia="Nikosh" w:hAnsi="Nikosh" w:cs="Nikosh"/>
                      <w:sz w:val="16"/>
                      <w:szCs w:val="16"/>
                      <w:cs/>
                      <w:lang w:bidi="bn-BD"/>
                    </w:rPr>
                    <w:t xml:space="preserve"> এমএলএসএস</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 xml:space="preserve">× </w:t>
                  </w:r>
                  <w:r w:rsidRPr="0058171E">
                    <w:rPr>
                      <w:rFonts w:ascii="Nikosh" w:eastAsia="Nikosh" w:hAnsi="Nikosh" w:cs="Nikosh"/>
                      <w:sz w:val="16"/>
                      <w:szCs w:val="16"/>
                      <w:cs/>
                      <w:lang w:bidi="bn-BD"/>
                    </w:rPr>
                    <w:t>নিরাপত্তা প্রহরী</w:t>
                  </w:r>
                </w:p>
              </w:txbxContent>
            </v:textbox>
          </v:shape>
        </w:pict>
      </w:r>
      <w:r>
        <w:rPr>
          <w:rFonts w:ascii="Nikosh" w:hAnsi="Nikosh" w:cs="Nikosh"/>
          <w:noProof/>
          <w:sz w:val="32"/>
        </w:rPr>
        <w:pict>
          <v:shape id="_x0000_s1099" type="#_x0000_t202" style="position:absolute;left:0;text-align:left;margin-left:132.1pt;margin-top:3.7pt;width:79.3pt;height:20.9pt;z-index:251611136;mso-width-relative:margin;mso-height-relative:margin">
            <v:textbox>
              <w:txbxContent>
                <w:p w:rsidR="003740B7" w:rsidRPr="005672BA" w:rsidRDefault="003740B7" w:rsidP="00B03D66">
                  <w:pPr>
                    <w:rPr>
                      <w:sz w:val="16"/>
                      <w:szCs w:val="16"/>
                    </w:rPr>
                  </w:pPr>
                  <w:r>
                    <w:rPr>
                      <w:rFonts w:ascii="Nikosh" w:eastAsia="Nikosh" w:hAnsi="Nikosh" w:cs="Nikosh"/>
                      <w:sz w:val="16"/>
                      <w:szCs w:val="16"/>
                      <w:cs/>
                      <w:lang w:bidi="bn-BD"/>
                    </w:rPr>
                    <w:t>খালাস, সং</w:t>
                  </w:r>
                  <w:r>
                    <w:rPr>
                      <w:rFonts w:ascii="Nikosh" w:eastAsia="Nikosh" w:hAnsi="Nikosh" w:cs="Nikosh" w:hint="cs"/>
                      <w:sz w:val="16"/>
                      <w:szCs w:val="16"/>
                      <w:cs/>
                      <w:lang w:bidi="bn-BD"/>
                    </w:rPr>
                    <w:t>রক্ষ</w:t>
                  </w:r>
                  <w:r>
                    <w:rPr>
                      <w:rFonts w:ascii="Nikosh" w:eastAsia="Nikosh" w:hAnsi="Nikosh" w:cs="Nikosh"/>
                      <w:sz w:val="16"/>
                      <w:szCs w:val="16"/>
                      <w:cs/>
                      <w:lang w:bidi="bn-BD"/>
                    </w:rPr>
                    <w:t xml:space="preserve"> ও বিক্রয়-১০</w:t>
                  </w:r>
                </w:p>
              </w:txbxContent>
            </v:textbox>
          </v:shape>
        </w:pict>
      </w:r>
      <w:r>
        <w:rPr>
          <w:rFonts w:ascii="Nikosh" w:hAnsi="Nikosh" w:cs="Nikosh"/>
          <w:noProof/>
          <w:sz w:val="32"/>
        </w:rPr>
        <w:pict>
          <v:shape id="_x0000_s1100" type="#_x0000_t202" style="position:absolute;left:0;text-align:left;margin-left:63.5pt;margin-top:4.1pt;width:65pt;height:22.15pt;z-index:251609088;mso-width-relative:margin;mso-height-relative:margin">
            <v:textbox>
              <w:txbxContent>
                <w:p w:rsidR="003740B7" w:rsidRPr="00D31FF7" w:rsidRDefault="003740B7" w:rsidP="00B03D66">
                  <w:pPr>
                    <w:rPr>
                      <w:sz w:val="16"/>
                      <w:szCs w:val="16"/>
                    </w:rPr>
                  </w:pPr>
                  <w:r w:rsidRPr="00D31FF7">
                    <w:rPr>
                      <w:rFonts w:ascii="Nikosh" w:eastAsia="Nikosh" w:hAnsi="Nikosh" w:cs="Nikosh"/>
                      <w:sz w:val="16"/>
                      <w:szCs w:val="16"/>
                      <w:cs/>
                      <w:lang w:bidi="bn-BD"/>
                    </w:rPr>
                    <w:t>অর্থ ও হিসাব-২</w:t>
                  </w:r>
                </w:p>
              </w:txbxContent>
            </v:textbox>
          </v:shape>
        </w:pict>
      </w:r>
      <w:r>
        <w:rPr>
          <w:rFonts w:ascii="Nikosh" w:hAnsi="Nikosh" w:cs="Nikosh"/>
          <w:noProof/>
          <w:sz w:val="32"/>
        </w:rPr>
        <w:pict>
          <v:shape id="_x0000_s1101" type="#_x0000_t202" style="position:absolute;left:0;text-align:left;margin-left:-26.5pt;margin-top:4.6pt;width:85pt;height:23.45pt;z-index:251695104;mso-width-relative:margin;mso-height-relative:margin">
            <v:textbox>
              <w:txbxContent>
                <w:p w:rsidR="003740B7" w:rsidRPr="00D31FF7" w:rsidRDefault="003740B7" w:rsidP="00B03D66">
                  <w:pPr>
                    <w:rPr>
                      <w:sz w:val="16"/>
                      <w:szCs w:val="16"/>
                    </w:rPr>
                  </w:pPr>
                  <w:r w:rsidRPr="00D31FF7">
                    <w:rPr>
                      <w:rFonts w:ascii="Nikosh" w:eastAsia="Nikosh" w:hAnsi="Nikosh" w:cs="Nikosh"/>
                      <w:sz w:val="16"/>
                      <w:szCs w:val="16"/>
                      <w:cs/>
                      <w:lang w:bidi="bn-BD"/>
                    </w:rPr>
                    <w:t>সংস্থাপন ও প্রশাসন-৮</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08" type="#_x0000_t202" style="position:absolute;left:0;text-align:left;margin-left:301.2pt;margin-top:4.15pt;width:91.9pt;height:51.85pt;z-index:251699200;mso-width-relative:margin;mso-height-relative:margin">
            <v:textbox style="mso-next-textbox:#_x0000_s1108">
              <w:txbxContent>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 xml:space="preserve">× </w:t>
                  </w:r>
                  <w:r w:rsidRPr="0058171E">
                    <w:rPr>
                      <w:rFonts w:ascii="Nikosh" w:eastAsia="Nikosh" w:hAnsi="Nikosh" w:cs="Nikosh"/>
                      <w:sz w:val="16"/>
                      <w:szCs w:val="16"/>
                      <w:cs/>
                      <w:lang w:bidi="bn-BD"/>
                    </w:rPr>
                    <w:t>এই (হিঃ রঃ কর্মকর্তা)</w:t>
                  </w:r>
                </w:p>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w:t>
                  </w:r>
                  <w:r w:rsidRPr="0058171E">
                    <w:rPr>
                      <w:rFonts w:ascii="Nikosh" w:eastAsia="Nikosh" w:hAnsi="Nikosh" w:cs="Nikosh"/>
                      <w:sz w:val="16"/>
                      <w:szCs w:val="16"/>
                      <w:cs/>
                      <w:lang w:bidi="bn-BD"/>
                    </w:rPr>
                    <w:t xml:space="preserve"> এ,ই</w:t>
                  </w:r>
                </w:p>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 xml:space="preserve">× </w:t>
                  </w:r>
                  <w:r w:rsidRPr="0058171E">
                    <w:rPr>
                      <w:rFonts w:ascii="Nikosh" w:eastAsia="Nikosh" w:hAnsi="Nikosh" w:cs="Nikosh"/>
                      <w:sz w:val="16"/>
                      <w:szCs w:val="16"/>
                      <w:cs/>
                      <w:lang w:bidi="bn-BD"/>
                    </w:rPr>
                    <w:t xml:space="preserve">সাঃমুঃ কাম </w:t>
                  </w:r>
                  <w:r w:rsidRPr="0058171E">
                    <w:rPr>
                      <w:rFonts w:ascii="Nikosh" w:eastAsia="Nikosh" w:hAnsi="Nikosh" w:cs="Nikosh" w:hint="cs"/>
                      <w:sz w:val="16"/>
                      <w:szCs w:val="16"/>
                      <w:cs/>
                      <w:lang w:bidi="bn-BD"/>
                    </w:rPr>
                    <w:t>কঃঅঃ</w:t>
                  </w:r>
                </w:p>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 xml:space="preserve">× </w:t>
                  </w:r>
                  <w:r w:rsidRPr="0058171E">
                    <w:rPr>
                      <w:rFonts w:ascii="Nikosh" w:eastAsia="Nikosh" w:hAnsi="Nikosh" w:cs="Nikosh"/>
                      <w:sz w:val="16"/>
                      <w:szCs w:val="16"/>
                      <w:cs/>
                      <w:lang w:bidi="bn-BD"/>
                    </w:rPr>
                    <w:t>ক্যাশিয়ার</w:t>
                  </w:r>
                </w:p>
              </w:txbxContent>
            </v:textbox>
          </v:shape>
        </w:pict>
      </w:r>
      <w:r>
        <w:rPr>
          <w:rFonts w:ascii="Nikosh" w:hAnsi="Nikosh" w:cs="Nikosh"/>
          <w:noProof/>
          <w:sz w:val="32"/>
        </w:rPr>
        <w:pict>
          <v:shape id="_x0000_s1109" type="#_x0000_t202" style="position:absolute;left:0;text-align:left;margin-left:219.6pt;margin-top:2.1pt;width:78.95pt;height:87.75pt;z-index:251698176;mso-width-relative:margin;mso-height-relative:margin">
            <v:textbox style="mso-next-textbox:#_x0000_s1109">
              <w:txbxContent>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w:t>
                  </w:r>
                  <w:r w:rsidRPr="0058171E">
                    <w:rPr>
                      <w:rFonts w:ascii="Nikosh" w:eastAsia="Nikosh" w:hAnsi="Nikosh" w:cs="Nikosh"/>
                      <w:sz w:val="16"/>
                      <w:szCs w:val="16"/>
                      <w:cs/>
                      <w:lang w:bidi="bn-BD"/>
                    </w:rPr>
                    <w:t xml:space="preserve"> ডিএস ই</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w:t>
                  </w:r>
                  <w:r w:rsidRPr="0058171E">
                    <w:rPr>
                      <w:rFonts w:ascii="Nikosh" w:eastAsia="Nikosh" w:hAnsi="Nikosh" w:cs="Nikosh"/>
                      <w:sz w:val="16"/>
                      <w:szCs w:val="16"/>
                      <w:cs/>
                      <w:lang w:bidi="bn-BD"/>
                    </w:rPr>
                    <w:t>এ ই</w:t>
                  </w:r>
                </w:p>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w:t>
                  </w:r>
                  <w:r w:rsidRPr="0058171E">
                    <w:rPr>
                      <w:rFonts w:ascii="Nikosh" w:eastAsia="Nikosh" w:hAnsi="Nikosh" w:cs="Nikosh"/>
                      <w:sz w:val="16"/>
                      <w:szCs w:val="16"/>
                      <w:cs/>
                      <w:lang w:bidi="bn-BD"/>
                    </w:rPr>
                    <w:t>কম্পিউটার অপাঃ</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w:t>
                  </w:r>
                  <w:r w:rsidRPr="0058171E">
                    <w:rPr>
                      <w:rFonts w:ascii="Nikosh" w:eastAsia="Nikosh" w:hAnsi="Nikosh" w:cs="Nikosh"/>
                      <w:sz w:val="16"/>
                      <w:szCs w:val="16"/>
                      <w:cs/>
                      <w:lang w:bidi="bn-BD"/>
                    </w:rPr>
                    <w:t xml:space="preserve"> গাড়ী চালক</w:t>
                  </w:r>
                </w:p>
                <w:p w:rsidR="003740B7" w:rsidRPr="0058171E" w:rsidRDefault="003740B7" w:rsidP="00B03D66">
                  <w:pPr>
                    <w:rPr>
                      <w:sz w:val="16"/>
                      <w:szCs w:val="16"/>
                    </w:rPr>
                  </w:pPr>
                  <w:r w:rsidRPr="0058171E">
                    <w:rPr>
                      <w:rFonts w:ascii="Nikosh" w:eastAsia="Nikosh" w:hAnsi="Nikosh" w:cs="Nikosh"/>
                      <w:sz w:val="16"/>
                      <w:szCs w:val="16"/>
                      <w:cs/>
                      <w:lang w:bidi="bn-BD"/>
                    </w:rPr>
                    <w:t xml:space="preserve">৩ </w:t>
                  </w:r>
                  <w:r w:rsidRPr="0058171E">
                    <w:rPr>
                      <w:sz w:val="16"/>
                      <w:szCs w:val="16"/>
                    </w:rPr>
                    <w:t>×</w:t>
                  </w:r>
                  <w:r w:rsidRPr="0058171E">
                    <w:rPr>
                      <w:rFonts w:ascii="Nikosh" w:eastAsia="Nikosh" w:hAnsi="Nikosh" w:cs="Nikosh"/>
                      <w:sz w:val="16"/>
                      <w:szCs w:val="16"/>
                      <w:cs/>
                      <w:lang w:bidi="bn-BD"/>
                    </w:rPr>
                    <w:t>নিরাপত্ত প্রহরী</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w:t>
                  </w:r>
                  <w:r w:rsidRPr="0058171E">
                    <w:rPr>
                      <w:rFonts w:ascii="Nikosh" w:eastAsia="Nikosh" w:hAnsi="Nikosh" w:cs="Nikosh"/>
                      <w:sz w:val="16"/>
                      <w:szCs w:val="16"/>
                      <w:cs/>
                      <w:lang w:bidi="bn-BD"/>
                    </w:rPr>
                    <w:t xml:space="preserve"> কুক</w:t>
                  </w:r>
                </w:p>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 xml:space="preserve">× </w:t>
                  </w:r>
                  <w:r w:rsidRPr="0058171E">
                    <w:rPr>
                      <w:rFonts w:ascii="Nikosh" w:eastAsia="Nikosh" w:hAnsi="Nikosh" w:cs="Nikosh"/>
                      <w:sz w:val="16"/>
                      <w:szCs w:val="16"/>
                      <w:cs/>
                      <w:lang w:bidi="bn-BD"/>
                    </w:rPr>
                    <w:t>ক্লিনার</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w:t>
                  </w:r>
                  <w:r w:rsidRPr="0058171E">
                    <w:rPr>
                      <w:rFonts w:ascii="Nikosh" w:eastAsia="Nikosh" w:hAnsi="Nikosh" w:cs="Nikosh"/>
                      <w:sz w:val="16"/>
                      <w:szCs w:val="16"/>
                      <w:cs/>
                      <w:lang w:bidi="bn-BD"/>
                    </w:rPr>
                    <w:t xml:space="preserve"> সুইপার</w:t>
                  </w:r>
                </w:p>
              </w:txbxContent>
            </v:textbox>
          </v:shape>
        </w:pict>
      </w:r>
      <w:r>
        <w:rPr>
          <w:rFonts w:ascii="Nikosh" w:hAnsi="Nikosh" w:cs="Nikosh"/>
          <w:noProof/>
          <w:sz w:val="32"/>
        </w:rPr>
        <w:pict>
          <v:shape id="_x0000_s1105" type="#_x0000_t202" style="position:absolute;left:0;text-align:left;margin-left:132.1pt;margin-top:6.1pt;width:79.3pt;height:69.35pt;z-index:251612160;mso-width-relative:margin;mso-height-relative:margin">
            <v:textbox style="mso-next-textbox:#_x0000_s1105">
              <w:txbxContent>
                <w:p w:rsidR="003740B7" w:rsidRDefault="003740B7" w:rsidP="00B03D66">
                  <w:pPr>
                    <w:rPr>
                      <w:sz w:val="16"/>
                      <w:szCs w:val="16"/>
                    </w:rPr>
                  </w:pPr>
                  <w:r>
                    <w:rPr>
                      <w:rFonts w:ascii="Nikosh" w:eastAsia="Nikosh" w:hAnsi="Nikosh" w:cs="Nikosh"/>
                      <w:sz w:val="16"/>
                      <w:szCs w:val="16"/>
                      <w:cs/>
                      <w:lang w:bidi="bn-BD"/>
                    </w:rPr>
                    <w:t>১</w:t>
                  </w:r>
                  <w:r w:rsidRPr="00AD6518">
                    <w:rPr>
                      <w:sz w:val="16"/>
                    </w:rPr>
                    <w:t>×</w:t>
                  </w:r>
                  <w:r>
                    <w:rPr>
                      <w:rFonts w:ascii="Nikosh" w:eastAsia="Nikosh" w:hAnsi="Nikosh" w:cs="Nikosh"/>
                      <w:sz w:val="16"/>
                      <w:szCs w:val="16"/>
                      <w:cs/>
                      <w:lang w:bidi="bn-BD"/>
                    </w:rPr>
                    <w:t xml:space="preserve"> ডিএসই</w:t>
                  </w:r>
                </w:p>
                <w:p w:rsidR="003740B7" w:rsidRDefault="003740B7" w:rsidP="00B03D66">
                  <w:pPr>
                    <w:rPr>
                      <w:sz w:val="16"/>
                      <w:szCs w:val="16"/>
                    </w:rPr>
                  </w:pPr>
                  <w:r>
                    <w:rPr>
                      <w:rFonts w:ascii="Nikosh" w:eastAsia="Nikosh" w:hAnsi="Nikosh" w:cs="Nikosh"/>
                      <w:sz w:val="16"/>
                      <w:szCs w:val="16"/>
                      <w:cs/>
                      <w:lang w:bidi="bn-BD"/>
                    </w:rPr>
                    <w:t>১</w:t>
                  </w:r>
                  <w:r w:rsidRPr="00AD6518">
                    <w:rPr>
                      <w:sz w:val="16"/>
                    </w:rPr>
                    <w:t>×</w:t>
                  </w:r>
                  <w:r>
                    <w:rPr>
                      <w:rFonts w:ascii="Nikosh" w:eastAsia="Nikosh" w:hAnsi="Nikosh" w:cs="Nikosh"/>
                      <w:sz w:val="16"/>
                      <w:szCs w:val="16"/>
                      <w:cs/>
                      <w:lang w:bidi="bn-BD"/>
                    </w:rPr>
                    <w:t>এ ই</w:t>
                  </w:r>
                </w:p>
                <w:p w:rsidR="003740B7" w:rsidRDefault="003740B7" w:rsidP="00B03D66">
                  <w:pPr>
                    <w:rPr>
                      <w:sz w:val="16"/>
                      <w:szCs w:val="16"/>
                    </w:rPr>
                  </w:pPr>
                  <w:r>
                    <w:rPr>
                      <w:rFonts w:ascii="Nikosh" w:eastAsia="Nikosh" w:hAnsi="Nikosh" w:cs="Nikosh"/>
                      <w:sz w:val="16"/>
                      <w:szCs w:val="16"/>
                      <w:cs/>
                      <w:lang w:bidi="bn-BD"/>
                    </w:rPr>
                    <w:t xml:space="preserve">১ </w:t>
                  </w:r>
                  <w:r w:rsidRPr="00AD6518">
                    <w:rPr>
                      <w:sz w:val="16"/>
                    </w:rPr>
                    <w:t>×</w:t>
                  </w:r>
                  <w:r>
                    <w:rPr>
                      <w:sz w:val="16"/>
                    </w:rPr>
                    <w:t xml:space="preserve"> </w:t>
                  </w:r>
                  <w:r>
                    <w:rPr>
                      <w:rFonts w:ascii="Nikosh" w:eastAsia="Nikosh" w:hAnsi="Nikosh" w:cs="Nikosh"/>
                      <w:sz w:val="16"/>
                      <w:szCs w:val="16"/>
                      <w:cs/>
                      <w:lang w:bidi="bn-BD"/>
                    </w:rPr>
                    <w:t>নিরাত্তা পরিদর্শক</w:t>
                  </w:r>
                </w:p>
                <w:p w:rsidR="003740B7" w:rsidRDefault="003740B7" w:rsidP="00B03D66">
                  <w:pPr>
                    <w:rPr>
                      <w:sz w:val="16"/>
                      <w:szCs w:val="16"/>
                    </w:rPr>
                  </w:pPr>
                  <w:r>
                    <w:rPr>
                      <w:rFonts w:ascii="Nikosh" w:eastAsia="Nikosh" w:hAnsi="Nikosh" w:cs="Nikosh"/>
                      <w:sz w:val="16"/>
                      <w:szCs w:val="16"/>
                      <w:cs/>
                      <w:lang w:bidi="bn-BD"/>
                    </w:rPr>
                    <w:t>১</w:t>
                  </w:r>
                  <w:r w:rsidRPr="00AD6518">
                    <w:rPr>
                      <w:sz w:val="16"/>
                    </w:rPr>
                    <w:t>×</w:t>
                  </w:r>
                  <w:r>
                    <w:rPr>
                      <w:sz w:val="16"/>
                    </w:rPr>
                    <w:t xml:space="preserve"> </w:t>
                  </w:r>
                  <w:r>
                    <w:rPr>
                      <w:rFonts w:ascii="Nikosh" w:eastAsia="Nikosh" w:hAnsi="Nikosh" w:cs="Nikosh"/>
                      <w:sz w:val="16"/>
                      <w:szCs w:val="16"/>
                      <w:cs/>
                      <w:lang w:bidi="bn-BD"/>
                    </w:rPr>
                    <w:t xml:space="preserve"> সঃ ও বিঃ সহঃ</w:t>
                  </w:r>
                </w:p>
                <w:p w:rsidR="003740B7" w:rsidRDefault="003740B7" w:rsidP="00B03D66">
                  <w:pPr>
                    <w:rPr>
                      <w:sz w:val="16"/>
                      <w:szCs w:val="16"/>
                    </w:rPr>
                  </w:pPr>
                  <w:r>
                    <w:rPr>
                      <w:rFonts w:ascii="Nikosh" w:eastAsia="Nikosh" w:hAnsi="Nikosh" w:cs="Nikosh"/>
                      <w:sz w:val="16"/>
                      <w:szCs w:val="16"/>
                      <w:cs/>
                      <w:lang w:bidi="bn-BD"/>
                    </w:rPr>
                    <w:t xml:space="preserve">১ </w:t>
                  </w:r>
                  <w:r w:rsidRPr="00AD6518">
                    <w:rPr>
                      <w:sz w:val="16"/>
                    </w:rPr>
                    <w:t>×</w:t>
                  </w:r>
                  <w:r>
                    <w:rPr>
                      <w:sz w:val="16"/>
                    </w:rPr>
                    <w:t xml:space="preserve"> </w:t>
                  </w:r>
                  <w:r>
                    <w:rPr>
                      <w:rFonts w:ascii="Nikosh" w:eastAsia="Nikosh" w:hAnsi="Nikosh" w:cs="Nikosh"/>
                      <w:sz w:val="16"/>
                      <w:szCs w:val="16"/>
                      <w:cs/>
                      <w:lang w:bidi="bn-BD"/>
                    </w:rPr>
                    <w:t>জেটি সুপার ভাইজার</w:t>
                  </w:r>
                </w:p>
                <w:p w:rsidR="003740B7" w:rsidRDefault="003740B7" w:rsidP="00B03D66">
                  <w:pPr>
                    <w:rPr>
                      <w:sz w:val="16"/>
                      <w:szCs w:val="16"/>
                    </w:rPr>
                  </w:pPr>
                  <w:r>
                    <w:rPr>
                      <w:rFonts w:ascii="Nikosh" w:eastAsia="Nikosh" w:hAnsi="Nikosh" w:cs="Nikosh"/>
                      <w:sz w:val="16"/>
                      <w:szCs w:val="16"/>
                      <w:cs/>
                      <w:lang w:bidi="bn-BD"/>
                    </w:rPr>
                    <w:t>৩</w:t>
                  </w:r>
                  <w:r w:rsidRPr="00AD6518">
                    <w:rPr>
                      <w:sz w:val="16"/>
                    </w:rPr>
                    <w:t>×</w:t>
                  </w:r>
                  <w:r>
                    <w:rPr>
                      <w:rFonts w:ascii="Nikosh" w:eastAsia="Nikosh" w:hAnsi="Nikosh" w:cs="Nikosh"/>
                      <w:sz w:val="16"/>
                      <w:szCs w:val="16"/>
                      <w:cs/>
                      <w:lang w:bidi="bn-BD"/>
                    </w:rPr>
                    <w:t xml:space="preserve"> নিরাপত্তা প্রহরী</w:t>
                  </w:r>
                </w:p>
                <w:p w:rsidR="003740B7" w:rsidRPr="00265E4E" w:rsidRDefault="003740B7" w:rsidP="00B03D66">
                  <w:pPr>
                    <w:rPr>
                      <w:sz w:val="16"/>
                      <w:szCs w:val="16"/>
                    </w:rPr>
                  </w:pPr>
                </w:p>
              </w:txbxContent>
            </v:textbox>
          </v:shape>
        </w:pict>
      </w:r>
      <w:r>
        <w:rPr>
          <w:rFonts w:ascii="Nikosh" w:hAnsi="Nikosh" w:cs="Nikosh"/>
          <w:noProof/>
          <w:sz w:val="32"/>
        </w:rPr>
        <w:pict>
          <v:shape id="_x0000_s1106" type="#_x0000_t202" style="position:absolute;left:0;text-align:left;margin-left:63.5pt;margin-top:5.35pt;width:65pt;height:28.3pt;z-index:251610112;mso-width-relative:margin;mso-height-relative:margin">
            <v:textbox style="mso-next-textbox:#_x0000_s1106">
              <w:txbxContent>
                <w:p w:rsidR="003740B7" w:rsidRDefault="003740B7" w:rsidP="00B03D66">
                  <w:pPr>
                    <w:rPr>
                      <w:sz w:val="16"/>
                      <w:szCs w:val="16"/>
                    </w:rPr>
                  </w:pPr>
                  <w:r w:rsidRPr="003506FE">
                    <w:rPr>
                      <w:rFonts w:ascii="Nikosh" w:eastAsia="Nikosh" w:hAnsi="Nikosh" w:cs="Nikosh"/>
                      <w:sz w:val="16"/>
                      <w:szCs w:val="16"/>
                      <w:cs/>
                      <w:lang w:bidi="bn-BD"/>
                    </w:rPr>
                    <w:t xml:space="preserve">১ </w:t>
                  </w:r>
                  <w:r>
                    <w:rPr>
                      <w:rFonts w:ascii="Nikosh" w:eastAsia="Nikosh" w:hAnsi="Nikosh" w:cs="Nikosh"/>
                      <w:sz w:val="16"/>
                      <w:szCs w:val="16"/>
                      <w:cs/>
                      <w:lang w:bidi="bn-BD"/>
                    </w:rPr>
                    <w:t>এ ই</w:t>
                  </w:r>
                </w:p>
                <w:p w:rsidR="003740B7" w:rsidRPr="003506FE" w:rsidRDefault="003740B7" w:rsidP="00B03D66">
                  <w:pPr>
                    <w:rPr>
                      <w:sz w:val="16"/>
                      <w:szCs w:val="16"/>
                    </w:rPr>
                  </w:pPr>
                  <w:r>
                    <w:rPr>
                      <w:rFonts w:ascii="Nikosh" w:eastAsia="Nikosh" w:hAnsi="Nikosh" w:cs="Nikosh"/>
                      <w:sz w:val="16"/>
                      <w:szCs w:val="16"/>
                      <w:cs/>
                      <w:lang w:bidi="bn-BD"/>
                    </w:rPr>
                    <w:t>১ কম্পিউটার অপাঃ</w:t>
                  </w:r>
                </w:p>
              </w:txbxContent>
            </v:textbox>
          </v:shape>
        </w:pict>
      </w:r>
      <w:r>
        <w:rPr>
          <w:rFonts w:ascii="Nikosh" w:hAnsi="Nikosh" w:cs="Nikosh"/>
          <w:noProof/>
          <w:sz w:val="32"/>
        </w:rPr>
        <w:pict>
          <v:shape id="_x0000_s1107" type="#_x0000_t202" style="position:absolute;left:0;text-align:left;margin-left:-26.5pt;margin-top:8.7pt;width:85.5pt;height:76.95pt;z-index:251607040;mso-width-relative:margin;mso-height-relative:margin">
            <v:textbox style="mso-next-textbox:#_x0000_s1107">
              <w:txbxContent>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w:t>
                  </w:r>
                  <w:r w:rsidRPr="0058171E">
                    <w:rPr>
                      <w:rFonts w:ascii="Nikosh" w:eastAsia="Nikosh" w:hAnsi="Nikosh" w:cs="Nikosh"/>
                      <w:sz w:val="16"/>
                      <w:szCs w:val="16"/>
                      <w:cs/>
                      <w:lang w:bidi="bn-BD"/>
                    </w:rPr>
                    <w:t>ডি এস ই</w:t>
                  </w:r>
                </w:p>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w:t>
                  </w:r>
                  <w:r w:rsidRPr="0058171E">
                    <w:rPr>
                      <w:rFonts w:ascii="Nikosh" w:eastAsia="Nikosh" w:hAnsi="Nikosh" w:cs="Nikosh"/>
                      <w:sz w:val="16"/>
                      <w:szCs w:val="16"/>
                      <w:cs/>
                      <w:lang w:bidi="bn-BD"/>
                    </w:rPr>
                    <w:t>কম্পিউটার অপারেটর</w:t>
                  </w:r>
                </w:p>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w:t>
                  </w:r>
                  <w:r w:rsidRPr="0058171E">
                    <w:rPr>
                      <w:rFonts w:ascii="Nikosh" w:eastAsia="Nikosh" w:hAnsi="Nikosh" w:cs="Nikosh"/>
                      <w:sz w:val="16"/>
                      <w:szCs w:val="16"/>
                      <w:cs/>
                      <w:lang w:bidi="bn-BD"/>
                    </w:rPr>
                    <w:t>অঃসঃ কাম কম্পিঃ অপাঃ</w:t>
                  </w:r>
                </w:p>
                <w:p w:rsidR="003740B7" w:rsidRPr="0058171E" w:rsidRDefault="003740B7" w:rsidP="00B03D66">
                  <w:pPr>
                    <w:rPr>
                      <w:sz w:val="16"/>
                      <w:szCs w:val="16"/>
                    </w:rPr>
                  </w:pPr>
                  <w:r w:rsidRPr="0058171E">
                    <w:rPr>
                      <w:rFonts w:ascii="Nikosh" w:eastAsia="Nikosh" w:hAnsi="Nikosh" w:cs="Nikosh"/>
                      <w:sz w:val="16"/>
                      <w:szCs w:val="16"/>
                      <w:cs/>
                      <w:lang w:bidi="bn-BD"/>
                    </w:rPr>
                    <w:t>১</w:t>
                  </w:r>
                  <w:r w:rsidRPr="0058171E">
                    <w:rPr>
                      <w:sz w:val="16"/>
                      <w:szCs w:val="16"/>
                    </w:rPr>
                    <w:t>×</w:t>
                  </w:r>
                  <w:r w:rsidRPr="0058171E">
                    <w:rPr>
                      <w:rFonts w:ascii="Nikosh" w:eastAsia="Nikosh" w:hAnsi="Nikosh" w:cs="Nikosh"/>
                      <w:sz w:val="16"/>
                      <w:szCs w:val="16"/>
                      <w:cs/>
                      <w:lang w:bidi="bn-BD"/>
                    </w:rPr>
                    <w:t xml:space="preserve"> এম এল এস এস</w:t>
                  </w:r>
                </w:p>
                <w:p w:rsidR="003740B7" w:rsidRPr="0058171E" w:rsidRDefault="003740B7" w:rsidP="00B03D66">
                  <w:pPr>
                    <w:rPr>
                      <w:sz w:val="16"/>
                      <w:szCs w:val="16"/>
                    </w:rPr>
                  </w:pPr>
                  <w:r w:rsidRPr="0058171E">
                    <w:rPr>
                      <w:rFonts w:ascii="Nikosh" w:eastAsia="Nikosh" w:hAnsi="Nikosh" w:cs="Nikosh"/>
                      <w:sz w:val="16"/>
                      <w:szCs w:val="16"/>
                      <w:cs/>
                      <w:lang w:bidi="bn-BD"/>
                    </w:rPr>
                    <w:t xml:space="preserve">১ </w:t>
                  </w:r>
                  <w:r w:rsidRPr="0058171E">
                    <w:rPr>
                      <w:sz w:val="16"/>
                      <w:szCs w:val="16"/>
                    </w:rPr>
                    <w:t>×</w:t>
                  </w:r>
                  <w:r w:rsidRPr="0058171E">
                    <w:rPr>
                      <w:rFonts w:ascii="Nikosh" w:eastAsia="Nikosh" w:hAnsi="Nikosh" w:cs="Nikosh"/>
                      <w:sz w:val="16"/>
                      <w:szCs w:val="16"/>
                      <w:cs/>
                      <w:lang w:bidi="bn-BD"/>
                    </w:rPr>
                    <w:t>নিরাপত্তা প্রহরী</w:t>
                  </w:r>
                </w:p>
                <w:p w:rsidR="003740B7" w:rsidRPr="0058171E" w:rsidRDefault="003740B7" w:rsidP="00B03D66">
                  <w:pPr>
                    <w:rPr>
                      <w:sz w:val="16"/>
                      <w:szCs w:val="16"/>
                    </w:rPr>
                  </w:pPr>
                  <w:r w:rsidRPr="0058171E">
                    <w:rPr>
                      <w:rFonts w:ascii="Nikosh" w:eastAsia="Nikosh" w:hAnsi="Nikosh" w:cs="Nikosh"/>
                      <w:sz w:val="16"/>
                      <w:szCs w:val="16"/>
                      <w:cs/>
                      <w:lang w:bidi="bn-BD"/>
                    </w:rPr>
                    <w:t xml:space="preserve"> ১</w:t>
                  </w:r>
                  <w:r w:rsidRPr="0058171E">
                    <w:rPr>
                      <w:sz w:val="16"/>
                      <w:szCs w:val="16"/>
                    </w:rPr>
                    <w:t>×</w:t>
                  </w:r>
                  <w:r w:rsidRPr="0058171E">
                    <w:rPr>
                      <w:rFonts w:ascii="Nikosh" w:eastAsia="Nikosh" w:hAnsi="Nikosh" w:cs="Nikosh"/>
                      <w:sz w:val="16"/>
                      <w:szCs w:val="16"/>
                      <w:cs/>
                      <w:lang w:bidi="bn-BD"/>
                    </w:rPr>
                    <w:t>সুইপার</w:t>
                  </w:r>
                </w:p>
              </w:txbxContent>
            </v:textbox>
          </v:shape>
        </w:pict>
      </w:r>
    </w:p>
    <w:p w:rsidR="00B03D66" w:rsidRPr="006758D9" w:rsidRDefault="00B03D66" w:rsidP="00CE0D1A">
      <w:pPr>
        <w:jc w:val="center"/>
        <w:rPr>
          <w:rFonts w:ascii="Nikosh" w:hAnsi="Nikosh" w:cs="Nikosh"/>
          <w:sz w:val="32"/>
        </w:rPr>
      </w:pPr>
    </w:p>
    <w:p w:rsidR="00B03D66" w:rsidRPr="006758D9" w:rsidRDefault="00B03D66" w:rsidP="00CE0D1A">
      <w:pPr>
        <w:jc w:val="center"/>
        <w:rPr>
          <w:rFonts w:ascii="Nikosh" w:hAnsi="Nikosh" w:cs="Nikosh"/>
          <w:sz w:val="32"/>
        </w:rPr>
      </w:pPr>
    </w:p>
    <w:p w:rsidR="00B03D66" w:rsidRPr="006758D9" w:rsidRDefault="00B03D66" w:rsidP="00CE0D1A">
      <w:pPr>
        <w:jc w:val="center"/>
        <w:rPr>
          <w:rFonts w:ascii="Nikosh" w:hAnsi="Nikosh" w:cs="Nikosh"/>
          <w:sz w:val="32"/>
        </w:rPr>
      </w:pPr>
    </w:p>
    <w:p w:rsidR="00053B7E" w:rsidRPr="006758D9" w:rsidRDefault="00053B7E" w:rsidP="00CE0D1A">
      <w:pPr>
        <w:rPr>
          <w:rFonts w:ascii="Nikosh" w:hAnsi="Nikosh" w:cs="Nikosh"/>
          <w:sz w:val="32"/>
          <w:lang w:bidi="bn-BD"/>
        </w:rPr>
      </w:pPr>
    </w:p>
    <w:p w:rsidR="00053B7E" w:rsidRPr="006758D9" w:rsidRDefault="00053B7E" w:rsidP="00CE0D1A">
      <w:pPr>
        <w:rPr>
          <w:rFonts w:ascii="Nikosh" w:hAnsi="Nikosh" w:cs="Nikosh"/>
          <w:sz w:val="32"/>
          <w:lang w:bidi="bn-BD"/>
        </w:rPr>
      </w:pPr>
    </w:p>
    <w:p w:rsidR="00B03D66" w:rsidRPr="006758D9" w:rsidRDefault="00B5213D" w:rsidP="00CE0D1A">
      <w:pPr>
        <w:rPr>
          <w:rFonts w:ascii="Nikosh" w:hAnsi="Nikosh" w:cs="Nikosh"/>
          <w:sz w:val="32"/>
        </w:rPr>
      </w:pPr>
      <w:r>
        <w:rPr>
          <w:rFonts w:ascii="Nikosh" w:hAnsi="Nikosh" w:cs="Nikosh"/>
          <w:noProof/>
          <w:sz w:val="32"/>
        </w:rPr>
        <w:pict>
          <v:shape id="_x0000_s1113" type="#_x0000_t32" style="position:absolute;margin-left:359.95pt;margin-top:15.6pt;width:.05pt;height:10.3pt;z-index:251641856" o:connectortype="straight">
            <v:stroke endarrow="block"/>
          </v:shape>
        </w:pict>
      </w:r>
      <w:r>
        <w:rPr>
          <w:rFonts w:ascii="Nikosh" w:hAnsi="Nikosh" w:cs="Nikosh"/>
          <w:noProof/>
          <w:sz w:val="32"/>
        </w:rPr>
        <w:pict>
          <v:shape id="_x0000_s1111" type="#_x0000_t32" style="position:absolute;margin-left:26.05pt;margin-top:15.6pt;width:.05pt;height:9.4pt;z-index:251629568" o:connectortype="straight">
            <v:stroke endarrow="block"/>
          </v:shape>
        </w:pict>
      </w:r>
      <w:r>
        <w:rPr>
          <w:rFonts w:ascii="Nikosh" w:hAnsi="Nikosh" w:cs="Nikosh"/>
          <w:noProof/>
          <w:sz w:val="32"/>
        </w:rPr>
        <w:pict>
          <v:shape id="_x0000_s1112" type="#_x0000_t32" style="position:absolute;margin-left:-57.5pt;margin-top:16.4pt;width:417.5pt;height:0;z-index:251700224" o:connectortype="straight"/>
        </w:pict>
      </w:r>
    </w:p>
    <w:p w:rsidR="00B03D66" w:rsidRPr="006758D9" w:rsidRDefault="00B5213D" w:rsidP="00CE0D1A">
      <w:pPr>
        <w:jc w:val="center"/>
        <w:rPr>
          <w:rFonts w:ascii="Nikosh" w:hAnsi="Nikosh" w:cs="Nikosh"/>
          <w:sz w:val="32"/>
        </w:rPr>
      </w:pPr>
      <w:r>
        <w:rPr>
          <w:rFonts w:ascii="Nikosh" w:hAnsi="Nikosh" w:cs="Nikosh"/>
          <w:noProof/>
          <w:sz w:val="32"/>
        </w:rPr>
        <w:pict>
          <v:shape id="_x0000_s1114" type="#_x0000_t202" style="position:absolute;left:0;text-align:left;margin-left:-16pt;margin-top:6.8pt;width:119.15pt;height:16.55pt;z-index:251630592;mso-width-relative:margin;mso-height-relative:margin">
            <v:textbox style="mso-next-textbox:#_x0000_s1114">
              <w:txbxContent>
                <w:p w:rsidR="003740B7" w:rsidRPr="00E04301" w:rsidRDefault="003740B7" w:rsidP="00B03D66">
                  <w:pPr>
                    <w:rPr>
                      <w:sz w:val="8"/>
                      <w:szCs w:val="16"/>
                    </w:rPr>
                  </w:pPr>
                  <w:r w:rsidRPr="00E04301">
                    <w:rPr>
                      <w:rFonts w:ascii="Nikosh" w:eastAsia="Nikosh" w:hAnsi="Nikosh" w:cs="Nikosh"/>
                      <w:sz w:val="8"/>
                      <w:szCs w:val="16"/>
                      <w:cs/>
                      <w:lang w:bidi="bn-BD"/>
                    </w:rPr>
                    <w:t>পরিচালক( বাণিজ্যিক বিভাগ)-২৩</w:t>
                  </w:r>
                </w:p>
              </w:txbxContent>
            </v:textbox>
          </v:shape>
        </w:pict>
      </w:r>
      <w:r>
        <w:rPr>
          <w:rFonts w:ascii="Nikosh" w:hAnsi="Nikosh" w:cs="Nikosh"/>
          <w:noProof/>
          <w:sz w:val="32"/>
        </w:rPr>
        <w:pict>
          <v:shape id="_x0000_s1115" type="#_x0000_t202" style="position:absolute;left:0;text-align:left;margin-left:285.5pt;margin-top:8.05pt;width:126.5pt;height:17.3pt;z-index:251642880;mso-width-relative:margin;mso-height-relative:margin">
            <v:textbox style="mso-next-textbox:#_x0000_s1115">
              <w:txbxContent>
                <w:p w:rsidR="003740B7" w:rsidRPr="00BB27D2" w:rsidRDefault="003740B7" w:rsidP="00B03D66">
                  <w:pPr>
                    <w:rPr>
                      <w:sz w:val="16"/>
                      <w:szCs w:val="16"/>
                    </w:rPr>
                  </w:pPr>
                  <w:r w:rsidRPr="00BB27D2">
                    <w:rPr>
                      <w:rFonts w:ascii="Nikosh" w:eastAsia="Nikosh" w:hAnsi="Nikosh" w:cs="Nikosh"/>
                      <w:sz w:val="16"/>
                      <w:szCs w:val="16"/>
                      <w:cs/>
                      <w:lang w:bidi="bn-BD"/>
                    </w:rPr>
                    <w:t>পরিচালক ( সিএমএস ও বিওবি বিভাগ)-১৬</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16" type="#_x0000_t202" style="position:absolute;left:0;text-align:left;margin-left:-16pt;margin-top:4.6pt;width:119.15pt;height:15.4pt;z-index:251701248;mso-width-relative:margin;mso-height-relative:margin">
            <v:textbox>
              <w:txbxContent>
                <w:p w:rsidR="003740B7" w:rsidRPr="006729D7" w:rsidRDefault="003740B7" w:rsidP="006729D7">
                  <w:pPr>
                    <w:jc w:val="center"/>
                    <w:rPr>
                      <w:sz w:val="16"/>
                      <w:szCs w:val="16"/>
                    </w:rPr>
                  </w:pPr>
                  <w:r w:rsidRPr="006729D7">
                    <w:rPr>
                      <w:rFonts w:ascii="Nikosh" w:eastAsia="Nikosh" w:hAnsi="Nikosh" w:cs="Nikosh"/>
                      <w:sz w:val="16"/>
                      <w:szCs w:val="16"/>
                      <w:cs/>
                      <w:lang w:bidi="bn-BD"/>
                    </w:rPr>
                    <w:t>পরিচালক শাখা-০৪</w:t>
                  </w:r>
                </w:p>
              </w:txbxContent>
            </v:textbox>
          </v:shape>
        </w:pict>
      </w:r>
      <w:r>
        <w:rPr>
          <w:rFonts w:ascii="Nikosh" w:hAnsi="Nikosh" w:cs="Nikosh"/>
          <w:noProof/>
          <w:sz w:val="32"/>
        </w:rPr>
        <w:pict>
          <v:shape id="_x0000_s1117" type="#_x0000_t202" style="position:absolute;left:0;text-align:left;margin-left:285.5pt;margin-top:6.1pt;width:126.5pt;height:16.1pt;z-index:251643904;mso-width-relative:margin;mso-height-relative:margin">
            <v:textbox>
              <w:txbxContent>
                <w:p w:rsidR="003740B7" w:rsidRPr="00BB27D2" w:rsidRDefault="003740B7" w:rsidP="00BB27D2">
                  <w:pPr>
                    <w:jc w:val="center"/>
                    <w:rPr>
                      <w:sz w:val="16"/>
                      <w:szCs w:val="16"/>
                    </w:rPr>
                  </w:pPr>
                  <w:r w:rsidRPr="00BB27D2">
                    <w:rPr>
                      <w:rFonts w:ascii="Nikosh" w:eastAsia="Nikosh" w:hAnsi="Nikosh" w:cs="Nikosh"/>
                      <w:sz w:val="16"/>
                      <w:szCs w:val="16"/>
                      <w:cs/>
                      <w:lang w:bidi="bn-BD"/>
                    </w:rPr>
                    <w:t>পরিচালক শাখা-০৪</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18" type="#_x0000_t202" style="position:absolute;left:0;text-align:left;margin-left:-15.95pt;margin-top:1.05pt;width:119.1pt;height:42.45pt;z-index:251631616;mso-width-relative:margin;mso-height-relative:margin">
            <v:textbox>
              <w:txbxContent>
                <w:p w:rsidR="003740B7" w:rsidRPr="00E04301" w:rsidRDefault="003740B7" w:rsidP="00B03D66">
                  <w:pPr>
                    <w:rPr>
                      <w:sz w:val="8"/>
                      <w:szCs w:val="16"/>
                    </w:rPr>
                  </w:pPr>
                  <w:r w:rsidRPr="00E04301">
                    <w:rPr>
                      <w:rFonts w:ascii="Nikosh" w:eastAsia="Nikosh" w:hAnsi="Nikosh" w:cs="Nikosh"/>
                      <w:sz w:val="8"/>
                      <w:szCs w:val="16"/>
                      <w:cs/>
                      <w:lang w:bidi="bn-BD"/>
                    </w:rPr>
                    <w:t xml:space="preserve">১ </w:t>
                  </w:r>
                  <w:r w:rsidRPr="00E04301">
                    <w:rPr>
                      <w:sz w:val="8"/>
                      <w:szCs w:val="16"/>
                    </w:rPr>
                    <w:t xml:space="preserve">× </w:t>
                  </w:r>
                  <w:r w:rsidRPr="00E04301">
                    <w:rPr>
                      <w:rFonts w:ascii="Nikosh" w:eastAsia="Nikosh" w:hAnsi="Nikosh" w:cs="Nikosh"/>
                      <w:sz w:val="8"/>
                      <w:szCs w:val="16"/>
                      <w:cs/>
                      <w:lang w:bidi="bn-BD"/>
                    </w:rPr>
                    <w:t>পরিচালক</w:t>
                  </w:r>
                </w:p>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 xml:space="preserve">× </w:t>
                  </w:r>
                  <w:r w:rsidRPr="00E04301">
                    <w:rPr>
                      <w:rFonts w:ascii="Nikosh" w:eastAsia="Nikosh" w:hAnsi="Nikosh" w:cs="Nikosh"/>
                      <w:sz w:val="8"/>
                      <w:szCs w:val="16"/>
                      <w:cs/>
                      <w:lang w:bidi="bn-BD"/>
                    </w:rPr>
                    <w:t>সাঃ লিপিঃ কামঃ কম্পিঃ অপাঃ</w:t>
                  </w:r>
                </w:p>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w:t>
                  </w:r>
                  <w:r w:rsidRPr="00E04301">
                    <w:rPr>
                      <w:rFonts w:ascii="Nikosh" w:eastAsia="Nikosh" w:hAnsi="Nikosh" w:cs="Nikosh"/>
                      <w:sz w:val="8"/>
                      <w:szCs w:val="16"/>
                      <w:cs/>
                      <w:lang w:bidi="bn-BD"/>
                    </w:rPr>
                    <w:t xml:space="preserve"> গাড়ী চালক</w:t>
                  </w:r>
                </w:p>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w:t>
                  </w:r>
                  <w:r w:rsidRPr="00E04301">
                    <w:rPr>
                      <w:rFonts w:ascii="Nikosh" w:eastAsia="Nikosh" w:hAnsi="Nikosh" w:cs="Nikosh"/>
                      <w:sz w:val="8"/>
                      <w:szCs w:val="16"/>
                      <w:cs/>
                      <w:lang w:bidi="bn-BD"/>
                    </w:rPr>
                    <w:t>এম এল এস এস</w:t>
                  </w:r>
                </w:p>
                <w:p w:rsidR="003740B7" w:rsidRPr="00E04301" w:rsidRDefault="003740B7" w:rsidP="00B03D66">
                  <w:pPr>
                    <w:rPr>
                      <w:sz w:val="8"/>
                      <w:szCs w:val="16"/>
                    </w:rPr>
                  </w:pPr>
                </w:p>
              </w:txbxContent>
            </v:textbox>
          </v:shape>
        </w:pict>
      </w:r>
      <w:r>
        <w:rPr>
          <w:rFonts w:ascii="Nikosh" w:hAnsi="Nikosh" w:cs="Nikosh"/>
          <w:noProof/>
          <w:sz w:val="32"/>
        </w:rPr>
        <w:pict>
          <v:shape id="_x0000_s1119" type="#_x0000_t202" style="position:absolute;left:0;text-align:left;margin-left:285.5pt;margin-top:3.35pt;width:126.5pt;height:46.15pt;z-index:251644928;mso-width-relative:margin;mso-height-relative:margin">
            <v:textbox>
              <w:txbxContent>
                <w:p w:rsidR="003740B7" w:rsidRPr="00BB27D2" w:rsidRDefault="003740B7" w:rsidP="00B03D66">
                  <w:pPr>
                    <w:rPr>
                      <w:sz w:val="16"/>
                      <w:szCs w:val="16"/>
                    </w:rPr>
                  </w:pPr>
                  <w:r w:rsidRPr="00BB27D2">
                    <w:rPr>
                      <w:rFonts w:ascii="Nikosh" w:eastAsia="Nikosh" w:hAnsi="Nikosh" w:cs="Nikosh"/>
                      <w:sz w:val="16"/>
                      <w:szCs w:val="16"/>
                      <w:cs/>
                      <w:lang w:bidi="bn-BD"/>
                    </w:rPr>
                    <w:t xml:space="preserve">১ </w:t>
                  </w:r>
                  <w:r w:rsidRPr="00BB27D2">
                    <w:rPr>
                      <w:sz w:val="16"/>
                      <w:szCs w:val="16"/>
                    </w:rPr>
                    <w:t xml:space="preserve">× </w:t>
                  </w:r>
                  <w:r w:rsidRPr="00BB27D2">
                    <w:rPr>
                      <w:rFonts w:ascii="Nikosh" w:eastAsia="Nikosh" w:hAnsi="Nikosh" w:cs="Nikosh"/>
                      <w:sz w:val="16"/>
                      <w:szCs w:val="16"/>
                      <w:cs/>
                      <w:lang w:bidi="bn-BD"/>
                    </w:rPr>
                    <w:t>পরিচালক</w:t>
                  </w:r>
                </w:p>
                <w:p w:rsidR="003740B7" w:rsidRPr="00BB27D2" w:rsidRDefault="003740B7" w:rsidP="00B03D66">
                  <w:pPr>
                    <w:rPr>
                      <w:sz w:val="16"/>
                      <w:szCs w:val="16"/>
                    </w:rPr>
                  </w:pPr>
                  <w:r w:rsidRPr="00BB27D2">
                    <w:rPr>
                      <w:rFonts w:ascii="Nikosh" w:eastAsia="Nikosh" w:hAnsi="Nikosh" w:cs="Nikosh"/>
                      <w:sz w:val="16"/>
                      <w:szCs w:val="16"/>
                      <w:cs/>
                      <w:lang w:bidi="bn-BD"/>
                    </w:rPr>
                    <w:t>১</w:t>
                  </w:r>
                  <w:r w:rsidRPr="00BB27D2">
                    <w:rPr>
                      <w:sz w:val="16"/>
                      <w:szCs w:val="16"/>
                    </w:rPr>
                    <w:t xml:space="preserve">× </w:t>
                  </w:r>
                  <w:r w:rsidRPr="00BB27D2">
                    <w:rPr>
                      <w:rFonts w:ascii="Nikosh" w:eastAsia="Nikosh" w:hAnsi="Nikosh" w:cs="Nikosh"/>
                      <w:sz w:val="16"/>
                      <w:szCs w:val="16"/>
                      <w:cs/>
                      <w:lang w:bidi="bn-BD"/>
                    </w:rPr>
                    <w:t>সাঃ লিপিঃ কামঃ কম্পিঃ অপাঃ</w:t>
                  </w:r>
                </w:p>
                <w:p w:rsidR="003740B7" w:rsidRPr="00BB27D2" w:rsidRDefault="003740B7" w:rsidP="00B03D66">
                  <w:pPr>
                    <w:rPr>
                      <w:sz w:val="16"/>
                      <w:szCs w:val="16"/>
                    </w:rPr>
                  </w:pPr>
                  <w:r w:rsidRPr="00BB27D2">
                    <w:rPr>
                      <w:rFonts w:ascii="Nikosh" w:eastAsia="Nikosh" w:hAnsi="Nikosh" w:cs="Nikosh"/>
                      <w:sz w:val="16"/>
                      <w:szCs w:val="16"/>
                      <w:cs/>
                      <w:lang w:bidi="bn-BD"/>
                    </w:rPr>
                    <w:t>১</w:t>
                  </w:r>
                  <w:r w:rsidRPr="00BB27D2">
                    <w:rPr>
                      <w:sz w:val="16"/>
                      <w:szCs w:val="16"/>
                    </w:rPr>
                    <w:t>×</w:t>
                  </w:r>
                  <w:r w:rsidRPr="00BB27D2">
                    <w:rPr>
                      <w:rFonts w:ascii="Nikosh" w:eastAsia="Nikosh" w:hAnsi="Nikosh" w:cs="Nikosh"/>
                      <w:sz w:val="16"/>
                      <w:szCs w:val="16"/>
                      <w:cs/>
                      <w:lang w:bidi="bn-BD"/>
                    </w:rPr>
                    <w:t xml:space="preserve"> গাড়ী চালক</w:t>
                  </w:r>
                </w:p>
                <w:p w:rsidR="003740B7" w:rsidRPr="00BB27D2" w:rsidRDefault="003740B7" w:rsidP="00B03D66">
                  <w:pPr>
                    <w:rPr>
                      <w:sz w:val="16"/>
                      <w:szCs w:val="16"/>
                    </w:rPr>
                  </w:pPr>
                  <w:r w:rsidRPr="00BB27D2">
                    <w:rPr>
                      <w:rFonts w:ascii="Nikosh" w:eastAsia="Nikosh" w:hAnsi="Nikosh" w:cs="Nikosh"/>
                      <w:sz w:val="16"/>
                      <w:szCs w:val="16"/>
                      <w:cs/>
                      <w:lang w:bidi="bn-BD"/>
                    </w:rPr>
                    <w:t>১</w:t>
                  </w:r>
                  <w:r w:rsidRPr="00BB27D2">
                    <w:rPr>
                      <w:sz w:val="16"/>
                      <w:szCs w:val="16"/>
                    </w:rPr>
                    <w:t>×</w:t>
                  </w:r>
                  <w:r w:rsidRPr="00BB27D2">
                    <w:rPr>
                      <w:rFonts w:ascii="Nikosh" w:eastAsia="Nikosh" w:hAnsi="Nikosh" w:cs="Nikosh"/>
                      <w:sz w:val="16"/>
                      <w:szCs w:val="16"/>
                      <w:cs/>
                      <w:lang w:bidi="bn-BD"/>
                    </w:rPr>
                    <w:t>এম এল এস এস</w:t>
                  </w:r>
                </w:p>
                <w:p w:rsidR="003740B7" w:rsidRPr="00EA673F" w:rsidRDefault="003740B7" w:rsidP="00B03D66">
                  <w:pPr>
                    <w:rPr>
                      <w:sz w:val="16"/>
                    </w:rPr>
                  </w:pPr>
                </w:p>
              </w:txbxContent>
            </v:textbox>
          </v:shape>
        </w:pic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rPr>
        <w:pict>
          <v:shape id="_x0000_s1127" type="#_x0000_t202" style="position:absolute;left:0;text-align:left;margin-left:-16pt;margin-top:15.15pt;width:98.15pt;height:16.1pt;z-index:251637760;mso-width-relative:margin;mso-height-relative:margin">
            <v:textbox style="mso-next-textbox:#_x0000_s1127">
              <w:txbxContent>
                <w:p w:rsidR="003740B7" w:rsidRPr="00BB27D2" w:rsidRDefault="003740B7" w:rsidP="00BB27D2">
                  <w:pPr>
                    <w:jc w:val="center"/>
                    <w:rPr>
                      <w:sz w:val="16"/>
                      <w:szCs w:val="16"/>
                    </w:rPr>
                  </w:pPr>
                  <w:r w:rsidRPr="00BB27D2">
                    <w:rPr>
                      <w:rFonts w:ascii="Nikosh" w:eastAsia="Nikosh" w:hAnsi="Nikosh" w:cs="Nikosh"/>
                      <w:sz w:val="16"/>
                      <w:szCs w:val="16"/>
                      <w:cs/>
                      <w:lang w:bidi="bn-BD"/>
                    </w:rPr>
                    <w:t>বাণিজ্যিক অনুবিভাগ-১৯</w:t>
                  </w:r>
                </w:p>
              </w:txbxContent>
            </v:textbox>
          </v:shape>
        </w:pict>
      </w:r>
      <w:r>
        <w:rPr>
          <w:rFonts w:ascii="Nikosh" w:hAnsi="Nikosh" w:cs="Nikosh"/>
          <w:noProof/>
          <w:sz w:val="32"/>
        </w:rPr>
        <w:pict>
          <v:shape id="_x0000_s1121" type="#_x0000_t32" style="position:absolute;left:0;text-align:left;margin-left:32.5pt;margin-top:5.8pt;width:.05pt;height:9.95pt;z-index:251632640" o:connectortype="straight">
            <v:stroke endarrow="block"/>
          </v:shape>
        </w:pict>
      </w:r>
      <w:r>
        <w:rPr>
          <w:rFonts w:ascii="Nikosh" w:hAnsi="Nikosh" w:cs="Nikosh"/>
          <w:noProof/>
          <w:sz w:val="32"/>
        </w:rPr>
        <w:pict>
          <v:shape id="_x0000_s1120" type="#_x0000_t32" style="position:absolute;left:0;text-align:left;margin-left:351pt;margin-top:11.85pt;width:.05pt;height:10.8pt;z-index:251646976" o:connectortype="straight">
            <v:stroke endarrow="block"/>
          </v:shape>
        </w:pict>
      </w:r>
      <w:r w:rsidR="00B03D66" w:rsidRPr="006758D9">
        <w:rPr>
          <w:rFonts w:ascii="Nikosh" w:eastAsia="Nikosh" w:hAnsi="Nikosh" w:cs="Nikosh"/>
          <w:sz w:val="32"/>
          <w:cs/>
          <w:lang w:bidi="bn-BD"/>
        </w:rPr>
        <w:t xml:space="preserve"> </w:t>
      </w:r>
    </w:p>
    <w:p w:rsidR="00B03D66" w:rsidRPr="006758D9" w:rsidRDefault="00B5213D" w:rsidP="00CE0D1A">
      <w:pPr>
        <w:jc w:val="center"/>
        <w:rPr>
          <w:rFonts w:ascii="Nikosh" w:hAnsi="Nikosh" w:cs="Nikosh"/>
          <w:sz w:val="32"/>
        </w:rPr>
      </w:pPr>
      <w:r>
        <w:rPr>
          <w:rFonts w:ascii="Nikosh" w:hAnsi="Nikosh" w:cs="Nikosh"/>
          <w:noProof/>
          <w:sz w:val="32"/>
        </w:rPr>
        <w:pict>
          <v:shape id="_x0000_s1126" type="#_x0000_t202" style="position:absolute;left:0;text-align:left;margin-left:-16pt;margin-top:10.75pt;width:98.15pt;height:38.05pt;z-index:251638784;mso-width-relative:margin;mso-height-relative:margin">
            <v:textbox style="mso-next-textbox:#_x0000_s1126">
              <w:txbxContent>
                <w:p w:rsidR="003740B7" w:rsidRPr="00BB27D2" w:rsidRDefault="003740B7" w:rsidP="00B03D66">
                  <w:pPr>
                    <w:rPr>
                      <w:sz w:val="16"/>
                      <w:szCs w:val="16"/>
                    </w:rPr>
                  </w:pPr>
                  <w:r w:rsidRPr="00BB27D2">
                    <w:rPr>
                      <w:rFonts w:ascii="Nikosh" w:eastAsia="Nikosh" w:hAnsi="Nikosh" w:cs="Nikosh"/>
                      <w:sz w:val="16"/>
                      <w:szCs w:val="16"/>
                      <w:cs/>
                      <w:lang w:bidi="bn-BD"/>
                    </w:rPr>
                    <w:t>১</w:t>
                  </w:r>
                  <w:r w:rsidRPr="00BB27D2">
                    <w:rPr>
                      <w:sz w:val="16"/>
                      <w:szCs w:val="16"/>
                    </w:rPr>
                    <w:t xml:space="preserve">× </w:t>
                  </w:r>
                  <w:r w:rsidRPr="00BB27D2">
                    <w:rPr>
                      <w:rFonts w:ascii="Nikosh" w:eastAsia="Nikosh" w:hAnsi="Nikosh" w:cs="Nikosh"/>
                      <w:sz w:val="16"/>
                      <w:szCs w:val="16"/>
                      <w:cs/>
                      <w:lang w:bidi="bn-BD"/>
                    </w:rPr>
                    <w:t>প্রধান কর্মকর্তা- ৩</w:t>
                  </w:r>
                </w:p>
                <w:p w:rsidR="003740B7" w:rsidRPr="00BB27D2" w:rsidRDefault="003740B7" w:rsidP="00B03D66">
                  <w:pPr>
                    <w:rPr>
                      <w:sz w:val="16"/>
                      <w:szCs w:val="16"/>
                    </w:rPr>
                  </w:pPr>
                  <w:r w:rsidRPr="00BB27D2">
                    <w:rPr>
                      <w:rFonts w:ascii="Nikosh" w:eastAsia="Nikosh" w:hAnsi="Nikosh" w:cs="Nikosh"/>
                      <w:sz w:val="16"/>
                      <w:szCs w:val="16"/>
                      <w:cs/>
                      <w:lang w:bidi="bn-BD"/>
                    </w:rPr>
                    <w:t>১</w:t>
                  </w:r>
                  <w:r w:rsidRPr="00BB27D2">
                    <w:rPr>
                      <w:sz w:val="16"/>
                      <w:szCs w:val="16"/>
                    </w:rPr>
                    <w:t xml:space="preserve">× </w:t>
                  </w:r>
                  <w:r w:rsidRPr="00BB27D2">
                    <w:rPr>
                      <w:rFonts w:ascii="Nikosh" w:eastAsia="Nikosh" w:hAnsi="Nikosh" w:cs="Nikosh"/>
                      <w:sz w:val="16"/>
                      <w:szCs w:val="16"/>
                      <w:cs/>
                      <w:lang w:bidi="bn-BD"/>
                    </w:rPr>
                    <w:t xml:space="preserve">সাঃ </w:t>
                  </w:r>
                  <w:r w:rsidRPr="00BB27D2">
                    <w:rPr>
                      <w:rFonts w:ascii="Nikosh" w:eastAsia="Nikosh" w:hAnsi="Nikosh" w:cs="Nikosh" w:hint="cs"/>
                      <w:sz w:val="16"/>
                      <w:szCs w:val="16"/>
                      <w:cs/>
                      <w:lang w:bidi="bn-BD"/>
                    </w:rPr>
                    <w:t>লিঃ</w:t>
                  </w:r>
                  <w:r w:rsidRPr="00BB27D2">
                    <w:rPr>
                      <w:rFonts w:ascii="Nikosh" w:eastAsia="Nikosh" w:hAnsi="Nikosh" w:cs="Nikosh"/>
                      <w:sz w:val="16"/>
                      <w:szCs w:val="16"/>
                      <w:cs/>
                      <w:lang w:bidi="bn-BD"/>
                    </w:rPr>
                    <w:t xml:space="preserve"> কামঃ ক</w:t>
                  </w:r>
                  <w:r w:rsidRPr="00BB27D2">
                    <w:rPr>
                      <w:rFonts w:ascii="Nikosh" w:eastAsia="Nikosh" w:hAnsi="Nikosh" w:cs="Nikosh" w:hint="cs"/>
                      <w:sz w:val="16"/>
                      <w:szCs w:val="16"/>
                      <w:cs/>
                      <w:lang w:bidi="bn-BD"/>
                    </w:rPr>
                    <w:t>ঃ</w:t>
                  </w:r>
                  <w:r w:rsidRPr="00BB27D2">
                    <w:rPr>
                      <w:rFonts w:ascii="Nikosh" w:eastAsia="Nikosh" w:hAnsi="Nikosh" w:cs="Nikosh"/>
                      <w:sz w:val="16"/>
                      <w:szCs w:val="16"/>
                      <w:cs/>
                      <w:lang w:bidi="bn-BD"/>
                    </w:rPr>
                    <w:t xml:space="preserve"> অপাঃ</w:t>
                  </w:r>
                </w:p>
                <w:p w:rsidR="003740B7" w:rsidRPr="00BB27D2" w:rsidRDefault="003740B7" w:rsidP="00B03D66">
                  <w:pPr>
                    <w:rPr>
                      <w:sz w:val="16"/>
                      <w:szCs w:val="16"/>
                    </w:rPr>
                  </w:pPr>
                  <w:r w:rsidRPr="00BB27D2">
                    <w:rPr>
                      <w:rFonts w:ascii="Nikosh" w:eastAsia="Nikosh" w:hAnsi="Nikosh" w:cs="Nikosh"/>
                      <w:sz w:val="16"/>
                      <w:szCs w:val="16"/>
                      <w:cs/>
                      <w:lang w:bidi="bn-BD"/>
                    </w:rPr>
                    <w:t>১</w:t>
                  </w:r>
                  <w:r w:rsidRPr="00BB27D2">
                    <w:rPr>
                      <w:sz w:val="16"/>
                      <w:szCs w:val="16"/>
                    </w:rPr>
                    <w:t xml:space="preserve">× </w:t>
                  </w:r>
                  <w:r w:rsidRPr="00BB27D2">
                    <w:rPr>
                      <w:rFonts w:ascii="Nikosh" w:eastAsia="Nikosh" w:hAnsi="Nikosh" w:cs="Nikosh"/>
                      <w:sz w:val="16"/>
                      <w:szCs w:val="16"/>
                      <w:cs/>
                      <w:lang w:bidi="bn-BD"/>
                    </w:rPr>
                    <w:t>এম এল এস এস</w:t>
                  </w:r>
                </w:p>
                <w:p w:rsidR="003740B7" w:rsidRPr="00E04301" w:rsidRDefault="003740B7" w:rsidP="00B03D66">
                  <w:pPr>
                    <w:rPr>
                      <w:sz w:val="18"/>
                      <w:szCs w:val="18"/>
                    </w:rPr>
                  </w:pPr>
                </w:p>
              </w:txbxContent>
            </v:textbox>
          </v:shape>
        </w:pict>
      </w:r>
      <w:r>
        <w:rPr>
          <w:rFonts w:ascii="Nikosh" w:hAnsi="Nikosh" w:cs="Nikosh"/>
          <w:noProof/>
          <w:sz w:val="32"/>
        </w:rPr>
        <w:pict>
          <v:shape id="_x0000_s1122" type="#_x0000_t202" style="position:absolute;left:0;text-align:left;margin-left:342pt;margin-top:13pt;width:103.5pt;height:20.5pt;z-index:251650048;mso-width-relative:margin;mso-height-relative:margin">
            <v:textbox>
              <w:txbxContent>
                <w:p w:rsidR="003740B7" w:rsidRPr="00BB27D2" w:rsidRDefault="003740B7" w:rsidP="00BB27D2">
                  <w:pPr>
                    <w:jc w:val="center"/>
                    <w:rPr>
                      <w:sz w:val="16"/>
                      <w:szCs w:val="16"/>
                    </w:rPr>
                  </w:pPr>
                  <w:r w:rsidRPr="00BB27D2">
                    <w:rPr>
                      <w:rFonts w:ascii="Nikosh" w:eastAsia="Nikosh" w:hAnsi="Nikosh" w:cs="Nikosh"/>
                      <w:sz w:val="16"/>
                      <w:szCs w:val="16"/>
                      <w:cs/>
                      <w:lang w:bidi="bn-BD"/>
                    </w:rPr>
                    <w:t>সিএমএস ও বিওবি বিভাগ</w:t>
                  </w:r>
                </w:p>
              </w:txbxContent>
            </v:textbox>
          </v:shape>
        </w:pict>
      </w:r>
      <w:r>
        <w:rPr>
          <w:rFonts w:ascii="Nikosh" w:hAnsi="Nikosh" w:cs="Nikosh"/>
          <w:noProof/>
          <w:sz w:val="32"/>
        </w:rPr>
        <w:pict>
          <v:shape id="_x0000_s1123" type="#_x0000_t32" style="position:absolute;left:0;text-align:left;margin-left:402pt;margin-top:3.2pt;width:.05pt;height:9.8pt;z-index:251648000" o:connectortype="straight">
            <v:stroke endarrow="block"/>
          </v:shape>
        </w:pict>
      </w:r>
      <w:r>
        <w:rPr>
          <w:rFonts w:ascii="Nikosh" w:hAnsi="Nikosh" w:cs="Nikosh"/>
          <w:noProof/>
          <w:sz w:val="32"/>
        </w:rPr>
        <w:pict>
          <v:shape id="_x0000_s1124" type="#_x0000_t32" style="position:absolute;left:0;text-align:left;margin-left:227.5pt;margin-top:2.8pt;width:175pt;height:.55pt;z-index:251645952" o:connectortype="straight"/>
        </w:pict>
      </w:r>
      <w:r>
        <w:rPr>
          <w:rFonts w:ascii="Nikosh" w:hAnsi="Nikosh" w:cs="Nikosh"/>
          <w:noProof/>
          <w:sz w:val="32"/>
        </w:rPr>
        <w:pict>
          <v:shape id="_x0000_s1125" type="#_x0000_t32" style="position:absolute;left:0;text-align:left;margin-left:227.5pt;margin-top:3.3pt;width:0;height:27pt;z-index:251649024" o:connectortype="straight">
            <v:stroke endarrow="block"/>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28" type="#_x0000_t202" style="position:absolute;left:0;text-align:left;margin-left:342pt;margin-top:11.45pt;width:103.5pt;height:36.2pt;z-index:251651072;mso-width-relative:margin;mso-height-relative:margin">
            <v:textbox style="mso-next-textbox:#_x0000_s1128">
              <w:txbxContent>
                <w:p w:rsidR="003740B7" w:rsidRPr="00BB27D2" w:rsidRDefault="003740B7" w:rsidP="00247AA6">
                  <w:pPr>
                    <w:rPr>
                      <w:sz w:val="16"/>
                      <w:szCs w:val="16"/>
                    </w:rPr>
                  </w:pPr>
                  <w:r w:rsidRPr="00BB27D2">
                    <w:rPr>
                      <w:rFonts w:ascii="Nikosh" w:eastAsia="Nikosh" w:hAnsi="Nikosh" w:cs="Nikosh"/>
                      <w:sz w:val="16"/>
                      <w:szCs w:val="16"/>
                      <w:cs/>
                      <w:lang w:bidi="bn-BD"/>
                    </w:rPr>
                    <w:t>১</w:t>
                  </w:r>
                  <w:r w:rsidRPr="00BB27D2">
                    <w:rPr>
                      <w:sz w:val="16"/>
                      <w:szCs w:val="16"/>
                    </w:rPr>
                    <w:t xml:space="preserve">× </w:t>
                  </w:r>
                  <w:r w:rsidRPr="00BB27D2">
                    <w:rPr>
                      <w:rFonts w:ascii="Nikosh" w:eastAsia="Nikosh" w:hAnsi="Nikosh" w:cs="Nikosh"/>
                      <w:sz w:val="16"/>
                      <w:szCs w:val="16"/>
                      <w:cs/>
                      <w:lang w:bidi="bn-BD"/>
                    </w:rPr>
                    <w:t>প্রধান কর্মকর্তা- ৩</w:t>
                  </w:r>
                </w:p>
                <w:p w:rsidR="003740B7" w:rsidRPr="00BB27D2" w:rsidRDefault="003740B7" w:rsidP="00247AA6">
                  <w:pPr>
                    <w:rPr>
                      <w:sz w:val="16"/>
                      <w:szCs w:val="16"/>
                    </w:rPr>
                  </w:pPr>
                  <w:r w:rsidRPr="00BB27D2">
                    <w:rPr>
                      <w:rFonts w:ascii="Nikosh" w:eastAsia="Nikosh" w:hAnsi="Nikosh" w:cs="Nikosh"/>
                      <w:sz w:val="16"/>
                      <w:szCs w:val="16"/>
                      <w:cs/>
                      <w:lang w:bidi="bn-BD"/>
                    </w:rPr>
                    <w:t>১</w:t>
                  </w:r>
                  <w:r w:rsidRPr="00BB27D2">
                    <w:rPr>
                      <w:sz w:val="16"/>
                      <w:szCs w:val="16"/>
                    </w:rPr>
                    <w:t xml:space="preserve">× </w:t>
                  </w:r>
                  <w:r w:rsidRPr="00BB27D2">
                    <w:rPr>
                      <w:rFonts w:ascii="Nikosh" w:eastAsia="Nikosh" w:hAnsi="Nikosh" w:cs="Nikosh"/>
                      <w:sz w:val="16"/>
                      <w:szCs w:val="16"/>
                      <w:cs/>
                      <w:lang w:bidi="bn-BD"/>
                    </w:rPr>
                    <w:t xml:space="preserve">সাঃ </w:t>
                  </w:r>
                  <w:r w:rsidRPr="00BB27D2">
                    <w:rPr>
                      <w:rFonts w:ascii="Nikosh" w:eastAsia="Nikosh" w:hAnsi="Nikosh" w:cs="Nikosh" w:hint="cs"/>
                      <w:sz w:val="16"/>
                      <w:szCs w:val="16"/>
                      <w:cs/>
                      <w:lang w:bidi="bn-BD"/>
                    </w:rPr>
                    <w:t>লিঃ</w:t>
                  </w:r>
                  <w:r w:rsidRPr="00BB27D2">
                    <w:rPr>
                      <w:rFonts w:ascii="Nikosh" w:eastAsia="Nikosh" w:hAnsi="Nikosh" w:cs="Nikosh"/>
                      <w:sz w:val="16"/>
                      <w:szCs w:val="16"/>
                      <w:cs/>
                      <w:lang w:bidi="bn-BD"/>
                    </w:rPr>
                    <w:t xml:space="preserve"> কামঃ ক</w:t>
                  </w:r>
                  <w:r w:rsidRPr="00BB27D2">
                    <w:rPr>
                      <w:rFonts w:ascii="Nikosh" w:eastAsia="Nikosh" w:hAnsi="Nikosh" w:cs="Nikosh" w:hint="cs"/>
                      <w:sz w:val="16"/>
                      <w:szCs w:val="16"/>
                      <w:cs/>
                      <w:lang w:bidi="bn-BD"/>
                    </w:rPr>
                    <w:t>ঃ</w:t>
                  </w:r>
                  <w:r w:rsidRPr="00BB27D2">
                    <w:rPr>
                      <w:rFonts w:ascii="Nikosh" w:eastAsia="Nikosh" w:hAnsi="Nikosh" w:cs="Nikosh"/>
                      <w:sz w:val="16"/>
                      <w:szCs w:val="16"/>
                      <w:cs/>
                      <w:lang w:bidi="bn-BD"/>
                    </w:rPr>
                    <w:t xml:space="preserve"> অপাঃ</w:t>
                  </w:r>
                </w:p>
                <w:p w:rsidR="003740B7" w:rsidRPr="00BB27D2" w:rsidRDefault="003740B7" w:rsidP="00247AA6">
                  <w:pPr>
                    <w:rPr>
                      <w:sz w:val="16"/>
                      <w:szCs w:val="16"/>
                    </w:rPr>
                  </w:pPr>
                  <w:r w:rsidRPr="00BB27D2">
                    <w:rPr>
                      <w:rFonts w:ascii="Nikosh" w:eastAsia="Nikosh" w:hAnsi="Nikosh" w:cs="Nikosh"/>
                      <w:sz w:val="16"/>
                      <w:szCs w:val="16"/>
                      <w:cs/>
                      <w:lang w:bidi="bn-BD"/>
                    </w:rPr>
                    <w:t>১</w:t>
                  </w:r>
                  <w:r w:rsidRPr="00BB27D2">
                    <w:rPr>
                      <w:sz w:val="16"/>
                      <w:szCs w:val="16"/>
                    </w:rPr>
                    <w:t xml:space="preserve">× </w:t>
                  </w:r>
                  <w:r w:rsidRPr="00BB27D2">
                    <w:rPr>
                      <w:rFonts w:ascii="Nikosh" w:eastAsia="Nikosh" w:hAnsi="Nikosh" w:cs="Nikosh"/>
                      <w:sz w:val="16"/>
                      <w:szCs w:val="16"/>
                      <w:cs/>
                      <w:lang w:bidi="bn-BD"/>
                    </w:rPr>
                    <w:t>এম এল এস এস</w:t>
                  </w:r>
                </w:p>
                <w:p w:rsidR="003740B7" w:rsidRPr="00247AA6" w:rsidRDefault="003740B7" w:rsidP="00247AA6">
                  <w:pPr>
                    <w:rPr>
                      <w:rFonts w:ascii="Nikosh" w:hAnsi="Nikosh" w:cs="Nikosh"/>
                      <w:sz w:val="16"/>
                      <w:szCs w:val="16"/>
                      <w:cs/>
                      <w:lang w:bidi="bn-BD"/>
                    </w:rPr>
                  </w:pPr>
                </w:p>
              </w:txbxContent>
            </v:textbox>
          </v:shape>
        </w:pict>
      </w:r>
      <w:r>
        <w:rPr>
          <w:rFonts w:ascii="Nikosh" w:hAnsi="Nikosh" w:cs="Nikosh"/>
          <w:noProof/>
          <w:sz w:val="32"/>
        </w:rPr>
        <w:pict>
          <v:shape id="_x0000_s1129" type="#_x0000_t202" style="position:absolute;left:0;text-align:left;margin-left:197.5pt;margin-top:11.45pt;width:62pt;height:26.5pt;z-index:251652096;mso-width-relative:margin;mso-height-relative:margin">
            <v:textbox style="mso-next-textbox:#_x0000_s1129">
              <w:txbxContent>
                <w:p w:rsidR="003740B7" w:rsidRPr="00E04301" w:rsidRDefault="003740B7" w:rsidP="00E04301">
                  <w:pPr>
                    <w:jc w:val="center"/>
                    <w:rPr>
                      <w:sz w:val="10"/>
                      <w:szCs w:val="18"/>
                    </w:rPr>
                  </w:pPr>
                  <w:r w:rsidRPr="00E04301">
                    <w:rPr>
                      <w:rFonts w:ascii="Nikosh" w:eastAsia="Nikosh" w:hAnsi="Nikosh" w:cs="Nikosh"/>
                      <w:sz w:val="10"/>
                      <w:szCs w:val="18"/>
                      <w:cs/>
                      <w:lang w:bidi="bn-BD"/>
                    </w:rPr>
                    <w:t>আঞ্চলিক কার্যালয়</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38" type="#_x0000_t32" style="position:absolute;left:0;text-align:left;margin-left:27.5pt;margin-top:11.8pt;width:.05pt;height:9.5pt;z-index:251635712" o:connectortype="straight">
            <v:stroke endarrow="block"/>
          </v:shape>
        </w:pict>
      </w:r>
    </w:p>
    <w:p w:rsidR="00B03D66" w:rsidRPr="006758D9" w:rsidRDefault="00B5213D" w:rsidP="00CE0D1A">
      <w:pPr>
        <w:jc w:val="center"/>
        <w:rPr>
          <w:rFonts w:ascii="Nikosh" w:hAnsi="Nikosh" w:cs="Nikosh"/>
          <w:sz w:val="32"/>
        </w:rPr>
      </w:pPr>
      <w:r>
        <w:rPr>
          <w:rFonts w:ascii="Nikosh" w:hAnsi="Nikosh" w:cs="Nikosh"/>
          <w:noProof/>
          <w:sz w:val="32"/>
          <w:lang w:bidi="bn-BD"/>
        </w:rPr>
        <w:pict>
          <v:shape id="_x0000_s1227" type="#_x0000_t32" style="position:absolute;left:0;text-align:left;margin-left:227.1pt;margin-top:.6pt;width:.75pt;height:158.75pt;z-index:251730944" o:connectortype="straight">
            <v:stroke endarrow="block"/>
          </v:shape>
        </w:pict>
      </w:r>
      <w:r>
        <w:rPr>
          <w:rFonts w:ascii="Nikosh" w:hAnsi="Nikosh" w:cs="Nikosh"/>
          <w:noProof/>
          <w:sz w:val="32"/>
          <w:lang w:bidi="bn-BD"/>
        </w:rPr>
        <w:pict>
          <v:shape id="_x0000_s1212" type="#_x0000_t32" style="position:absolute;left:0;text-align:left;margin-left:323.4pt;margin-top:16.45pt;width:.05pt;height:8.8pt;z-index:251725824" o:connectortype="straight">
            <v:stroke endarrow="block"/>
          </v:shape>
        </w:pict>
      </w:r>
      <w:r>
        <w:rPr>
          <w:rFonts w:ascii="Nikosh" w:hAnsi="Nikosh" w:cs="Nikosh"/>
          <w:noProof/>
          <w:sz w:val="32"/>
        </w:rPr>
        <w:pict>
          <v:shape id="_x0000_s1146" type="#_x0000_t32" style="position:absolute;left:0;text-align:left;margin-left:428.4pt;margin-top:16.75pt;width:.05pt;height:8.8pt;z-index:251704320" o:connectortype="straight">
            <v:stroke endarrow="block"/>
          </v:shape>
        </w:pict>
      </w:r>
      <w:r>
        <w:rPr>
          <w:rFonts w:ascii="Nikosh" w:hAnsi="Nikosh" w:cs="Nikosh"/>
          <w:noProof/>
          <w:sz w:val="32"/>
        </w:rPr>
        <w:pict>
          <v:shape id="_x0000_s1133" type="#_x0000_t32" style="position:absolute;left:0;text-align:left;margin-left:387pt;margin-top:9.85pt;width:.05pt;height:8.8pt;z-index:251654144" o:connectortype="straight">
            <v:stroke endarrow="block"/>
          </v:shape>
        </w:pict>
      </w:r>
      <w:r>
        <w:rPr>
          <w:rFonts w:ascii="Nikosh" w:hAnsi="Nikosh" w:cs="Nikosh"/>
          <w:noProof/>
          <w:sz w:val="32"/>
        </w:rPr>
        <w:pict>
          <v:shape id="_x0000_s1134" type="#_x0000_t202" style="position:absolute;left:0;text-align:left;margin-left:66.5pt;margin-top:11.05pt;width:95.5pt;height:22.6pt;z-index:251702272;mso-width-relative:margin;mso-height-relative:margin">
            <v:textbox style="mso-next-textbox:#_x0000_s1134">
              <w:txbxContent>
                <w:p w:rsidR="003740B7" w:rsidRPr="007A5841" w:rsidRDefault="003740B7" w:rsidP="007A5841">
                  <w:pPr>
                    <w:jc w:val="center"/>
                    <w:rPr>
                      <w:sz w:val="16"/>
                      <w:szCs w:val="16"/>
                    </w:rPr>
                  </w:pPr>
                  <w:r w:rsidRPr="007A5841">
                    <w:rPr>
                      <w:rFonts w:ascii="Nikosh" w:eastAsia="Nikosh" w:hAnsi="Nikosh" w:cs="Nikosh"/>
                      <w:sz w:val="16"/>
                      <w:szCs w:val="16"/>
                      <w:cs/>
                      <w:lang w:bidi="bn-BD"/>
                    </w:rPr>
                    <w:t>বাজার তথ্য শাখা</w:t>
                  </w:r>
                </w:p>
              </w:txbxContent>
            </v:textbox>
          </v:shape>
        </w:pict>
      </w:r>
      <w:r>
        <w:rPr>
          <w:rFonts w:ascii="Nikosh" w:hAnsi="Nikosh" w:cs="Nikosh"/>
          <w:noProof/>
          <w:sz w:val="32"/>
        </w:rPr>
        <w:pict>
          <v:shape id="_x0000_s1145" type="#_x0000_t202" style="position:absolute;left:0;text-align:left;margin-left:-31pt;margin-top:10.3pt;width:94.5pt;height:79.45pt;z-index:251640832;mso-width-relative:margin;mso-height-relative:margin">
            <v:textbox style="mso-next-textbox:#_x0000_s1145">
              <w:txbxContent>
                <w:p w:rsidR="003740B7" w:rsidRPr="007A5841" w:rsidRDefault="003740B7" w:rsidP="00B03D66">
                  <w:pPr>
                    <w:rPr>
                      <w:sz w:val="16"/>
                      <w:szCs w:val="16"/>
                    </w:rPr>
                  </w:pPr>
                  <w:r w:rsidRPr="007A5841">
                    <w:rPr>
                      <w:rFonts w:ascii="Nikosh" w:eastAsia="Nikosh" w:hAnsi="Nikosh" w:cs="Nikosh"/>
                      <w:sz w:val="16"/>
                      <w:szCs w:val="16"/>
                      <w:cs/>
                      <w:lang w:bidi="bn-BD"/>
                    </w:rPr>
                    <w:t>১</w:t>
                  </w:r>
                  <w:r w:rsidRPr="007A5841">
                    <w:rPr>
                      <w:sz w:val="16"/>
                      <w:szCs w:val="16"/>
                    </w:rPr>
                    <w:t>×</w:t>
                  </w:r>
                  <w:r w:rsidRPr="007A5841">
                    <w:rPr>
                      <w:rFonts w:ascii="Nikosh" w:eastAsia="Nikosh" w:hAnsi="Nikosh" w:cs="Nikosh"/>
                      <w:sz w:val="16"/>
                      <w:szCs w:val="16"/>
                      <w:cs/>
                      <w:lang w:bidi="bn-BD"/>
                    </w:rPr>
                    <w:t xml:space="preserve"> এস ই</w:t>
                  </w:r>
                </w:p>
                <w:p w:rsidR="003740B7" w:rsidRPr="007A5841" w:rsidRDefault="003740B7" w:rsidP="00B03D66">
                  <w:pPr>
                    <w:rPr>
                      <w:sz w:val="16"/>
                      <w:szCs w:val="16"/>
                    </w:rPr>
                  </w:pPr>
                  <w:r w:rsidRPr="007A5841">
                    <w:rPr>
                      <w:rFonts w:ascii="Nikosh" w:eastAsia="Nikosh" w:hAnsi="Nikosh" w:cs="Nikosh"/>
                      <w:sz w:val="16"/>
                      <w:szCs w:val="16"/>
                      <w:cs/>
                      <w:lang w:bidi="bn-BD"/>
                    </w:rPr>
                    <w:t>১</w:t>
                  </w:r>
                  <w:r w:rsidRPr="007A5841">
                    <w:rPr>
                      <w:sz w:val="16"/>
                      <w:szCs w:val="16"/>
                    </w:rPr>
                    <w:t xml:space="preserve">× </w:t>
                  </w:r>
                  <w:r w:rsidRPr="007A5841">
                    <w:rPr>
                      <w:rFonts w:ascii="Nikosh" w:eastAsia="Nikosh" w:hAnsi="Nikosh" w:cs="Nikosh"/>
                      <w:sz w:val="16"/>
                      <w:szCs w:val="16"/>
                      <w:cs/>
                      <w:lang w:bidi="bn-BD"/>
                    </w:rPr>
                    <w:t>ডি এস ই</w:t>
                  </w:r>
                </w:p>
                <w:p w:rsidR="003740B7" w:rsidRPr="007A5841" w:rsidRDefault="003740B7" w:rsidP="00B03D66">
                  <w:pPr>
                    <w:rPr>
                      <w:sz w:val="16"/>
                      <w:szCs w:val="16"/>
                    </w:rPr>
                  </w:pPr>
                  <w:r w:rsidRPr="007A5841">
                    <w:rPr>
                      <w:rFonts w:ascii="Nikosh" w:eastAsia="Nikosh" w:hAnsi="Nikosh" w:cs="Nikosh"/>
                      <w:sz w:val="16"/>
                      <w:szCs w:val="16"/>
                      <w:cs/>
                      <w:lang w:bidi="bn-BD"/>
                    </w:rPr>
                    <w:t>১</w:t>
                  </w:r>
                  <w:r w:rsidRPr="007A5841">
                    <w:rPr>
                      <w:sz w:val="16"/>
                      <w:szCs w:val="16"/>
                    </w:rPr>
                    <w:t>×</w:t>
                  </w:r>
                  <w:r w:rsidRPr="007A5841">
                    <w:rPr>
                      <w:rFonts w:ascii="Nikosh" w:eastAsia="Nikosh" w:hAnsi="Nikosh" w:cs="Nikosh"/>
                      <w:sz w:val="16"/>
                      <w:szCs w:val="16"/>
                      <w:cs/>
                      <w:lang w:bidi="bn-BD"/>
                    </w:rPr>
                    <w:t xml:space="preserve"> এ, ই</w:t>
                  </w:r>
                </w:p>
                <w:p w:rsidR="003740B7" w:rsidRPr="007A5841" w:rsidRDefault="003740B7" w:rsidP="00B03D66">
                  <w:pPr>
                    <w:rPr>
                      <w:sz w:val="16"/>
                      <w:szCs w:val="16"/>
                    </w:rPr>
                  </w:pPr>
                  <w:r w:rsidRPr="007A5841">
                    <w:rPr>
                      <w:rFonts w:ascii="Nikosh" w:eastAsia="Nikosh" w:hAnsi="Nikosh" w:cs="Nikosh"/>
                      <w:sz w:val="16"/>
                      <w:szCs w:val="16"/>
                      <w:cs/>
                      <w:lang w:bidi="bn-BD"/>
                    </w:rPr>
                    <w:t>১</w:t>
                  </w:r>
                  <w:r w:rsidRPr="007A5841">
                    <w:rPr>
                      <w:sz w:val="16"/>
                      <w:szCs w:val="16"/>
                    </w:rPr>
                    <w:t xml:space="preserve">× </w:t>
                  </w:r>
                  <w:r w:rsidRPr="007A5841">
                    <w:rPr>
                      <w:rFonts w:ascii="Nikosh" w:eastAsia="Nikosh" w:hAnsi="Nikosh" w:cs="Nikosh"/>
                      <w:sz w:val="16"/>
                      <w:szCs w:val="16"/>
                      <w:cs/>
                      <w:lang w:bidi="bn-BD"/>
                    </w:rPr>
                    <w:t>কম্পিউটার অপারেটর</w:t>
                  </w:r>
                </w:p>
                <w:p w:rsidR="003740B7" w:rsidRPr="007A5841" w:rsidRDefault="003740B7" w:rsidP="00B03D66">
                  <w:pPr>
                    <w:rPr>
                      <w:sz w:val="16"/>
                      <w:szCs w:val="16"/>
                    </w:rPr>
                  </w:pPr>
                  <w:r w:rsidRPr="007A5841">
                    <w:rPr>
                      <w:rFonts w:ascii="Nikosh" w:eastAsia="Nikosh" w:hAnsi="Nikosh" w:cs="Nikosh"/>
                      <w:sz w:val="16"/>
                      <w:szCs w:val="16"/>
                      <w:cs/>
                      <w:lang w:bidi="bn-BD"/>
                    </w:rPr>
                    <w:t>১</w:t>
                  </w:r>
                  <w:r w:rsidRPr="007A5841">
                    <w:rPr>
                      <w:sz w:val="16"/>
                      <w:szCs w:val="16"/>
                    </w:rPr>
                    <w:t xml:space="preserve">× </w:t>
                  </w:r>
                  <w:r w:rsidRPr="007A5841">
                    <w:rPr>
                      <w:rFonts w:ascii="Nikosh" w:eastAsia="Nikosh" w:hAnsi="Nikosh" w:cs="Nikosh"/>
                      <w:sz w:val="16"/>
                      <w:szCs w:val="16"/>
                      <w:cs/>
                      <w:lang w:bidi="bn-BD"/>
                    </w:rPr>
                    <w:t>সাঃমু কাম কম্পি অপাঃ</w:t>
                  </w:r>
                </w:p>
                <w:p w:rsidR="003740B7" w:rsidRPr="007A5841" w:rsidRDefault="003740B7" w:rsidP="00B03D66">
                  <w:pPr>
                    <w:rPr>
                      <w:sz w:val="16"/>
                      <w:szCs w:val="16"/>
                    </w:rPr>
                  </w:pPr>
                  <w:r w:rsidRPr="007A5841">
                    <w:rPr>
                      <w:rFonts w:ascii="Nikosh" w:eastAsia="Nikosh" w:hAnsi="Nikosh" w:cs="Nikosh"/>
                      <w:sz w:val="16"/>
                      <w:szCs w:val="16"/>
                      <w:cs/>
                      <w:lang w:bidi="bn-BD"/>
                    </w:rPr>
                    <w:t>১</w:t>
                  </w:r>
                  <w:r w:rsidRPr="007A5841">
                    <w:rPr>
                      <w:sz w:val="16"/>
                      <w:szCs w:val="16"/>
                    </w:rPr>
                    <w:t>×</w:t>
                  </w:r>
                  <w:r w:rsidRPr="007A5841">
                    <w:rPr>
                      <w:rFonts w:ascii="Nikosh" w:eastAsia="Nikosh" w:hAnsi="Nikosh" w:cs="Nikosh"/>
                      <w:sz w:val="16"/>
                      <w:szCs w:val="16"/>
                      <w:cs/>
                      <w:lang w:bidi="bn-BD"/>
                    </w:rPr>
                    <w:t xml:space="preserve">  অঃসঃ কামঃ ক</w:t>
                  </w:r>
                  <w:r w:rsidRPr="007A5841">
                    <w:rPr>
                      <w:rFonts w:ascii="Nikosh" w:eastAsia="Nikosh" w:hAnsi="Nikosh" w:cs="Nikosh" w:hint="cs"/>
                      <w:sz w:val="16"/>
                      <w:szCs w:val="16"/>
                      <w:cs/>
                      <w:lang w:bidi="bn-BD"/>
                    </w:rPr>
                    <w:t>ঃ</w:t>
                  </w:r>
                  <w:r w:rsidRPr="007A5841">
                    <w:rPr>
                      <w:rFonts w:ascii="Nikosh" w:eastAsia="Nikosh" w:hAnsi="Nikosh" w:cs="Nikosh"/>
                      <w:sz w:val="16"/>
                      <w:szCs w:val="16"/>
                      <w:cs/>
                      <w:lang w:bidi="bn-BD"/>
                    </w:rPr>
                    <w:t>অপাঃ</w:t>
                  </w:r>
                </w:p>
                <w:p w:rsidR="003740B7" w:rsidRPr="007A5841" w:rsidRDefault="003740B7" w:rsidP="00B03D66">
                  <w:pPr>
                    <w:rPr>
                      <w:sz w:val="16"/>
                      <w:szCs w:val="16"/>
                    </w:rPr>
                  </w:pPr>
                  <w:r w:rsidRPr="007A5841">
                    <w:rPr>
                      <w:rFonts w:ascii="Nikosh" w:eastAsia="Nikosh" w:hAnsi="Nikosh" w:cs="Nikosh"/>
                      <w:sz w:val="16"/>
                      <w:szCs w:val="16"/>
                      <w:cs/>
                      <w:lang w:bidi="bn-BD"/>
                    </w:rPr>
                    <w:t xml:space="preserve">১ </w:t>
                  </w:r>
                  <w:r w:rsidRPr="007A5841">
                    <w:rPr>
                      <w:sz w:val="16"/>
                      <w:szCs w:val="16"/>
                    </w:rPr>
                    <w:t xml:space="preserve">× </w:t>
                  </w:r>
                  <w:r w:rsidRPr="007A5841">
                    <w:rPr>
                      <w:rFonts w:ascii="Nikosh" w:eastAsia="Nikosh" w:hAnsi="Nikosh" w:cs="Nikosh"/>
                      <w:sz w:val="16"/>
                      <w:szCs w:val="16"/>
                      <w:cs/>
                      <w:lang w:bidi="bn-BD"/>
                    </w:rPr>
                    <w:t>এম এল এস এস</w:t>
                  </w:r>
                </w:p>
                <w:p w:rsidR="003740B7" w:rsidRPr="00EA673F" w:rsidRDefault="003740B7" w:rsidP="00B03D66">
                  <w:pPr>
                    <w:rPr>
                      <w:sz w:val="16"/>
                    </w:rPr>
                  </w:pPr>
                </w:p>
              </w:txbxContent>
            </v:textbox>
          </v:shape>
        </w:pict>
      </w:r>
      <w:r>
        <w:rPr>
          <w:rFonts w:ascii="Nikosh" w:hAnsi="Nikosh" w:cs="Nikosh"/>
          <w:noProof/>
          <w:sz w:val="32"/>
        </w:rPr>
        <w:pict>
          <v:shape id="_x0000_s1137" type="#_x0000_t32" style="position:absolute;left:0;text-align:left;margin-left:-17.3pt;margin-top:2.3pt;width:110.5pt;height:0;z-index:251633664" o:connectortype="straight"/>
        </w:pict>
      </w:r>
      <w:r>
        <w:rPr>
          <w:rFonts w:ascii="Nikosh" w:hAnsi="Nikosh" w:cs="Nikosh"/>
          <w:noProof/>
          <w:sz w:val="32"/>
        </w:rPr>
        <w:pict>
          <v:shape id="_x0000_s1139" type="#_x0000_t32" style="position:absolute;left:0;text-align:left;margin-left:92.2pt;margin-top:1.75pt;width:.05pt;height:9.5pt;z-index:251634688" o:connectortype="straight">
            <v:stroke endarrow="block"/>
          </v:shape>
        </w:pict>
      </w:r>
      <w:r>
        <w:rPr>
          <w:rFonts w:ascii="Nikosh" w:hAnsi="Nikosh" w:cs="Nikosh"/>
          <w:noProof/>
          <w:sz w:val="32"/>
        </w:rPr>
        <w:pict>
          <v:shape id="_x0000_s1135" type="#_x0000_t32" style="position:absolute;left:0;text-align:left;margin-left:-16.8pt;margin-top:2.25pt;width:.05pt;height:8.5pt;z-index:251636736" o:connectortype="straight">
            <v:stroke endarrow="block"/>
          </v:shape>
        </w:pict>
      </w:r>
      <w:r>
        <w:rPr>
          <w:rFonts w:ascii="Nikosh" w:hAnsi="Nikosh" w:cs="Nikosh"/>
          <w:noProof/>
          <w:sz w:val="32"/>
        </w:rPr>
        <w:pict>
          <v:shape id="_x0000_s1132" type="#_x0000_t32" style="position:absolute;left:0;text-align:left;margin-left:323.5pt;margin-top:16.25pt;width:105.5pt;height:0;z-index:251653120" o:connectortype="straight"/>
        </w:pict>
      </w:r>
      <w:r>
        <w:rPr>
          <w:rFonts w:ascii="Nikosh" w:hAnsi="Nikosh" w:cs="Nikosh"/>
          <w:noProof/>
          <w:sz w:val="32"/>
        </w:rPr>
        <w:pict>
          <v:shape id="_x0000_s1136" type="#_x0000_t202" style="position:absolute;left:0;text-align:left;margin-left:-31pt;margin-top:15.95pt;width:94.5pt;height:18pt;z-index:251639808;mso-width-relative:margin;mso-height-relative:margin">
            <v:textbox style="mso-next-textbox:#_x0000_s1136">
              <w:txbxContent>
                <w:p w:rsidR="003740B7" w:rsidRPr="00EA673F" w:rsidRDefault="003740B7" w:rsidP="00B03D66">
                  <w:pPr>
                    <w:rPr>
                      <w:sz w:val="16"/>
                    </w:rPr>
                  </w:pPr>
                  <w:r>
                    <w:rPr>
                      <w:rFonts w:ascii="Nikosh" w:eastAsia="Nikosh" w:hAnsi="Nikosh" w:cs="Nikosh"/>
                      <w:sz w:val="16"/>
                      <w:cs/>
                      <w:lang w:bidi="bn-BD"/>
                    </w:rPr>
                    <w:t>আমদানি ও রপ্তানি অধিশাখা- ৮</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42" type="#_x0000_t202" style="position:absolute;left:0;text-align:left;margin-left:267pt;margin-top:7pt;width:95.5pt;height:38.85pt;z-index:251655168;mso-width-relative:margin;mso-height-relative:margin">
            <v:textbox style="mso-next-textbox:#_x0000_s1142">
              <w:txbxContent>
                <w:p w:rsidR="003740B7" w:rsidRPr="00394F97" w:rsidRDefault="003740B7" w:rsidP="00B03D66">
                  <w:pPr>
                    <w:rPr>
                      <w:sz w:val="16"/>
                      <w:szCs w:val="16"/>
                    </w:rPr>
                  </w:pPr>
                  <w:r w:rsidRPr="00394F97">
                    <w:rPr>
                      <w:rFonts w:ascii="Nikosh" w:eastAsia="Nikosh" w:hAnsi="Nikosh" w:cs="Nikosh"/>
                      <w:sz w:val="16"/>
                      <w:szCs w:val="16"/>
                      <w:cs/>
                      <w:lang w:bidi="bn-BD"/>
                    </w:rPr>
                    <w:t>১</w:t>
                  </w:r>
                  <w:r w:rsidRPr="00394F97">
                    <w:rPr>
                      <w:sz w:val="16"/>
                      <w:szCs w:val="16"/>
                    </w:rPr>
                    <w:t>×</w:t>
                  </w:r>
                  <w:r w:rsidRPr="00394F97">
                    <w:rPr>
                      <w:rFonts w:ascii="Nikosh" w:eastAsia="Nikosh" w:hAnsi="Nikosh" w:cs="Nikosh"/>
                      <w:sz w:val="16"/>
                      <w:szCs w:val="16"/>
                      <w:cs/>
                      <w:lang w:bidi="bn-BD"/>
                    </w:rPr>
                    <w:t>এসই(পরিদর্শন)</w:t>
                  </w:r>
                </w:p>
                <w:p w:rsidR="003740B7" w:rsidRPr="00394F97" w:rsidRDefault="003740B7" w:rsidP="00B03D66">
                  <w:pPr>
                    <w:rPr>
                      <w:sz w:val="16"/>
                      <w:szCs w:val="16"/>
                    </w:rPr>
                  </w:pPr>
                  <w:r w:rsidRPr="00394F97">
                    <w:rPr>
                      <w:rFonts w:ascii="Nikosh" w:eastAsia="Nikosh" w:hAnsi="Nikosh" w:cs="Nikosh"/>
                      <w:sz w:val="16"/>
                      <w:szCs w:val="16"/>
                      <w:cs/>
                      <w:lang w:bidi="bn-BD"/>
                    </w:rPr>
                    <w:t>১</w:t>
                  </w:r>
                  <w:r w:rsidRPr="00394F97">
                    <w:rPr>
                      <w:sz w:val="16"/>
                      <w:szCs w:val="16"/>
                    </w:rPr>
                    <w:t xml:space="preserve">× </w:t>
                  </w:r>
                  <w:r w:rsidRPr="00394F97">
                    <w:rPr>
                      <w:rFonts w:ascii="Nikosh" w:eastAsia="Nikosh" w:hAnsi="Nikosh" w:cs="Nikosh"/>
                      <w:sz w:val="16"/>
                      <w:szCs w:val="16"/>
                      <w:cs/>
                      <w:lang w:bidi="bn-BD"/>
                    </w:rPr>
                    <w:t>সাঃমু কাম কম্পি অপাঃ</w:t>
                  </w:r>
                </w:p>
                <w:p w:rsidR="003740B7" w:rsidRPr="00394F97" w:rsidRDefault="003740B7" w:rsidP="00B03D66">
                  <w:pPr>
                    <w:rPr>
                      <w:sz w:val="16"/>
                      <w:szCs w:val="16"/>
                    </w:rPr>
                  </w:pPr>
                  <w:r w:rsidRPr="00394F97">
                    <w:rPr>
                      <w:rFonts w:ascii="Nikosh" w:eastAsia="Nikosh" w:hAnsi="Nikosh" w:cs="Nikosh"/>
                      <w:sz w:val="16"/>
                      <w:szCs w:val="16"/>
                      <w:cs/>
                      <w:lang w:bidi="bn-BD"/>
                    </w:rPr>
                    <w:t>১</w:t>
                  </w:r>
                  <w:r w:rsidRPr="00394F97">
                    <w:rPr>
                      <w:sz w:val="16"/>
                      <w:szCs w:val="16"/>
                    </w:rPr>
                    <w:t>×</w:t>
                  </w:r>
                  <w:r w:rsidRPr="00394F97">
                    <w:rPr>
                      <w:rFonts w:ascii="Nikosh" w:eastAsia="Nikosh" w:hAnsi="Nikosh" w:cs="Nikosh"/>
                      <w:sz w:val="16"/>
                      <w:szCs w:val="16"/>
                      <w:cs/>
                      <w:lang w:bidi="bn-BD"/>
                    </w:rPr>
                    <w:t xml:space="preserve"> এম এল এস এস</w:t>
                  </w:r>
                </w:p>
                <w:p w:rsidR="003740B7" w:rsidRDefault="003740B7" w:rsidP="00B03D66">
                  <w:pPr>
                    <w:rPr>
                      <w:sz w:val="16"/>
                    </w:rPr>
                  </w:pPr>
                </w:p>
                <w:p w:rsidR="003740B7" w:rsidRPr="00EA673F" w:rsidRDefault="003740B7" w:rsidP="00B03D66">
                  <w:pPr>
                    <w:rPr>
                      <w:sz w:val="16"/>
                    </w:rPr>
                  </w:pPr>
                </w:p>
              </w:txbxContent>
            </v:textbox>
          </v:shape>
        </w:pict>
      </w:r>
      <w:r>
        <w:rPr>
          <w:rFonts w:ascii="Nikosh" w:hAnsi="Nikosh" w:cs="Nikosh"/>
          <w:noProof/>
          <w:sz w:val="32"/>
        </w:rPr>
        <w:pict>
          <v:shape id="_x0000_s1143" type="#_x0000_t202" style="position:absolute;left:0;text-align:left;margin-left:370pt;margin-top:6.9pt;width:108.5pt;height:36.15pt;z-index:251656192;mso-width-relative:margin;mso-height-relative:margin">
            <v:textbox style="mso-next-textbox:#_x0000_s1143">
              <w:txbxContent>
                <w:p w:rsidR="003740B7" w:rsidRPr="00B01C3C" w:rsidRDefault="003740B7" w:rsidP="00B03D66">
                  <w:pPr>
                    <w:rPr>
                      <w:sz w:val="16"/>
                      <w:szCs w:val="16"/>
                    </w:rPr>
                  </w:pPr>
                  <w:r w:rsidRPr="00B01C3C">
                    <w:rPr>
                      <w:rFonts w:ascii="Nikosh" w:eastAsia="Nikosh" w:hAnsi="Nikosh" w:cs="Nikosh"/>
                      <w:sz w:val="16"/>
                      <w:szCs w:val="16"/>
                      <w:cs/>
                      <w:lang w:bidi="bn-BD"/>
                    </w:rPr>
                    <w:t>১</w:t>
                  </w:r>
                  <w:r w:rsidRPr="00B01C3C">
                    <w:rPr>
                      <w:sz w:val="16"/>
                      <w:szCs w:val="16"/>
                    </w:rPr>
                    <w:t>×</w:t>
                  </w:r>
                  <w:r w:rsidRPr="00B01C3C">
                    <w:rPr>
                      <w:rFonts w:ascii="Nikosh" w:eastAsia="Nikosh" w:hAnsi="Nikosh" w:cs="Nikosh"/>
                      <w:sz w:val="16"/>
                      <w:szCs w:val="16"/>
                      <w:cs/>
                      <w:lang w:bidi="bn-BD"/>
                    </w:rPr>
                    <w:t>এস ই(সিএমএস ও বিওবি-০৩)</w:t>
                  </w:r>
                </w:p>
                <w:p w:rsidR="003740B7" w:rsidRPr="00B01C3C" w:rsidRDefault="003740B7" w:rsidP="00B03D66">
                  <w:pPr>
                    <w:rPr>
                      <w:sz w:val="16"/>
                      <w:szCs w:val="16"/>
                    </w:rPr>
                  </w:pPr>
                  <w:r w:rsidRPr="00B01C3C">
                    <w:rPr>
                      <w:rFonts w:ascii="Nikosh" w:eastAsia="Nikosh" w:hAnsi="Nikosh" w:cs="Nikosh"/>
                      <w:sz w:val="16"/>
                      <w:szCs w:val="16"/>
                      <w:cs/>
                      <w:lang w:bidi="bn-BD"/>
                    </w:rPr>
                    <w:t>১</w:t>
                  </w:r>
                  <w:r w:rsidRPr="00B01C3C">
                    <w:rPr>
                      <w:sz w:val="16"/>
                      <w:szCs w:val="16"/>
                    </w:rPr>
                    <w:t xml:space="preserve">× </w:t>
                  </w:r>
                  <w:r w:rsidRPr="00B01C3C">
                    <w:rPr>
                      <w:rFonts w:ascii="Nikosh" w:eastAsia="Nikosh" w:hAnsi="Nikosh" w:cs="Nikosh"/>
                      <w:sz w:val="16"/>
                      <w:szCs w:val="16"/>
                      <w:cs/>
                      <w:lang w:bidi="bn-BD"/>
                    </w:rPr>
                    <w:t>সাঃমু কাম কম্পি অপাঃ</w:t>
                  </w:r>
                </w:p>
                <w:p w:rsidR="003740B7" w:rsidRPr="00B01C3C" w:rsidRDefault="003740B7" w:rsidP="00B03D66">
                  <w:pPr>
                    <w:rPr>
                      <w:sz w:val="16"/>
                      <w:szCs w:val="16"/>
                    </w:rPr>
                  </w:pPr>
                  <w:r w:rsidRPr="00B01C3C">
                    <w:rPr>
                      <w:rFonts w:ascii="Nikosh" w:eastAsia="Nikosh" w:hAnsi="Nikosh" w:cs="Nikosh"/>
                      <w:sz w:val="16"/>
                      <w:szCs w:val="16"/>
                      <w:cs/>
                      <w:lang w:bidi="bn-BD"/>
                    </w:rPr>
                    <w:t>১</w:t>
                  </w:r>
                  <w:r w:rsidRPr="00B01C3C">
                    <w:rPr>
                      <w:sz w:val="16"/>
                      <w:szCs w:val="16"/>
                    </w:rPr>
                    <w:t>×</w:t>
                  </w:r>
                  <w:r w:rsidRPr="00B01C3C">
                    <w:rPr>
                      <w:rFonts w:ascii="Nikosh" w:eastAsia="Nikosh" w:hAnsi="Nikosh" w:cs="Nikosh"/>
                      <w:sz w:val="16"/>
                      <w:szCs w:val="16"/>
                      <w:cs/>
                      <w:lang w:bidi="bn-BD"/>
                    </w:rPr>
                    <w:t xml:space="preserve"> এম এল এস এস</w:t>
                  </w:r>
                </w:p>
                <w:p w:rsidR="003740B7" w:rsidRPr="00E04301" w:rsidRDefault="003740B7" w:rsidP="00B03D66">
                  <w:pPr>
                    <w:rPr>
                      <w:sz w:val="18"/>
                      <w:szCs w:val="18"/>
                    </w:rPr>
                  </w:pPr>
                </w:p>
              </w:txbxContent>
            </v:textbox>
          </v:shape>
        </w:pict>
      </w:r>
      <w:r>
        <w:rPr>
          <w:rFonts w:ascii="Nikosh" w:hAnsi="Nikosh" w:cs="Nikosh"/>
          <w:noProof/>
          <w:sz w:val="32"/>
        </w:rPr>
        <w:pict>
          <v:shape id="_x0000_s1130" type="#_x0000_t202" style="position:absolute;left:0;text-align:left;margin-left:66.5pt;margin-top:14.95pt;width:96pt;height:63.3pt;z-index:251703296;mso-width-relative:margin;mso-height-relative:margin">
            <v:textbox style="mso-next-textbox:#_x0000_s1130">
              <w:txbxContent>
                <w:p w:rsidR="003740B7" w:rsidRPr="007A5841" w:rsidRDefault="003740B7" w:rsidP="00B03D66">
                  <w:pPr>
                    <w:rPr>
                      <w:sz w:val="16"/>
                      <w:szCs w:val="16"/>
                    </w:rPr>
                  </w:pPr>
                  <w:r w:rsidRPr="007A5841">
                    <w:rPr>
                      <w:rFonts w:ascii="Nikosh" w:eastAsia="Nikosh" w:hAnsi="Nikosh" w:cs="Nikosh"/>
                      <w:sz w:val="16"/>
                      <w:szCs w:val="16"/>
                      <w:cs/>
                      <w:lang w:bidi="bn-BD"/>
                    </w:rPr>
                    <w:t>১</w:t>
                  </w:r>
                  <w:r w:rsidRPr="007A5841">
                    <w:rPr>
                      <w:sz w:val="16"/>
                      <w:szCs w:val="16"/>
                    </w:rPr>
                    <w:t>×</w:t>
                  </w:r>
                  <w:r w:rsidRPr="007A5841">
                    <w:rPr>
                      <w:rFonts w:ascii="Nikosh" w:eastAsia="Nikosh" w:hAnsi="Nikosh" w:cs="Nikosh"/>
                      <w:sz w:val="16"/>
                      <w:szCs w:val="16"/>
                      <w:cs/>
                      <w:lang w:bidi="bn-BD"/>
                    </w:rPr>
                    <w:t xml:space="preserve"> এ ই</w:t>
                  </w:r>
                </w:p>
                <w:p w:rsidR="003740B7" w:rsidRPr="007A5841" w:rsidRDefault="003740B7" w:rsidP="00B03D66">
                  <w:pPr>
                    <w:rPr>
                      <w:sz w:val="16"/>
                      <w:szCs w:val="16"/>
                    </w:rPr>
                  </w:pPr>
                  <w:r w:rsidRPr="007A5841">
                    <w:rPr>
                      <w:rFonts w:ascii="Nikosh" w:eastAsia="Nikosh" w:hAnsi="Nikosh" w:cs="Nikosh"/>
                      <w:sz w:val="16"/>
                      <w:szCs w:val="16"/>
                      <w:cs/>
                      <w:lang w:bidi="bn-BD"/>
                    </w:rPr>
                    <w:t>১</w:t>
                  </w:r>
                  <w:r w:rsidRPr="007A5841">
                    <w:rPr>
                      <w:sz w:val="16"/>
                      <w:szCs w:val="16"/>
                    </w:rPr>
                    <w:t>×</w:t>
                  </w:r>
                  <w:r w:rsidRPr="007A5841">
                    <w:rPr>
                      <w:rFonts w:ascii="Nikosh" w:eastAsia="Nikosh" w:hAnsi="Nikosh" w:cs="Nikosh"/>
                      <w:sz w:val="16"/>
                      <w:szCs w:val="16"/>
                      <w:cs/>
                      <w:lang w:bidi="bn-BD"/>
                    </w:rPr>
                    <w:t>কম্পিউটার অপারেটর</w:t>
                  </w:r>
                </w:p>
                <w:p w:rsidR="003740B7" w:rsidRPr="007A5841" w:rsidRDefault="003740B7" w:rsidP="00B03D66">
                  <w:pPr>
                    <w:rPr>
                      <w:sz w:val="16"/>
                      <w:szCs w:val="16"/>
                    </w:rPr>
                  </w:pPr>
                  <w:r w:rsidRPr="007A5841">
                    <w:rPr>
                      <w:rFonts w:ascii="Nikosh" w:eastAsia="Nikosh" w:hAnsi="Nikosh" w:cs="Nikosh"/>
                      <w:sz w:val="16"/>
                      <w:szCs w:val="16"/>
                      <w:cs/>
                      <w:lang w:bidi="bn-BD"/>
                    </w:rPr>
                    <w:t>১</w:t>
                  </w:r>
                  <w:r w:rsidRPr="007A5841">
                    <w:rPr>
                      <w:sz w:val="16"/>
                      <w:szCs w:val="16"/>
                    </w:rPr>
                    <w:t xml:space="preserve">× </w:t>
                  </w:r>
                  <w:r w:rsidRPr="007A5841">
                    <w:rPr>
                      <w:rFonts w:ascii="Nikosh" w:eastAsia="Nikosh" w:hAnsi="Nikosh" w:cs="Nikosh"/>
                      <w:sz w:val="16"/>
                      <w:szCs w:val="16"/>
                      <w:cs/>
                      <w:lang w:bidi="bn-BD"/>
                    </w:rPr>
                    <w:t>সাঃমু কাম কম্পি অপাঃ</w:t>
                  </w:r>
                </w:p>
                <w:p w:rsidR="003740B7" w:rsidRPr="007A5841" w:rsidRDefault="003740B7" w:rsidP="00B03D66">
                  <w:pPr>
                    <w:rPr>
                      <w:sz w:val="16"/>
                      <w:szCs w:val="16"/>
                    </w:rPr>
                  </w:pPr>
                  <w:r w:rsidRPr="007A5841">
                    <w:rPr>
                      <w:rFonts w:ascii="Nikosh" w:eastAsia="Nikosh" w:hAnsi="Nikosh" w:cs="Nikosh"/>
                      <w:sz w:val="16"/>
                      <w:szCs w:val="16"/>
                      <w:cs/>
                      <w:lang w:bidi="bn-BD"/>
                    </w:rPr>
                    <w:t>৫</w:t>
                  </w:r>
                  <w:r w:rsidRPr="007A5841">
                    <w:rPr>
                      <w:sz w:val="16"/>
                      <w:szCs w:val="16"/>
                    </w:rPr>
                    <w:t>×</w:t>
                  </w:r>
                  <w:r w:rsidRPr="007A5841">
                    <w:rPr>
                      <w:rFonts w:ascii="Nikosh" w:eastAsia="Nikosh" w:hAnsi="Nikosh" w:cs="Nikosh"/>
                      <w:sz w:val="16"/>
                      <w:szCs w:val="16"/>
                      <w:cs/>
                      <w:lang w:bidi="bn-BD"/>
                    </w:rPr>
                    <w:t xml:space="preserve"> অঃ সহঃ কাম কম্পিঃ অপাঃ</w:t>
                  </w:r>
                </w:p>
              </w:txbxContent>
            </v:textbox>
          </v:shape>
        </w:pic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lang w:bidi="bn-BD"/>
        </w:rPr>
        <w:pict>
          <v:shape id="_x0000_s1213" type="#_x0000_t32" style="position:absolute;left:0;text-align:left;margin-left:400.95pt;margin-top:4.9pt;width:.05pt;height:8.8pt;z-index:251726848" o:connectortype="straight">
            <v:stroke endarrow="block"/>
          </v:shape>
        </w:pict>
      </w:r>
      <w:r>
        <w:rPr>
          <w:rFonts w:ascii="Nikosh" w:hAnsi="Nikosh" w:cs="Nikosh"/>
          <w:noProof/>
          <w:sz w:val="32"/>
        </w:rPr>
        <w:pict>
          <v:shape id="_x0000_s1148" type="#_x0000_t32" style="position:absolute;left:0;text-align:left;margin-left:337.2pt;margin-top:12.7pt;width:122pt;height:0;z-index:251705344" o:connectortype="straight"/>
        </w:pict>
      </w:r>
      <w:r>
        <w:rPr>
          <w:rFonts w:ascii="Nikosh" w:hAnsi="Nikosh" w:cs="Nikosh"/>
          <w:noProof/>
          <w:sz w:val="32"/>
        </w:rPr>
        <w:pict>
          <v:shape id="_x0000_s1149" type="#_x0000_t32" style="position:absolute;left:0;text-align:left;margin-left:459.15pt;margin-top:12.7pt;width:.05pt;height:8.8pt;z-index:251706368" o:connectortype="straight">
            <v:stroke endarrow="block"/>
          </v:shape>
        </w:pict>
      </w:r>
      <w:r>
        <w:rPr>
          <w:rFonts w:ascii="Nikosh" w:hAnsi="Nikosh" w:cs="Nikosh"/>
          <w:noProof/>
          <w:sz w:val="32"/>
        </w:rPr>
        <w:pict>
          <v:shape id="_x0000_s1147" type="#_x0000_t32" style="position:absolute;left:0;text-align:left;margin-left:337.75pt;margin-top:13pt;width:.05pt;height:8.8pt;z-index:251707392" o:connectortype="straight">
            <v:stroke endarrow="block"/>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52" type="#_x0000_t202" style="position:absolute;left:0;text-align:left;margin-left:395pt;margin-top:4.5pt;width:83.5pt;height:16.55pt;z-index:251658240;mso-width-relative:margin;mso-height-relative:margin">
            <v:textbox>
              <w:txbxContent>
                <w:p w:rsidR="003740B7" w:rsidRPr="00717498" w:rsidRDefault="003740B7" w:rsidP="00B03D66">
                  <w:pPr>
                    <w:jc w:val="center"/>
                    <w:rPr>
                      <w:sz w:val="16"/>
                      <w:szCs w:val="16"/>
                    </w:rPr>
                  </w:pPr>
                  <w:r w:rsidRPr="00717498">
                    <w:rPr>
                      <w:rFonts w:ascii="Nikosh" w:eastAsia="Nikosh" w:hAnsi="Nikosh" w:cs="Nikosh"/>
                      <w:sz w:val="16"/>
                      <w:szCs w:val="16"/>
                      <w:cs/>
                      <w:lang w:bidi="bn-BD"/>
                    </w:rPr>
                    <w:t>বিওবি শাখা-০৫</w:t>
                  </w:r>
                </w:p>
              </w:txbxContent>
            </v:textbox>
          </v:shape>
        </w:pict>
      </w:r>
      <w:r>
        <w:rPr>
          <w:rFonts w:ascii="Nikosh" w:hAnsi="Nikosh" w:cs="Nikosh"/>
          <w:noProof/>
          <w:sz w:val="32"/>
        </w:rPr>
        <w:pict>
          <v:shape id="_x0000_s1151" type="#_x0000_t202" style="position:absolute;left:0;text-align:left;margin-left:277pt;margin-top:3.2pt;width:88pt;height:18.55pt;z-index:251657216;mso-width-relative:margin;mso-height-relative:margin">
            <v:textbox>
              <w:txbxContent>
                <w:p w:rsidR="003740B7" w:rsidRPr="00377A25" w:rsidRDefault="003740B7" w:rsidP="00B03D66">
                  <w:pPr>
                    <w:jc w:val="center"/>
                    <w:rPr>
                      <w:sz w:val="16"/>
                      <w:szCs w:val="16"/>
                    </w:rPr>
                  </w:pPr>
                  <w:r>
                    <w:rPr>
                      <w:rFonts w:ascii="Nikosh" w:eastAsia="Nikosh" w:hAnsi="Nikosh" w:cs="Nikosh"/>
                      <w:sz w:val="16"/>
                      <w:szCs w:val="16"/>
                      <w:cs/>
                      <w:lang w:bidi="bn-BD"/>
                    </w:rPr>
                    <w:t>সিএমএস শাখা-০৫</w:t>
                  </w:r>
                </w:p>
                <w:p w:rsidR="003740B7" w:rsidRDefault="003740B7" w:rsidP="00B03D66">
                  <w:pPr>
                    <w:rPr>
                      <w:sz w:val="26"/>
                    </w:rPr>
                  </w:pPr>
                </w:p>
                <w:p w:rsidR="003740B7" w:rsidRPr="00377A25" w:rsidRDefault="003740B7" w:rsidP="00B03D66">
                  <w:pPr>
                    <w:rPr>
                      <w:sz w:val="26"/>
                    </w:rPr>
                  </w:pP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53" type="#_x0000_t202" style="position:absolute;left:0;text-align:left;margin-left:277.5pt;margin-top:-.1pt;width:87.45pt;height:54.45pt;z-index:251662336;mso-width-relative:margin;mso-height-relative:margin">
            <v:textbox>
              <w:txbxContent>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w:t>
                  </w:r>
                  <w:r w:rsidRPr="00E04301">
                    <w:rPr>
                      <w:rFonts w:ascii="Nikosh" w:eastAsia="Nikosh" w:hAnsi="Nikosh" w:cs="Nikosh"/>
                      <w:sz w:val="8"/>
                      <w:szCs w:val="16"/>
                      <w:cs/>
                      <w:lang w:bidi="bn-BD"/>
                    </w:rPr>
                    <w:t xml:space="preserve"> ডিএস ই</w:t>
                  </w:r>
                </w:p>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 xml:space="preserve">× </w:t>
                  </w:r>
                  <w:r w:rsidRPr="00E04301">
                    <w:rPr>
                      <w:rFonts w:ascii="Nikosh" w:eastAsia="Nikosh" w:hAnsi="Nikosh" w:cs="Nikosh"/>
                      <w:sz w:val="8"/>
                      <w:szCs w:val="16"/>
                      <w:cs/>
                      <w:lang w:bidi="bn-BD"/>
                    </w:rPr>
                    <w:t>এ ই</w:t>
                  </w:r>
                </w:p>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 xml:space="preserve">× </w:t>
                  </w:r>
                  <w:r w:rsidRPr="00E04301">
                    <w:rPr>
                      <w:rFonts w:ascii="Nikosh" w:eastAsia="Nikosh" w:hAnsi="Nikosh" w:cs="Nikosh"/>
                      <w:sz w:val="8"/>
                      <w:szCs w:val="16"/>
                      <w:cs/>
                      <w:lang w:bidi="bn-BD"/>
                    </w:rPr>
                    <w:t>কম্পিউটার অপারেটর</w:t>
                  </w:r>
                </w:p>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 xml:space="preserve">× </w:t>
                  </w:r>
                  <w:r w:rsidRPr="00E04301">
                    <w:rPr>
                      <w:rFonts w:ascii="Nikosh" w:eastAsia="Nikosh" w:hAnsi="Nikosh" w:cs="Nikosh"/>
                      <w:sz w:val="8"/>
                      <w:szCs w:val="16"/>
                      <w:cs/>
                      <w:lang w:bidi="bn-BD"/>
                    </w:rPr>
                    <w:t>অঃসঃ কাম কম্পিঃ অপাঃ</w:t>
                  </w:r>
                </w:p>
                <w:p w:rsidR="003740B7" w:rsidRPr="00E04301" w:rsidRDefault="003740B7" w:rsidP="00B03D66">
                  <w:pPr>
                    <w:rPr>
                      <w:sz w:val="8"/>
                      <w:szCs w:val="16"/>
                    </w:rPr>
                  </w:pPr>
                  <w:r w:rsidRPr="00E04301">
                    <w:rPr>
                      <w:rFonts w:ascii="Nikosh" w:eastAsia="Nikosh" w:hAnsi="Nikosh" w:cs="Nikosh"/>
                      <w:sz w:val="8"/>
                      <w:szCs w:val="16"/>
                      <w:cs/>
                      <w:lang w:bidi="bn-BD"/>
                    </w:rPr>
                    <w:t xml:space="preserve">১ </w:t>
                  </w:r>
                  <w:r w:rsidRPr="00E04301">
                    <w:rPr>
                      <w:sz w:val="8"/>
                      <w:szCs w:val="16"/>
                    </w:rPr>
                    <w:t xml:space="preserve">× </w:t>
                  </w:r>
                  <w:r w:rsidRPr="00E04301">
                    <w:rPr>
                      <w:rFonts w:ascii="Nikosh" w:eastAsia="Nikosh" w:hAnsi="Nikosh" w:cs="Nikosh"/>
                      <w:sz w:val="8"/>
                      <w:szCs w:val="16"/>
                      <w:cs/>
                      <w:lang w:bidi="bn-BD"/>
                    </w:rPr>
                    <w:t>এম এল এস এস</w:t>
                  </w:r>
                </w:p>
              </w:txbxContent>
            </v:textbox>
          </v:shape>
        </w:pict>
      </w:r>
      <w:r>
        <w:rPr>
          <w:rFonts w:ascii="Nikosh" w:hAnsi="Nikosh" w:cs="Nikosh"/>
          <w:noProof/>
          <w:sz w:val="32"/>
        </w:rPr>
        <w:pict>
          <v:shape id="_x0000_s1150" type="#_x0000_t202" style="position:absolute;left:0;text-align:left;margin-left:393.05pt;margin-top:2.6pt;width:85.45pt;height:54.3pt;z-index:251661312;mso-width-relative:margin;mso-height-relative:margin">
            <v:textbox>
              <w:txbxContent>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w:t>
                  </w:r>
                  <w:r w:rsidRPr="00E04301">
                    <w:rPr>
                      <w:rFonts w:ascii="Nikosh" w:eastAsia="Nikosh" w:hAnsi="Nikosh" w:cs="Nikosh"/>
                      <w:sz w:val="8"/>
                      <w:szCs w:val="16"/>
                      <w:cs/>
                      <w:lang w:bidi="bn-BD"/>
                    </w:rPr>
                    <w:t xml:space="preserve"> ডিএস ই</w:t>
                  </w:r>
                </w:p>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 xml:space="preserve">× </w:t>
                  </w:r>
                  <w:r w:rsidRPr="00E04301">
                    <w:rPr>
                      <w:rFonts w:ascii="Nikosh" w:eastAsia="Nikosh" w:hAnsi="Nikosh" w:cs="Nikosh"/>
                      <w:sz w:val="8"/>
                      <w:szCs w:val="16"/>
                      <w:cs/>
                      <w:lang w:bidi="bn-BD"/>
                    </w:rPr>
                    <w:t>এ ই</w:t>
                  </w:r>
                </w:p>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 xml:space="preserve">× </w:t>
                  </w:r>
                  <w:r w:rsidRPr="00E04301">
                    <w:rPr>
                      <w:rFonts w:ascii="Nikosh" w:eastAsia="Nikosh" w:hAnsi="Nikosh" w:cs="Nikosh"/>
                      <w:sz w:val="8"/>
                      <w:szCs w:val="16"/>
                      <w:cs/>
                      <w:lang w:bidi="bn-BD"/>
                    </w:rPr>
                    <w:t>কম্পিউটার অপারেটর</w:t>
                  </w:r>
                </w:p>
                <w:p w:rsidR="003740B7" w:rsidRPr="00E04301" w:rsidRDefault="003740B7" w:rsidP="00B03D66">
                  <w:pPr>
                    <w:rPr>
                      <w:sz w:val="8"/>
                      <w:szCs w:val="16"/>
                    </w:rPr>
                  </w:pPr>
                  <w:r w:rsidRPr="00E04301">
                    <w:rPr>
                      <w:rFonts w:ascii="Nikosh" w:eastAsia="Nikosh" w:hAnsi="Nikosh" w:cs="Nikosh"/>
                      <w:sz w:val="8"/>
                      <w:szCs w:val="16"/>
                      <w:cs/>
                      <w:lang w:bidi="bn-BD"/>
                    </w:rPr>
                    <w:t>১</w:t>
                  </w:r>
                  <w:r w:rsidRPr="00E04301">
                    <w:rPr>
                      <w:sz w:val="8"/>
                      <w:szCs w:val="16"/>
                    </w:rPr>
                    <w:t xml:space="preserve">× </w:t>
                  </w:r>
                  <w:r w:rsidRPr="00E04301">
                    <w:rPr>
                      <w:rFonts w:ascii="Nikosh" w:eastAsia="Nikosh" w:hAnsi="Nikosh" w:cs="Nikosh"/>
                      <w:sz w:val="8"/>
                      <w:szCs w:val="16"/>
                      <w:cs/>
                      <w:lang w:bidi="bn-BD"/>
                    </w:rPr>
                    <w:t>অঃসঃ কাম কম্পিঃ অপাঃ</w:t>
                  </w:r>
                </w:p>
                <w:p w:rsidR="003740B7" w:rsidRPr="00E04301" w:rsidRDefault="003740B7" w:rsidP="00B03D66">
                  <w:pPr>
                    <w:rPr>
                      <w:sz w:val="8"/>
                      <w:szCs w:val="16"/>
                    </w:rPr>
                  </w:pPr>
                  <w:r w:rsidRPr="00E04301">
                    <w:rPr>
                      <w:rFonts w:ascii="Nikosh" w:eastAsia="Nikosh" w:hAnsi="Nikosh" w:cs="Nikosh"/>
                      <w:sz w:val="8"/>
                      <w:szCs w:val="16"/>
                      <w:cs/>
                      <w:lang w:bidi="bn-BD"/>
                    </w:rPr>
                    <w:t xml:space="preserve">১ </w:t>
                  </w:r>
                  <w:r w:rsidRPr="00E04301">
                    <w:rPr>
                      <w:sz w:val="8"/>
                      <w:szCs w:val="16"/>
                    </w:rPr>
                    <w:t xml:space="preserve">× </w:t>
                  </w:r>
                  <w:r w:rsidRPr="00E04301">
                    <w:rPr>
                      <w:rFonts w:ascii="Nikosh" w:eastAsia="Nikosh" w:hAnsi="Nikosh" w:cs="Nikosh"/>
                      <w:sz w:val="8"/>
                      <w:szCs w:val="16"/>
                      <w:cs/>
                      <w:lang w:bidi="bn-BD"/>
                    </w:rPr>
                    <w:t>এম এল এস এস</w:t>
                  </w:r>
                </w:p>
                <w:p w:rsidR="003740B7" w:rsidRPr="00E04301" w:rsidRDefault="003740B7" w:rsidP="00B03D66">
                  <w:pPr>
                    <w:rPr>
                      <w:sz w:val="8"/>
                      <w:szCs w:val="16"/>
                    </w:rPr>
                  </w:pPr>
                </w:p>
              </w:txbxContent>
            </v:textbox>
          </v:shape>
        </w:pict>
      </w:r>
    </w:p>
    <w:p w:rsidR="00B03D66" w:rsidRPr="006758D9" w:rsidRDefault="00B03D66" w:rsidP="00CE0D1A">
      <w:pPr>
        <w:jc w:val="center"/>
        <w:rPr>
          <w:rFonts w:ascii="Nikosh" w:hAnsi="Nikosh" w:cs="Nikosh"/>
          <w:sz w:val="32"/>
        </w:rPr>
      </w:pPr>
      <w:r w:rsidRPr="006758D9">
        <w:rPr>
          <w:rFonts w:ascii="Nikosh" w:eastAsia="Nikosh" w:hAnsi="Nikosh" w:cs="Nikosh"/>
          <w:sz w:val="32"/>
          <w:cs/>
          <w:lang w:bidi="bn-BD"/>
        </w:rPr>
        <w:t xml:space="preserve"> </w: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rPr>
        <w:pict>
          <v:shape id="_x0000_s1156" type="#_x0000_t202" style="position:absolute;left:0;text-align:left;margin-left:.1pt;margin-top:17.15pt;width:113.95pt;height:18.5pt;z-index:251671552;mso-width-relative:margin;mso-height-relative:margin">
            <v:textbox>
              <w:txbxContent>
                <w:p w:rsidR="003740B7" w:rsidRPr="00EA673F" w:rsidRDefault="003740B7" w:rsidP="00131237">
                  <w:pPr>
                    <w:jc w:val="center"/>
                    <w:rPr>
                      <w:sz w:val="16"/>
                    </w:rPr>
                  </w:pPr>
                  <w:r w:rsidRPr="00F279AB">
                    <w:rPr>
                      <w:rFonts w:ascii="Nikosh" w:eastAsia="Nikosh" w:hAnsi="Nikosh" w:cs="Nikosh"/>
                      <w:sz w:val="16"/>
                      <w:szCs w:val="16"/>
                      <w:cs/>
                      <w:lang w:bidi="bn-BD"/>
                    </w:rPr>
                    <w:t>আঞ্চলিক কার্যালয়</w:t>
                  </w:r>
                  <w:r>
                    <w:rPr>
                      <w:rFonts w:ascii="Nikosh" w:eastAsia="Nikosh" w:hAnsi="Nikosh" w:cs="Nikosh"/>
                      <w:sz w:val="16"/>
                      <w:cs/>
                      <w:lang w:bidi="bn-BD"/>
                    </w:rPr>
                    <w:t xml:space="preserve"> </w:t>
                  </w:r>
                  <w:r w:rsidRPr="00F279AB">
                    <w:rPr>
                      <w:rFonts w:ascii="Nikosh" w:eastAsia="Nikosh" w:hAnsi="Nikosh" w:cs="Nikosh"/>
                      <w:sz w:val="16"/>
                      <w:szCs w:val="16"/>
                      <w:cs/>
                      <w:lang w:bidi="bn-BD"/>
                    </w:rPr>
                    <w:t>খুলনা-২৮</w:t>
                  </w:r>
                </w:p>
              </w:txbxContent>
            </v:textbox>
          </v:shape>
        </w:pict>
      </w:r>
      <w:r>
        <w:rPr>
          <w:rFonts w:ascii="Nikosh" w:hAnsi="Nikosh" w:cs="Nikosh"/>
          <w:noProof/>
          <w:sz w:val="32"/>
        </w:rPr>
        <w:pict>
          <v:shape id="_x0000_s1159" type="#_x0000_t32" style="position:absolute;left:0;text-align:left;margin-left:42.5pt;margin-top:9.9pt;width:.05pt;height:7.75pt;z-index:251714560" o:connectortype="straight">
            <v:stroke endarrow="block"/>
          </v:shape>
        </w:pict>
      </w:r>
      <w:r>
        <w:rPr>
          <w:rFonts w:ascii="Nikosh" w:hAnsi="Nikosh" w:cs="Nikosh"/>
          <w:noProof/>
          <w:sz w:val="32"/>
        </w:rPr>
        <w:pict>
          <v:shape id="_x0000_s1157" type="#_x0000_t202" style="position:absolute;left:0;text-align:left;margin-left:.1pt;margin-top:35.65pt;width:113.95pt;height:38.9pt;z-index:251672576;mso-width-relative:margin;mso-height-relative:margin">
            <v:textbox>
              <w:txbxContent>
                <w:p w:rsidR="003740B7" w:rsidRPr="00F279AB" w:rsidRDefault="003740B7" w:rsidP="00B03D66">
                  <w:pPr>
                    <w:rPr>
                      <w:sz w:val="16"/>
                      <w:szCs w:val="16"/>
                    </w:rPr>
                  </w:pPr>
                  <w:r w:rsidRPr="00F279AB">
                    <w:rPr>
                      <w:rFonts w:ascii="Nikosh" w:eastAsia="Nikosh" w:hAnsi="Nikosh" w:cs="Nikosh"/>
                      <w:sz w:val="16"/>
                      <w:szCs w:val="16"/>
                      <w:cs/>
                      <w:lang w:bidi="bn-BD"/>
                    </w:rPr>
                    <w:t>১</w:t>
                  </w:r>
                  <w:r w:rsidRPr="00F279AB">
                    <w:rPr>
                      <w:sz w:val="16"/>
                      <w:szCs w:val="16"/>
                    </w:rPr>
                    <w:t xml:space="preserve">× </w:t>
                  </w:r>
                  <w:r w:rsidRPr="00F279AB">
                    <w:rPr>
                      <w:rFonts w:ascii="Nikosh" w:eastAsia="Nikosh" w:hAnsi="Nikosh" w:cs="Nikosh"/>
                      <w:sz w:val="16"/>
                      <w:szCs w:val="16"/>
                      <w:cs/>
                      <w:lang w:bidi="bn-BD"/>
                    </w:rPr>
                    <w:t>প্রধান কর্মকর্তা- ৩</w:t>
                  </w:r>
                </w:p>
                <w:p w:rsidR="003740B7" w:rsidRPr="00F279AB" w:rsidRDefault="003740B7" w:rsidP="00B03D66">
                  <w:pPr>
                    <w:rPr>
                      <w:sz w:val="16"/>
                      <w:szCs w:val="16"/>
                    </w:rPr>
                  </w:pPr>
                  <w:r w:rsidRPr="00F279AB">
                    <w:rPr>
                      <w:rFonts w:ascii="Nikosh" w:eastAsia="Nikosh" w:hAnsi="Nikosh" w:cs="Nikosh"/>
                      <w:sz w:val="16"/>
                      <w:szCs w:val="16"/>
                      <w:cs/>
                      <w:lang w:bidi="bn-BD"/>
                    </w:rPr>
                    <w:t>১</w:t>
                  </w:r>
                  <w:r w:rsidRPr="00F279AB">
                    <w:rPr>
                      <w:sz w:val="16"/>
                      <w:szCs w:val="16"/>
                    </w:rPr>
                    <w:t xml:space="preserve">× </w:t>
                  </w:r>
                  <w:r w:rsidRPr="00F279AB">
                    <w:rPr>
                      <w:rFonts w:ascii="Nikosh" w:eastAsia="Nikosh" w:hAnsi="Nikosh" w:cs="Nikosh"/>
                      <w:sz w:val="16"/>
                      <w:szCs w:val="16"/>
                      <w:cs/>
                      <w:lang w:bidi="bn-BD"/>
                    </w:rPr>
                    <w:t>সাঃ লিপিঃ কামঃ</w:t>
                  </w:r>
                  <w:r>
                    <w:rPr>
                      <w:rFonts w:ascii="Nikosh" w:eastAsia="Nikosh" w:hAnsi="Nikosh" w:cs="Nikosh"/>
                      <w:sz w:val="16"/>
                      <w:cs/>
                      <w:lang w:bidi="bn-BD"/>
                    </w:rPr>
                    <w:t xml:space="preserve"> </w:t>
                  </w:r>
                  <w:r w:rsidRPr="00F279AB">
                    <w:rPr>
                      <w:rFonts w:ascii="Nikosh" w:eastAsia="Nikosh" w:hAnsi="Nikosh" w:cs="Nikosh"/>
                      <w:sz w:val="16"/>
                      <w:szCs w:val="16"/>
                      <w:cs/>
                      <w:lang w:bidi="bn-BD"/>
                    </w:rPr>
                    <w:t>কম্পিঃ অপাঃ</w:t>
                  </w:r>
                </w:p>
                <w:p w:rsidR="003740B7" w:rsidRPr="006C60BF" w:rsidRDefault="003740B7" w:rsidP="00B03D66">
                  <w:pPr>
                    <w:rPr>
                      <w:sz w:val="16"/>
                      <w:szCs w:val="16"/>
                    </w:rPr>
                  </w:pPr>
                  <w:r w:rsidRPr="006C60BF">
                    <w:rPr>
                      <w:rFonts w:ascii="Nikosh" w:eastAsia="Nikosh" w:hAnsi="Nikosh" w:cs="Nikosh"/>
                      <w:sz w:val="16"/>
                      <w:szCs w:val="16"/>
                      <w:cs/>
                      <w:lang w:bidi="bn-BD"/>
                    </w:rPr>
                    <w:t>১</w:t>
                  </w:r>
                  <w:r w:rsidRPr="006C60BF">
                    <w:rPr>
                      <w:sz w:val="16"/>
                      <w:szCs w:val="16"/>
                    </w:rPr>
                    <w:t xml:space="preserve">× </w:t>
                  </w:r>
                  <w:r w:rsidRPr="006C60BF">
                    <w:rPr>
                      <w:rFonts w:ascii="Nikosh" w:eastAsia="Nikosh" w:hAnsi="Nikosh" w:cs="Nikosh"/>
                      <w:sz w:val="16"/>
                      <w:szCs w:val="16"/>
                      <w:cs/>
                      <w:lang w:bidi="bn-BD"/>
                    </w:rPr>
                    <w:t>এম এল এস এস</w:t>
                  </w:r>
                </w:p>
                <w:p w:rsidR="003740B7" w:rsidRPr="00057250" w:rsidRDefault="003740B7" w:rsidP="00B03D66"/>
              </w:txbxContent>
            </v:textbox>
          </v:shape>
        </w:pict>
      </w:r>
      <w:r>
        <w:rPr>
          <w:rFonts w:ascii="Nikosh" w:hAnsi="Nikosh" w:cs="Nikosh"/>
          <w:noProof/>
          <w:sz w:val="32"/>
        </w:rPr>
        <w:pict>
          <v:shape id="_x0000_s1161" type="#_x0000_t202" style="position:absolute;left:0;text-align:left;margin-left:217.3pt;margin-top:17.65pt;width:88pt;height:17.95pt;z-index:251668480;mso-width-relative:margin;mso-height-relative:margin">
            <v:textbox>
              <w:txbxContent>
                <w:p w:rsidR="003740B7" w:rsidRPr="00EA673F" w:rsidRDefault="003740B7" w:rsidP="00B03D66">
                  <w:pPr>
                    <w:rPr>
                      <w:sz w:val="16"/>
                    </w:rPr>
                  </w:pPr>
                  <w:r w:rsidRPr="00F279AB">
                    <w:rPr>
                      <w:rFonts w:ascii="Nikosh" w:eastAsia="Nikosh" w:hAnsi="Nikosh" w:cs="Nikosh"/>
                      <w:sz w:val="16"/>
                      <w:szCs w:val="16"/>
                      <w:cs/>
                      <w:lang w:bidi="bn-BD"/>
                    </w:rPr>
                    <w:t>আঞ্চলিক কার্যালয়</w:t>
                  </w:r>
                  <w:r>
                    <w:rPr>
                      <w:rFonts w:ascii="Nikosh" w:eastAsia="Nikosh" w:hAnsi="Nikosh" w:cs="Nikosh"/>
                      <w:sz w:val="16"/>
                      <w:cs/>
                      <w:lang w:bidi="bn-BD"/>
                    </w:rPr>
                    <w:t xml:space="preserve"> </w:t>
                  </w:r>
                  <w:r w:rsidRPr="003747C2">
                    <w:rPr>
                      <w:rFonts w:ascii="Nikosh" w:eastAsia="Nikosh" w:hAnsi="Nikosh" w:cs="Nikosh"/>
                      <w:sz w:val="16"/>
                      <w:szCs w:val="16"/>
                      <w:cs/>
                      <w:lang w:bidi="bn-BD"/>
                    </w:rPr>
                    <w:t>সিলেট-১০</w:t>
                  </w:r>
                </w:p>
              </w:txbxContent>
            </v:textbox>
          </v:shape>
        </w:pict>
      </w:r>
      <w:r>
        <w:rPr>
          <w:rFonts w:ascii="Nikosh" w:hAnsi="Nikosh" w:cs="Nikosh"/>
          <w:noProof/>
          <w:sz w:val="32"/>
        </w:rPr>
        <w:pict>
          <v:shape id="_x0000_s1164" type="#_x0000_t202" style="position:absolute;left:0;text-align:left;margin-left:403.05pt;margin-top:16.55pt;width:92.45pt;height:19pt;z-index:251664384;mso-width-relative:margin;mso-height-relative:margin">
            <v:textbox>
              <w:txbxContent>
                <w:p w:rsidR="003740B7" w:rsidRPr="00F279AB" w:rsidRDefault="003740B7" w:rsidP="00B03D66">
                  <w:pPr>
                    <w:rPr>
                      <w:sz w:val="16"/>
                      <w:szCs w:val="16"/>
                    </w:rPr>
                  </w:pPr>
                  <w:r w:rsidRPr="00F279AB">
                    <w:rPr>
                      <w:rFonts w:ascii="Nikosh" w:eastAsia="Nikosh" w:hAnsi="Nikosh" w:cs="Nikosh"/>
                      <w:sz w:val="16"/>
                      <w:szCs w:val="16"/>
                      <w:cs/>
                      <w:lang w:bidi="bn-BD"/>
                    </w:rPr>
                    <w:t>আঞ্চলিক কার্যালয়, রংপুর-১০</w:t>
                  </w:r>
                </w:p>
              </w:txbxContent>
            </v:textbox>
          </v:shape>
        </w:pict>
      </w:r>
      <w:r>
        <w:rPr>
          <w:rFonts w:ascii="Nikosh" w:hAnsi="Nikosh" w:cs="Nikosh"/>
          <w:noProof/>
          <w:sz w:val="32"/>
        </w:rPr>
        <w:pict>
          <v:shape id="_x0000_s1166" type="#_x0000_t32" style="position:absolute;left:0;text-align:left;margin-left:256.2pt;margin-top:9.2pt;width:.05pt;height:7.75pt;z-index:251709440" o:connectortype="straight">
            <v:stroke endarrow="block"/>
          </v:shape>
        </w:pict>
      </w:r>
      <w:r>
        <w:rPr>
          <w:rFonts w:ascii="Nikosh" w:hAnsi="Nikosh" w:cs="Nikosh"/>
          <w:noProof/>
          <w:sz w:val="32"/>
        </w:rPr>
        <w:pict>
          <v:shape id="_x0000_s1163" type="#_x0000_t32" style="position:absolute;left:0;text-align:left;margin-left:160.85pt;margin-top:9.95pt;width:.05pt;height:7.75pt;z-index:251712512" o:connectortype="straight">
            <v:stroke endarrow="block"/>
          </v:shape>
        </w:pict>
      </w:r>
      <w:r>
        <w:rPr>
          <w:rFonts w:ascii="Nikosh" w:hAnsi="Nikosh" w:cs="Nikosh"/>
          <w:noProof/>
          <w:sz w:val="32"/>
          <w:lang w:bidi="bn-BD"/>
        </w:rPr>
        <w:pict>
          <v:shape id="_x0000_s1214" type="#_x0000_t32" style="position:absolute;left:0;text-align:left;margin-left:352.85pt;margin-top:10.5pt;width:.05pt;height:7.75pt;z-index:251727872" o:connectortype="straight">
            <v:stroke endarrow="block"/>
          </v:shape>
        </w:pict>
      </w:r>
      <w:r>
        <w:rPr>
          <w:rFonts w:ascii="Nikosh" w:hAnsi="Nikosh" w:cs="Nikosh"/>
          <w:noProof/>
          <w:sz w:val="32"/>
        </w:rPr>
        <w:pict>
          <v:shape id="_x0000_s1165" type="#_x0000_t32" style="position:absolute;left:0;text-align:left;margin-left:472.3pt;margin-top:9.5pt;width:.05pt;height:7.75pt;z-index:251710464" o:connectortype="straight">
            <v:stroke endarrow="block"/>
          </v:shape>
        </w:pict>
      </w:r>
      <w:r>
        <w:rPr>
          <w:rFonts w:ascii="Nikosh" w:hAnsi="Nikosh" w:cs="Nikosh"/>
          <w:noProof/>
          <w:sz w:val="32"/>
        </w:rPr>
        <w:pict>
          <v:shape id="_x0000_s1168" type="#_x0000_t32" style="position:absolute;left:0;text-align:left;margin-left:-59.6pt;margin-top:9.9pt;width:532.5pt;height:0;z-index:251663360" o:connectortype="straight"/>
        </w:pict>
      </w:r>
    </w:p>
    <w:p w:rsidR="00B03D66" w:rsidRPr="006758D9" w:rsidRDefault="00B5213D" w:rsidP="00CE0D1A">
      <w:pPr>
        <w:jc w:val="center"/>
        <w:rPr>
          <w:rFonts w:ascii="Nikosh" w:hAnsi="Nikosh" w:cs="Nikosh"/>
          <w:sz w:val="32"/>
        </w:rPr>
      </w:pPr>
      <w:r>
        <w:rPr>
          <w:rFonts w:ascii="Nikosh" w:hAnsi="Nikosh" w:cs="Nikosh"/>
          <w:noProof/>
          <w:sz w:val="32"/>
        </w:rPr>
        <w:pict>
          <v:shape id="_x0000_s1160" type="#_x0000_t202" style="position:absolute;left:0;text-align:left;margin-left:119.25pt;margin-top:-.05pt;width:95.5pt;height:22.55pt;z-index:251674624;mso-width-relative:margin;mso-height-relative:margin">
            <v:textbox>
              <w:txbxContent>
                <w:p w:rsidR="003740B7" w:rsidRPr="00E04301" w:rsidRDefault="003740B7" w:rsidP="00B03D66">
                  <w:pPr>
                    <w:rPr>
                      <w:sz w:val="8"/>
                      <w:szCs w:val="16"/>
                    </w:rPr>
                  </w:pPr>
                  <w:r w:rsidRPr="00E04301">
                    <w:rPr>
                      <w:rFonts w:ascii="Nikosh" w:eastAsia="Nikosh" w:hAnsi="Nikosh" w:cs="Nikosh"/>
                      <w:sz w:val="8"/>
                      <w:szCs w:val="16"/>
                      <w:cs/>
                      <w:lang w:bidi="bn-BD"/>
                    </w:rPr>
                    <w:t>আঞ্চলিক কার্যালয়, রাজশাহী-১৮</w:t>
                  </w:r>
                </w:p>
              </w:txbxContent>
            </v:textbox>
          </v:shape>
        </w:pict>
      </w:r>
      <w:r>
        <w:rPr>
          <w:rFonts w:ascii="Nikosh" w:hAnsi="Nikosh" w:cs="Nikosh"/>
          <w:noProof/>
          <w:sz w:val="32"/>
        </w:rPr>
        <w:pict>
          <v:shape id="_x0000_s1169" type="#_x0000_t202" style="position:absolute;left:0;text-align:left;margin-left:118.7pt;margin-top:22.55pt;width:95.5pt;height:38.1pt;z-index:251670528;mso-width-relative:margin;mso-height-relative:margin">
            <v:textbox>
              <w:txbxContent>
                <w:p w:rsidR="003740B7" w:rsidRPr="00A9397B" w:rsidRDefault="003740B7" w:rsidP="00B03D66">
                  <w:pPr>
                    <w:rPr>
                      <w:sz w:val="16"/>
                      <w:szCs w:val="16"/>
                    </w:rPr>
                  </w:pPr>
                  <w:r w:rsidRPr="00A9397B">
                    <w:rPr>
                      <w:rFonts w:ascii="Nikosh" w:eastAsia="Nikosh" w:hAnsi="Nikosh" w:cs="Nikosh"/>
                      <w:sz w:val="16"/>
                      <w:szCs w:val="16"/>
                      <w:cs/>
                      <w:lang w:bidi="bn-BD"/>
                    </w:rPr>
                    <w:t>১</w:t>
                  </w:r>
                  <w:r w:rsidRPr="00A9397B">
                    <w:rPr>
                      <w:sz w:val="16"/>
                      <w:szCs w:val="16"/>
                    </w:rPr>
                    <w:t>×</w:t>
                  </w:r>
                  <w:r w:rsidRPr="00A9397B">
                    <w:rPr>
                      <w:rFonts w:ascii="Nikosh" w:eastAsia="Nikosh" w:hAnsi="Nikosh" w:cs="Nikosh"/>
                      <w:sz w:val="16"/>
                      <w:szCs w:val="16"/>
                      <w:cs/>
                      <w:lang w:bidi="bn-BD"/>
                    </w:rPr>
                    <w:t xml:space="preserve"> এস ই-৩</w:t>
                  </w:r>
                </w:p>
                <w:p w:rsidR="003740B7" w:rsidRPr="00A9397B" w:rsidRDefault="003740B7" w:rsidP="00B03D66">
                  <w:pPr>
                    <w:rPr>
                      <w:sz w:val="16"/>
                      <w:szCs w:val="16"/>
                    </w:rPr>
                  </w:pPr>
                  <w:r w:rsidRPr="00A9397B">
                    <w:rPr>
                      <w:rFonts w:ascii="Nikosh" w:eastAsia="Nikosh" w:hAnsi="Nikosh" w:cs="Nikosh"/>
                      <w:sz w:val="16"/>
                      <w:szCs w:val="16"/>
                      <w:cs/>
                      <w:lang w:bidi="bn-BD"/>
                    </w:rPr>
                    <w:t>১</w:t>
                  </w:r>
                  <w:r w:rsidRPr="00A9397B">
                    <w:rPr>
                      <w:sz w:val="16"/>
                      <w:szCs w:val="16"/>
                    </w:rPr>
                    <w:t xml:space="preserve">× </w:t>
                  </w:r>
                  <w:r w:rsidRPr="00A9397B">
                    <w:rPr>
                      <w:rFonts w:ascii="Nikosh" w:eastAsia="Nikosh" w:hAnsi="Nikosh" w:cs="Nikosh"/>
                      <w:sz w:val="16"/>
                      <w:szCs w:val="16"/>
                      <w:cs/>
                      <w:lang w:bidi="bn-BD"/>
                    </w:rPr>
                    <w:t>সাঃ মু কাম কম্পি অপাঃ</w:t>
                  </w:r>
                </w:p>
                <w:p w:rsidR="003740B7" w:rsidRPr="00A9397B" w:rsidRDefault="003740B7" w:rsidP="00B03D66">
                  <w:pPr>
                    <w:rPr>
                      <w:sz w:val="16"/>
                      <w:szCs w:val="16"/>
                    </w:rPr>
                  </w:pPr>
                  <w:r w:rsidRPr="00A9397B">
                    <w:rPr>
                      <w:rFonts w:ascii="Nikosh" w:eastAsia="Nikosh" w:hAnsi="Nikosh" w:cs="Nikosh"/>
                      <w:sz w:val="16"/>
                      <w:szCs w:val="16"/>
                      <w:cs/>
                      <w:lang w:bidi="bn-BD"/>
                    </w:rPr>
                    <w:t>১</w:t>
                  </w:r>
                  <w:r w:rsidRPr="00A9397B">
                    <w:rPr>
                      <w:sz w:val="16"/>
                      <w:szCs w:val="16"/>
                    </w:rPr>
                    <w:t xml:space="preserve">× </w:t>
                  </w:r>
                  <w:r w:rsidRPr="00A9397B">
                    <w:rPr>
                      <w:rFonts w:ascii="Nikosh" w:eastAsia="Nikosh" w:hAnsi="Nikosh" w:cs="Nikosh"/>
                      <w:sz w:val="16"/>
                      <w:szCs w:val="16"/>
                      <w:cs/>
                      <w:lang w:bidi="bn-BD"/>
                    </w:rPr>
                    <w:t>এম এল এস এস</w:t>
                  </w:r>
                </w:p>
                <w:p w:rsidR="003740B7" w:rsidRPr="00EA673F" w:rsidRDefault="003740B7" w:rsidP="00B03D66">
                  <w:pPr>
                    <w:rPr>
                      <w:sz w:val="16"/>
                    </w:rPr>
                  </w:pPr>
                </w:p>
              </w:txbxContent>
            </v:textbox>
          </v:shape>
        </w:pict>
      </w:r>
      <w:r>
        <w:rPr>
          <w:rFonts w:ascii="Nikosh" w:hAnsi="Nikosh" w:cs="Nikosh"/>
          <w:noProof/>
          <w:sz w:val="32"/>
        </w:rPr>
        <w:pict>
          <v:shape id="_x0000_s1167" type="#_x0000_t32" style="position:absolute;left:0;text-align:left;margin-left:249.9pt;margin-top:16.95pt;width:.05pt;height:7.75pt;z-index:251708416" o:connectortype="straight">
            <v:stroke endarrow="block"/>
          </v:shape>
        </w:pict>
      </w:r>
      <w:r>
        <w:rPr>
          <w:rFonts w:ascii="Nikosh" w:hAnsi="Nikosh" w:cs="Nikosh"/>
          <w:noProof/>
          <w:sz w:val="32"/>
        </w:rPr>
        <w:pict>
          <v:shape id="_x0000_s1162" type="#_x0000_t202" style="position:absolute;left:0;text-align:left;margin-left:308.35pt;margin-top:-.05pt;width:92.6pt;height:17.05pt;z-index:251666432;mso-width-relative:margin;mso-height-relative:margin">
            <v:textbox>
              <w:txbxContent>
                <w:p w:rsidR="003740B7" w:rsidRPr="001A25CE" w:rsidRDefault="003740B7" w:rsidP="00B03D66">
                  <w:pPr>
                    <w:rPr>
                      <w:sz w:val="8"/>
                      <w:szCs w:val="16"/>
                    </w:rPr>
                  </w:pPr>
                  <w:r w:rsidRPr="001A25CE">
                    <w:rPr>
                      <w:rFonts w:ascii="Nikosh" w:eastAsia="Nikosh" w:hAnsi="Nikosh" w:cs="Nikosh"/>
                      <w:sz w:val="8"/>
                      <w:szCs w:val="16"/>
                      <w:cs/>
                      <w:lang w:bidi="bn-BD"/>
                    </w:rPr>
                    <w:t>আঞ্চলিক কার্যালয়, বরিশাল-১০</w:t>
                  </w:r>
                </w:p>
              </w:txbxContent>
            </v:textbox>
          </v:shape>
        </w:pict>
      </w:r>
      <w:r>
        <w:rPr>
          <w:rFonts w:ascii="Nikosh" w:hAnsi="Nikosh" w:cs="Nikosh"/>
          <w:noProof/>
          <w:sz w:val="32"/>
        </w:rPr>
        <w:pict>
          <v:shape id="_x0000_s1154" type="#_x0000_t202" style="position:absolute;left:0;text-align:left;margin-left:307.8pt;margin-top:16.8pt;width:93.15pt;height:94.25pt;z-index:251667456;mso-width-relative:margin;mso-height-relative:margin">
            <v:textbox>
              <w:txbxContent>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এস ই</w:t>
                  </w:r>
                </w:p>
                <w:p w:rsidR="003740B7" w:rsidRPr="00717498" w:rsidRDefault="003740B7" w:rsidP="00B03D66">
                  <w:pPr>
                    <w:rPr>
                      <w:sz w:val="16"/>
                      <w:szCs w:val="16"/>
                    </w:rPr>
                  </w:pPr>
                  <w:r w:rsidRPr="00717498">
                    <w:rPr>
                      <w:rFonts w:ascii="Nikosh" w:eastAsia="Nikosh" w:hAnsi="Nikosh" w:cs="Nikosh"/>
                      <w:sz w:val="16"/>
                      <w:szCs w:val="16"/>
                      <w:cs/>
                      <w:lang w:bidi="bn-BD"/>
                    </w:rPr>
                    <w:t xml:space="preserve">১ </w:t>
                  </w:r>
                  <w:r w:rsidRPr="00717498">
                    <w:rPr>
                      <w:sz w:val="16"/>
                      <w:szCs w:val="16"/>
                    </w:rPr>
                    <w:t>×</w:t>
                  </w:r>
                  <w:r w:rsidRPr="00717498">
                    <w:rPr>
                      <w:rFonts w:ascii="Nikosh" w:eastAsia="Nikosh" w:hAnsi="Nikosh" w:cs="Nikosh"/>
                      <w:sz w:val="16"/>
                      <w:szCs w:val="16"/>
                      <w:cs/>
                      <w:lang w:bidi="bn-BD"/>
                    </w:rPr>
                    <w:t>ডিএস ই</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এ ই</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কম্পিউটার অপারেটর</w:t>
                  </w:r>
                </w:p>
                <w:p w:rsidR="003740B7" w:rsidRPr="00717498" w:rsidRDefault="003740B7" w:rsidP="00B03D66">
                  <w:pPr>
                    <w:rPr>
                      <w:sz w:val="16"/>
                      <w:szCs w:val="16"/>
                    </w:rPr>
                  </w:pPr>
                  <w:r w:rsidRPr="00717498">
                    <w:rPr>
                      <w:rFonts w:ascii="Nikosh" w:eastAsia="Nikosh" w:hAnsi="Nikosh" w:cs="Nikosh"/>
                      <w:sz w:val="16"/>
                      <w:szCs w:val="16"/>
                      <w:cs/>
                      <w:lang w:bidi="bn-BD"/>
                    </w:rPr>
                    <w:t xml:space="preserve">১ </w:t>
                  </w:r>
                  <w:r w:rsidRPr="00717498">
                    <w:rPr>
                      <w:sz w:val="16"/>
                      <w:szCs w:val="16"/>
                    </w:rPr>
                    <w:t>×</w:t>
                  </w:r>
                  <w:r w:rsidRPr="00717498">
                    <w:rPr>
                      <w:rFonts w:ascii="Nikosh" w:eastAsia="Nikosh" w:hAnsi="Nikosh" w:cs="Nikosh"/>
                      <w:sz w:val="16"/>
                      <w:szCs w:val="16"/>
                      <w:cs/>
                      <w:lang w:bidi="bn-BD"/>
                    </w:rPr>
                    <w:t>অঃসঃ কাম কম্পিঃ অপাঃ</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 xml:space="preserve"> সঃ ও বিঃ সহঃ</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 xml:space="preserve"> জেটি সুপার ভাইজার</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এম এল এস এস</w:t>
                  </w:r>
                </w:p>
                <w:p w:rsidR="003740B7" w:rsidRPr="00717498" w:rsidRDefault="003740B7" w:rsidP="00B03D66">
                  <w:pPr>
                    <w:rPr>
                      <w:sz w:val="16"/>
                      <w:szCs w:val="16"/>
                    </w:rPr>
                  </w:pPr>
                  <w:r w:rsidRPr="00717498">
                    <w:rPr>
                      <w:rFonts w:ascii="Nikosh" w:eastAsia="Nikosh" w:hAnsi="Nikosh" w:cs="Nikosh"/>
                      <w:sz w:val="16"/>
                      <w:szCs w:val="16"/>
                      <w:cs/>
                      <w:lang w:bidi="bn-BD"/>
                    </w:rPr>
                    <w:t>২</w:t>
                  </w:r>
                  <w:r w:rsidRPr="00717498">
                    <w:rPr>
                      <w:sz w:val="16"/>
                      <w:szCs w:val="16"/>
                    </w:rPr>
                    <w:t>×</w:t>
                  </w:r>
                  <w:r w:rsidRPr="00717498">
                    <w:rPr>
                      <w:rFonts w:ascii="Nikosh" w:eastAsia="Nikosh" w:hAnsi="Nikosh" w:cs="Nikosh"/>
                      <w:sz w:val="16"/>
                      <w:szCs w:val="16"/>
                      <w:cs/>
                      <w:lang w:bidi="bn-BD"/>
                    </w:rPr>
                    <w:t xml:space="preserve"> নিরাপত্তা প্রহরী</w:t>
                  </w:r>
                </w:p>
                <w:p w:rsidR="003740B7" w:rsidRPr="00717498" w:rsidRDefault="003740B7" w:rsidP="00B03D66">
                  <w:pPr>
                    <w:rPr>
                      <w:sz w:val="14"/>
                      <w:szCs w:val="22"/>
                    </w:rPr>
                  </w:pPr>
                </w:p>
              </w:txbxContent>
            </v:textbox>
          </v:shape>
        </w:pict>
      </w:r>
      <w:r>
        <w:rPr>
          <w:rFonts w:ascii="Nikosh" w:hAnsi="Nikosh" w:cs="Nikosh"/>
          <w:noProof/>
          <w:sz w:val="32"/>
        </w:rPr>
        <w:pict>
          <v:shape id="_x0000_s1155" type="#_x0000_t202" style="position:absolute;left:0;text-align:left;margin-left:403.05pt;margin-top:16.8pt;width:92.45pt;height:98.25pt;z-index:251665408;mso-width-relative:margin;mso-height-relative:margin">
            <v:textbox style="mso-next-textbox:#_x0000_s1155">
              <w:txbxContent>
                <w:p w:rsidR="003740B7" w:rsidRPr="00D02BE7" w:rsidRDefault="003740B7" w:rsidP="00B03D66">
                  <w:pPr>
                    <w:rPr>
                      <w:sz w:val="16"/>
                      <w:szCs w:val="16"/>
                    </w:rPr>
                  </w:pPr>
                  <w:r w:rsidRPr="00D02BE7">
                    <w:rPr>
                      <w:rFonts w:ascii="Nikosh" w:eastAsia="Nikosh" w:hAnsi="Nikosh" w:cs="Nikosh"/>
                      <w:sz w:val="16"/>
                      <w:szCs w:val="16"/>
                      <w:cs/>
                      <w:lang w:bidi="bn-BD"/>
                    </w:rPr>
                    <w:t>১</w:t>
                  </w:r>
                  <w:r w:rsidRPr="00D02BE7">
                    <w:rPr>
                      <w:sz w:val="16"/>
                      <w:szCs w:val="16"/>
                    </w:rPr>
                    <w:t>×</w:t>
                  </w:r>
                  <w:r w:rsidRPr="00D02BE7">
                    <w:rPr>
                      <w:rFonts w:ascii="Nikosh" w:eastAsia="Nikosh" w:hAnsi="Nikosh" w:cs="Nikosh"/>
                      <w:sz w:val="16"/>
                      <w:szCs w:val="16"/>
                      <w:cs/>
                      <w:lang w:bidi="bn-BD"/>
                    </w:rPr>
                    <w:t>এস ই</w:t>
                  </w:r>
                </w:p>
                <w:p w:rsidR="003740B7" w:rsidRPr="00D02BE7" w:rsidRDefault="003740B7" w:rsidP="00B03D66">
                  <w:pPr>
                    <w:rPr>
                      <w:sz w:val="16"/>
                      <w:szCs w:val="16"/>
                    </w:rPr>
                  </w:pPr>
                  <w:r w:rsidRPr="00D02BE7">
                    <w:rPr>
                      <w:rFonts w:ascii="Nikosh" w:eastAsia="Nikosh" w:hAnsi="Nikosh" w:cs="Nikosh"/>
                      <w:sz w:val="16"/>
                      <w:szCs w:val="16"/>
                      <w:cs/>
                      <w:lang w:bidi="bn-BD"/>
                    </w:rPr>
                    <w:t xml:space="preserve">১ </w:t>
                  </w:r>
                  <w:r w:rsidRPr="00D02BE7">
                    <w:rPr>
                      <w:sz w:val="16"/>
                      <w:szCs w:val="16"/>
                    </w:rPr>
                    <w:t>×</w:t>
                  </w:r>
                  <w:r w:rsidRPr="00D02BE7">
                    <w:rPr>
                      <w:rFonts w:ascii="Nikosh" w:eastAsia="Nikosh" w:hAnsi="Nikosh" w:cs="Nikosh"/>
                      <w:sz w:val="16"/>
                      <w:szCs w:val="16"/>
                      <w:cs/>
                      <w:lang w:bidi="bn-BD"/>
                    </w:rPr>
                    <w:t>ডিএস ই</w:t>
                  </w:r>
                </w:p>
                <w:p w:rsidR="003740B7" w:rsidRPr="00D02BE7" w:rsidRDefault="003740B7" w:rsidP="00B03D66">
                  <w:pPr>
                    <w:rPr>
                      <w:sz w:val="16"/>
                      <w:szCs w:val="16"/>
                    </w:rPr>
                  </w:pPr>
                  <w:r w:rsidRPr="00D02BE7">
                    <w:rPr>
                      <w:rFonts w:ascii="Nikosh" w:eastAsia="Nikosh" w:hAnsi="Nikosh" w:cs="Nikosh"/>
                      <w:sz w:val="16"/>
                      <w:szCs w:val="16"/>
                      <w:cs/>
                      <w:lang w:bidi="bn-BD"/>
                    </w:rPr>
                    <w:t>১</w:t>
                  </w:r>
                  <w:r w:rsidRPr="00D02BE7">
                    <w:rPr>
                      <w:sz w:val="16"/>
                      <w:szCs w:val="16"/>
                    </w:rPr>
                    <w:t>×</w:t>
                  </w:r>
                  <w:r w:rsidRPr="00D02BE7">
                    <w:rPr>
                      <w:rFonts w:ascii="Nikosh" w:eastAsia="Nikosh" w:hAnsi="Nikosh" w:cs="Nikosh"/>
                      <w:sz w:val="16"/>
                      <w:szCs w:val="16"/>
                      <w:cs/>
                      <w:lang w:bidi="bn-BD"/>
                    </w:rPr>
                    <w:t>এ ই</w:t>
                  </w:r>
                </w:p>
                <w:p w:rsidR="003740B7" w:rsidRPr="00D02BE7" w:rsidRDefault="003740B7" w:rsidP="00B03D66">
                  <w:pPr>
                    <w:rPr>
                      <w:sz w:val="16"/>
                      <w:szCs w:val="16"/>
                    </w:rPr>
                  </w:pPr>
                  <w:r w:rsidRPr="00D02BE7">
                    <w:rPr>
                      <w:rFonts w:ascii="Nikosh" w:eastAsia="Nikosh" w:hAnsi="Nikosh" w:cs="Nikosh"/>
                      <w:sz w:val="16"/>
                      <w:szCs w:val="16"/>
                      <w:cs/>
                      <w:lang w:bidi="bn-BD"/>
                    </w:rPr>
                    <w:t>১</w:t>
                  </w:r>
                  <w:r w:rsidRPr="00D02BE7">
                    <w:rPr>
                      <w:sz w:val="16"/>
                      <w:szCs w:val="16"/>
                    </w:rPr>
                    <w:t>×</w:t>
                  </w:r>
                  <w:r w:rsidRPr="00D02BE7">
                    <w:rPr>
                      <w:rFonts w:ascii="Nikosh" w:eastAsia="Nikosh" w:hAnsi="Nikosh" w:cs="Nikosh"/>
                      <w:sz w:val="16"/>
                      <w:szCs w:val="16"/>
                      <w:cs/>
                      <w:lang w:bidi="bn-BD"/>
                    </w:rPr>
                    <w:t>কম্পিউটার অপারেটর</w:t>
                  </w:r>
                </w:p>
                <w:p w:rsidR="003740B7" w:rsidRPr="00D02BE7" w:rsidRDefault="003740B7" w:rsidP="00B03D66">
                  <w:pPr>
                    <w:rPr>
                      <w:sz w:val="16"/>
                      <w:szCs w:val="16"/>
                    </w:rPr>
                  </w:pPr>
                  <w:r w:rsidRPr="00D02BE7">
                    <w:rPr>
                      <w:rFonts w:ascii="Nikosh" w:eastAsia="Nikosh" w:hAnsi="Nikosh" w:cs="Nikosh"/>
                      <w:sz w:val="16"/>
                      <w:szCs w:val="16"/>
                      <w:cs/>
                      <w:lang w:bidi="bn-BD"/>
                    </w:rPr>
                    <w:t xml:space="preserve">১ </w:t>
                  </w:r>
                  <w:r w:rsidRPr="00D02BE7">
                    <w:rPr>
                      <w:sz w:val="16"/>
                      <w:szCs w:val="16"/>
                    </w:rPr>
                    <w:t>×</w:t>
                  </w:r>
                  <w:r w:rsidRPr="00D02BE7">
                    <w:rPr>
                      <w:rFonts w:ascii="Nikosh" w:eastAsia="Nikosh" w:hAnsi="Nikosh" w:cs="Nikosh"/>
                      <w:sz w:val="16"/>
                      <w:szCs w:val="16"/>
                      <w:cs/>
                      <w:lang w:bidi="bn-BD"/>
                    </w:rPr>
                    <w:t>অঃসঃ কাম কম্পিঃ অপাঃ</w:t>
                  </w:r>
                </w:p>
                <w:p w:rsidR="003740B7" w:rsidRPr="00D02BE7" w:rsidRDefault="003740B7" w:rsidP="00B03D66">
                  <w:pPr>
                    <w:rPr>
                      <w:sz w:val="16"/>
                      <w:szCs w:val="16"/>
                    </w:rPr>
                  </w:pPr>
                  <w:r w:rsidRPr="00D02BE7">
                    <w:rPr>
                      <w:rFonts w:ascii="Nikosh" w:eastAsia="Nikosh" w:hAnsi="Nikosh" w:cs="Nikosh"/>
                      <w:sz w:val="16"/>
                      <w:szCs w:val="16"/>
                      <w:cs/>
                      <w:lang w:bidi="bn-BD"/>
                    </w:rPr>
                    <w:t>১</w:t>
                  </w:r>
                  <w:r w:rsidRPr="00D02BE7">
                    <w:rPr>
                      <w:sz w:val="16"/>
                      <w:szCs w:val="16"/>
                    </w:rPr>
                    <w:t>×</w:t>
                  </w:r>
                  <w:r w:rsidRPr="00D02BE7">
                    <w:rPr>
                      <w:rFonts w:ascii="Nikosh" w:eastAsia="Nikosh" w:hAnsi="Nikosh" w:cs="Nikosh"/>
                      <w:sz w:val="16"/>
                      <w:szCs w:val="16"/>
                      <w:cs/>
                      <w:lang w:bidi="bn-BD"/>
                    </w:rPr>
                    <w:t xml:space="preserve"> সঃ ও বিঃ সহঃ</w:t>
                  </w:r>
                </w:p>
                <w:p w:rsidR="003740B7" w:rsidRPr="00D02BE7" w:rsidRDefault="003740B7" w:rsidP="00B03D66">
                  <w:pPr>
                    <w:rPr>
                      <w:sz w:val="16"/>
                      <w:szCs w:val="16"/>
                    </w:rPr>
                  </w:pPr>
                  <w:r w:rsidRPr="00D02BE7">
                    <w:rPr>
                      <w:rFonts w:ascii="Nikosh" w:eastAsia="Nikosh" w:hAnsi="Nikosh" w:cs="Nikosh"/>
                      <w:sz w:val="16"/>
                      <w:szCs w:val="16"/>
                      <w:cs/>
                      <w:lang w:bidi="bn-BD"/>
                    </w:rPr>
                    <w:t>১</w:t>
                  </w:r>
                  <w:r w:rsidRPr="00D02BE7">
                    <w:rPr>
                      <w:sz w:val="16"/>
                      <w:szCs w:val="16"/>
                    </w:rPr>
                    <w:t>×</w:t>
                  </w:r>
                  <w:r w:rsidRPr="00D02BE7">
                    <w:rPr>
                      <w:rFonts w:ascii="Nikosh" w:eastAsia="Nikosh" w:hAnsi="Nikosh" w:cs="Nikosh"/>
                      <w:sz w:val="16"/>
                      <w:szCs w:val="16"/>
                      <w:cs/>
                      <w:lang w:bidi="bn-BD"/>
                    </w:rPr>
                    <w:t xml:space="preserve"> জেটি সুপার ভাইজার</w:t>
                  </w:r>
                </w:p>
                <w:p w:rsidR="003740B7" w:rsidRPr="00D02BE7" w:rsidRDefault="003740B7" w:rsidP="00B03D66">
                  <w:pPr>
                    <w:rPr>
                      <w:sz w:val="16"/>
                      <w:szCs w:val="16"/>
                    </w:rPr>
                  </w:pPr>
                  <w:r w:rsidRPr="00D02BE7">
                    <w:rPr>
                      <w:rFonts w:ascii="Nikosh" w:eastAsia="Nikosh" w:hAnsi="Nikosh" w:cs="Nikosh"/>
                      <w:sz w:val="16"/>
                      <w:szCs w:val="16"/>
                      <w:cs/>
                      <w:lang w:bidi="bn-BD"/>
                    </w:rPr>
                    <w:t>১</w:t>
                  </w:r>
                  <w:r w:rsidRPr="00D02BE7">
                    <w:rPr>
                      <w:sz w:val="16"/>
                      <w:szCs w:val="16"/>
                    </w:rPr>
                    <w:t>×</w:t>
                  </w:r>
                  <w:r w:rsidRPr="00D02BE7">
                    <w:rPr>
                      <w:rFonts w:ascii="Nikosh" w:eastAsia="Nikosh" w:hAnsi="Nikosh" w:cs="Nikosh"/>
                      <w:sz w:val="16"/>
                      <w:szCs w:val="16"/>
                      <w:cs/>
                      <w:lang w:bidi="bn-BD"/>
                    </w:rPr>
                    <w:t>এম এল এস এস</w:t>
                  </w:r>
                </w:p>
                <w:p w:rsidR="003740B7" w:rsidRPr="00D02BE7" w:rsidRDefault="003740B7" w:rsidP="00B03D66">
                  <w:pPr>
                    <w:rPr>
                      <w:sz w:val="16"/>
                      <w:szCs w:val="16"/>
                    </w:rPr>
                  </w:pPr>
                  <w:r w:rsidRPr="00D02BE7">
                    <w:rPr>
                      <w:rFonts w:ascii="Nikosh" w:eastAsia="Nikosh" w:hAnsi="Nikosh" w:cs="Nikosh"/>
                      <w:sz w:val="16"/>
                      <w:szCs w:val="16"/>
                      <w:cs/>
                      <w:lang w:bidi="bn-BD"/>
                    </w:rPr>
                    <w:t>২</w:t>
                  </w:r>
                  <w:r w:rsidRPr="00D02BE7">
                    <w:rPr>
                      <w:sz w:val="16"/>
                      <w:szCs w:val="16"/>
                    </w:rPr>
                    <w:t>×</w:t>
                  </w:r>
                  <w:r w:rsidRPr="00D02BE7">
                    <w:rPr>
                      <w:rFonts w:ascii="Nikosh" w:eastAsia="Nikosh" w:hAnsi="Nikosh" w:cs="Nikosh"/>
                      <w:sz w:val="16"/>
                      <w:szCs w:val="16"/>
                      <w:cs/>
                      <w:lang w:bidi="bn-BD"/>
                    </w:rPr>
                    <w:t xml:space="preserve"> নিরাপত্তা প্রহরী</w:t>
                  </w:r>
                </w:p>
                <w:p w:rsidR="003740B7" w:rsidRPr="00D02BE7" w:rsidRDefault="003740B7" w:rsidP="00B03D66">
                  <w:pPr>
                    <w:rPr>
                      <w:sz w:val="16"/>
                      <w:szCs w:val="16"/>
                    </w:rPr>
                  </w:pP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70" type="#_x0000_t202" style="position:absolute;left:0;text-align:left;margin-left:225.45pt;margin-top:4.9pt;width:78.2pt;height:109pt;z-index:251669504;mso-width-relative:margin;mso-height-relative:margin">
            <v:textbox>
              <w:txbxContent>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এস ই</w:t>
                  </w:r>
                </w:p>
                <w:p w:rsidR="003740B7" w:rsidRPr="00717498" w:rsidRDefault="003740B7" w:rsidP="00B03D66">
                  <w:pPr>
                    <w:rPr>
                      <w:sz w:val="16"/>
                      <w:szCs w:val="16"/>
                    </w:rPr>
                  </w:pPr>
                  <w:r w:rsidRPr="00717498">
                    <w:rPr>
                      <w:rFonts w:ascii="Nikosh" w:eastAsia="Nikosh" w:hAnsi="Nikosh" w:cs="Nikosh"/>
                      <w:sz w:val="16"/>
                      <w:szCs w:val="16"/>
                      <w:cs/>
                      <w:lang w:bidi="bn-BD"/>
                    </w:rPr>
                    <w:t xml:space="preserve">১ </w:t>
                  </w:r>
                  <w:r w:rsidRPr="00717498">
                    <w:rPr>
                      <w:sz w:val="16"/>
                      <w:szCs w:val="16"/>
                    </w:rPr>
                    <w:t>×</w:t>
                  </w:r>
                  <w:r w:rsidRPr="00717498">
                    <w:rPr>
                      <w:rFonts w:ascii="Nikosh" w:eastAsia="Nikosh" w:hAnsi="Nikosh" w:cs="Nikosh"/>
                      <w:sz w:val="16"/>
                      <w:szCs w:val="16"/>
                      <w:cs/>
                      <w:lang w:bidi="bn-BD"/>
                    </w:rPr>
                    <w:t>ডিএস ই</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এ ই</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কম্পিউটার অপারেটর</w:t>
                  </w:r>
                </w:p>
                <w:p w:rsidR="003740B7" w:rsidRPr="00717498" w:rsidRDefault="003740B7" w:rsidP="00B03D66">
                  <w:pPr>
                    <w:rPr>
                      <w:sz w:val="16"/>
                      <w:szCs w:val="16"/>
                    </w:rPr>
                  </w:pPr>
                  <w:r w:rsidRPr="00717498">
                    <w:rPr>
                      <w:rFonts w:ascii="Nikosh" w:eastAsia="Nikosh" w:hAnsi="Nikosh" w:cs="Nikosh"/>
                      <w:sz w:val="16"/>
                      <w:szCs w:val="16"/>
                      <w:cs/>
                      <w:lang w:bidi="bn-BD"/>
                    </w:rPr>
                    <w:t xml:space="preserve">১ </w:t>
                  </w:r>
                  <w:r w:rsidRPr="00717498">
                    <w:rPr>
                      <w:sz w:val="16"/>
                      <w:szCs w:val="16"/>
                    </w:rPr>
                    <w:t>×</w:t>
                  </w:r>
                  <w:r w:rsidRPr="00717498">
                    <w:rPr>
                      <w:rFonts w:ascii="Nikosh" w:eastAsia="Nikosh" w:hAnsi="Nikosh" w:cs="Nikosh"/>
                      <w:sz w:val="16"/>
                      <w:szCs w:val="16"/>
                      <w:cs/>
                      <w:lang w:bidi="bn-BD"/>
                    </w:rPr>
                    <w:t>অঃসঃ কাম কম্পিঃ অপাঃ</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 xml:space="preserve"> সঃ ও বিঃ সহঃ</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 xml:space="preserve"> জেটি সুপার ভাইজার</w:t>
                  </w:r>
                </w:p>
                <w:p w:rsidR="003740B7" w:rsidRPr="00717498" w:rsidRDefault="003740B7" w:rsidP="00B03D66">
                  <w:pPr>
                    <w:rPr>
                      <w:sz w:val="16"/>
                      <w:szCs w:val="16"/>
                    </w:rPr>
                  </w:pPr>
                  <w:r w:rsidRPr="00717498">
                    <w:rPr>
                      <w:rFonts w:ascii="Nikosh" w:eastAsia="Nikosh" w:hAnsi="Nikosh" w:cs="Nikosh"/>
                      <w:sz w:val="16"/>
                      <w:szCs w:val="16"/>
                      <w:cs/>
                      <w:lang w:bidi="bn-BD"/>
                    </w:rPr>
                    <w:t>১</w:t>
                  </w:r>
                  <w:r w:rsidRPr="00717498">
                    <w:rPr>
                      <w:sz w:val="16"/>
                      <w:szCs w:val="16"/>
                    </w:rPr>
                    <w:t>×</w:t>
                  </w:r>
                  <w:r w:rsidRPr="00717498">
                    <w:rPr>
                      <w:rFonts w:ascii="Nikosh" w:eastAsia="Nikosh" w:hAnsi="Nikosh" w:cs="Nikosh"/>
                      <w:sz w:val="16"/>
                      <w:szCs w:val="16"/>
                      <w:cs/>
                      <w:lang w:bidi="bn-BD"/>
                    </w:rPr>
                    <w:t>এম এল এস এস</w:t>
                  </w:r>
                </w:p>
                <w:p w:rsidR="003740B7" w:rsidRPr="00717498" w:rsidRDefault="003740B7" w:rsidP="00B03D66">
                  <w:pPr>
                    <w:rPr>
                      <w:sz w:val="18"/>
                      <w:szCs w:val="18"/>
                    </w:rPr>
                  </w:pPr>
                  <w:r w:rsidRPr="00717498">
                    <w:rPr>
                      <w:rFonts w:ascii="Nikosh" w:eastAsia="Nikosh" w:hAnsi="Nikosh" w:cs="Nikosh"/>
                      <w:sz w:val="16"/>
                      <w:szCs w:val="16"/>
                      <w:cs/>
                      <w:lang w:bidi="bn-BD"/>
                    </w:rPr>
                    <w:t>২</w:t>
                  </w:r>
                  <w:r w:rsidRPr="00717498">
                    <w:rPr>
                      <w:sz w:val="16"/>
                      <w:szCs w:val="16"/>
                    </w:rPr>
                    <w:t>×</w:t>
                  </w:r>
                  <w:r w:rsidRPr="00717498">
                    <w:rPr>
                      <w:rFonts w:ascii="Nikosh" w:eastAsia="Nikosh" w:hAnsi="Nikosh" w:cs="Nikosh"/>
                      <w:sz w:val="16"/>
                      <w:szCs w:val="16"/>
                      <w:cs/>
                      <w:lang w:bidi="bn-BD"/>
                    </w:rPr>
                    <w:t xml:space="preserve"> নিরাপত্তা প্রহরী</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58" type="#_x0000_t32" style="position:absolute;left:0;text-align:left;margin-left:55.05pt;margin-top:17.95pt;width:.05pt;height:7.75pt;z-index:251715584" o:connectortype="straight">
            <v:stroke endarrow="block"/>
          </v:shape>
        </w:pict>
      </w:r>
      <w:r w:rsidR="00B03D66" w:rsidRPr="006758D9">
        <w:rPr>
          <w:rFonts w:ascii="Nikosh" w:eastAsia="Nikosh" w:hAnsi="Nikosh" w:cs="Nikosh"/>
          <w:sz w:val="32"/>
          <w:cs/>
          <w:lang w:bidi="bn-BD"/>
        </w:rPr>
        <w:t xml:space="preserve"> </w:t>
      </w:r>
    </w:p>
    <w:p w:rsidR="00B03D66" w:rsidRPr="006758D9" w:rsidRDefault="00B5213D" w:rsidP="00CE0D1A">
      <w:pPr>
        <w:jc w:val="center"/>
        <w:rPr>
          <w:rFonts w:ascii="Nikosh" w:hAnsi="Nikosh" w:cs="Nikosh"/>
          <w:sz w:val="32"/>
        </w:rPr>
      </w:pPr>
      <w:r>
        <w:rPr>
          <w:rFonts w:ascii="Nikosh" w:hAnsi="Nikosh" w:cs="Nikosh"/>
          <w:noProof/>
          <w:sz w:val="32"/>
          <w:lang w:bidi="bn-BD"/>
        </w:rPr>
        <w:pict>
          <v:shape id="_x0000_s1220" type="#_x0000_t32" style="position:absolute;left:0;text-align:left;margin-left:215.3pt;margin-top:4.6pt;width:0;height:84.4pt;z-index:251728896" o:connectortype="straight">
            <v:stroke endarrow="block"/>
          </v:shape>
        </w:pict>
      </w:r>
      <w:r>
        <w:rPr>
          <w:rFonts w:ascii="Nikosh" w:hAnsi="Nikosh" w:cs="Nikosh"/>
          <w:noProof/>
          <w:sz w:val="32"/>
        </w:rPr>
        <w:pict>
          <v:shape id="_x0000_s1175" type="#_x0000_t202" style="position:absolute;left:0;text-align:left;margin-left:-.1pt;margin-top:6.3pt;width:114.15pt;height:37.25pt;z-index:251679744;mso-width-relative:margin;mso-height-relative:margin">
            <v:textbox>
              <w:txbxContent>
                <w:p w:rsidR="003740B7" w:rsidRPr="00F279AB" w:rsidRDefault="003740B7" w:rsidP="00B03D66">
                  <w:pPr>
                    <w:rPr>
                      <w:sz w:val="16"/>
                      <w:szCs w:val="16"/>
                    </w:rPr>
                  </w:pPr>
                  <w:r w:rsidRPr="00F279AB">
                    <w:rPr>
                      <w:rFonts w:ascii="Nikosh" w:eastAsia="Nikosh" w:hAnsi="Nikosh" w:cs="Nikosh"/>
                      <w:sz w:val="16"/>
                      <w:szCs w:val="16"/>
                      <w:cs/>
                      <w:lang w:bidi="bn-BD"/>
                    </w:rPr>
                    <w:t>১</w:t>
                  </w:r>
                  <w:r w:rsidRPr="00F279AB">
                    <w:rPr>
                      <w:sz w:val="16"/>
                      <w:szCs w:val="16"/>
                    </w:rPr>
                    <w:t>×</w:t>
                  </w:r>
                  <w:r w:rsidRPr="00F279AB">
                    <w:rPr>
                      <w:rFonts w:ascii="Nikosh" w:eastAsia="Nikosh" w:hAnsi="Nikosh" w:cs="Nikosh"/>
                      <w:sz w:val="16"/>
                      <w:szCs w:val="16"/>
                      <w:cs/>
                      <w:lang w:bidi="bn-BD"/>
                    </w:rPr>
                    <w:t xml:space="preserve"> এস ই-৩</w:t>
                  </w:r>
                </w:p>
                <w:p w:rsidR="003740B7" w:rsidRPr="00F279AB" w:rsidRDefault="003740B7" w:rsidP="00B03D66">
                  <w:pPr>
                    <w:rPr>
                      <w:sz w:val="16"/>
                      <w:szCs w:val="16"/>
                    </w:rPr>
                  </w:pPr>
                  <w:r w:rsidRPr="00F279AB">
                    <w:rPr>
                      <w:rFonts w:ascii="Nikosh" w:eastAsia="Nikosh" w:hAnsi="Nikosh" w:cs="Nikosh"/>
                      <w:sz w:val="16"/>
                      <w:szCs w:val="16"/>
                      <w:cs/>
                      <w:lang w:bidi="bn-BD"/>
                    </w:rPr>
                    <w:t>১</w:t>
                  </w:r>
                  <w:r w:rsidRPr="00F279AB">
                    <w:rPr>
                      <w:sz w:val="16"/>
                      <w:szCs w:val="16"/>
                    </w:rPr>
                    <w:t xml:space="preserve">× </w:t>
                  </w:r>
                  <w:r w:rsidRPr="00F279AB">
                    <w:rPr>
                      <w:rFonts w:ascii="Nikosh" w:eastAsia="Nikosh" w:hAnsi="Nikosh" w:cs="Nikosh"/>
                      <w:sz w:val="16"/>
                      <w:szCs w:val="16"/>
                      <w:cs/>
                      <w:lang w:bidi="bn-BD"/>
                    </w:rPr>
                    <w:t>সাঃ মু কাম কম্পি</w:t>
                  </w:r>
                  <w:r>
                    <w:rPr>
                      <w:rFonts w:ascii="Nikosh" w:eastAsia="Nikosh" w:hAnsi="Nikosh" w:cs="Nikosh"/>
                      <w:sz w:val="16"/>
                      <w:cs/>
                      <w:lang w:bidi="bn-BD"/>
                    </w:rPr>
                    <w:t xml:space="preserve"> </w:t>
                  </w:r>
                  <w:r w:rsidRPr="00F279AB">
                    <w:rPr>
                      <w:rFonts w:ascii="Nikosh" w:eastAsia="Nikosh" w:hAnsi="Nikosh" w:cs="Nikosh"/>
                      <w:sz w:val="16"/>
                      <w:szCs w:val="16"/>
                      <w:cs/>
                      <w:lang w:bidi="bn-BD"/>
                    </w:rPr>
                    <w:t>অপাঃ</w:t>
                  </w:r>
                </w:p>
                <w:p w:rsidR="003740B7" w:rsidRPr="00F279AB" w:rsidRDefault="003740B7" w:rsidP="00B03D66">
                  <w:pPr>
                    <w:rPr>
                      <w:sz w:val="16"/>
                      <w:szCs w:val="16"/>
                    </w:rPr>
                  </w:pPr>
                  <w:r w:rsidRPr="00F279AB">
                    <w:rPr>
                      <w:rFonts w:ascii="Nikosh" w:eastAsia="Nikosh" w:hAnsi="Nikosh" w:cs="Nikosh"/>
                      <w:sz w:val="16"/>
                      <w:szCs w:val="16"/>
                      <w:cs/>
                      <w:lang w:bidi="bn-BD"/>
                    </w:rPr>
                    <w:t>১</w:t>
                  </w:r>
                  <w:r w:rsidRPr="00F279AB">
                    <w:rPr>
                      <w:sz w:val="16"/>
                      <w:szCs w:val="16"/>
                    </w:rPr>
                    <w:t xml:space="preserve">× </w:t>
                  </w:r>
                  <w:r w:rsidRPr="00F279AB">
                    <w:rPr>
                      <w:rFonts w:ascii="Nikosh" w:eastAsia="Nikosh" w:hAnsi="Nikosh" w:cs="Nikosh"/>
                      <w:sz w:val="16"/>
                      <w:szCs w:val="16"/>
                      <w:cs/>
                      <w:lang w:bidi="bn-BD"/>
                    </w:rPr>
                    <w:t>এম এল এস এস</w:t>
                  </w:r>
                </w:p>
                <w:p w:rsidR="003740B7" w:rsidRPr="00EA673F" w:rsidRDefault="003740B7" w:rsidP="00B03D66">
                  <w:pPr>
                    <w:rPr>
                      <w:sz w:val="16"/>
                    </w:rPr>
                  </w:pPr>
                </w:p>
              </w:txbxContent>
            </v:textbox>
          </v:shape>
        </w:pict>
      </w:r>
    </w:p>
    <w:p w:rsidR="00B03D66" w:rsidRPr="006758D9" w:rsidRDefault="00B03D66" w:rsidP="00CE0D1A">
      <w:pPr>
        <w:jc w:val="center"/>
        <w:rPr>
          <w:rFonts w:ascii="Nikosh" w:hAnsi="Nikosh" w:cs="Nikosh"/>
          <w:sz w:val="32"/>
        </w:rPr>
      </w:pPr>
    </w:p>
    <w:p w:rsidR="00B03D66" w:rsidRPr="006758D9" w:rsidRDefault="00B5213D" w:rsidP="00CE0D1A">
      <w:pPr>
        <w:jc w:val="center"/>
        <w:rPr>
          <w:rFonts w:ascii="Nikosh" w:hAnsi="Nikosh" w:cs="Nikosh"/>
          <w:sz w:val="32"/>
        </w:rPr>
      </w:pPr>
      <w:r>
        <w:rPr>
          <w:rFonts w:ascii="Nikosh" w:hAnsi="Nikosh" w:cs="Nikosh"/>
          <w:noProof/>
          <w:sz w:val="32"/>
        </w:rPr>
        <w:pict>
          <v:shape id="_x0000_s1171" type="#_x0000_t32" style="position:absolute;left:0;text-align:left;margin-left:12.15pt;margin-top:40.55pt;width:.05pt;height:7.75pt;z-index:251721728" o:connectortype="straight">
            <v:stroke endarrow="block"/>
          </v:shape>
        </w:pict>
      </w:r>
      <w:r>
        <w:rPr>
          <w:rFonts w:ascii="Nikosh" w:hAnsi="Nikosh" w:cs="Nikosh"/>
          <w:noProof/>
          <w:sz w:val="32"/>
        </w:rPr>
        <w:pict>
          <v:shape id="_x0000_s1192" type="#_x0000_t202" style="position:absolute;left:0;text-align:left;margin-left:56.2pt;margin-top:58.35pt;width:57.55pt;height:26.2pt;z-index:251684864;mso-width-relative:margin;mso-height-relative:margin">
            <v:textbox style="mso-next-textbox:#_x0000_s1192">
              <w:txbxContent>
                <w:p w:rsidR="003740B7" w:rsidRPr="005E40F3" w:rsidRDefault="003740B7" w:rsidP="00B03D66">
                  <w:pPr>
                    <w:rPr>
                      <w:sz w:val="8"/>
                      <w:szCs w:val="16"/>
                    </w:rPr>
                  </w:pPr>
                  <w:r w:rsidRPr="005E40F3">
                    <w:rPr>
                      <w:rFonts w:ascii="Nikosh" w:eastAsia="Nikosh" w:hAnsi="Nikosh" w:cs="Nikosh"/>
                      <w:sz w:val="8"/>
                      <w:szCs w:val="16"/>
                      <w:cs/>
                      <w:lang w:bidi="bn-BD"/>
                    </w:rPr>
                    <w:t>অর্থ ও হিসাব-০২</w:t>
                  </w:r>
                </w:p>
              </w:txbxContent>
            </v:textbox>
          </v:shape>
        </w:pict>
      </w:r>
      <w:r>
        <w:rPr>
          <w:rFonts w:ascii="Nikosh" w:hAnsi="Nikosh" w:cs="Nikosh"/>
          <w:noProof/>
          <w:sz w:val="32"/>
        </w:rPr>
        <w:pict>
          <v:shape id="_x0000_s1194" type="#_x0000_t202" style="position:absolute;left:0;text-align:left;margin-left:-21.7pt;margin-top:72.55pt;width:76pt;height:79.4pt;z-index:251687936;mso-width-relative:margin;mso-height-relative:margin">
            <v:textbox style="mso-next-textbox:#_x0000_s1194">
              <w:txbxContent>
                <w:p w:rsidR="003740B7" w:rsidRPr="00FE5D5B" w:rsidRDefault="003740B7" w:rsidP="00B03D66">
                  <w:pPr>
                    <w:rPr>
                      <w:sz w:val="16"/>
                      <w:szCs w:val="16"/>
                    </w:rPr>
                  </w:pPr>
                  <w:r w:rsidRPr="00FE5D5B">
                    <w:rPr>
                      <w:rFonts w:ascii="Nikosh" w:eastAsia="Nikosh" w:hAnsi="Nikosh" w:cs="Nikosh"/>
                      <w:sz w:val="16"/>
                      <w:szCs w:val="16"/>
                      <w:cs/>
                      <w:lang w:bidi="bn-BD"/>
                    </w:rPr>
                    <w:t xml:space="preserve">১ </w:t>
                  </w:r>
                  <w:r w:rsidRPr="00FE5D5B">
                    <w:rPr>
                      <w:sz w:val="16"/>
                      <w:szCs w:val="16"/>
                    </w:rPr>
                    <w:t xml:space="preserve">× </w:t>
                  </w:r>
                  <w:r w:rsidRPr="00FE5D5B">
                    <w:rPr>
                      <w:rFonts w:ascii="Nikosh" w:eastAsia="Nikosh" w:hAnsi="Nikosh" w:cs="Nikosh"/>
                      <w:sz w:val="16"/>
                      <w:szCs w:val="16"/>
                      <w:cs/>
                      <w:lang w:bidi="bn-BD"/>
                    </w:rPr>
                    <w:t>এ ই</w:t>
                  </w:r>
                </w:p>
                <w:p w:rsidR="003740B7" w:rsidRPr="00FE5D5B" w:rsidRDefault="003740B7" w:rsidP="00B03D66">
                  <w:pPr>
                    <w:rPr>
                      <w:sz w:val="16"/>
                      <w:szCs w:val="16"/>
                    </w:rPr>
                  </w:pPr>
                  <w:r w:rsidRPr="00FE5D5B">
                    <w:rPr>
                      <w:rFonts w:ascii="Nikosh" w:eastAsia="Nikosh" w:hAnsi="Nikosh" w:cs="Nikosh"/>
                      <w:sz w:val="16"/>
                      <w:szCs w:val="16"/>
                      <w:cs/>
                      <w:lang w:bidi="bn-BD"/>
                    </w:rPr>
                    <w:t>১</w:t>
                  </w:r>
                  <w:r w:rsidRPr="00FE5D5B">
                    <w:rPr>
                      <w:sz w:val="16"/>
                      <w:szCs w:val="16"/>
                    </w:rPr>
                    <w:t>×</w:t>
                  </w:r>
                  <w:r w:rsidRPr="00FE5D5B">
                    <w:rPr>
                      <w:rFonts w:ascii="Nikosh" w:eastAsia="Nikosh" w:hAnsi="Nikosh" w:cs="Nikosh"/>
                      <w:sz w:val="16"/>
                      <w:szCs w:val="16"/>
                      <w:cs/>
                      <w:lang w:bidi="bn-BD"/>
                    </w:rPr>
                    <w:t xml:space="preserve">  কম্পিঃ অপাঃ</w:t>
                  </w:r>
                </w:p>
                <w:p w:rsidR="003740B7" w:rsidRPr="00FE5D5B" w:rsidRDefault="003740B7" w:rsidP="00B03D66">
                  <w:pPr>
                    <w:rPr>
                      <w:sz w:val="16"/>
                      <w:szCs w:val="16"/>
                    </w:rPr>
                  </w:pPr>
                  <w:r w:rsidRPr="00FE5D5B">
                    <w:rPr>
                      <w:rFonts w:ascii="Nikosh" w:eastAsia="Nikosh" w:hAnsi="Nikosh" w:cs="Nikosh"/>
                      <w:sz w:val="16"/>
                      <w:szCs w:val="16"/>
                      <w:cs/>
                      <w:lang w:bidi="bn-BD"/>
                    </w:rPr>
                    <w:t>১</w:t>
                  </w:r>
                  <w:r w:rsidRPr="00FE5D5B">
                    <w:rPr>
                      <w:sz w:val="16"/>
                      <w:szCs w:val="16"/>
                    </w:rPr>
                    <w:t>×</w:t>
                  </w:r>
                  <w:r w:rsidRPr="00FE5D5B">
                    <w:rPr>
                      <w:rFonts w:ascii="Nikosh" w:eastAsia="Nikosh" w:hAnsi="Nikosh" w:cs="Nikosh"/>
                      <w:sz w:val="16"/>
                      <w:szCs w:val="16"/>
                      <w:cs/>
                      <w:lang w:bidi="bn-BD"/>
                    </w:rPr>
                    <w:t xml:space="preserve"> অঃসঃ কাম কঃ অপাঃ</w:t>
                  </w:r>
                </w:p>
                <w:p w:rsidR="003740B7" w:rsidRPr="00FE5D5B" w:rsidRDefault="003740B7" w:rsidP="00B03D66">
                  <w:pPr>
                    <w:rPr>
                      <w:sz w:val="16"/>
                      <w:szCs w:val="16"/>
                    </w:rPr>
                  </w:pPr>
                  <w:r w:rsidRPr="00FE5D5B">
                    <w:rPr>
                      <w:rFonts w:ascii="Nikosh" w:eastAsia="Nikosh" w:hAnsi="Nikosh" w:cs="Nikosh"/>
                      <w:sz w:val="16"/>
                      <w:szCs w:val="16"/>
                      <w:cs/>
                      <w:lang w:bidi="bn-BD"/>
                    </w:rPr>
                    <w:t xml:space="preserve">৩ </w:t>
                  </w:r>
                  <w:r w:rsidRPr="00FE5D5B">
                    <w:rPr>
                      <w:sz w:val="16"/>
                      <w:szCs w:val="16"/>
                    </w:rPr>
                    <w:t xml:space="preserve">× </w:t>
                  </w:r>
                  <w:r w:rsidRPr="00FE5D5B">
                    <w:rPr>
                      <w:rFonts w:ascii="Nikosh" w:eastAsia="Nikosh" w:hAnsi="Nikosh" w:cs="Nikosh"/>
                      <w:sz w:val="16"/>
                      <w:szCs w:val="16"/>
                      <w:cs/>
                      <w:lang w:bidi="bn-BD"/>
                    </w:rPr>
                    <w:t>নিরাপত্তা প্রহরী</w:t>
                  </w:r>
                </w:p>
                <w:p w:rsidR="003740B7" w:rsidRPr="00FE5D5B" w:rsidRDefault="003740B7" w:rsidP="00B03D66">
                  <w:pPr>
                    <w:rPr>
                      <w:sz w:val="16"/>
                      <w:szCs w:val="16"/>
                    </w:rPr>
                  </w:pPr>
                  <w:r w:rsidRPr="00FE5D5B">
                    <w:rPr>
                      <w:rFonts w:ascii="Nikosh" w:eastAsia="Nikosh" w:hAnsi="Nikosh" w:cs="Nikosh"/>
                      <w:sz w:val="16"/>
                      <w:szCs w:val="16"/>
                      <w:cs/>
                      <w:lang w:bidi="bn-BD"/>
                    </w:rPr>
                    <w:t xml:space="preserve">১ </w:t>
                  </w:r>
                  <w:r w:rsidRPr="00FE5D5B">
                    <w:rPr>
                      <w:sz w:val="16"/>
                      <w:szCs w:val="16"/>
                    </w:rPr>
                    <w:t xml:space="preserve">× </w:t>
                  </w:r>
                  <w:r w:rsidRPr="00FE5D5B">
                    <w:rPr>
                      <w:rFonts w:ascii="Nikosh" w:eastAsia="Nikosh" w:hAnsi="Nikosh" w:cs="Nikosh"/>
                      <w:sz w:val="16"/>
                      <w:szCs w:val="16"/>
                      <w:cs/>
                      <w:lang w:bidi="bn-BD"/>
                    </w:rPr>
                    <w:t>ক্লিনার</w:t>
                  </w:r>
                </w:p>
                <w:p w:rsidR="003740B7" w:rsidRPr="00FE5D5B" w:rsidRDefault="003740B7" w:rsidP="00B03D66">
                  <w:pPr>
                    <w:rPr>
                      <w:sz w:val="16"/>
                      <w:szCs w:val="16"/>
                    </w:rPr>
                  </w:pPr>
                  <w:r w:rsidRPr="00FE5D5B">
                    <w:rPr>
                      <w:rFonts w:ascii="Nikosh" w:eastAsia="Nikosh" w:hAnsi="Nikosh" w:cs="Nikosh"/>
                      <w:sz w:val="16"/>
                      <w:szCs w:val="16"/>
                      <w:cs/>
                      <w:lang w:bidi="bn-BD"/>
                    </w:rPr>
                    <w:t>১</w:t>
                  </w:r>
                  <w:r w:rsidRPr="00FE5D5B">
                    <w:rPr>
                      <w:sz w:val="16"/>
                      <w:szCs w:val="16"/>
                    </w:rPr>
                    <w:t xml:space="preserve">× </w:t>
                  </w:r>
                  <w:r w:rsidRPr="00FE5D5B">
                    <w:rPr>
                      <w:rFonts w:ascii="Nikosh" w:eastAsia="Nikosh" w:hAnsi="Nikosh" w:cs="Nikosh"/>
                      <w:sz w:val="16"/>
                      <w:szCs w:val="16"/>
                      <w:cs/>
                      <w:lang w:bidi="bn-BD"/>
                    </w:rPr>
                    <w:t>সুইপার</w:t>
                  </w:r>
                </w:p>
              </w:txbxContent>
            </v:textbox>
          </v:shape>
        </w:pict>
      </w:r>
      <w:r>
        <w:rPr>
          <w:rFonts w:ascii="Nikosh" w:hAnsi="Nikosh" w:cs="Nikosh"/>
          <w:noProof/>
          <w:sz w:val="32"/>
        </w:rPr>
        <w:pict>
          <v:shape id="_x0000_s1193" type="#_x0000_t202" style="position:absolute;left:0;text-align:left;margin-left:-21.7pt;margin-top:56.25pt;width:76.05pt;height:17.5pt;z-index:251686912;mso-width-relative:margin;mso-height-relative:margin">
            <v:textbox style="mso-next-textbox:#_x0000_s1193">
              <w:txbxContent>
                <w:p w:rsidR="003740B7" w:rsidRPr="00EA673F" w:rsidRDefault="003740B7" w:rsidP="00B03D66">
                  <w:pPr>
                    <w:rPr>
                      <w:sz w:val="16"/>
                    </w:rPr>
                  </w:pPr>
                  <w:r w:rsidRPr="004668CB">
                    <w:rPr>
                      <w:rFonts w:ascii="Nikosh" w:eastAsia="Nikosh" w:hAnsi="Nikosh" w:cs="Nikosh"/>
                      <w:sz w:val="16"/>
                      <w:szCs w:val="16"/>
                      <w:cs/>
                      <w:lang w:bidi="bn-BD"/>
                    </w:rPr>
                    <w:t>সংস্থাপন ও প্রশাসন-৮</w:t>
                  </w:r>
                </w:p>
              </w:txbxContent>
            </v:textbox>
          </v:shape>
        </w:pict>
      </w:r>
      <w:r>
        <w:rPr>
          <w:rFonts w:ascii="Nikosh" w:hAnsi="Nikosh" w:cs="Nikosh"/>
          <w:noProof/>
          <w:sz w:val="32"/>
        </w:rPr>
        <w:pict>
          <v:shape id="_x0000_s1196" type="#_x0000_t202" style="position:absolute;left:0;text-align:left;margin-left:56.2pt;margin-top:83.85pt;width:57.55pt;height:30.05pt;z-index:251685888;mso-width-relative:margin;mso-height-relative:margin">
            <v:textbox style="mso-next-textbox:#_x0000_s1196">
              <w:txbxContent>
                <w:p w:rsidR="003740B7" w:rsidRPr="0087676F" w:rsidRDefault="003740B7" w:rsidP="00B03D66">
                  <w:pPr>
                    <w:rPr>
                      <w:sz w:val="16"/>
                      <w:szCs w:val="16"/>
                    </w:rPr>
                  </w:pPr>
                  <w:r w:rsidRPr="0087676F">
                    <w:rPr>
                      <w:rFonts w:ascii="Nikosh" w:eastAsia="Nikosh" w:hAnsi="Nikosh" w:cs="Nikosh"/>
                      <w:sz w:val="16"/>
                      <w:szCs w:val="16"/>
                      <w:cs/>
                      <w:lang w:bidi="bn-BD"/>
                    </w:rPr>
                    <w:t>১</w:t>
                  </w:r>
                  <w:r w:rsidRPr="0087676F">
                    <w:rPr>
                      <w:sz w:val="16"/>
                      <w:szCs w:val="16"/>
                    </w:rPr>
                    <w:t>×</w:t>
                  </w:r>
                  <w:r w:rsidRPr="0087676F">
                    <w:rPr>
                      <w:rFonts w:ascii="Nikosh" w:eastAsia="Nikosh" w:hAnsi="Nikosh" w:cs="Nikosh"/>
                      <w:sz w:val="16"/>
                      <w:szCs w:val="16"/>
                      <w:cs/>
                      <w:lang w:bidi="bn-BD"/>
                    </w:rPr>
                    <w:t xml:space="preserve"> এ ই</w:t>
                  </w:r>
                </w:p>
                <w:p w:rsidR="003740B7" w:rsidRPr="0087676F" w:rsidRDefault="003740B7" w:rsidP="00B03D66">
                  <w:pPr>
                    <w:rPr>
                      <w:sz w:val="16"/>
                      <w:szCs w:val="16"/>
                    </w:rPr>
                  </w:pPr>
                  <w:r w:rsidRPr="0087676F">
                    <w:rPr>
                      <w:rFonts w:ascii="Nikosh" w:eastAsia="Nikosh" w:hAnsi="Nikosh" w:cs="Nikosh"/>
                      <w:sz w:val="16"/>
                      <w:szCs w:val="16"/>
                      <w:cs/>
                      <w:lang w:bidi="bn-BD"/>
                    </w:rPr>
                    <w:t>১</w:t>
                  </w:r>
                  <w:r w:rsidRPr="0087676F">
                    <w:rPr>
                      <w:sz w:val="16"/>
                      <w:szCs w:val="16"/>
                    </w:rPr>
                    <w:t xml:space="preserve">× </w:t>
                  </w:r>
                  <w:r w:rsidRPr="0087676F">
                    <w:rPr>
                      <w:rFonts w:ascii="Nikosh" w:eastAsia="Nikosh" w:hAnsi="Nikosh" w:cs="Nikosh"/>
                      <w:sz w:val="16"/>
                      <w:szCs w:val="16"/>
                      <w:cs/>
                      <w:lang w:bidi="bn-BD"/>
                    </w:rPr>
                    <w:t>ক</w:t>
                  </w:r>
                  <w:r w:rsidRPr="0087676F">
                    <w:rPr>
                      <w:rFonts w:ascii="Nikosh" w:eastAsia="Nikosh" w:hAnsi="Nikosh" w:cs="Nikosh" w:hint="cs"/>
                      <w:sz w:val="16"/>
                      <w:szCs w:val="16"/>
                      <w:cs/>
                      <w:lang w:bidi="bn-BD"/>
                    </w:rPr>
                    <w:t>ঃ</w:t>
                  </w:r>
                  <w:r w:rsidRPr="0087676F">
                    <w:rPr>
                      <w:rFonts w:ascii="Nikosh" w:eastAsia="Nikosh" w:hAnsi="Nikosh" w:cs="Nikosh"/>
                      <w:sz w:val="16"/>
                      <w:szCs w:val="16"/>
                      <w:cs/>
                      <w:lang w:bidi="bn-BD"/>
                    </w:rPr>
                    <w:t xml:space="preserve"> অপাঃ</w:t>
                  </w:r>
                </w:p>
              </w:txbxContent>
            </v:textbox>
          </v:shape>
        </w:pict>
      </w:r>
      <w:r>
        <w:rPr>
          <w:rFonts w:ascii="Nikosh" w:hAnsi="Nikosh" w:cs="Nikosh"/>
          <w:noProof/>
          <w:sz w:val="32"/>
        </w:rPr>
        <w:pict>
          <v:shape id="_x0000_s1178" type="#_x0000_t32" style="position:absolute;left:0;text-align:left;margin-left:18.2pt;margin-top:12.95pt;width:157pt;height:0;z-index:251716608" o:connectortype="straight"/>
        </w:pict>
      </w:r>
      <w:r>
        <w:rPr>
          <w:rFonts w:ascii="Nikosh" w:hAnsi="Nikosh" w:cs="Nikosh"/>
          <w:noProof/>
          <w:sz w:val="32"/>
        </w:rPr>
        <w:pict>
          <v:shape id="_x0000_s1185" type="#_x0000_t202" style="position:absolute;left:0;text-align:left;margin-left:5.4pt;margin-top:21.7pt;width:1in;height:19.35pt;z-index:251680768;mso-width-relative:margin;mso-height-relative:margin">
            <v:textbox>
              <w:txbxContent>
                <w:p w:rsidR="003740B7" w:rsidRPr="004668CB" w:rsidRDefault="003740B7" w:rsidP="00B03D66">
                  <w:pPr>
                    <w:rPr>
                      <w:sz w:val="16"/>
                      <w:szCs w:val="16"/>
                    </w:rPr>
                  </w:pPr>
                  <w:r w:rsidRPr="004668CB">
                    <w:rPr>
                      <w:rFonts w:ascii="Nikosh" w:eastAsia="Nikosh" w:hAnsi="Nikosh" w:cs="Nikosh"/>
                      <w:sz w:val="16"/>
                      <w:szCs w:val="16"/>
                      <w:cs/>
                      <w:lang w:bidi="bn-BD"/>
                    </w:rPr>
                    <w:t>১</w:t>
                  </w:r>
                  <w:r w:rsidRPr="004668CB">
                    <w:rPr>
                      <w:sz w:val="16"/>
                      <w:szCs w:val="16"/>
                    </w:rPr>
                    <w:t>×</w:t>
                  </w:r>
                  <w:r w:rsidRPr="004668CB">
                    <w:rPr>
                      <w:rFonts w:ascii="Nikosh" w:eastAsia="Nikosh" w:hAnsi="Nikosh" w:cs="Nikosh"/>
                      <w:sz w:val="16"/>
                      <w:szCs w:val="16"/>
                      <w:cs/>
                      <w:lang w:bidi="bn-BD"/>
                    </w:rPr>
                    <w:t xml:space="preserve"> ডিএসই</w:t>
                  </w:r>
                </w:p>
              </w:txbxContent>
            </v:textbox>
          </v:shape>
        </w:pict>
      </w:r>
      <w:r>
        <w:rPr>
          <w:rFonts w:ascii="Nikosh" w:hAnsi="Nikosh" w:cs="Nikosh"/>
          <w:noProof/>
          <w:sz w:val="32"/>
        </w:rPr>
        <w:pict>
          <v:shape id="_x0000_s1172" type="#_x0000_t32" style="position:absolute;left:0;text-align:left;margin-left:17.65pt;margin-top:13.45pt;width:.05pt;height:7.75pt;z-index:251718656" o:connectortype="straight">
            <v:stroke endarrow="block"/>
          </v:shape>
        </w:pict>
      </w:r>
      <w:r>
        <w:rPr>
          <w:rFonts w:ascii="Nikosh" w:hAnsi="Nikosh" w:cs="Nikosh"/>
          <w:noProof/>
          <w:sz w:val="32"/>
        </w:rPr>
        <w:pict>
          <v:shape id="_x0000_s1177" type="#_x0000_t32" style="position:absolute;left:0;text-align:left;margin-left:174.65pt;margin-top:12.25pt;width:.05pt;height:7.75pt;z-index:251719680" o:connectortype="straight">
            <v:stroke endarrow="block"/>
          </v:shape>
        </w:pict>
      </w:r>
      <w:r>
        <w:rPr>
          <w:rFonts w:ascii="Nikosh" w:hAnsi="Nikosh" w:cs="Nikosh"/>
          <w:noProof/>
          <w:sz w:val="32"/>
        </w:rPr>
        <w:pict>
          <v:shape id="_x0000_s1186" type="#_x0000_t32" style="position:absolute;left:0;text-align:left;margin-left:62.7pt;margin-top:47.35pt;width:.05pt;height:11pt;z-index:251689984" o:connectortype="straight">
            <v:stroke endarrow="block"/>
          </v:shape>
        </w:pict>
      </w:r>
      <w:r>
        <w:rPr>
          <w:rFonts w:ascii="Nikosh" w:hAnsi="Nikosh" w:cs="Nikosh"/>
          <w:noProof/>
          <w:sz w:val="32"/>
        </w:rPr>
        <w:pict>
          <v:shape id="_x0000_s1187" type="#_x0000_t32" style="position:absolute;left:0;text-align:left;margin-left:-.2pt;margin-top:47.75pt;width:.05pt;height:8.1pt;z-index:251691008" o:connectortype="straight">
            <v:stroke endarrow="block"/>
          </v:shape>
        </w:pict>
      </w:r>
      <w:r>
        <w:rPr>
          <w:rFonts w:ascii="Nikosh" w:hAnsi="Nikosh" w:cs="Nikosh"/>
          <w:noProof/>
          <w:sz w:val="32"/>
        </w:rPr>
        <w:pict>
          <v:shape id="_x0000_s1173" type="#_x0000_t32" style="position:absolute;left:0;text-align:left;margin-left:47.1pt;margin-top:6.25pt;width:.05pt;height:7.75pt;z-index:251717632" o:connectortype="straight">
            <v:stroke endarrow="block"/>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81" type="#_x0000_t202" style="position:absolute;left:0;text-align:left;margin-left:133.2pt;margin-top:1.2pt;width:77pt;height:19.35pt;z-index:251681792;mso-width-relative:margin;mso-height-relative:margin">
            <v:textbox>
              <w:txbxContent>
                <w:p w:rsidR="003740B7" w:rsidRPr="004C17F3" w:rsidRDefault="003740B7" w:rsidP="00E04301">
                  <w:pPr>
                    <w:jc w:val="center"/>
                    <w:rPr>
                      <w:sz w:val="16"/>
                      <w:szCs w:val="16"/>
                    </w:rPr>
                  </w:pPr>
                  <w:r w:rsidRPr="004C17F3">
                    <w:rPr>
                      <w:rFonts w:ascii="Nikosh" w:eastAsia="Nikosh" w:hAnsi="Nikosh" w:cs="Nikosh"/>
                      <w:sz w:val="16"/>
                      <w:szCs w:val="16"/>
                      <w:cs/>
                      <w:lang w:bidi="bn-BD"/>
                    </w:rPr>
                    <w:t>১</w:t>
                  </w:r>
                  <w:r w:rsidRPr="004C17F3">
                    <w:rPr>
                      <w:sz w:val="16"/>
                      <w:szCs w:val="16"/>
                    </w:rPr>
                    <w:t>×</w:t>
                  </w:r>
                  <w:r w:rsidRPr="004C17F3">
                    <w:rPr>
                      <w:rFonts w:ascii="Nikosh" w:eastAsia="Nikosh" w:hAnsi="Nikosh" w:cs="Nikosh"/>
                      <w:sz w:val="16"/>
                      <w:szCs w:val="16"/>
                      <w:cs/>
                      <w:lang w:bidi="bn-BD"/>
                    </w:rPr>
                    <w:t xml:space="preserve"> ডিএসই</w:t>
                  </w:r>
                </w:p>
                <w:p w:rsidR="003740B7" w:rsidRPr="00825315" w:rsidRDefault="003740B7" w:rsidP="00B03D66"/>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89" type="#_x0000_t32" style="position:absolute;left:0;text-align:left;margin-left:-.8pt;margin-top:10.25pt;width:64.5pt;height:.35pt;z-index:251688960" o:connectortype="straight"/>
        </w:pict>
      </w:r>
      <w:r>
        <w:rPr>
          <w:rFonts w:ascii="Nikosh" w:hAnsi="Nikosh" w:cs="Nikosh"/>
          <w:noProof/>
          <w:sz w:val="32"/>
        </w:rPr>
        <w:pict>
          <v:shape id="_x0000_s1180" type="#_x0000_t32" style="position:absolute;left:0;text-align:left;margin-left:211.05pt;margin-top:14.25pt;width:.05pt;height:9.1pt;z-index:251673600" o:connectortype="straight">
            <v:stroke endarrow="block"/>
          </v:shape>
        </w:pict>
      </w:r>
      <w:r>
        <w:rPr>
          <w:rFonts w:ascii="Nikosh" w:hAnsi="Nikosh" w:cs="Nikosh"/>
          <w:noProof/>
          <w:sz w:val="32"/>
        </w:rPr>
        <w:pict>
          <v:shape id="_x0000_s1182" type="#_x0000_t32" style="position:absolute;left:0;text-align:left;margin-left:340pt;margin-top:14.15pt;width:.05pt;height:9.1pt;z-index:251713536" o:connectortype="straight">
            <v:stroke endarrow="block"/>
          </v:shape>
        </w:pict>
      </w:r>
      <w:r>
        <w:rPr>
          <w:rFonts w:ascii="Nikosh" w:hAnsi="Nikosh" w:cs="Nikosh"/>
          <w:noProof/>
          <w:sz w:val="32"/>
        </w:rPr>
        <w:pict>
          <v:shape id="_x0000_s1179" type="#_x0000_t32" style="position:absolute;left:0;text-align:left;margin-left:211.1pt;margin-top:13.75pt;width:129.95pt;height:0;z-index:251711488" o:connectortype="straight"/>
        </w:pict>
      </w:r>
      <w:r>
        <w:rPr>
          <w:rFonts w:ascii="Nikosh" w:hAnsi="Nikosh" w:cs="Nikosh"/>
          <w:noProof/>
          <w:sz w:val="32"/>
        </w:rPr>
        <w:pict>
          <v:shape id="_x0000_s1188" type="#_x0000_t202" style="position:absolute;left:0;text-align:left;margin-left:115.65pt;margin-top:9.05pt;width:88.15pt;height:21.05pt;z-index:251682816;mso-width-relative:margin;mso-height-relative:margin">
            <v:textbox>
              <w:txbxContent>
                <w:p w:rsidR="003740B7" w:rsidRPr="005E40F3" w:rsidRDefault="003740B7" w:rsidP="00B03D66">
                  <w:pPr>
                    <w:rPr>
                      <w:sz w:val="8"/>
                      <w:szCs w:val="16"/>
                    </w:rPr>
                  </w:pPr>
                  <w:r w:rsidRPr="005E40F3">
                    <w:rPr>
                      <w:rFonts w:ascii="Nikosh" w:eastAsia="Nikosh" w:hAnsi="Nikosh" w:cs="Nikosh"/>
                      <w:sz w:val="8"/>
                      <w:szCs w:val="16"/>
                      <w:cs/>
                      <w:lang w:bidi="bn-BD"/>
                    </w:rPr>
                    <w:t>খালাস, সং</w:t>
                  </w:r>
                  <w:r w:rsidRPr="005E40F3">
                    <w:rPr>
                      <w:rFonts w:ascii="Nikosh" w:eastAsia="Nikosh" w:hAnsi="Nikosh" w:cs="Nikosh" w:hint="cs"/>
                      <w:sz w:val="8"/>
                      <w:szCs w:val="16"/>
                      <w:cs/>
                      <w:lang w:bidi="bn-BD"/>
                    </w:rPr>
                    <w:t>রক্ষন</w:t>
                  </w:r>
                  <w:r w:rsidRPr="005E40F3">
                    <w:rPr>
                      <w:rFonts w:ascii="Nikosh" w:eastAsia="Nikosh" w:hAnsi="Nikosh" w:cs="Nikosh"/>
                      <w:sz w:val="8"/>
                      <w:szCs w:val="16"/>
                      <w:cs/>
                      <w:lang w:bidi="bn-BD"/>
                    </w:rPr>
                    <w:t xml:space="preserve"> ও বিক্রয়-১০</w:t>
                  </w:r>
                </w:p>
              </w:txbxContent>
            </v:textbox>
          </v:shape>
        </w:pict>
      </w:r>
      <w:r>
        <w:rPr>
          <w:rFonts w:ascii="Nikosh" w:hAnsi="Nikosh" w:cs="Nikosh"/>
          <w:noProof/>
          <w:sz w:val="32"/>
        </w:rPr>
        <w:pict>
          <v:shape id="_x0000_s1176" type="#_x0000_t32" style="position:absolute;left:0;text-align:left;margin-left:177.2pt;margin-top:2.2pt;width:.05pt;height:7.75pt;z-index:251720704" o:connectortype="straight">
            <v:stroke endarrow="block"/>
          </v:shape>
        </w:pict>
      </w:r>
      <w:r>
        <w:rPr>
          <w:rFonts w:ascii="Nikosh" w:hAnsi="Nikosh" w:cs="Nikosh"/>
          <w:noProof/>
          <w:sz w:val="32"/>
        </w:rPr>
        <w:pict>
          <v:shape id="_x0000_s1190" type="#_x0000_t202" style="position:absolute;left:0;text-align:left;margin-left:202.7pt;margin-top:48.05pt;width:92.4pt;height:50.05pt;z-index:251675648;mso-width-relative:margin;mso-height-relative:margin">
            <v:textbox style="mso-next-textbox:#_x0000_s1190">
              <w:txbxContent>
                <w:p w:rsidR="003740B7" w:rsidRPr="00D9693B" w:rsidRDefault="003740B7" w:rsidP="00B03D66">
                  <w:pPr>
                    <w:rPr>
                      <w:sz w:val="16"/>
                      <w:szCs w:val="16"/>
                    </w:rPr>
                  </w:pPr>
                  <w:r w:rsidRPr="00D9693B">
                    <w:rPr>
                      <w:rFonts w:ascii="Nikosh" w:eastAsia="Nikosh" w:hAnsi="Nikosh" w:cs="Nikosh"/>
                      <w:sz w:val="16"/>
                      <w:szCs w:val="16"/>
                      <w:cs/>
                      <w:lang w:bidi="bn-BD"/>
                    </w:rPr>
                    <w:t xml:space="preserve">১ </w:t>
                  </w:r>
                  <w:r w:rsidRPr="00D9693B">
                    <w:rPr>
                      <w:sz w:val="16"/>
                      <w:szCs w:val="16"/>
                    </w:rPr>
                    <w:t xml:space="preserve">× </w:t>
                  </w:r>
                  <w:r w:rsidRPr="00D9693B">
                    <w:rPr>
                      <w:rFonts w:ascii="Nikosh" w:eastAsia="Nikosh" w:hAnsi="Nikosh" w:cs="Nikosh"/>
                      <w:sz w:val="16"/>
                      <w:szCs w:val="16"/>
                      <w:cs/>
                      <w:lang w:bidi="bn-BD"/>
                    </w:rPr>
                    <w:t>এস ই</w:t>
                  </w:r>
                </w:p>
                <w:p w:rsidR="003740B7" w:rsidRPr="00D9693B" w:rsidRDefault="003740B7" w:rsidP="00B03D66">
                  <w:pPr>
                    <w:rPr>
                      <w:sz w:val="16"/>
                      <w:szCs w:val="16"/>
                    </w:rPr>
                  </w:pPr>
                  <w:r w:rsidRPr="00D9693B">
                    <w:rPr>
                      <w:rFonts w:ascii="Nikosh" w:eastAsia="Nikosh" w:hAnsi="Nikosh" w:cs="Nikosh"/>
                      <w:sz w:val="16"/>
                      <w:szCs w:val="16"/>
                      <w:cs/>
                      <w:lang w:bidi="bn-BD"/>
                    </w:rPr>
                    <w:t>১</w:t>
                  </w:r>
                  <w:r w:rsidRPr="00D9693B">
                    <w:rPr>
                      <w:sz w:val="16"/>
                      <w:szCs w:val="16"/>
                    </w:rPr>
                    <w:t xml:space="preserve">×  </w:t>
                  </w:r>
                  <w:r w:rsidRPr="00D9693B">
                    <w:rPr>
                      <w:rFonts w:ascii="Nikosh" w:eastAsia="Nikosh" w:hAnsi="Nikosh" w:cs="Nikosh"/>
                      <w:sz w:val="16"/>
                      <w:szCs w:val="16"/>
                      <w:cs/>
                      <w:lang w:bidi="bn-BD"/>
                    </w:rPr>
                    <w:t>কম্পি</w:t>
                  </w:r>
                  <w:r w:rsidRPr="00D9693B">
                    <w:rPr>
                      <w:rFonts w:ascii="Nikosh" w:eastAsia="Nikosh" w:hAnsi="Nikosh" w:cs="Nikosh" w:hint="cs"/>
                      <w:sz w:val="16"/>
                      <w:szCs w:val="16"/>
                      <w:cs/>
                      <w:lang w:bidi="bn-BD"/>
                    </w:rPr>
                    <w:t>ঃ</w:t>
                  </w:r>
                  <w:r w:rsidRPr="00D9693B">
                    <w:rPr>
                      <w:rFonts w:ascii="Nikosh" w:eastAsia="Nikosh" w:hAnsi="Nikosh" w:cs="Nikosh"/>
                      <w:sz w:val="16"/>
                      <w:szCs w:val="16"/>
                      <w:cs/>
                      <w:lang w:bidi="bn-BD"/>
                    </w:rPr>
                    <w:t xml:space="preserve"> অপারেটর</w:t>
                  </w:r>
                </w:p>
                <w:p w:rsidR="003740B7" w:rsidRPr="00D9693B" w:rsidRDefault="003740B7" w:rsidP="00B03D66">
                  <w:pPr>
                    <w:rPr>
                      <w:sz w:val="16"/>
                      <w:szCs w:val="16"/>
                    </w:rPr>
                  </w:pPr>
                  <w:r w:rsidRPr="00D9693B">
                    <w:rPr>
                      <w:rFonts w:ascii="Nikosh" w:eastAsia="Nikosh" w:hAnsi="Nikosh" w:cs="Nikosh"/>
                      <w:sz w:val="16"/>
                      <w:szCs w:val="16"/>
                      <w:cs/>
                      <w:lang w:bidi="bn-BD"/>
                    </w:rPr>
                    <w:t xml:space="preserve">১ </w:t>
                  </w:r>
                  <w:r w:rsidRPr="00D9693B">
                    <w:rPr>
                      <w:sz w:val="16"/>
                      <w:szCs w:val="16"/>
                    </w:rPr>
                    <w:t xml:space="preserve">× </w:t>
                  </w:r>
                  <w:r w:rsidRPr="00D9693B">
                    <w:rPr>
                      <w:rFonts w:ascii="Nikosh" w:eastAsia="Nikosh" w:hAnsi="Nikosh" w:cs="Nikosh"/>
                      <w:sz w:val="16"/>
                      <w:szCs w:val="16"/>
                      <w:cs/>
                      <w:lang w:bidi="bn-BD"/>
                    </w:rPr>
                    <w:t>অঃসঃ কাম কম্পিঃ অপাঃ</w:t>
                  </w:r>
                </w:p>
                <w:p w:rsidR="003740B7" w:rsidRPr="00D9693B" w:rsidRDefault="003740B7" w:rsidP="00B03D66">
                  <w:pPr>
                    <w:rPr>
                      <w:sz w:val="16"/>
                      <w:szCs w:val="16"/>
                    </w:rPr>
                  </w:pPr>
                  <w:r w:rsidRPr="00D9693B">
                    <w:rPr>
                      <w:rFonts w:ascii="Nikosh" w:eastAsia="Nikosh" w:hAnsi="Nikosh" w:cs="Nikosh"/>
                      <w:sz w:val="16"/>
                      <w:szCs w:val="16"/>
                      <w:cs/>
                      <w:lang w:bidi="bn-BD"/>
                    </w:rPr>
                    <w:t xml:space="preserve">১ </w:t>
                  </w:r>
                  <w:r w:rsidRPr="00D9693B">
                    <w:rPr>
                      <w:sz w:val="16"/>
                      <w:szCs w:val="16"/>
                    </w:rPr>
                    <w:t xml:space="preserve">×  </w:t>
                  </w:r>
                  <w:r w:rsidRPr="00D9693B">
                    <w:rPr>
                      <w:rFonts w:ascii="Nikosh" w:eastAsia="Nikosh" w:hAnsi="Nikosh" w:cs="Nikosh"/>
                      <w:sz w:val="16"/>
                      <w:szCs w:val="16"/>
                      <w:cs/>
                      <w:lang w:bidi="bn-BD"/>
                    </w:rPr>
                    <w:t>সুইপার</w:t>
                  </w:r>
                </w:p>
                <w:p w:rsidR="003740B7" w:rsidRPr="00EA673F" w:rsidRDefault="003740B7" w:rsidP="00B03D66">
                  <w:pPr>
                    <w:rPr>
                      <w:sz w:val="16"/>
                    </w:rPr>
                  </w:pP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95" type="#_x0000_t202" style="position:absolute;left:0;text-align:left;margin-left:116.3pt;margin-top:11pt;width:81.2pt;height:84.9pt;z-index:251683840;mso-width-relative:margin;mso-height-relative:margin">
            <v:textbox style="mso-next-textbox:#_x0000_s1195">
              <w:txbxContent>
                <w:p w:rsidR="003740B7" w:rsidRPr="00277993" w:rsidRDefault="003740B7" w:rsidP="00B03D66">
                  <w:pPr>
                    <w:rPr>
                      <w:sz w:val="16"/>
                      <w:szCs w:val="16"/>
                    </w:rPr>
                  </w:pPr>
                  <w:r w:rsidRPr="00277993">
                    <w:rPr>
                      <w:rFonts w:ascii="Nikosh" w:eastAsia="Nikosh" w:hAnsi="Nikosh" w:cs="Nikosh"/>
                      <w:sz w:val="16"/>
                      <w:szCs w:val="16"/>
                      <w:cs/>
                      <w:lang w:bidi="bn-BD"/>
                    </w:rPr>
                    <w:t>১</w:t>
                  </w:r>
                  <w:r w:rsidRPr="00277993">
                    <w:rPr>
                      <w:sz w:val="16"/>
                      <w:szCs w:val="16"/>
                    </w:rPr>
                    <w:t xml:space="preserve">× </w:t>
                  </w:r>
                  <w:r w:rsidRPr="00277993">
                    <w:rPr>
                      <w:rFonts w:ascii="Nikosh" w:eastAsia="Nikosh" w:hAnsi="Nikosh" w:cs="Nikosh"/>
                      <w:sz w:val="16"/>
                      <w:szCs w:val="16"/>
                      <w:cs/>
                      <w:lang w:bidi="bn-BD"/>
                    </w:rPr>
                    <w:t>এ ই</w:t>
                  </w:r>
                </w:p>
                <w:p w:rsidR="003740B7" w:rsidRPr="00277993" w:rsidRDefault="003740B7" w:rsidP="00B03D66">
                  <w:pPr>
                    <w:rPr>
                      <w:sz w:val="16"/>
                      <w:szCs w:val="16"/>
                    </w:rPr>
                  </w:pPr>
                  <w:r w:rsidRPr="00277993">
                    <w:rPr>
                      <w:rFonts w:ascii="Nikosh" w:eastAsia="Nikosh" w:hAnsi="Nikosh" w:cs="Nikosh"/>
                      <w:sz w:val="16"/>
                      <w:szCs w:val="16"/>
                      <w:cs/>
                      <w:lang w:bidi="bn-BD"/>
                    </w:rPr>
                    <w:t>১</w:t>
                  </w:r>
                  <w:r w:rsidRPr="00277993">
                    <w:rPr>
                      <w:sz w:val="16"/>
                      <w:szCs w:val="16"/>
                    </w:rPr>
                    <w:t xml:space="preserve">× </w:t>
                  </w:r>
                  <w:r w:rsidRPr="00277993">
                    <w:rPr>
                      <w:rFonts w:ascii="Nikosh" w:eastAsia="Nikosh" w:hAnsi="Nikosh" w:cs="Nikosh"/>
                      <w:sz w:val="16"/>
                      <w:szCs w:val="16"/>
                      <w:cs/>
                      <w:lang w:bidi="bn-BD"/>
                    </w:rPr>
                    <w:t>কম্পিউটার অপারেটর</w:t>
                  </w:r>
                </w:p>
                <w:p w:rsidR="003740B7" w:rsidRPr="00277993" w:rsidRDefault="003740B7" w:rsidP="00B03D66">
                  <w:pPr>
                    <w:rPr>
                      <w:sz w:val="16"/>
                      <w:szCs w:val="16"/>
                    </w:rPr>
                  </w:pPr>
                  <w:r w:rsidRPr="00277993">
                    <w:rPr>
                      <w:rFonts w:ascii="Nikosh" w:eastAsia="Nikosh" w:hAnsi="Nikosh" w:cs="Nikosh"/>
                      <w:sz w:val="16"/>
                      <w:szCs w:val="16"/>
                      <w:cs/>
                      <w:lang w:bidi="bn-BD"/>
                    </w:rPr>
                    <w:t>১</w:t>
                  </w:r>
                  <w:r w:rsidRPr="00277993">
                    <w:rPr>
                      <w:sz w:val="16"/>
                      <w:szCs w:val="16"/>
                    </w:rPr>
                    <w:t xml:space="preserve">× </w:t>
                  </w:r>
                  <w:r w:rsidRPr="00277993">
                    <w:rPr>
                      <w:rFonts w:ascii="Nikosh" w:eastAsia="Nikosh" w:hAnsi="Nikosh" w:cs="Nikosh"/>
                      <w:sz w:val="16"/>
                      <w:szCs w:val="16"/>
                      <w:cs/>
                      <w:lang w:bidi="bn-BD"/>
                    </w:rPr>
                    <w:t>নিরাপত্তা পরিদর্শক</w:t>
                  </w:r>
                </w:p>
                <w:p w:rsidR="003740B7" w:rsidRPr="00277993" w:rsidRDefault="003740B7" w:rsidP="00B03D66">
                  <w:pPr>
                    <w:rPr>
                      <w:sz w:val="16"/>
                      <w:szCs w:val="16"/>
                    </w:rPr>
                  </w:pPr>
                  <w:r w:rsidRPr="00277993">
                    <w:rPr>
                      <w:rFonts w:ascii="Nikosh" w:eastAsia="Nikosh" w:hAnsi="Nikosh" w:cs="Nikosh"/>
                      <w:sz w:val="16"/>
                      <w:szCs w:val="16"/>
                      <w:cs/>
                      <w:lang w:bidi="bn-BD"/>
                    </w:rPr>
                    <w:t>২</w:t>
                  </w:r>
                  <w:r w:rsidRPr="00277993">
                    <w:rPr>
                      <w:sz w:val="16"/>
                      <w:szCs w:val="16"/>
                    </w:rPr>
                    <w:t xml:space="preserve">× </w:t>
                  </w:r>
                  <w:r w:rsidRPr="00277993">
                    <w:rPr>
                      <w:rFonts w:ascii="Nikosh" w:eastAsia="Nikosh" w:hAnsi="Nikosh" w:cs="Nikosh"/>
                      <w:sz w:val="16"/>
                      <w:szCs w:val="16"/>
                      <w:cs/>
                      <w:lang w:bidi="bn-BD"/>
                    </w:rPr>
                    <w:t xml:space="preserve"> সঃ ও বিঃ সহঃ</w:t>
                  </w:r>
                </w:p>
                <w:p w:rsidR="003740B7" w:rsidRPr="00277993" w:rsidRDefault="003740B7" w:rsidP="00B03D66">
                  <w:pPr>
                    <w:rPr>
                      <w:sz w:val="16"/>
                      <w:szCs w:val="16"/>
                    </w:rPr>
                  </w:pPr>
                  <w:r w:rsidRPr="00277993">
                    <w:rPr>
                      <w:rFonts w:ascii="Nikosh" w:eastAsia="Nikosh" w:hAnsi="Nikosh" w:cs="Nikosh"/>
                      <w:sz w:val="16"/>
                      <w:szCs w:val="16"/>
                      <w:cs/>
                      <w:lang w:bidi="bn-BD"/>
                    </w:rPr>
                    <w:t>২</w:t>
                  </w:r>
                  <w:r w:rsidRPr="00277993">
                    <w:rPr>
                      <w:sz w:val="16"/>
                      <w:szCs w:val="16"/>
                    </w:rPr>
                    <w:t xml:space="preserve">× </w:t>
                  </w:r>
                  <w:r w:rsidRPr="00277993">
                    <w:rPr>
                      <w:rFonts w:ascii="Nikosh" w:eastAsia="Nikosh" w:hAnsi="Nikosh" w:cs="Nikosh"/>
                      <w:sz w:val="16"/>
                      <w:szCs w:val="16"/>
                      <w:cs/>
                      <w:lang w:bidi="bn-BD"/>
                    </w:rPr>
                    <w:t>জেটি সুপারভাইজার</w:t>
                  </w:r>
                </w:p>
                <w:p w:rsidR="003740B7" w:rsidRPr="00277993" w:rsidRDefault="003740B7" w:rsidP="00B03D66">
                  <w:pPr>
                    <w:rPr>
                      <w:sz w:val="16"/>
                      <w:szCs w:val="16"/>
                    </w:rPr>
                  </w:pPr>
                  <w:r w:rsidRPr="00277993">
                    <w:rPr>
                      <w:rFonts w:ascii="Nikosh" w:eastAsia="Nikosh" w:hAnsi="Nikosh" w:cs="Nikosh"/>
                      <w:sz w:val="16"/>
                      <w:szCs w:val="16"/>
                      <w:cs/>
                      <w:lang w:bidi="bn-BD"/>
                    </w:rPr>
                    <w:t>১</w:t>
                  </w:r>
                  <w:r w:rsidRPr="00277993">
                    <w:rPr>
                      <w:sz w:val="16"/>
                      <w:szCs w:val="16"/>
                    </w:rPr>
                    <w:t xml:space="preserve">× </w:t>
                  </w:r>
                  <w:r w:rsidRPr="00277993">
                    <w:rPr>
                      <w:rFonts w:ascii="Nikosh" w:eastAsia="Nikosh" w:hAnsi="Nikosh" w:cs="Nikosh"/>
                      <w:sz w:val="16"/>
                      <w:szCs w:val="16"/>
                      <w:cs/>
                      <w:lang w:bidi="bn-BD"/>
                    </w:rPr>
                    <w:t>এম এল এস এস</w:t>
                  </w:r>
                </w:p>
                <w:p w:rsidR="003740B7" w:rsidRPr="00277993" w:rsidRDefault="003740B7" w:rsidP="00B03D66">
                  <w:pPr>
                    <w:rPr>
                      <w:sz w:val="16"/>
                      <w:szCs w:val="16"/>
                    </w:rPr>
                  </w:pPr>
                  <w:r w:rsidRPr="00277993">
                    <w:rPr>
                      <w:rFonts w:ascii="Nikosh" w:eastAsia="Nikosh" w:hAnsi="Nikosh" w:cs="Nikosh"/>
                      <w:sz w:val="16"/>
                      <w:szCs w:val="16"/>
                      <w:cs/>
                      <w:lang w:bidi="bn-BD"/>
                    </w:rPr>
                    <w:t>২</w:t>
                  </w:r>
                  <w:r w:rsidRPr="00277993">
                    <w:rPr>
                      <w:sz w:val="16"/>
                      <w:szCs w:val="16"/>
                    </w:rPr>
                    <w:t xml:space="preserve">× </w:t>
                  </w:r>
                  <w:r w:rsidRPr="00277993">
                    <w:rPr>
                      <w:rFonts w:ascii="Nikosh" w:eastAsia="Nikosh" w:hAnsi="Nikosh" w:cs="Nikosh"/>
                      <w:sz w:val="16"/>
                      <w:szCs w:val="16"/>
                      <w:cs/>
                      <w:lang w:bidi="bn-BD"/>
                    </w:rPr>
                    <w:t>নিরাপত্তা প্রহরী</w:t>
                  </w:r>
                </w:p>
              </w:txbxContent>
            </v:textbox>
          </v:shape>
        </w:pict>
      </w:r>
      <w:r>
        <w:rPr>
          <w:rFonts w:ascii="Nikosh" w:hAnsi="Nikosh" w:cs="Nikosh"/>
          <w:noProof/>
          <w:sz w:val="32"/>
        </w:rPr>
        <w:pict>
          <v:shape id="_x0000_s1183" type="#_x0000_t202" style="position:absolute;left:0;text-align:left;margin-left:207.65pt;margin-top:5pt;width:87.45pt;height:24.05pt;z-index:251676672;mso-width-relative:margin;mso-height-relative:margin">
            <v:textbox style="mso-next-textbox:#_x0000_s1183">
              <w:txbxContent>
                <w:p w:rsidR="003740B7" w:rsidRPr="00D9693B" w:rsidRDefault="003740B7" w:rsidP="00B03D66">
                  <w:pPr>
                    <w:rPr>
                      <w:sz w:val="8"/>
                      <w:szCs w:val="16"/>
                    </w:rPr>
                  </w:pPr>
                  <w:r w:rsidRPr="00D9693B">
                    <w:rPr>
                      <w:rFonts w:ascii="Nikosh" w:eastAsia="Nikosh" w:hAnsi="Nikosh" w:cs="Nikosh"/>
                      <w:sz w:val="8"/>
                      <w:szCs w:val="16"/>
                      <w:cs/>
                      <w:lang w:bidi="bn-BD"/>
                    </w:rPr>
                    <w:t>সংস্থাপন, প্রশাসন ও অর্থ-৪</w:t>
                  </w:r>
                </w:p>
              </w:txbxContent>
            </v:textbox>
          </v:shape>
        </w:pict>
      </w:r>
      <w:r>
        <w:rPr>
          <w:rFonts w:ascii="Nikosh" w:hAnsi="Nikosh" w:cs="Nikosh"/>
          <w:noProof/>
          <w:sz w:val="32"/>
        </w:rPr>
        <w:pict>
          <v:shape id="_x0000_s1184" type="#_x0000_t202" style="position:absolute;left:0;text-align:left;margin-left:316.3pt;margin-top:4.6pt;width:95.5pt;height:20.55pt;z-index:251678720;mso-width-relative:margin;mso-height-relative:margin">
            <v:textbox style="mso-next-textbox:#_x0000_s1184">
              <w:txbxContent>
                <w:p w:rsidR="003740B7" w:rsidRPr="004A71BE" w:rsidRDefault="003740B7" w:rsidP="00B03D66">
                  <w:pPr>
                    <w:rPr>
                      <w:sz w:val="8"/>
                      <w:szCs w:val="16"/>
                    </w:rPr>
                  </w:pPr>
                  <w:r w:rsidRPr="004A71BE">
                    <w:rPr>
                      <w:rFonts w:ascii="Nikosh" w:eastAsia="Nikosh" w:hAnsi="Nikosh" w:cs="Nikosh"/>
                      <w:sz w:val="8"/>
                      <w:szCs w:val="16"/>
                      <w:cs/>
                      <w:lang w:bidi="bn-BD"/>
                    </w:rPr>
                    <w:t>খালাস, সং</w:t>
                  </w:r>
                  <w:r w:rsidRPr="004A71BE">
                    <w:rPr>
                      <w:rFonts w:ascii="Nikosh" w:eastAsia="Nikosh" w:hAnsi="Nikosh" w:cs="Nikosh" w:hint="cs"/>
                      <w:sz w:val="8"/>
                      <w:szCs w:val="16"/>
                      <w:cs/>
                      <w:lang w:bidi="bn-BD"/>
                    </w:rPr>
                    <w:t>রক্ষ</w:t>
                  </w:r>
                  <w:r w:rsidRPr="004A71BE">
                    <w:rPr>
                      <w:rFonts w:ascii="Nikosh" w:eastAsia="Nikosh" w:hAnsi="Nikosh" w:cs="Nikosh"/>
                      <w:sz w:val="8"/>
                      <w:szCs w:val="16"/>
                      <w:cs/>
                      <w:lang w:bidi="bn-BD"/>
                    </w:rPr>
                    <w:t>ন ও বিক্রয়-১১</w:t>
                  </w:r>
                </w:p>
              </w:txbxContent>
            </v:textbox>
          </v:shape>
        </w:pict>
      </w:r>
    </w:p>
    <w:p w:rsidR="00B03D66" w:rsidRPr="006758D9" w:rsidRDefault="00B5213D" w:rsidP="00CE0D1A">
      <w:pPr>
        <w:jc w:val="center"/>
        <w:rPr>
          <w:rFonts w:ascii="Nikosh" w:hAnsi="Nikosh" w:cs="Nikosh"/>
          <w:sz w:val="32"/>
        </w:rPr>
      </w:pPr>
      <w:r>
        <w:rPr>
          <w:rFonts w:ascii="Nikosh" w:hAnsi="Nikosh" w:cs="Nikosh"/>
          <w:noProof/>
          <w:sz w:val="32"/>
        </w:rPr>
        <w:pict>
          <v:shape id="_x0000_s1191" type="#_x0000_t202" style="position:absolute;left:0;text-align:left;margin-left:317.15pt;margin-top:6.5pt;width:94.65pt;height:78.15pt;z-index:251677696;mso-width-relative:margin;mso-height-relative:margin">
            <v:textbox style="mso-next-textbox:#_x0000_s1191">
              <w:txbxContent>
                <w:p w:rsidR="003740B7" w:rsidRPr="0082342A" w:rsidRDefault="003740B7" w:rsidP="00B03D66">
                  <w:pPr>
                    <w:rPr>
                      <w:sz w:val="16"/>
                      <w:szCs w:val="16"/>
                    </w:rPr>
                  </w:pPr>
                  <w:r w:rsidRPr="0082342A">
                    <w:rPr>
                      <w:rFonts w:ascii="Nikosh" w:eastAsia="Nikosh" w:hAnsi="Nikosh" w:cs="Nikosh"/>
                      <w:sz w:val="16"/>
                      <w:szCs w:val="16"/>
                      <w:cs/>
                      <w:lang w:bidi="bn-BD"/>
                    </w:rPr>
                    <w:t>১</w:t>
                  </w:r>
                  <w:r w:rsidRPr="0082342A">
                    <w:rPr>
                      <w:sz w:val="16"/>
                      <w:szCs w:val="16"/>
                    </w:rPr>
                    <w:t xml:space="preserve">× </w:t>
                  </w:r>
                  <w:r w:rsidRPr="0082342A">
                    <w:rPr>
                      <w:rFonts w:ascii="Nikosh" w:eastAsia="Nikosh" w:hAnsi="Nikosh" w:cs="Nikosh"/>
                      <w:sz w:val="16"/>
                      <w:szCs w:val="16"/>
                      <w:cs/>
                      <w:lang w:bidi="bn-BD"/>
                    </w:rPr>
                    <w:t xml:space="preserve"> ডি এস ই</w:t>
                  </w:r>
                </w:p>
                <w:p w:rsidR="003740B7" w:rsidRPr="0082342A" w:rsidRDefault="003740B7" w:rsidP="00B03D66">
                  <w:pPr>
                    <w:rPr>
                      <w:sz w:val="16"/>
                      <w:szCs w:val="16"/>
                    </w:rPr>
                  </w:pPr>
                  <w:r w:rsidRPr="0082342A">
                    <w:rPr>
                      <w:rFonts w:ascii="Nikosh" w:eastAsia="Nikosh" w:hAnsi="Nikosh" w:cs="Nikosh"/>
                      <w:sz w:val="16"/>
                      <w:szCs w:val="16"/>
                      <w:cs/>
                      <w:lang w:bidi="bn-BD"/>
                    </w:rPr>
                    <w:t xml:space="preserve">১ </w:t>
                  </w:r>
                  <w:r w:rsidRPr="0082342A">
                    <w:rPr>
                      <w:sz w:val="16"/>
                      <w:szCs w:val="16"/>
                    </w:rPr>
                    <w:t xml:space="preserve">× </w:t>
                  </w:r>
                  <w:r w:rsidRPr="0082342A">
                    <w:rPr>
                      <w:rFonts w:ascii="Nikosh" w:eastAsia="Nikosh" w:hAnsi="Nikosh" w:cs="Nikosh"/>
                      <w:sz w:val="16"/>
                      <w:szCs w:val="16"/>
                      <w:cs/>
                      <w:lang w:bidi="bn-BD"/>
                    </w:rPr>
                    <w:t>এ, ই</w:t>
                  </w:r>
                </w:p>
                <w:p w:rsidR="003740B7" w:rsidRPr="0082342A" w:rsidRDefault="003740B7" w:rsidP="00B03D66">
                  <w:pPr>
                    <w:rPr>
                      <w:sz w:val="16"/>
                      <w:szCs w:val="16"/>
                    </w:rPr>
                  </w:pPr>
                  <w:r w:rsidRPr="0082342A">
                    <w:rPr>
                      <w:rFonts w:ascii="Nikosh" w:eastAsia="Nikosh" w:hAnsi="Nikosh" w:cs="Nikosh"/>
                      <w:sz w:val="16"/>
                      <w:szCs w:val="16"/>
                      <w:cs/>
                      <w:lang w:bidi="bn-BD"/>
                    </w:rPr>
                    <w:t>১</w:t>
                  </w:r>
                  <w:r w:rsidRPr="0082342A">
                    <w:rPr>
                      <w:sz w:val="16"/>
                      <w:szCs w:val="16"/>
                    </w:rPr>
                    <w:t xml:space="preserve">× </w:t>
                  </w:r>
                  <w:r w:rsidRPr="0082342A">
                    <w:rPr>
                      <w:rFonts w:ascii="Nikosh" w:eastAsia="Nikosh" w:hAnsi="Nikosh" w:cs="Nikosh"/>
                      <w:sz w:val="16"/>
                      <w:szCs w:val="16"/>
                      <w:cs/>
                      <w:lang w:bidi="bn-BD"/>
                    </w:rPr>
                    <w:t xml:space="preserve"> কম্পি</w:t>
                  </w:r>
                  <w:r w:rsidRPr="0082342A">
                    <w:rPr>
                      <w:rFonts w:ascii="Nikosh" w:eastAsia="Nikosh" w:hAnsi="Nikosh" w:cs="Nikosh" w:hint="cs"/>
                      <w:sz w:val="16"/>
                      <w:szCs w:val="16"/>
                      <w:cs/>
                      <w:lang w:bidi="bn-BD"/>
                    </w:rPr>
                    <w:t xml:space="preserve">ঃ </w:t>
                  </w:r>
                  <w:r w:rsidRPr="0082342A">
                    <w:rPr>
                      <w:rFonts w:ascii="Nikosh" w:eastAsia="Nikosh" w:hAnsi="Nikosh" w:cs="Nikosh"/>
                      <w:sz w:val="16"/>
                      <w:szCs w:val="16"/>
                      <w:cs/>
                      <w:lang w:bidi="bn-BD"/>
                    </w:rPr>
                    <w:t>অপারেটর</w:t>
                  </w:r>
                </w:p>
                <w:p w:rsidR="003740B7" w:rsidRPr="0082342A" w:rsidRDefault="003740B7" w:rsidP="00B03D66">
                  <w:pPr>
                    <w:rPr>
                      <w:sz w:val="16"/>
                      <w:szCs w:val="16"/>
                    </w:rPr>
                  </w:pPr>
                  <w:r w:rsidRPr="0082342A">
                    <w:rPr>
                      <w:rFonts w:ascii="Nikosh" w:eastAsia="Nikosh" w:hAnsi="Nikosh" w:cs="Nikosh"/>
                      <w:sz w:val="16"/>
                      <w:szCs w:val="16"/>
                      <w:cs/>
                      <w:lang w:bidi="bn-BD"/>
                    </w:rPr>
                    <w:t>১</w:t>
                  </w:r>
                  <w:r w:rsidRPr="0082342A">
                    <w:rPr>
                      <w:sz w:val="16"/>
                      <w:szCs w:val="16"/>
                    </w:rPr>
                    <w:t xml:space="preserve">×  </w:t>
                  </w:r>
                  <w:r w:rsidRPr="0082342A">
                    <w:rPr>
                      <w:rFonts w:ascii="Nikosh" w:eastAsia="Nikosh" w:hAnsi="Nikosh" w:cs="Nikosh"/>
                      <w:sz w:val="16"/>
                      <w:szCs w:val="16"/>
                      <w:cs/>
                      <w:lang w:bidi="bn-BD"/>
                    </w:rPr>
                    <w:t>নিরাপত্তা প্রহরী</w:t>
                  </w:r>
                </w:p>
                <w:p w:rsidR="003740B7" w:rsidRPr="0082342A" w:rsidRDefault="003740B7" w:rsidP="00B03D66">
                  <w:pPr>
                    <w:rPr>
                      <w:sz w:val="16"/>
                      <w:szCs w:val="16"/>
                    </w:rPr>
                  </w:pPr>
                  <w:r w:rsidRPr="0082342A">
                    <w:rPr>
                      <w:rFonts w:ascii="Nikosh" w:eastAsia="Nikosh" w:hAnsi="Nikosh" w:cs="Nikosh"/>
                      <w:sz w:val="16"/>
                      <w:szCs w:val="16"/>
                      <w:cs/>
                      <w:lang w:bidi="bn-BD"/>
                    </w:rPr>
                    <w:t xml:space="preserve"> ১</w:t>
                  </w:r>
                  <w:r w:rsidRPr="0082342A">
                    <w:rPr>
                      <w:sz w:val="16"/>
                      <w:szCs w:val="16"/>
                    </w:rPr>
                    <w:t>×</w:t>
                  </w:r>
                  <w:r w:rsidRPr="0082342A">
                    <w:rPr>
                      <w:rFonts w:ascii="Nikosh" w:eastAsia="Nikosh" w:hAnsi="Nikosh" w:cs="Nikosh"/>
                      <w:sz w:val="16"/>
                      <w:szCs w:val="16"/>
                      <w:cs/>
                      <w:lang w:bidi="bn-BD"/>
                    </w:rPr>
                    <w:t xml:space="preserve"> সঃ ও বিক্রয় সহকারী</w:t>
                  </w:r>
                </w:p>
                <w:p w:rsidR="003740B7" w:rsidRPr="0082342A" w:rsidRDefault="003740B7" w:rsidP="00B03D66">
                  <w:pPr>
                    <w:rPr>
                      <w:sz w:val="16"/>
                      <w:szCs w:val="16"/>
                    </w:rPr>
                  </w:pPr>
                  <w:r w:rsidRPr="0082342A">
                    <w:rPr>
                      <w:rFonts w:ascii="Nikosh" w:eastAsia="Nikosh" w:hAnsi="Nikosh" w:cs="Nikosh"/>
                      <w:sz w:val="16"/>
                      <w:szCs w:val="16"/>
                      <w:cs/>
                      <w:lang w:bidi="bn-BD"/>
                    </w:rPr>
                    <w:t>১</w:t>
                  </w:r>
                  <w:r w:rsidRPr="0082342A">
                    <w:rPr>
                      <w:sz w:val="16"/>
                      <w:szCs w:val="16"/>
                    </w:rPr>
                    <w:t>×</w:t>
                  </w:r>
                  <w:r w:rsidRPr="0082342A">
                    <w:rPr>
                      <w:rFonts w:ascii="Nikosh" w:eastAsia="Nikosh" w:hAnsi="Nikosh" w:cs="Nikosh"/>
                      <w:sz w:val="16"/>
                      <w:szCs w:val="16"/>
                      <w:cs/>
                      <w:lang w:bidi="bn-BD"/>
                    </w:rPr>
                    <w:t xml:space="preserve"> এম এল এস এস</w:t>
                  </w:r>
                </w:p>
                <w:p w:rsidR="003740B7" w:rsidRPr="0082342A" w:rsidRDefault="003740B7" w:rsidP="00B03D66">
                  <w:pPr>
                    <w:rPr>
                      <w:sz w:val="16"/>
                      <w:szCs w:val="16"/>
                    </w:rPr>
                  </w:pPr>
                  <w:r w:rsidRPr="0082342A">
                    <w:rPr>
                      <w:rFonts w:ascii="Nikosh" w:eastAsia="Nikosh" w:hAnsi="Nikosh" w:cs="Nikosh"/>
                      <w:sz w:val="16"/>
                      <w:szCs w:val="16"/>
                      <w:cs/>
                      <w:lang w:bidi="bn-BD"/>
                    </w:rPr>
                    <w:t xml:space="preserve">১ </w:t>
                  </w:r>
                  <w:r w:rsidRPr="0082342A">
                    <w:rPr>
                      <w:sz w:val="16"/>
                      <w:szCs w:val="16"/>
                    </w:rPr>
                    <w:t xml:space="preserve">× </w:t>
                  </w:r>
                  <w:r w:rsidRPr="0082342A">
                    <w:rPr>
                      <w:rFonts w:ascii="Nikosh" w:eastAsia="Nikosh" w:hAnsi="Nikosh" w:cs="Nikosh"/>
                      <w:sz w:val="16"/>
                      <w:szCs w:val="16"/>
                      <w:cs/>
                      <w:lang w:bidi="bn-BD"/>
                    </w:rPr>
                    <w:t>নিরাপত্তা প্রহরী</w:t>
                  </w:r>
                </w:p>
              </w:txbxContent>
            </v:textbox>
          </v:shape>
        </w:pict>
      </w:r>
    </w:p>
    <w:p w:rsidR="00B03D66" w:rsidRPr="006758D9" w:rsidRDefault="00B03D66" w:rsidP="00CE0D1A">
      <w:pPr>
        <w:jc w:val="center"/>
        <w:rPr>
          <w:rFonts w:ascii="Nikosh" w:hAnsi="Nikosh" w:cs="Nikosh"/>
          <w:sz w:val="32"/>
        </w:rPr>
      </w:pPr>
    </w:p>
    <w:p w:rsidR="00B03D66" w:rsidRPr="006758D9" w:rsidRDefault="00B03D66" w:rsidP="00CE0D1A">
      <w:pPr>
        <w:jc w:val="center"/>
        <w:rPr>
          <w:rFonts w:ascii="Nikosh" w:hAnsi="Nikosh" w:cs="Nikosh"/>
          <w:sz w:val="32"/>
        </w:rPr>
      </w:pPr>
    </w:p>
    <w:p w:rsidR="00B03D66" w:rsidRPr="006758D9" w:rsidRDefault="00B03D66" w:rsidP="00CE0D1A">
      <w:pPr>
        <w:jc w:val="center"/>
        <w:rPr>
          <w:rFonts w:ascii="Nikosh" w:hAnsi="Nikosh" w:cs="Nikosh"/>
          <w:sz w:val="32"/>
        </w:rPr>
      </w:pPr>
    </w:p>
    <w:p w:rsidR="00B03D66" w:rsidRPr="006758D9" w:rsidRDefault="00B03D66" w:rsidP="00CE0D1A">
      <w:pPr>
        <w:jc w:val="center"/>
        <w:rPr>
          <w:rFonts w:ascii="Nikosh" w:hAnsi="Nikosh" w:cs="Nikosh"/>
          <w:sz w:val="32"/>
        </w:rPr>
      </w:pPr>
    </w:p>
    <w:p w:rsidR="00B03D66" w:rsidRPr="006758D9" w:rsidRDefault="00B03D66" w:rsidP="00CE0D1A">
      <w:pPr>
        <w:rPr>
          <w:rFonts w:ascii="Nikosh" w:hAnsi="Nikosh" w:cs="Nikosh"/>
          <w:sz w:val="32"/>
        </w:rPr>
      </w:pPr>
    </w:p>
    <w:p w:rsidR="00B03D66" w:rsidRPr="006758D9" w:rsidRDefault="00B03D66" w:rsidP="00CE0D1A">
      <w:pPr>
        <w:jc w:val="center"/>
        <w:rPr>
          <w:rFonts w:ascii="Nikosh" w:hAnsi="Nikosh" w:cs="Nikosh"/>
          <w:sz w:val="32"/>
          <w:cs/>
          <w:lang w:bidi="bn-BD"/>
        </w:rPr>
      </w:pPr>
    </w:p>
    <w:p w:rsidR="00067C3A" w:rsidRPr="006758D9" w:rsidRDefault="00067C3A" w:rsidP="00CE0D1A">
      <w:pPr>
        <w:jc w:val="center"/>
        <w:rPr>
          <w:rFonts w:ascii="Nikosh" w:hAnsi="Nikosh" w:cs="Nikosh"/>
          <w:sz w:val="32"/>
        </w:rPr>
      </w:pPr>
    </w:p>
    <w:p w:rsidR="00067C3A" w:rsidRPr="006758D9" w:rsidRDefault="00067C3A" w:rsidP="00CE0D1A">
      <w:pPr>
        <w:jc w:val="center"/>
        <w:rPr>
          <w:rFonts w:ascii="Nikosh" w:hAnsi="Nikosh" w:cs="Nikosh"/>
          <w:sz w:val="32"/>
        </w:rPr>
      </w:pPr>
    </w:p>
    <w:p w:rsidR="00815D02" w:rsidRPr="006758D9" w:rsidRDefault="00815D02" w:rsidP="00CE0D1A">
      <w:pPr>
        <w:jc w:val="center"/>
        <w:rPr>
          <w:rFonts w:ascii="Nikosh" w:hAnsi="Nikosh" w:cs="Nikosh"/>
          <w:sz w:val="32"/>
        </w:rPr>
      </w:pPr>
    </w:p>
    <w:p w:rsidR="006E76B6" w:rsidRPr="006758D9" w:rsidRDefault="006E76B6" w:rsidP="00CE0D1A">
      <w:pPr>
        <w:rPr>
          <w:rFonts w:ascii="Nikosh" w:eastAsia="Nikosh" w:hAnsi="Nikosh" w:cs="Nikosh"/>
          <w:sz w:val="32"/>
          <w:lang w:bidi="bn-BD"/>
        </w:rPr>
      </w:pPr>
      <w:r w:rsidRPr="006758D9">
        <w:rPr>
          <w:rFonts w:ascii="Nikosh" w:eastAsia="Nikosh" w:hAnsi="Nikosh" w:cs="Nikosh"/>
          <w:sz w:val="32"/>
          <w:cs/>
          <w:lang w:bidi="bn-BD"/>
        </w:rPr>
        <w:t>৭.৩</w:t>
      </w:r>
      <w:r w:rsidRPr="006758D9">
        <w:rPr>
          <w:rFonts w:ascii="Nikosh" w:eastAsia="Nikosh" w:hAnsi="Nikosh" w:cs="Nikosh"/>
          <w:sz w:val="32"/>
          <w:cs/>
          <w:lang w:bidi="bn-BD"/>
        </w:rPr>
        <w:tab/>
        <w:t>অনুমোদিত ও কর্মরত</w:t>
      </w:r>
      <w:r w:rsidR="00F22F6F">
        <w:rPr>
          <w:rFonts w:ascii="Nikosh" w:eastAsia="Nikosh" w:hAnsi="Nikosh" w:cs="Nikosh"/>
          <w:sz w:val="32"/>
          <w:cs/>
          <w:lang w:bidi="bn-BD"/>
        </w:rPr>
        <w:t xml:space="preserve"> স্থায়ী</w:t>
      </w:r>
      <w:r w:rsidR="00E96D40">
        <w:rPr>
          <w:rFonts w:ascii="Nikosh" w:eastAsia="Nikosh" w:hAnsi="Nikosh" w:cs="Nikosh"/>
          <w:sz w:val="32"/>
          <w:cs/>
          <w:lang w:bidi="bn-BD"/>
        </w:rPr>
        <w:t>/অস্থায়ী)</w:t>
      </w:r>
      <w:r w:rsidRPr="006758D9">
        <w:rPr>
          <w:rFonts w:ascii="Nikosh" w:eastAsia="Nikosh" w:hAnsi="Nikosh" w:cs="Nikosh"/>
          <w:sz w:val="32"/>
          <w:cs/>
          <w:lang w:bidi="bn-BD"/>
        </w:rPr>
        <w:t xml:space="preserve"> জনবল (২০১</w:t>
      </w:r>
      <w:r w:rsidR="00EF1F30" w:rsidRPr="006758D9">
        <w:rPr>
          <w:rFonts w:ascii="Nikosh" w:eastAsia="Nikosh" w:hAnsi="Nikosh" w:cs="Nikosh"/>
          <w:sz w:val="32"/>
          <w:cs/>
          <w:lang w:bidi="bn-BD"/>
        </w:rPr>
        <w:t>৮</w:t>
      </w:r>
      <w:r w:rsidRPr="006758D9">
        <w:rPr>
          <w:rFonts w:ascii="Nikosh" w:eastAsia="Nikosh" w:hAnsi="Nikosh" w:cs="Nikosh"/>
          <w:sz w:val="32"/>
          <w:cs/>
          <w:lang w:bidi="bn-BD"/>
        </w:rPr>
        <w:t>-২০১</w:t>
      </w:r>
      <w:r w:rsidR="00EF1F30" w:rsidRPr="006758D9">
        <w:rPr>
          <w:rFonts w:ascii="Nikosh" w:eastAsia="Nikosh" w:hAnsi="Nikosh" w:cs="Nikosh"/>
          <w:sz w:val="32"/>
          <w:cs/>
          <w:lang w:bidi="bn-BD"/>
        </w:rPr>
        <w:t>৯</w:t>
      </w:r>
      <w:r w:rsidRPr="006758D9">
        <w:rPr>
          <w:rFonts w:ascii="Nikosh" w:eastAsia="Nikosh" w:hAnsi="Nikosh" w:cs="Nikosh"/>
          <w:sz w:val="32"/>
          <w:cs/>
          <w:lang w:bidi="bn-BD"/>
        </w:rPr>
        <w:t>)</w:t>
      </w:r>
    </w:p>
    <w:p w:rsidR="006E76B6" w:rsidRPr="006758D9" w:rsidRDefault="006E76B6" w:rsidP="00CE0D1A">
      <w:pPr>
        <w:jc w:val="center"/>
        <w:rPr>
          <w:rFonts w:ascii="Nikosh" w:hAnsi="Nikosh" w:cs="Nikosh"/>
          <w:b/>
          <w:sz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4"/>
        <w:gridCol w:w="2534"/>
        <w:gridCol w:w="2529"/>
        <w:gridCol w:w="2323"/>
      </w:tblGrid>
      <w:tr w:rsidR="006E76B6" w:rsidRPr="00E96D40" w:rsidTr="00500C0D">
        <w:trPr>
          <w:trHeight w:val="277"/>
        </w:trPr>
        <w:tc>
          <w:tcPr>
            <w:tcW w:w="2224" w:type="dxa"/>
          </w:tcPr>
          <w:p w:rsidR="006E76B6" w:rsidRPr="00E96D40" w:rsidRDefault="006E76B6" w:rsidP="00CE0D1A">
            <w:pPr>
              <w:rPr>
                <w:rFonts w:ascii="Nikosh" w:hAnsi="Nikosh" w:cs="Nikosh"/>
                <w:rtl/>
                <w:cs/>
              </w:rPr>
            </w:pPr>
            <w:r w:rsidRPr="00E96D40">
              <w:rPr>
                <w:rFonts w:ascii="Nikosh" w:eastAsia="Nikosh" w:hAnsi="Nikosh" w:cs="Nikosh"/>
                <w:cs/>
                <w:lang w:bidi="bn-BD"/>
              </w:rPr>
              <w:t>শ্রেণি</w:t>
            </w:r>
          </w:p>
        </w:tc>
        <w:tc>
          <w:tcPr>
            <w:tcW w:w="2534" w:type="dxa"/>
          </w:tcPr>
          <w:p w:rsidR="006E76B6" w:rsidRPr="00E96D40" w:rsidRDefault="006E76B6" w:rsidP="00CE0D1A">
            <w:pPr>
              <w:jc w:val="center"/>
              <w:rPr>
                <w:rFonts w:ascii="Nikosh" w:hAnsi="Nikosh" w:cs="Nikosh"/>
              </w:rPr>
            </w:pPr>
            <w:r w:rsidRPr="00E96D40">
              <w:rPr>
                <w:rFonts w:ascii="Nikosh" w:eastAsia="Nikosh" w:hAnsi="Nikosh" w:cs="Nikosh"/>
                <w:cs/>
                <w:lang w:bidi="bn-BD"/>
              </w:rPr>
              <w:t>অনুমোদিত পদ</w:t>
            </w:r>
            <w:r w:rsidR="00B35E04" w:rsidRPr="00E96D40">
              <w:rPr>
                <w:rFonts w:ascii="Nikosh" w:eastAsia="Nikosh" w:hAnsi="Nikosh" w:cs="Nikosh"/>
                <w:cs/>
                <w:lang w:bidi="bn-BD"/>
              </w:rPr>
              <w:t xml:space="preserve"> (জন)</w:t>
            </w:r>
          </w:p>
        </w:tc>
        <w:tc>
          <w:tcPr>
            <w:tcW w:w="2529" w:type="dxa"/>
          </w:tcPr>
          <w:p w:rsidR="006E76B6" w:rsidRPr="00E96D40" w:rsidRDefault="006E76B6" w:rsidP="00CE0D1A">
            <w:pPr>
              <w:jc w:val="center"/>
              <w:rPr>
                <w:rFonts w:ascii="Nikosh" w:hAnsi="Nikosh" w:cs="Nikosh"/>
              </w:rPr>
            </w:pPr>
            <w:r w:rsidRPr="00E96D40">
              <w:rPr>
                <w:rFonts w:ascii="Nikosh" w:eastAsia="Nikosh" w:hAnsi="Nikosh" w:cs="Nikosh"/>
                <w:cs/>
                <w:lang w:bidi="bn-BD"/>
              </w:rPr>
              <w:t>কর্মরত সংখ্যা</w:t>
            </w:r>
            <w:r w:rsidR="00B35E04" w:rsidRPr="00E96D40">
              <w:rPr>
                <w:rFonts w:ascii="Nikosh" w:eastAsia="Nikosh" w:hAnsi="Nikosh" w:cs="Nikosh"/>
                <w:cs/>
                <w:lang w:bidi="bn-BD"/>
              </w:rPr>
              <w:t xml:space="preserve"> (জন)</w:t>
            </w:r>
          </w:p>
        </w:tc>
        <w:tc>
          <w:tcPr>
            <w:tcW w:w="2323" w:type="dxa"/>
          </w:tcPr>
          <w:p w:rsidR="006E76B6" w:rsidRPr="00E96D40" w:rsidRDefault="006E76B6" w:rsidP="00CE0D1A">
            <w:pPr>
              <w:jc w:val="center"/>
              <w:rPr>
                <w:rFonts w:ascii="Nikosh" w:hAnsi="Nikosh" w:cs="Nikosh"/>
              </w:rPr>
            </w:pPr>
            <w:r w:rsidRPr="00E96D40">
              <w:rPr>
                <w:rFonts w:ascii="Nikosh" w:eastAsia="Nikosh" w:hAnsi="Nikosh" w:cs="Nikosh"/>
                <w:cs/>
                <w:lang w:bidi="bn-BD"/>
              </w:rPr>
              <w:t xml:space="preserve">বর্তমানে </w:t>
            </w:r>
            <w:r w:rsidR="009B0FC7" w:rsidRPr="00E96D40">
              <w:rPr>
                <w:rFonts w:ascii="Nikosh" w:eastAsia="Nikosh" w:hAnsi="Nikosh" w:cs="Nikosh"/>
                <w:cs/>
                <w:lang w:bidi="bn-BD"/>
              </w:rPr>
              <w:t>শূ</w:t>
            </w:r>
            <w:r w:rsidRPr="00E96D40">
              <w:rPr>
                <w:rFonts w:ascii="Nikosh" w:eastAsia="Nikosh" w:hAnsi="Nikosh" w:cs="Nikosh"/>
                <w:cs/>
                <w:lang w:bidi="bn-BD"/>
              </w:rPr>
              <w:t>ন্য পদ</w:t>
            </w:r>
            <w:r w:rsidR="00B35E04" w:rsidRPr="00E96D40">
              <w:rPr>
                <w:rFonts w:ascii="Nikosh" w:eastAsia="Nikosh" w:hAnsi="Nikosh" w:cs="Nikosh"/>
                <w:cs/>
                <w:lang w:bidi="bn-BD"/>
              </w:rPr>
              <w:t xml:space="preserve"> (জন)</w:t>
            </w:r>
          </w:p>
        </w:tc>
      </w:tr>
      <w:tr w:rsidR="006E76B6" w:rsidRPr="00E96D40" w:rsidTr="00500C0D">
        <w:trPr>
          <w:trHeight w:val="260"/>
        </w:trPr>
        <w:tc>
          <w:tcPr>
            <w:tcW w:w="2224" w:type="dxa"/>
          </w:tcPr>
          <w:p w:rsidR="006E76B6" w:rsidRPr="00E96D40" w:rsidRDefault="006E76B6" w:rsidP="00CE0D1A">
            <w:pPr>
              <w:rPr>
                <w:rFonts w:ascii="Nikosh" w:hAnsi="Nikosh" w:cs="Nikosh"/>
              </w:rPr>
            </w:pPr>
            <w:r w:rsidRPr="00E96D40">
              <w:rPr>
                <w:rFonts w:ascii="Nikosh" w:eastAsia="Nikosh" w:hAnsi="Nikosh" w:cs="Nikosh"/>
                <w:cs/>
                <w:lang w:bidi="bn-BD"/>
              </w:rPr>
              <w:t>প্রথম শ্রেণি</w:t>
            </w:r>
          </w:p>
        </w:tc>
        <w:tc>
          <w:tcPr>
            <w:tcW w:w="2534" w:type="dxa"/>
          </w:tcPr>
          <w:p w:rsidR="006E76B6" w:rsidRPr="00E96D40" w:rsidRDefault="006E76B6" w:rsidP="00CE0D1A">
            <w:pPr>
              <w:jc w:val="center"/>
              <w:rPr>
                <w:rFonts w:ascii="Nikosh" w:hAnsi="Nikosh" w:cs="Nikosh"/>
              </w:rPr>
            </w:pPr>
            <w:r w:rsidRPr="00E96D40">
              <w:rPr>
                <w:rFonts w:ascii="Nikosh" w:eastAsia="Nikosh" w:hAnsi="Nikosh" w:cs="Nikosh"/>
                <w:cs/>
                <w:lang w:bidi="bn-BD"/>
              </w:rPr>
              <w:t>৭০</w:t>
            </w:r>
          </w:p>
        </w:tc>
        <w:tc>
          <w:tcPr>
            <w:tcW w:w="2529" w:type="dxa"/>
          </w:tcPr>
          <w:p w:rsidR="006E76B6" w:rsidRPr="00E96D40" w:rsidRDefault="00395B4C" w:rsidP="00CE0D1A">
            <w:pPr>
              <w:jc w:val="center"/>
              <w:rPr>
                <w:rFonts w:ascii="Nikosh" w:hAnsi="Nikosh" w:cs="Nikosh"/>
                <w:rtl/>
                <w:cs/>
              </w:rPr>
            </w:pPr>
            <w:r>
              <w:rPr>
                <w:rFonts w:ascii="Nikosh" w:eastAsia="Nikosh" w:hAnsi="Nikosh" w:cs="Nikosh"/>
                <w:cs/>
                <w:lang w:bidi="bn-BD"/>
              </w:rPr>
              <w:t>৬৬</w:t>
            </w:r>
          </w:p>
        </w:tc>
        <w:tc>
          <w:tcPr>
            <w:tcW w:w="2323" w:type="dxa"/>
          </w:tcPr>
          <w:p w:rsidR="006E76B6" w:rsidRPr="00E96D40" w:rsidRDefault="002E3F2A" w:rsidP="00CE0D1A">
            <w:pPr>
              <w:jc w:val="center"/>
              <w:rPr>
                <w:rFonts w:ascii="Nikosh" w:hAnsi="Nikosh" w:cs="Nikosh"/>
              </w:rPr>
            </w:pPr>
            <w:r w:rsidRPr="00E96D40">
              <w:rPr>
                <w:rFonts w:ascii="Nikosh" w:eastAsia="Nikosh" w:hAnsi="Nikosh" w:cs="Nikosh" w:hint="cs"/>
                <w:cs/>
                <w:lang w:bidi="bn-BD"/>
              </w:rPr>
              <w:t>৪</w:t>
            </w:r>
          </w:p>
        </w:tc>
      </w:tr>
      <w:tr w:rsidR="006E76B6" w:rsidRPr="00E96D40" w:rsidTr="00500C0D">
        <w:trPr>
          <w:trHeight w:val="260"/>
        </w:trPr>
        <w:tc>
          <w:tcPr>
            <w:tcW w:w="2224" w:type="dxa"/>
          </w:tcPr>
          <w:p w:rsidR="006E76B6" w:rsidRPr="00E96D40" w:rsidRDefault="006E76B6" w:rsidP="00CE0D1A">
            <w:pPr>
              <w:rPr>
                <w:rFonts w:ascii="Nikosh" w:hAnsi="Nikosh" w:cs="Nikosh"/>
              </w:rPr>
            </w:pPr>
            <w:r w:rsidRPr="00E96D40">
              <w:rPr>
                <w:rFonts w:ascii="Nikosh" w:eastAsia="Nikosh" w:hAnsi="Nikosh" w:cs="Nikosh"/>
                <w:cs/>
                <w:lang w:bidi="bn-BD"/>
              </w:rPr>
              <w:t>দ্বিতীয় শ্রেণি</w:t>
            </w:r>
          </w:p>
        </w:tc>
        <w:tc>
          <w:tcPr>
            <w:tcW w:w="2534" w:type="dxa"/>
          </w:tcPr>
          <w:p w:rsidR="006E76B6" w:rsidRPr="00E96D40" w:rsidRDefault="006E76B6" w:rsidP="00CE0D1A">
            <w:pPr>
              <w:jc w:val="center"/>
              <w:rPr>
                <w:rFonts w:ascii="Nikosh" w:hAnsi="Nikosh" w:cs="Nikosh"/>
              </w:rPr>
            </w:pPr>
            <w:r w:rsidRPr="00E96D40">
              <w:rPr>
                <w:rFonts w:ascii="Nikosh" w:eastAsia="Nikosh" w:hAnsi="Nikosh" w:cs="Nikosh"/>
                <w:cs/>
                <w:lang w:bidi="bn-BD"/>
              </w:rPr>
              <w:t xml:space="preserve">০১ </w:t>
            </w:r>
          </w:p>
        </w:tc>
        <w:tc>
          <w:tcPr>
            <w:tcW w:w="2529" w:type="dxa"/>
          </w:tcPr>
          <w:p w:rsidR="006E76B6" w:rsidRPr="00E96D40" w:rsidRDefault="006E76B6" w:rsidP="00CE0D1A">
            <w:pPr>
              <w:jc w:val="center"/>
              <w:rPr>
                <w:rFonts w:ascii="Nikosh" w:hAnsi="Nikosh" w:cs="Nikosh"/>
              </w:rPr>
            </w:pPr>
            <w:r w:rsidRPr="00E96D40">
              <w:rPr>
                <w:rFonts w:ascii="Nikosh" w:eastAsia="Nikosh" w:hAnsi="Nikosh" w:cs="Nikosh"/>
                <w:cs/>
                <w:lang w:bidi="bn-BD"/>
              </w:rPr>
              <w:t xml:space="preserve">০১ </w:t>
            </w:r>
          </w:p>
        </w:tc>
        <w:tc>
          <w:tcPr>
            <w:tcW w:w="2323" w:type="dxa"/>
          </w:tcPr>
          <w:p w:rsidR="006E76B6" w:rsidRPr="00E96D40" w:rsidRDefault="006E76B6" w:rsidP="00CE0D1A">
            <w:pPr>
              <w:jc w:val="center"/>
              <w:rPr>
                <w:rFonts w:ascii="Nikosh" w:hAnsi="Nikosh" w:cs="Nikosh"/>
              </w:rPr>
            </w:pPr>
            <w:r w:rsidRPr="00E96D40">
              <w:rPr>
                <w:rFonts w:ascii="Nikosh" w:eastAsia="Nikosh" w:hAnsi="Nikosh" w:cs="Nikosh"/>
                <w:cs/>
                <w:lang w:bidi="bn-BD"/>
              </w:rPr>
              <w:t>-</w:t>
            </w:r>
          </w:p>
        </w:tc>
      </w:tr>
      <w:tr w:rsidR="006E76B6" w:rsidRPr="00E96D40" w:rsidTr="00500C0D">
        <w:trPr>
          <w:trHeight w:val="260"/>
        </w:trPr>
        <w:tc>
          <w:tcPr>
            <w:tcW w:w="2224" w:type="dxa"/>
          </w:tcPr>
          <w:p w:rsidR="006E76B6" w:rsidRPr="00E96D40" w:rsidRDefault="006E76B6" w:rsidP="00CE0D1A">
            <w:pPr>
              <w:rPr>
                <w:rFonts w:ascii="Nikosh" w:hAnsi="Nikosh" w:cs="Nikosh"/>
              </w:rPr>
            </w:pPr>
            <w:r w:rsidRPr="00E96D40">
              <w:rPr>
                <w:rFonts w:ascii="Nikosh" w:eastAsia="Nikosh" w:hAnsi="Nikosh" w:cs="Nikosh"/>
                <w:cs/>
                <w:lang w:bidi="bn-BD"/>
              </w:rPr>
              <w:t>তৃতীয় শ্রেণি</w:t>
            </w:r>
          </w:p>
        </w:tc>
        <w:tc>
          <w:tcPr>
            <w:tcW w:w="2534" w:type="dxa"/>
          </w:tcPr>
          <w:p w:rsidR="006E76B6" w:rsidRPr="00E96D40" w:rsidRDefault="0005263E" w:rsidP="00CE0D1A">
            <w:pPr>
              <w:jc w:val="center"/>
              <w:rPr>
                <w:rFonts w:ascii="Nikosh" w:hAnsi="Nikosh" w:cs="Nikosh"/>
              </w:rPr>
            </w:pPr>
            <w:r w:rsidRPr="00E96D40">
              <w:rPr>
                <w:rFonts w:ascii="Nikosh" w:hAnsi="Nikosh" w:cs="Nikosh"/>
                <w:cs/>
                <w:lang w:bidi="bn-IN"/>
              </w:rPr>
              <w:t>১০১</w:t>
            </w:r>
          </w:p>
        </w:tc>
        <w:tc>
          <w:tcPr>
            <w:tcW w:w="2529" w:type="dxa"/>
          </w:tcPr>
          <w:p w:rsidR="006E76B6" w:rsidRPr="00E96D40" w:rsidRDefault="00395B4C" w:rsidP="00CE0D1A">
            <w:pPr>
              <w:jc w:val="center"/>
              <w:rPr>
                <w:rFonts w:ascii="Nikosh" w:hAnsi="Nikosh" w:cs="Nikosh"/>
              </w:rPr>
            </w:pPr>
            <w:r>
              <w:rPr>
                <w:rFonts w:ascii="Nikosh" w:eastAsia="Nikosh" w:hAnsi="Nikosh" w:cs="Nikosh"/>
                <w:cs/>
                <w:lang w:bidi="bn-BD"/>
              </w:rPr>
              <w:t>৮১</w:t>
            </w:r>
          </w:p>
        </w:tc>
        <w:tc>
          <w:tcPr>
            <w:tcW w:w="2323" w:type="dxa"/>
          </w:tcPr>
          <w:p w:rsidR="006E76B6" w:rsidRPr="00E96D40" w:rsidRDefault="00A308D9" w:rsidP="00CE0D1A">
            <w:pPr>
              <w:jc w:val="center"/>
              <w:rPr>
                <w:rFonts w:ascii="Nikosh" w:hAnsi="Nikosh" w:cs="Nikosh"/>
              </w:rPr>
            </w:pPr>
            <w:r>
              <w:rPr>
                <w:rFonts w:ascii="Nikosh" w:eastAsia="Nikosh" w:hAnsi="Nikosh" w:cs="Nikosh"/>
                <w:cs/>
                <w:lang w:bidi="bn-BD"/>
              </w:rPr>
              <w:t>২০</w:t>
            </w:r>
          </w:p>
        </w:tc>
      </w:tr>
      <w:tr w:rsidR="006E76B6" w:rsidRPr="00E96D40" w:rsidTr="00500C0D">
        <w:trPr>
          <w:trHeight w:val="260"/>
        </w:trPr>
        <w:tc>
          <w:tcPr>
            <w:tcW w:w="2224" w:type="dxa"/>
          </w:tcPr>
          <w:p w:rsidR="006E76B6" w:rsidRPr="00E96D40" w:rsidRDefault="006E76B6" w:rsidP="00CE0D1A">
            <w:pPr>
              <w:rPr>
                <w:rFonts w:ascii="Nikosh" w:eastAsia="Nikosh" w:hAnsi="Nikosh" w:cs="Nikosh"/>
                <w:cs/>
                <w:lang w:bidi="bn-BD"/>
              </w:rPr>
            </w:pPr>
            <w:r w:rsidRPr="00E96D40">
              <w:rPr>
                <w:rFonts w:ascii="Nikosh" w:eastAsia="Nikosh" w:hAnsi="Nikosh" w:cs="Nikosh"/>
                <w:cs/>
                <w:lang w:bidi="bn-BD"/>
              </w:rPr>
              <w:t>চতুর্থ শ্রেণি</w:t>
            </w:r>
          </w:p>
        </w:tc>
        <w:tc>
          <w:tcPr>
            <w:tcW w:w="2534" w:type="dxa"/>
          </w:tcPr>
          <w:p w:rsidR="006E76B6" w:rsidRPr="00E96D40" w:rsidRDefault="0005263E" w:rsidP="00CE0D1A">
            <w:pPr>
              <w:jc w:val="center"/>
              <w:rPr>
                <w:rFonts w:ascii="Nikosh" w:eastAsia="Nikosh" w:hAnsi="Nikosh" w:cs="Nikosh"/>
                <w:cs/>
                <w:lang w:bidi="bn-BD"/>
              </w:rPr>
            </w:pPr>
            <w:r w:rsidRPr="00E96D40">
              <w:rPr>
                <w:rFonts w:ascii="Nikosh" w:eastAsia="Nikosh" w:hAnsi="Nikosh" w:cs="Nikosh"/>
                <w:cs/>
                <w:lang w:bidi="bn-BD"/>
              </w:rPr>
              <w:t>১০৩</w:t>
            </w:r>
            <w:r w:rsidR="006E76B6" w:rsidRPr="00E96D40">
              <w:rPr>
                <w:rFonts w:ascii="Nikosh" w:eastAsia="Nikosh" w:hAnsi="Nikosh" w:cs="Nikosh"/>
                <w:cs/>
                <w:lang w:bidi="bn-BD"/>
              </w:rPr>
              <w:t xml:space="preserve"> </w:t>
            </w:r>
          </w:p>
        </w:tc>
        <w:tc>
          <w:tcPr>
            <w:tcW w:w="2529" w:type="dxa"/>
          </w:tcPr>
          <w:p w:rsidR="006E76B6" w:rsidRPr="00E96D40" w:rsidRDefault="00395B4C" w:rsidP="00CE0D1A">
            <w:pPr>
              <w:jc w:val="center"/>
              <w:rPr>
                <w:rFonts w:ascii="Nikosh" w:eastAsia="Nikosh" w:hAnsi="Nikosh" w:cs="Nikosh"/>
                <w:cs/>
                <w:lang w:bidi="bn-BD"/>
              </w:rPr>
            </w:pPr>
            <w:r>
              <w:rPr>
                <w:rFonts w:ascii="Nikosh" w:eastAsia="Nikosh" w:hAnsi="Nikosh" w:cs="Nikosh"/>
                <w:cs/>
                <w:lang w:bidi="bn-BD"/>
              </w:rPr>
              <w:t>১০৩</w:t>
            </w:r>
          </w:p>
        </w:tc>
        <w:tc>
          <w:tcPr>
            <w:tcW w:w="2323" w:type="dxa"/>
          </w:tcPr>
          <w:p w:rsidR="006E76B6" w:rsidRPr="00E96D40" w:rsidRDefault="00A308D9" w:rsidP="00CE0D1A">
            <w:pPr>
              <w:jc w:val="center"/>
              <w:rPr>
                <w:rFonts w:ascii="Nikosh" w:eastAsia="Nikosh" w:hAnsi="Nikosh" w:cs="Nikosh"/>
                <w:cs/>
                <w:lang w:bidi="bn-BD"/>
              </w:rPr>
            </w:pPr>
            <w:r>
              <w:rPr>
                <w:rFonts w:ascii="Nikosh" w:eastAsia="Nikosh" w:hAnsi="Nikosh" w:cs="Nikosh"/>
                <w:cs/>
                <w:lang w:bidi="bn-BD"/>
              </w:rPr>
              <w:t>-</w:t>
            </w:r>
          </w:p>
        </w:tc>
      </w:tr>
      <w:tr w:rsidR="006E76B6" w:rsidRPr="00E96D40" w:rsidTr="00500C0D">
        <w:trPr>
          <w:trHeight w:val="277"/>
        </w:trPr>
        <w:tc>
          <w:tcPr>
            <w:tcW w:w="2224" w:type="dxa"/>
          </w:tcPr>
          <w:p w:rsidR="006E76B6" w:rsidRPr="00E96D40" w:rsidRDefault="006E76B6" w:rsidP="00CE0D1A">
            <w:pPr>
              <w:rPr>
                <w:rFonts w:ascii="Nikosh" w:hAnsi="Nikosh" w:cs="Nikosh"/>
              </w:rPr>
            </w:pPr>
            <w:r w:rsidRPr="00E96D40">
              <w:rPr>
                <w:rFonts w:ascii="Nikosh" w:eastAsia="Nikosh" w:hAnsi="Nikosh" w:cs="Nikosh"/>
                <w:cs/>
                <w:lang w:bidi="bn-BD"/>
              </w:rPr>
              <w:t>মোটঃ</w:t>
            </w:r>
          </w:p>
        </w:tc>
        <w:tc>
          <w:tcPr>
            <w:tcW w:w="2534" w:type="dxa"/>
          </w:tcPr>
          <w:p w:rsidR="006E76B6" w:rsidRPr="00E96D40" w:rsidRDefault="006E76B6" w:rsidP="00CE0D1A">
            <w:pPr>
              <w:jc w:val="center"/>
              <w:rPr>
                <w:rFonts w:ascii="Nikosh" w:hAnsi="Nikosh" w:cs="Nikosh"/>
              </w:rPr>
            </w:pPr>
            <w:r w:rsidRPr="00E96D40">
              <w:rPr>
                <w:rFonts w:ascii="Nikosh" w:eastAsia="Nikosh" w:hAnsi="Nikosh" w:cs="Nikosh"/>
                <w:cs/>
                <w:lang w:bidi="bn-BD"/>
              </w:rPr>
              <w:t xml:space="preserve">২৭৫  </w:t>
            </w:r>
          </w:p>
        </w:tc>
        <w:tc>
          <w:tcPr>
            <w:tcW w:w="2529" w:type="dxa"/>
          </w:tcPr>
          <w:p w:rsidR="006E76B6" w:rsidRPr="00E96D40" w:rsidRDefault="00395B4C" w:rsidP="00CE0D1A">
            <w:pPr>
              <w:jc w:val="center"/>
              <w:rPr>
                <w:rFonts w:ascii="Nikosh" w:hAnsi="Nikosh" w:cs="Nikosh"/>
              </w:rPr>
            </w:pPr>
            <w:r>
              <w:rPr>
                <w:rFonts w:ascii="Nikosh" w:eastAsia="Nikosh" w:hAnsi="Nikosh" w:cs="Nikosh"/>
                <w:cs/>
                <w:lang w:bidi="bn-BD"/>
              </w:rPr>
              <w:t>২৫১</w:t>
            </w:r>
          </w:p>
        </w:tc>
        <w:tc>
          <w:tcPr>
            <w:tcW w:w="2323" w:type="dxa"/>
          </w:tcPr>
          <w:p w:rsidR="006E76B6" w:rsidRPr="00E96D40" w:rsidRDefault="00A308D9" w:rsidP="00CE0D1A">
            <w:pPr>
              <w:jc w:val="center"/>
              <w:rPr>
                <w:rFonts w:ascii="Nikosh" w:hAnsi="Nikosh" w:cs="Nikosh"/>
              </w:rPr>
            </w:pPr>
            <w:r>
              <w:rPr>
                <w:rFonts w:ascii="Nikosh" w:eastAsia="Nikosh" w:hAnsi="Nikosh" w:cs="Nikosh"/>
                <w:cs/>
                <w:lang w:bidi="bn-BD"/>
              </w:rPr>
              <w:t>২৪</w:t>
            </w:r>
          </w:p>
        </w:tc>
      </w:tr>
    </w:tbl>
    <w:p w:rsidR="006E76B6" w:rsidRPr="006758D9" w:rsidRDefault="006E76B6" w:rsidP="00CE0D1A">
      <w:pPr>
        <w:rPr>
          <w:rFonts w:ascii="Nikosh" w:hAnsi="Nikosh" w:cs="Nikosh"/>
          <w:b/>
          <w:sz w:val="26"/>
        </w:rPr>
      </w:pPr>
    </w:p>
    <w:p w:rsidR="006E76B6" w:rsidRPr="006758D9" w:rsidRDefault="006E76B6" w:rsidP="00CE0D1A">
      <w:pPr>
        <w:rPr>
          <w:rFonts w:ascii="Nikosh" w:hAnsi="Nikosh" w:cs="Nikosh"/>
          <w:b/>
          <w:sz w:val="2"/>
          <w:szCs w:val="2"/>
        </w:rPr>
      </w:pPr>
    </w:p>
    <w:p w:rsidR="006E76B6" w:rsidRPr="006758D9" w:rsidRDefault="006E76B6" w:rsidP="00CE0D1A">
      <w:pPr>
        <w:rPr>
          <w:rFonts w:ascii="Nikosh" w:hAnsi="Nikosh" w:cs="Nikosh"/>
          <w:lang w:bidi="bn-BD"/>
        </w:rPr>
      </w:pPr>
    </w:p>
    <w:p w:rsidR="006E76B6" w:rsidRPr="006758D9" w:rsidRDefault="00092AF1" w:rsidP="00CE0D1A">
      <w:pPr>
        <w:rPr>
          <w:rFonts w:ascii="Nikosh" w:hAnsi="Nikosh" w:cs="Nikosh"/>
          <w:cs/>
          <w:lang w:bidi="bn-BD"/>
        </w:rPr>
      </w:pPr>
      <w:r>
        <w:rPr>
          <w:rFonts w:ascii="Nikosh" w:hAnsi="Nikosh" w:cs="Nikosh"/>
          <w:cs/>
          <w:lang w:bidi="bn-BD"/>
        </w:rPr>
        <w:t>৭.৪</w:t>
      </w:r>
      <w:r w:rsidR="006E76B6" w:rsidRPr="006758D9">
        <w:rPr>
          <w:rFonts w:ascii="Nikosh" w:hAnsi="Nikosh" w:cs="Nikosh"/>
          <w:cs/>
          <w:lang w:bidi="bn-BD"/>
        </w:rPr>
        <w:tab/>
        <w:t>বিভিন্ন আদালতে বিচারাধীন মামলা সংক্রান্ত তথ্যাদি (</w:t>
      </w:r>
      <w:r w:rsidR="00374D93">
        <w:rPr>
          <w:rFonts w:ascii="Nikosh" w:hAnsi="Nikosh" w:cs="Nikosh"/>
          <w:cs/>
          <w:lang w:bidi="bn-BD"/>
        </w:rPr>
        <w:t>৩০</w:t>
      </w:r>
      <w:r w:rsidR="006E76B6" w:rsidRPr="006758D9">
        <w:rPr>
          <w:rFonts w:ascii="Nikosh" w:hAnsi="Nikosh" w:cs="Nikosh"/>
          <w:cs/>
          <w:lang w:bidi="bn-BD"/>
        </w:rPr>
        <w:t xml:space="preserve"> জুন’২০১</w:t>
      </w:r>
      <w:r w:rsidR="001B77CF">
        <w:rPr>
          <w:rFonts w:ascii="Nikosh" w:hAnsi="Nikosh" w:cs="Nikosh"/>
          <w:cs/>
          <w:lang w:bidi="bn-BD"/>
        </w:rPr>
        <w:t>৯</w:t>
      </w:r>
      <w:r w:rsidR="006E76B6" w:rsidRPr="006758D9">
        <w:rPr>
          <w:rFonts w:ascii="Nikosh" w:hAnsi="Nikosh" w:cs="Nikosh"/>
          <w:cs/>
          <w:lang w:bidi="bn-BD"/>
        </w:rPr>
        <w:t>):</w:t>
      </w:r>
    </w:p>
    <w:p w:rsidR="006E76B6" w:rsidRPr="006758D9" w:rsidRDefault="006E76B6" w:rsidP="00CE0D1A">
      <w:pPr>
        <w:rPr>
          <w:rFonts w:ascii="Nikosh" w:hAnsi="Nikosh" w:cs="Nikosh"/>
          <w:cs/>
          <w:lang w:bidi="bn-B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1846"/>
        <w:gridCol w:w="1236"/>
        <w:gridCol w:w="1753"/>
        <w:gridCol w:w="723"/>
        <w:gridCol w:w="1238"/>
        <w:gridCol w:w="1241"/>
        <w:gridCol w:w="1134"/>
      </w:tblGrid>
      <w:tr w:rsidR="006E76B6" w:rsidRPr="006758D9" w:rsidTr="001A73A6">
        <w:trPr>
          <w:trHeight w:val="521"/>
        </w:trPr>
        <w:tc>
          <w:tcPr>
            <w:tcW w:w="655" w:type="dxa"/>
          </w:tcPr>
          <w:p w:rsidR="006E76B6" w:rsidRPr="006758D9" w:rsidRDefault="006E76B6" w:rsidP="00CE0D1A">
            <w:pPr>
              <w:jc w:val="center"/>
              <w:rPr>
                <w:rFonts w:ascii="Nikosh" w:hAnsi="Nikosh" w:cs="Nikosh"/>
                <w:sz w:val="22"/>
                <w:szCs w:val="22"/>
                <w:cs/>
                <w:lang w:bidi="bn-BD"/>
              </w:rPr>
            </w:pPr>
            <w:r w:rsidRPr="006758D9">
              <w:rPr>
                <w:rFonts w:ascii="Nikosh" w:hAnsi="Nikosh" w:cs="Nikosh"/>
                <w:sz w:val="22"/>
                <w:szCs w:val="22"/>
                <w:cs/>
                <w:lang w:bidi="bn-BD"/>
              </w:rPr>
              <w:t>ক্রমিক</w:t>
            </w:r>
          </w:p>
          <w:p w:rsidR="006E76B6" w:rsidRPr="006758D9" w:rsidRDefault="006E76B6" w:rsidP="00CE0D1A">
            <w:pPr>
              <w:jc w:val="center"/>
              <w:rPr>
                <w:rFonts w:ascii="Nikosh" w:hAnsi="Nikosh" w:cs="Nikosh"/>
                <w:sz w:val="22"/>
                <w:szCs w:val="22"/>
                <w:cs/>
                <w:lang w:bidi="bn-BD"/>
              </w:rPr>
            </w:pPr>
            <w:r w:rsidRPr="006758D9">
              <w:rPr>
                <w:rFonts w:ascii="Nikosh" w:hAnsi="Nikosh" w:cs="Nikosh"/>
                <w:sz w:val="22"/>
                <w:szCs w:val="22"/>
                <w:cs/>
                <w:lang w:bidi="bn-BD"/>
              </w:rPr>
              <w:t>নং</w:t>
            </w:r>
          </w:p>
        </w:tc>
        <w:tc>
          <w:tcPr>
            <w:tcW w:w="1846" w:type="dxa"/>
          </w:tcPr>
          <w:p w:rsidR="006E76B6" w:rsidRPr="006758D9" w:rsidRDefault="006E76B6" w:rsidP="00CE0D1A">
            <w:pPr>
              <w:jc w:val="center"/>
              <w:rPr>
                <w:rFonts w:ascii="Nikosh" w:hAnsi="Nikosh" w:cs="Nikosh"/>
                <w:sz w:val="22"/>
                <w:szCs w:val="22"/>
                <w:lang w:bidi="bn-BD"/>
              </w:rPr>
            </w:pPr>
            <w:r w:rsidRPr="006758D9">
              <w:rPr>
                <w:rFonts w:ascii="Nikosh" w:hAnsi="Nikosh" w:cs="Nikosh"/>
                <w:sz w:val="22"/>
                <w:szCs w:val="22"/>
                <w:cs/>
                <w:lang w:bidi="bn-BD"/>
              </w:rPr>
              <w:t>আদালতের নাম</w:t>
            </w:r>
          </w:p>
        </w:tc>
        <w:tc>
          <w:tcPr>
            <w:tcW w:w="3712" w:type="dxa"/>
            <w:gridSpan w:val="3"/>
          </w:tcPr>
          <w:p w:rsidR="006E76B6" w:rsidRPr="006758D9" w:rsidRDefault="006E76B6" w:rsidP="00CE0D1A">
            <w:pPr>
              <w:jc w:val="center"/>
              <w:rPr>
                <w:rFonts w:ascii="Nikosh" w:hAnsi="Nikosh" w:cs="Nikosh"/>
                <w:sz w:val="22"/>
                <w:szCs w:val="22"/>
                <w:lang w:bidi="bn-BD"/>
              </w:rPr>
            </w:pPr>
            <w:r w:rsidRPr="006758D9">
              <w:rPr>
                <w:rFonts w:ascii="Nikosh" w:hAnsi="Nikosh" w:cs="Nikosh"/>
                <w:sz w:val="22"/>
                <w:szCs w:val="22"/>
                <w:cs/>
                <w:lang w:bidi="bn-BD"/>
              </w:rPr>
              <w:t>মামলার সংখ্যা</w:t>
            </w:r>
          </w:p>
        </w:tc>
        <w:tc>
          <w:tcPr>
            <w:tcW w:w="1238" w:type="dxa"/>
          </w:tcPr>
          <w:p w:rsidR="006E76B6" w:rsidRPr="006758D9" w:rsidRDefault="006E76B6" w:rsidP="00D72AC3">
            <w:pPr>
              <w:jc w:val="center"/>
              <w:rPr>
                <w:rFonts w:ascii="Nikosh" w:hAnsi="Nikosh" w:cs="Nikosh"/>
                <w:sz w:val="22"/>
                <w:szCs w:val="22"/>
                <w:lang w:bidi="bn-BD"/>
              </w:rPr>
            </w:pPr>
            <w:r w:rsidRPr="006758D9">
              <w:rPr>
                <w:rFonts w:ascii="Nikosh" w:hAnsi="Nikosh" w:cs="Nikosh"/>
                <w:sz w:val="22"/>
                <w:szCs w:val="22"/>
                <w:cs/>
                <w:lang w:bidi="bn-BD"/>
              </w:rPr>
              <w:t>২০১</w:t>
            </w:r>
            <w:r w:rsidR="00D72AC3">
              <w:rPr>
                <w:rFonts w:ascii="Nikosh" w:hAnsi="Nikosh" w:cs="Nikosh"/>
                <w:sz w:val="22"/>
                <w:szCs w:val="22"/>
                <w:cs/>
                <w:lang w:bidi="bn-BD"/>
              </w:rPr>
              <w:t>৮</w:t>
            </w:r>
            <w:r w:rsidRPr="006758D9">
              <w:rPr>
                <w:rFonts w:ascii="Nikosh" w:hAnsi="Nikosh" w:cs="Nikosh"/>
                <w:sz w:val="22"/>
                <w:szCs w:val="22"/>
                <w:cs/>
                <w:lang w:bidi="bn-BD"/>
              </w:rPr>
              <w:t>-২০১</w:t>
            </w:r>
            <w:r w:rsidR="00D72AC3">
              <w:rPr>
                <w:rFonts w:ascii="Nikosh" w:hAnsi="Nikosh" w:cs="Nikosh"/>
                <w:sz w:val="22"/>
                <w:szCs w:val="22"/>
                <w:cs/>
                <w:lang w:bidi="bn-BD"/>
              </w:rPr>
              <w:t>৯</w:t>
            </w:r>
            <w:r w:rsidRPr="006758D9">
              <w:rPr>
                <w:rFonts w:ascii="Nikosh" w:hAnsi="Nikosh" w:cs="Nikosh"/>
                <w:sz w:val="22"/>
                <w:szCs w:val="22"/>
                <w:cs/>
                <w:lang w:bidi="bn-BD"/>
              </w:rPr>
              <w:t xml:space="preserve"> বছরে নিষ্পত্তি</w:t>
            </w:r>
          </w:p>
        </w:tc>
        <w:tc>
          <w:tcPr>
            <w:tcW w:w="1241" w:type="dxa"/>
          </w:tcPr>
          <w:p w:rsidR="006E76B6" w:rsidRPr="006758D9" w:rsidRDefault="006E76B6" w:rsidP="00CE0D1A">
            <w:pPr>
              <w:jc w:val="center"/>
              <w:rPr>
                <w:rFonts w:ascii="Nikosh" w:hAnsi="Nikosh" w:cs="Nikosh"/>
                <w:sz w:val="22"/>
                <w:szCs w:val="22"/>
                <w:lang w:bidi="bn-BD"/>
              </w:rPr>
            </w:pPr>
            <w:r w:rsidRPr="006758D9">
              <w:rPr>
                <w:rFonts w:ascii="Nikosh" w:hAnsi="Nikosh" w:cs="Nikosh"/>
                <w:sz w:val="22"/>
                <w:szCs w:val="22"/>
                <w:cs/>
                <w:lang w:bidi="bn-BD"/>
              </w:rPr>
              <w:t>অনিস্পন্ন মামলার সংখ্যা</w:t>
            </w:r>
          </w:p>
        </w:tc>
        <w:tc>
          <w:tcPr>
            <w:tcW w:w="1134" w:type="dxa"/>
          </w:tcPr>
          <w:p w:rsidR="006E76B6" w:rsidRPr="006758D9" w:rsidRDefault="006E76B6" w:rsidP="00CE0D1A">
            <w:pPr>
              <w:jc w:val="center"/>
              <w:rPr>
                <w:rFonts w:ascii="Nikosh" w:hAnsi="Nikosh" w:cs="Nikosh"/>
                <w:sz w:val="22"/>
                <w:szCs w:val="22"/>
                <w:lang w:bidi="bn-BD"/>
              </w:rPr>
            </w:pPr>
            <w:r w:rsidRPr="006758D9">
              <w:rPr>
                <w:rFonts w:ascii="Nikosh" w:hAnsi="Nikosh" w:cs="Nikosh"/>
                <w:sz w:val="22"/>
                <w:szCs w:val="22"/>
                <w:cs/>
                <w:lang w:bidi="bn-BD"/>
              </w:rPr>
              <w:t>মন্তব্য</w:t>
            </w:r>
          </w:p>
        </w:tc>
      </w:tr>
      <w:tr w:rsidR="006E76B6" w:rsidRPr="006758D9" w:rsidTr="000D2A76">
        <w:trPr>
          <w:trHeight w:val="777"/>
        </w:trPr>
        <w:tc>
          <w:tcPr>
            <w:tcW w:w="655" w:type="dxa"/>
          </w:tcPr>
          <w:p w:rsidR="006E76B6" w:rsidRPr="006758D9" w:rsidRDefault="006E76B6" w:rsidP="00CE0D1A">
            <w:pPr>
              <w:jc w:val="center"/>
              <w:rPr>
                <w:rFonts w:ascii="Nikosh" w:hAnsi="Nikosh" w:cs="Nikosh"/>
                <w:sz w:val="22"/>
                <w:szCs w:val="22"/>
                <w:cs/>
                <w:lang w:bidi="bn-BD"/>
              </w:rPr>
            </w:pPr>
          </w:p>
        </w:tc>
        <w:tc>
          <w:tcPr>
            <w:tcW w:w="1846" w:type="dxa"/>
          </w:tcPr>
          <w:p w:rsidR="006E76B6" w:rsidRPr="006758D9" w:rsidRDefault="006E76B6" w:rsidP="00CE0D1A">
            <w:pPr>
              <w:rPr>
                <w:rFonts w:ascii="Nikosh" w:hAnsi="Nikosh" w:cs="Nikosh"/>
                <w:sz w:val="22"/>
                <w:szCs w:val="22"/>
                <w:cs/>
                <w:lang w:bidi="bn-BD"/>
              </w:rPr>
            </w:pPr>
          </w:p>
        </w:tc>
        <w:tc>
          <w:tcPr>
            <w:tcW w:w="1236" w:type="dxa"/>
          </w:tcPr>
          <w:p w:rsidR="006E76B6" w:rsidRPr="006758D9" w:rsidRDefault="006E76B6" w:rsidP="00CE0D1A">
            <w:pPr>
              <w:jc w:val="center"/>
              <w:rPr>
                <w:rFonts w:ascii="Nikosh" w:hAnsi="Nikosh" w:cs="Nikosh"/>
                <w:sz w:val="22"/>
                <w:szCs w:val="22"/>
                <w:cs/>
                <w:lang w:bidi="bn-BD"/>
              </w:rPr>
            </w:pPr>
            <w:r w:rsidRPr="006758D9">
              <w:rPr>
                <w:rFonts w:ascii="Nikosh" w:hAnsi="Nikosh" w:cs="Nikosh"/>
                <w:sz w:val="22"/>
                <w:szCs w:val="22"/>
                <w:cs/>
                <w:lang w:bidi="bn-BD"/>
              </w:rPr>
              <w:t>পূর্বের জের</w:t>
            </w:r>
          </w:p>
          <w:p w:rsidR="006E76B6" w:rsidRPr="006758D9" w:rsidRDefault="006E76B6" w:rsidP="00B748D9">
            <w:pPr>
              <w:jc w:val="center"/>
              <w:rPr>
                <w:rFonts w:ascii="Nikosh" w:hAnsi="Nikosh" w:cs="Nikosh"/>
                <w:sz w:val="22"/>
                <w:szCs w:val="22"/>
                <w:cs/>
                <w:lang w:bidi="bn-BD"/>
              </w:rPr>
            </w:pPr>
            <w:r w:rsidRPr="006758D9">
              <w:rPr>
                <w:rFonts w:ascii="Nikosh" w:hAnsi="Nikosh" w:cs="Nikosh"/>
                <w:sz w:val="22"/>
                <w:szCs w:val="22"/>
                <w:cs/>
                <w:lang w:bidi="bn-BD"/>
              </w:rPr>
              <w:t>২০১</w:t>
            </w:r>
            <w:r w:rsidR="00B748D9">
              <w:rPr>
                <w:rFonts w:ascii="Nikosh" w:hAnsi="Nikosh" w:cs="Nikosh"/>
                <w:sz w:val="22"/>
                <w:szCs w:val="22"/>
                <w:cs/>
                <w:lang w:bidi="bn-BD"/>
              </w:rPr>
              <w:t>৭</w:t>
            </w:r>
            <w:r w:rsidRPr="006758D9">
              <w:rPr>
                <w:rFonts w:ascii="Nikosh" w:hAnsi="Nikosh" w:cs="Nikosh"/>
                <w:sz w:val="22"/>
                <w:szCs w:val="22"/>
                <w:cs/>
                <w:lang w:bidi="bn-BD"/>
              </w:rPr>
              <w:t>-১</w:t>
            </w:r>
            <w:r w:rsidR="00B748D9">
              <w:rPr>
                <w:rFonts w:ascii="Nikosh" w:hAnsi="Nikosh" w:cs="Nikosh"/>
                <w:sz w:val="22"/>
                <w:szCs w:val="22"/>
                <w:cs/>
                <w:lang w:bidi="bn-BD"/>
              </w:rPr>
              <w:t>৮</w:t>
            </w:r>
          </w:p>
        </w:tc>
        <w:tc>
          <w:tcPr>
            <w:tcW w:w="1753" w:type="dxa"/>
          </w:tcPr>
          <w:p w:rsidR="006E76B6" w:rsidRPr="006758D9" w:rsidRDefault="006E76B6" w:rsidP="00CE0D1A">
            <w:pPr>
              <w:jc w:val="center"/>
              <w:rPr>
                <w:rFonts w:ascii="Nikosh" w:hAnsi="Nikosh" w:cs="Nikosh"/>
                <w:sz w:val="22"/>
                <w:szCs w:val="22"/>
                <w:cs/>
                <w:lang w:bidi="bn-BD"/>
              </w:rPr>
            </w:pPr>
            <w:r w:rsidRPr="006758D9">
              <w:rPr>
                <w:rFonts w:ascii="Nikosh" w:hAnsi="Nikosh" w:cs="Nikosh"/>
                <w:sz w:val="22"/>
                <w:szCs w:val="22"/>
                <w:cs/>
                <w:lang w:bidi="bn-BD"/>
              </w:rPr>
              <w:t>নতুন দায়েরকৃত মামলা</w:t>
            </w:r>
          </w:p>
          <w:p w:rsidR="006E76B6" w:rsidRPr="006758D9" w:rsidRDefault="006E76B6" w:rsidP="00C226C9">
            <w:pPr>
              <w:jc w:val="center"/>
              <w:rPr>
                <w:rFonts w:ascii="Nikosh" w:hAnsi="Nikosh" w:cs="Nikosh"/>
                <w:sz w:val="22"/>
                <w:szCs w:val="22"/>
                <w:lang w:bidi="bn-BD"/>
              </w:rPr>
            </w:pPr>
            <w:r w:rsidRPr="006758D9">
              <w:rPr>
                <w:rFonts w:ascii="Nikosh" w:hAnsi="Nikosh" w:cs="Nikosh"/>
                <w:sz w:val="22"/>
                <w:szCs w:val="22"/>
                <w:cs/>
                <w:lang w:bidi="bn-BD"/>
              </w:rPr>
              <w:t>২০১</w:t>
            </w:r>
            <w:r w:rsidR="00C226C9">
              <w:rPr>
                <w:rFonts w:ascii="Nikosh" w:hAnsi="Nikosh" w:cs="Nikosh"/>
                <w:sz w:val="22"/>
                <w:szCs w:val="22"/>
                <w:cs/>
                <w:lang w:bidi="bn-BD"/>
              </w:rPr>
              <w:t>৮</w:t>
            </w:r>
            <w:r w:rsidRPr="006758D9">
              <w:rPr>
                <w:rFonts w:ascii="Nikosh" w:hAnsi="Nikosh" w:cs="Nikosh"/>
                <w:sz w:val="22"/>
                <w:szCs w:val="22"/>
                <w:cs/>
                <w:lang w:bidi="bn-BD"/>
              </w:rPr>
              <w:t>-২০১</w:t>
            </w:r>
            <w:r w:rsidR="00C226C9">
              <w:rPr>
                <w:rFonts w:ascii="Nikosh" w:hAnsi="Nikosh" w:cs="Nikosh"/>
                <w:sz w:val="22"/>
                <w:szCs w:val="22"/>
                <w:cs/>
                <w:lang w:bidi="bn-BD"/>
              </w:rPr>
              <w:t>৯</w:t>
            </w:r>
          </w:p>
        </w:tc>
        <w:tc>
          <w:tcPr>
            <w:tcW w:w="723" w:type="dxa"/>
          </w:tcPr>
          <w:p w:rsidR="006E76B6" w:rsidRPr="006758D9" w:rsidRDefault="006E76B6" w:rsidP="00CE0D1A">
            <w:pPr>
              <w:jc w:val="center"/>
              <w:rPr>
                <w:rFonts w:ascii="Nikosh" w:hAnsi="Nikosh" w:cs="Nikosh"/>
                <w:sz w:val="22"/>
                <w:szCs w:val="22"/>
                <w:lang w:bidi="bn-BD"/>
              </w:rPr>
            </w:pPr>
            <w:r w:rsidRPr="006758D9">
              <w:rPr>
                <w:rFonts w:ascii="Nikosh" w:hAnsi="Nikosh" w:cs="Nikosh"/>
                <w:sz w:val="22"/>
                <w:szCs w:val="22"/>
                <w:cs/>
                <w:lang w:bidi="bn-BD"/>
              </w:rPr>
              <w:t>মোট</w:t>
            </w:r>
          </w:p>
        </w:tc>
        <w:tc>
          <w:tcPr>
            <w:tcW w:w="1238" w:type="dxa"/>
          </w:tcPr>
          <w:p w:rsidR="00384E36" w:rsidRDefault="00384E36" w:rsidP="00CE0D1A">
            <w:pPr>
              <w:jc w:val="center"/>
              <w:rPr>
                <w:rFonts w:ascii="Nikosh" w:hAnsi="Nikosh" w:cs="Nikosh"/>
                <w:sz w:val="22"/>
                <w:szCs w:val="22"/>
                <w:cs/>
                <w:lang w:bidi="bn-BD"/>
              </w:rPr>
            </w:pPr>
          </w:p>
          <w:p w:rsidR="006E76B6" w:rsidRPr="00384E36" w:rsidRDefault="006E76B6" w:rsidP="00384E36">
            <w:pPr>
              <w:rPr>
                <w:rFonts w:ascii="Nikosh" w:hAnsi="Nikosh" w:cs="Nikosh"/>
                <w:sz w:val="22"/>
                <w:szCs w:val="22"/>
                <w:cs/>
                <w:lang w:bidi="bn-BD"/>
              </w:rPr>
            </w:pPr>
          </w:p>
        </w:tc>
        <w:tc>
          <w:tcPr>
            <w:tcW w:w="1241" w:type="dxa"/>
          </w:tcPr>
          <w:p w:rsidR="006E76B6" w:rsidRPr="006758D9" w:rsidRDefault="006E76B6" w:rsidP="00CE0D1A">
            <w:pPr>
              <w:jc w:val="center"/>
              <w:rPr>
                <w:rFonts w:ascii="Nikosh" w:hAnsi="Nikosh" w:cs="Nikosh"/>
                <w:sz w:val="22"/>
                <w:szCs w:val="22"/>
                <w:lang w:bidi="bn-BD"/>
              </w:rPr>
            </w:pPr>
          </w:p>
        </w:tc>
        <w:tc>
          <w:tcPr>
            <w:tcW w:w="1134" w:type="dxa"/>
          </w:tcPr>
          <w:p w:rsidR="006E76B6" w:rsidRPr="006758D9" w:rsidRDefault="006E76B6" w:rsidP="00CE0D1A">
            <w:pPr>
              <w:jc w:val="center"/>
              <w:rPr>
                <w:rFonts w:ascii="Nikosh" w:hAnsi="Nikosh" w:cs="Nikosh"/>
                <w:sz w:val="22"/>
                <w:szCs w:val="22"/>
                <w:lang w:bidi="bn-BD"/>
              </w:rPr>
            </w:pPr>
          </w:p>
        </w:tc>
      </w:tr>
      <w:tr w:rsidR="006E76B6" w:rsidRPr="006758D9" w:rsidTr="000D2A76">
        <w:trPr>
          <w:trHeight w:val="231"/>
        </w:trPr>
        <w:tc>
          <w:tcPr>
            <w:tcW w:w="655" w:type="dxa"/>
          </w:tcPr>
          <w:p w:rsidR="006E76B6" w:rsidRPr="006758D9" w:rsidRDefault="006E76B6" w:rsidP="00CE0D1A">
            <w:pPr>
              <w:jc w:val="center"/>
              <w:rPr>
                <w:rFonts w:ascii="Nikosh" w:hAnsi="Nikosh" w:cs="Nikosh"/>
                <w:sz w:val="20"/>
                <w:szCs w:val="20"/>
                <w:cs/>
                <w:lang w:bidi="bn-BD"/>
              </w:rPr>
            </w:pPr>
            <w:r w:rsidRPr="006758D9">
              <w:rPr>
                <w:rFonts w:ascii="Nikosh" w:hAnsi="Nikosh" w:cs="Nikosh"/>
                <w:sz w:val="20"/>
                <w:szCs w:val="20"/>
                <w:cs/>
                <w:lang w:bidi="bn-BD"/>
              </w:rPr>
              <w:t>১</w:t>
            </w:r>
          </w:p>
        </w:tc>
        <w:tc>
          <w:tcPr>
            <w:tcW w:w="1846" w:type="dxa"/>
          </w:tcPr>
          <w:p w:rsidR="006E76B6" w:rsidRPr="006758D9" w:rsidRDefault="006E76B6" w:rsidP="00CE0D1A">
            <w:pPr>
              <w:rPr>
                <w:rFonts w:ascii="Nikosh" w:hAnsi="Nikosh" w:cs="Nikosh"/>
                <w:sz w:val="20"/>
                <w:szCs w:val="20"/>
                <w:cs/>
                <w:lang w:bidi="bn-BD"/>
              </w:rPr>
            </w:pPr>
            <w:r w:rsidRPr="006758D9">
              <w:rPr>
                <w:rFonts w:ascii="Nikosh" w:hAnsi="Nikosh" w:cs="Nikosh"/>
                <w:sz w:val="20"/>
                <w:szCs w:val="20"/>
                <w:cs/>
                <w:lang w:bidi="bn-BD"/>
              </w:rPr>
              <w:t>২</w:t>
            </w:r>
          </w:p>
        </w:tc>
        <w:tc>
          <w:tcPr>
            <w:tcW w:w="1236" w:type="dxa"/>
          </w:tcPr>
          <w:p w:rsidR="006E76B6" w:rsidRPr="006758D9" w:rsidRDefault="006E76B6" w:rsidP="00CE0D1A">
            <w:pPr>
              <w:jc w:val="center"/>
              <w:rPr>
                <w:rFonts w:ascii="Nikosh" w:hAnsi="Nikosh" w:cs="Nikosh"/>
                <w:sz w:val="20"/>
                <w:szCs w:val="20"/>
                <w:cs/>
                <w:lang w:bidi="bn-BD"/>
              </w:rPr>
            </w:pPr>
            <w:r w:rsidRPr="006758D9">
              <w:rPr>
                <w:rFonts w:ascii="Nikosh" w:hAnsi="Nikosh" w:cs="Nikosh"/>
                <w:sz w:val="20"/>
                <w:szCs w:val="20"/>
                <w:cs/>
                <w:lang w:bidi="bn-BD"/>
              </w:rPr>
              <w:t>৩</w:t>
            </w:r>
          </w:p>
        </w:tc>
        <w:tc>
          <w:tcPr>
            <w:tcW w:w="1753" w:type="dxa"/>
          </w:tcPr>
          <w:p w:rsidR="006E76B6" w:rsidRPr="006758D9" w:rsidRDefault="006E76B6" w:rsidP="00CE0D1A">
            <w:pPr>
              <w:jc w:val="center"/>
              <w:rPr>
                <w:rFonts w:ascii="Nikosh" w:hAnsi="Nikosh" w:cs="Nikosh"/>
                <w:sz w:val="20"/>
                <w:szCs w:val="20"/>
                <w:cs/>
                <w:lang w:bidi="bn-BD"/>
              </w:rPr>
            </w:pPr>
            <w:r w:rsidRPr="006758D9">
              <w:rPr>
                <w:rFonts w:ascii="Nikosh" w:hAnsi="Nikosh" w:cs="Nikosh"/>
                <w:sz w:val="20"/>
                <w:szCs w:val="20"/>
                <w:cs/>
                <w:lang w:bidi="bn-BD"/>
              </w:rPr>
              <w:t>৪</w:t>
            </w:r>
          </w:p>
        </w:tc>
        <w:tc>
          <w:tcPr>
            <w:tcW w:w="723" w:type="dxa"/>
          </w:tcPr>
          <w:p w:rsidR="006E76B6" w:rsidRPr="006758D9" w:rsidRDefault="006E76B6" w:rsidP="00CE0D1A">
            <w:pPr>
              <w:jc w:val="center"/>
              <w:rPr>
                <w:rFonts w:ascii="Nikosh" w:hAnsi="Nikosh" w:cs="Nikosh"/>
                <w:sz w:val="20"/>
                <w:szCs w:val="20"/>
                <w:cs/>
                <w:lang w:bidi="bn-BD"/>
              </w:rPr>
            </w:pPr>
            <w:r w:rsidRPr="006758D9">
              <w:rPr>
                <w:rFonts w:ascii="Nikosh" w:hAnsi="Nikosh" w:cs="Nikosh"/>
                <w:sz w:val="20"/>
                <w:szCs w:val="20"/>
                <w:cs/>
                <w:lang w:bidi="bn-BD"/>
              </w:rPr>
              <w:t>৫</w:t>
            </w:r>
          </w:p>
        </w:tc>
        <w:tc>
          <w:tcPr>
            <w:tcW w:w="1238" w:type="dxa"/>
          </w:tcPr>
          <w:p w:rsidR="006E76B6" w:rsidRPr="006758D9" w:rsidRDefault="006E76B6" w:rsidP="00CE0D1A">
            <w:pPr>
              <w:jc w:val="center"/>
              <w:rPr>
                <w:rFonts w:ascii="Nikosh" w:hAnsi="Nikosh" w:cs="Nikosh"/>
                <w:sz w:val="20"/>
                <w:szCs w:val="20"/>
                <w:lang w:bidi="bn-BD"/>
              </w:rPr>
            </w:pPr>
            <w:r w:rsidRPr="006758D9">
              <w:rPr>
                <w:rFonts w:ascii="Nikosh" w:hAnsi="Nikosh" w:cs="Nikosh"/>
                <w:sz w:val="20"/>
                <w:szCs w:val="20"/>
                <w:cs/>
                <w:lang w:bidi="bn-BD"/>
              </w:rPr>
              <w:t>৬</w:t>
            </w:r>
          </w:p>
        </w:tc>
        <w:tc>
          <w:tcPr>
            <w:tcW w:w="1241" w:type="dxa"/>
          </w:tcPr>
          <w:p w:rsidR="006E76B6" w:rsidRPr="006758D9" w:rsidRDefault="006E76B6" w:rsidP="00CE0D1A">
            <w:pPr>
              <w:jc w:val="center"/>
              <w:rPr>
                <w:rFonts w:ascii="Nikosh" w:hAnsi="Nikosh" w:cs="Nikosh"/>
                <w:sz w:val="20"/>
                <w:szCs w:val="20"/>
                <w:lang w:bidi="bn-BD"/>
              </w:rPr>
            </w:pPr>
            <w:r w:rsidRPr="006758D9">
              <w:rPr>
                <w:rFonts w:ascii="Nikosh" w:hAnsi="Nikosh" w:cs="Nikosh"/>
                <w:sz w:val="20"/>
                <w:szCs w:val="20"/>
                <w:cs/>
                <w:lang w:bidi="bn-BD"/>
              </w:rPr>
              <w:t>৭</w:t>
            </w:r>
          </w:p>
        </w:tc>
        <w:tc>
          <w:tcPr>
            <w:tcW w:w="1134" w:type="dxa"/>
          </w:tcPr>
          <w:p w:rsidR="006E76B6" w:rsidRPr="006758D9" w:rsidRDefault="006E76B6" w:rsidP="00CE0D1A">
            <w:pPr>
              <w:jc w:val="center"/>
              <w:rPr>
                <w:rFonts w:ascii="Nikosh" w:hAnsi="Nikosh" w:cs="Nikosh"/>
                <w:sz w:val="20"/>
                <w:szCs w:val="20"/>
                <w:lang w:bidi="bn-BD"/>
              </w:rPr>
            </w:pPr>
            <w:r w:rsidRPr="006758D9">
              <w:rPr>
                <w:rFonts w:ascii="Nikosh" w:hAnsi="Nikosh" w:cs="Nikosh"/>
                <w:sz w:val="20"/>
                <w:szCs w:val="20"/>
                <w:cs/>
                <w:lang w:bidi="bn-BD"/>
              </w:rPr>
              <w:t>৮</w:t>
            </w:r>
          </w:p>
        </w:tc>
      </w:tr>
      <w:tr w:rsidR="00F62203" w:rsidRPr="006758D9" w:rsidTr="000D2A76">
        <w:trPr>
          <w:trHeight w:val="521"/>
        </w:trPr>
        <w:tc>
          <w:tcPr>
            <w:tcW w:w="655" w:type="dxa"/>
          </w:tcPr>
          <w:p w:rsidR="00F62203" w:rsidRPr="006758D9" w:rsidRDefault="00F62203" w:rsidP="00CE0D1A">
            <w:pPr>
              <w:jc w:val="center"/>
              <w:rPr>
                <w:rFonts w:ascii="Nikosh" w:hAnsi="Nikosh" w:cs="Nikosh"/>
                <w:sz w:val="22"/>
                <w:szCs w:val="22"/>
                <w:cs/>
                <w:lang w:bidi="bn-BD"/>
              </w:rPr>
            </w:pPr>
            <w:r w:rsidRPr="006758D9">
              <w:rPr>
                <w:rFonts w:ascii="Nikosh" w:hAnsi="Nikosh" w:cs="Nikosh"/>
                <w:sz w:val="22"/>
                <w:szCs w:val="22"/>
                <w:cs/>
                <w:lang w:bidi="bn-BD"/>
              </w:rPr>
              <w:t>০১।</w:t>
            </w:r>
          </w:p>
        </w:tc>
        <w:tc>
          <w:tcPr>
            <w:tcW w:w="1846" w:type="dxa"/>
          </w:tcPr>
          <w:p w:rsidR="00F62203" w:rsidRPr="006758D9" w:rsidRDefault="00F62203" w:rsidP="00CE0D1A">
            <w:pPr>
              <w:rPr>
                <w:rFonts w:ascii="Nikosh" w:hAnsi="Nikosh" w:cs="Nikosh"/>
                <w:sz w:val="22"/>
                <w:szCs w:val="22"/>
                <w:cs/>
                <w:lang w:bidi="bn-BD"/>
              </w:rPr>
            </w:pPr>
            <w:r w:rsidRPr="006758D9">
              <w:rPr>
                <w:rFonts w:ascii="Nikosh" w:hAnsi="Nikosh" w:cs="Nikosh"/>
                <w:sz w:val="22"/>
                <w:szCs w:val="22"/>
                <w:cs/>
                <w:lang w:bidi="bn-BD"/>
              </w:rPr>
              <w:t>মহামান্য সুপ্রীম কোর্ট</w:t>
            </w:r>
          </w:p>
          <w:p w:rsidR="00F62203" w:rsidRPr="006758D9" w:rsidRDefault="00F62203" w:rsidP="00CE0D1A">
            <w:pPr>
              <w:rPr>
                <w:rFonts w:ascii="Nikosh" w:hAnsi="Nikosh" w:cs="Nikosh"/>
                <w:sz w:val="22"/>
                <w:szCs w:val="22"/>
                <w:cs/>
                <w:lang w:bidi="bn-BD"/>
              </w:rPr>
            </w:pPr>
            <w:r w:rsidRPr="006758D9">
              <w:rPr>
                <w:rFonts w:ascii="Nikosh" w:hAnsi="Nikosh" w:cs="Nikosh"/>
                <w:sz w:val="22"/>
                <w:szCs w:val="22"/>
                <w:cs/>
                <w:lang w:bidi="bn-BD"/>
              </w:rPr>
              <w:t>(আপীল বিভাগ)</w:t>
            </w:r>
          </w:p>
        </w:tc>
        <w:tc>
          <w:tcPr>
            <w:tcW w:w="1236" w:type="dxa"/>
          </w:tcPr>
          <w:p w:rsidR="00F62203" w:rsidRPr="00306619" w:rsidRDefault="00F62203" w:rsidP="00B91B60">
            <w:pPr>
              <w:jc w:val="center"/>
              <w:rPr>
                <w:rFonts w:ascii="Nikosh" w:hAnsi="Nikosh" w:cs="Nikosh"/>
                <w:sz w:val="22"/>
                <w:szCs w:val="22"/>
                <w:lang w:bidi="bn-BD"/>
              </w:rPr>
            </w:pPr>
            <w:r w:rsidRPr="00306619">
              <w:rPr>
                <w:rFonts w:ascii="Nikosh" w:hAnsi="Nikosh" w:cs="Nikosh"/>
                <w:sz w:val="22"/>
                <w:szCs w:val="22"/>
                <w:cs/>
                <w:lang w:bidi="bn-BD"/>
              </w:rPr>
              <w:t>৩</w:t>
            </w:r>
          </w:p>
        </w:tc>
        <w:tc>
          <w:tcPr>
            <w:tcW w:w="1753" w:type="dxa"/>
          </w:tcPr>
          <w:p w:rsidR="00F62203" w:rsidRPr="00306619" w:rsidRDefault="00F62203" w:rsidP="00CE0D1A">
            <w:pPr>
              <w:jc w:val="center"/>
              <w:rPr>
                <w:rFonts w:ascii="Nikosh" w:hAnsi="Nikosh" w:cs="Nikosh"/>
                <w:sz w:val="22"/>
                <w:szCs w:val="22"/>
                <w:cs/>
                <w:lang w:bidi="bn-BD"/>
              </w:rPr>
            </w:pPr>
            <w:r w:rsidRPr="00306619">
              <w:rPr>
                <w:rFonts w:ascii="Nikosh" w:hAnsi="Nikosh" w:cs="Nikosh"/>
                <w:sz w:val="22"/>
                <w:szCs w:val="22"/>
                <w:cs/>
                <w:lang w:bidi="bn-BD"/>
              </w:rPr>
              <w:t>-</w:t>
            </w:r>
          </w:p>
        </w:tc>
        <w:tc>
          <w:tcPr>
            <w:tcW w:w="723" w:type="dxa"/>
          </w:tcPr>
          <w:p w:rsidR="00F62203" w:rsidRPr="00306619" w:rsidRDefault="00F62203" w:rsidP="00B91B60">
            <w:pPr>
              <w:jc w:val="center"/>
              <w:rPr>
                <w:rFonts w:ascii="Nikosh" w:hAnsi="Nikosh" w:cs="Nikosh"/>
                <w:sz w:val="22"/>
                <w:szCs w:val="22"/>
                <w:lang w:bidi="bn-BD"/>
              </w:rPr>
            </w:pPr>
            <w:r w:rsidRPr="00306619">
              <w:rPr>
                <w:rFonts w:ascii="Nikosh" w:hAnsi="Nikosh" w:cs="Nikosh"/>
                <w:sz w:val="22"/>
                <w:szCs w:val="22"/>
                <w:cs/>
                <w:lang w:bidi="bn-BD"/>
              </w:rPr>
              <w:t>৩</w:t>
            </w:r>
          </w:p>
        </w:tc>
        <w:tc>
          <w:tcPr>
            <w:tcW w:w="1238" w:type="dxa"/>
          </w:tcPr>
          <w:p w:rsidR="00F62203" w:rsidRPr="00306619" w:rsidRDefault="00D472F1" w:rsidP="00CE0D1A">
            <w:pPr>
              <w:jc w:val="center"/>
              <w:rPr>
                <w:rFonts w:ascii="Nikosh" w:hAnsi="Nikosh" w:cs="Nikosh"/>
                <w:sz w:val="22"/>
                <w:szCs w:val="22"/>
                <w:lang w:bidi="bn-BD"/>
              </w:rPr>
            </w:pPr>
            <w:r w:rsidRPr="00306619">
              <w:rPr>
                <w:rFonts w:ascii="Nikosh" w:hAnsi="Nikosh" w:cs="Nikosh"/>
                <w:sz w:val="22"/>
                <w:szCs w:val="22"/>
                <w:cs/>
                <w:lang w:bidi="bn-BD"/>
              </w:rPr>
              <w:t>১</w:t>
            </w:r>
          </w:p>
        </w:tc>
        <w:tc>
          <w:tcPr>
            <w:tcW w:w="1241" w:type="dxa"/>
          </w:tcPr>
          <w:p w:rsidR="00F62203" w:rsidRPr="00306619" w:rsidRDefault="00F62203" w:rsidP="00CE0D1A">
            <w:pPr>
              <w:jc w:val="center"/>
              <w:rPr>
                <w:rFonts w:ascii="Nikosh" w:hAnsi="Nikosh" w:cs="Nikosh"/>
                <w:sz w:val="22"/>
                <w:szCs w:val="22"/>
                <w:lang w:bidi="bn-BD"/>
              </w:rPr>
            </w:pPr>
            <w:r w:rsidRPr="00306619">
              <w:rPr>
                <w:rFonts w:ascii="Nikosh" w:hAnsi="Nikosh" w:cs="Nikosh"/>
                <w:sz w:val="22"/>
                <w:szCs w:val="22"/>
                <w:cs/>
                <w:lang w:bidi="bn-BD"/>
              </w:rPr>
              <w:t>২</w:t>
            </w:r>
          </w:p>
        </w:tc>
        <w:tc>
          <w:tcPr>
            <w:tcW w:w="1134" w:type="dxa"/>
          </w:tcPr>
          <w:p w:rsidR="00F62203" w:rsidRPr="006758D9" w:rsidRDefault="00F62203" w:rsidP="00CE0D1A">
            <w:pPr>
              <w:jc w:val="center"/>
              <w:rPr>
                <w:rFonts w:ascii="Nikosh" w:hAnsi="Nikosh" w:cs="Nikosh"/>
                <w:sz w:val="22"/>
                <w:szCs w:val="22"/>
                <w:lang w:bidi="bn-BD"/>
              </w:rPr>
            </w:pPr>
          </w:p>
        </w:tc>
      </w:tr>
      <w:tr w:rsidR="00F62203" w:rsidRPr="006758D9" w:rsidTr="000D2A76">
        <w:trPr>
          <w:trHeight w:val="521"/>
        </w:trPr>
        <w:tc>
          <w:tcPr>
            <w:tcW w:w="655" w:type="dxa"/>
          </w:tcPr>
          <w:p w:rsidR="00F62203" w:rsidRPr="006758D9" w:rsidRDefault="00F62203" w:rsidP="00CE0D1A">
            <w:pPr>
              <w:jc w:val="center"/>
              <w:rPr>
                <w:rFonts w:ascii="Nikosh" w:hAnsi="Nikosh" w:cs="Nikosh"/>
                <w:sz w:val="22"/>
                <w:szCs w:val="22"/>
                <w:cs/>
                <w:lang w:bidi="bn-BD"/>
              </w:rPr>
            </w:pPr>
            <w:r w:rsidRPr="006758D9">
              <w:rPr>
                <w:rFonts w:ascii="Nikosh" w:hAnsi="Nikosh" w:cs="Nikosh"/>
                <w:sz w:val="22"/>
                <w:szCs w:val="22"/>
                <w:cs/>
                <w:lang w:bidi="bn-BD"/>
              </w:rPr>
              <w:t>০২।</w:t>
            </w:r>
          </w:p>
        </w:tc>
        <w:tc>
          <w:tcPr>
            <w:tcW w:w="1846" w:type="dxa"/>
          </w:tcPr>
          <w:p w:rsidR="00F62203" w:rsidRPr="006758D9" w:rsidRDefault="00F62203" w:rsidP="00CE0D1A">
            <w:pPr>
              <w:rPr>
                <w:rFonts w:ascii="Nikosh" w:hAnsi="Nikosh" w:cs="Nikosh"/>
                <w:sz w:val="22"/>
                <w:szCs w:val="22"/>
                <w:cs/>
                <w:lang w:bidi="bn-BD"/>
              </w:rPr>
            </w:pPr>
            <w:r w:rsidRPr="006758D9">
              <w:rPr>
                <w:rFonts w:ascii="Nikosh" w:hAnsi="Nikosh" w:cs="Nikosh"/>
                <w:sz w:val="22"/>
                <w:szCs w:val="22"/>
                <w:cs/>
                <w:lang w:bidi="bn-BD"/>
              </w:rPr>
              <w:t>মহামান্য সুপ্রীম কোর্ট</w:t>
            </w:r>
          </w:p>
          <w:p w:rsidR="00F62203" w:rsidRPr="006758D9" w:rsidRDefault="00F62203" w:rsidP="00CE0D1A">
            <w:pPr>
              <w:rPr>
                <w:rFonts w:ascii="Nikosh" w:hAnsi="Nikosh" w:cs="Nikosh"/>
                <w:sz w:val="22"/>
                <w:szCs w:val="22"/>
                <w:cs/>
                <w:lang w:bidi="bn-BD"/>
              </w:rPr>
            </w:pPr>
            <w:r w:rsidRPr="006758D9">
              <w:rPr>
                <w:rFonts w:ascii="Nikosh" w:hAnsi="Nikosh" w:cs="Nikosh"/>
                <w:sz w:val="22"/>
                <w:szCs w:val="22"/>
                <w:cs/>
                <w:lang w:bidi="bn-BD"/>
              </w:rPr>
              <w:t>(হাইকোর্ট বিভাগ)</w:t>
            </w:r>
          </w:p>
        </w:tc>
        <w:tc>
          <w:tcPr>
            <w:tcW w:w="1236" w:type="dxa"/>
          </w:tcPr>
          <w:p w:rsidR="00F62203" w:rsidRPr="00306619" w:rsidRDefault="00F62203" w:rsidP="00B91B60">
            <w:pPr>
              <w:jc w:val="center"/>
              <w:rPr>
                <w:rFonts w:ascii="Nikosh" w:hAnsi="Nikosh" w:cs="Nikosh"/>
                <w:sz w:val="22"/>
                <w:szCs w:val="22"/>
                <w:lang w:bidi="bn-BD"/>
              </w:rPr>
            </w:pPr>
            <w:r w:rsidRPr="00306619">
              <w:rPr>
                <w:rFonts w:ascii="Nikosh" w:hAnsi="Nikosh" w:cs="Nikosh"/>
                <w:sz w:val="22"/>
                <w:szCs w:val="22"/>
                <w:cs/>
                <w:lang w:bidi="bn-BD"/>
              </w:rPr>
              <w:t>৩২</w:t>
            </w:r>
          </w:p>
        </w:tc>
        <w:tc>
          <w:tcPr>
            <w:tcW w:w="1753" w:type="dxa"/>
          </w:tcPr>
          <w:p w:rsidR="00F62203" w:rsidRPr="00306619" w:rsidRDefault="00F62203" w:rsidP="00CE0D1A">
            <w:pPr>
              <w:jc w:val="center"/>
              <w:rPr>
                <w:rFonts w:ascii="Nikosh" w:hAnsi="Nikosh" w:cs="Nikosh"/>
                <w:cs/>
                <w:lang w:bidi="bn-BD"/>
              </w:rPr>
            </w:pPr>
            <w:r w:rsidRPr="00306619">
              <w:rPr>
                <w:rFonts w:ascii="Nikosh" w:hAnsi="Nikosh" w:cs="Nikosh"/>
                <w:cs/>
                <w:lang w:bidi="bn-BD"/>
              </w:rPr>
              <w:t>-</w:t>
            </w:r>
          </w:p>
        </w:tc>
        <w:tc>
          <w:tcPr>
            <w:tcW w:w="723" w:type="dxa"/>
          </w:tcPr>
          <w:p w:rsidR="00F62203" w:rsidRPr="00306619" w:rsidRDefault="00F62203" w:rsidP="00B91B60">
            <w:pPr>
              <w:jc w:val="center"/>
              <w:rPr>
                <w:rFonts w:ascii="Nikosh" w:hAnsi="Nikosh" w:cs="Nikosh"/>
                <w:sz w:val="22"/>
                <w:szCs w:val="22"/>
                <w:lang w:bidi="bn-BD"/>
              </w:rPr>
            </w:pPr>
            <w:r w:rsidRPr="00306619">
              <w:rPr>
                <w:rFonts w:ascii="Nikosh" w:hAnsi="Nikosh" w:cs="Nikosh"/>
                <w:sz w:val="22"/>
                <w:szCs w:val="22"/>
                <w:cs/>
                <w:lang w:bidi="bn-BD"/>
              </w:rPr>
              <w:t>৩২</w:t>
            </w:r>
          </w:p>
        </w:tc>
        <w:tc>
          <w:tcPr>
            <w:tcW w:w="1238" w:type="dxa"/>
          </w:tcPr>
          <w:p w:rsidR="00F62203" w:rsidRPr="00306619" w:rsidRDefault="00F62203" w:rsidP="00CE0D1A">
            <w:pPr>
              <w:jc w:val="center"/>
              <w:rPr>
                <w:rFonts w:ascii="Nikosh" w:hAnsi="Nikosh" w:cs="Nikosh"/>
                <w:sz w:val="22"/>
                <w:szCs w:val="22"/>
                <w:lang w:bidi="bn-BD"/>
              </w:rPr>
            </w:pPr>
            <w:r w:rsidRPr="00306619">
              <w:rPr>
                <w:rFonts w:ascii="Nikosh" w:hAnsi="Nikosh" w:cs="Nikosh"/>
                <w:sz w:val="22"/>
                <w:szCs w:val="22"/>
                <w:cs/>
                <w:lang w:bidi="bn-BD"/>
              </w:rPr>
              <w:t>-</w:t>
            </w:r>
          </w:p>
        </w:tc>
        <w:tc>
          <w:tcPr>
            <w:tcW w:w="1241" w:type="dxa"/>
          </w:tcPr>
          <w:p w:rsidR="00F62203" w:rsidRPr="00306619" w:rsidRDefault="00F62203" w:rsidP="00CE0D1A">
            <w:pPr>
              <w:jc w:val="center"/>
              <w:rPr>
                <w:rFonts w:ascii="Nikosh" w:hAnsi="Nikosh" w:cs="Nikosh"/>
                <w:sz w:val="22"/>
                <w:szCs w:val="22"/>
                <w:lang w:bidi="bn-BD"/>
              </w:rPr>
            </w:pPr>
            <w:r w:rsidRPr="00306619">
              <w:rPr>
                <w:rFonts w:ascii="Nikosh" w:hAnsi="Nikosh" w:cs="Nikosh"/>
                <w:sz w:val="22"/>
                <w:szCs w:val="22"/>
                <w:cs/>
                <w:lang w:bidi="bn-BD"/>
              </w:rPr>
              <w:t>৩</w:t>
            </w:r>
            <w:r w:rsidR="00D472F1" w:rsidRPr="00306619">
              <w:rPr>
                <w:rFonts w:ascii="Nikosh" w:hAnsi="Nikosh" w:cs="Nikosh"/>
                <w:sz w:val="22"/>
                <w:szCs w:val="22"/>
                <w:cs/>
                <w:lang w:bidi="bn-BD"/>
              </w:rPr>
              <w:t>২</w:t>
            </w:r>
          </w:p>
        </w:tc>
        <w:tc>
          <w:tcPr>
            <w:tcW w:w="1134" w:type="dxa"/>
          </w:tcPr>
          <w:p w:rsidR="00F62203" w:rsidRPr="006758D9" w:rsidRDefault="00F62203" w:rsidP="00CE0D1A">
            <w:pPr>
              <w:jc w:val="center"/>
              <w:rPr>
                <w:rFonts w:ascii="Nikosh" w:hAnsi="Nikosh" w:cs="Nikosh"/>
                <w:sz w:val="22"/>
                <w:szCs w:val="22"/>
                <w:lang w:bidi="bn-BD"/>
              </w:rPr>
            </w:pPr>
          </w:p>
        </w:tc>
      </w:tr>
      <w:tr w:rsidR="00F62203" w:rsidRPr="006758D9" w:rsidTr="000D2A76">
        <w:trPr>
          <w:trHeight w:val="521"/>
        </w:trPr>
        <w:tc>
          <w:tcPr>
            <w:tcW w:w="655" w:type="dxa"/>
          </w:tcPr>
          <w:p w:rsidR="00F62203" w:rsidRPr="006758D9" w:rsidRDefault="00F62203" w:rsidP="00CE0D1A">
            <w:pPr>
              <w:jc w:val="center"/>
              <w:rPr>
                <w:rFonts w:ascii="Nikosh" w:hAnsi="Nikosh" w:cs="Nikosh"/>
                <w:sz w:val="22"/>
                <w:szCs w:val="22"/>
                <w:cs/>
                <w:lang w:bidi="bn-BD"/>
              </w:rPr>
            </w:pPr>
            <w:r w:rsidRPr="006758D9">
              <w:rPr>
                <w:rFonts w:ascii="Nikosh" w:hAnsi="Nikosh" w:cs="Nikosh"/>
                <w:sz w:val="22"/>
                <w:szCs w:val="22"/>
                <w:cs/>
                <w:lang w:bidi="bn-BD"/>
              </w:rPr>
              <w:t>০৩।</w:t>
            </w:r>
          </w:p>
        </w:tc>
        <w:tc>
          <w:tcPr>
            <w:tcW w:w="1846" w:type="dxa"/>
          </w:tcPr>
          <w:p w:rsidR="00F62203" w:rsidRPr="006758D9" w:rsidRDefault="00F62203" w:rsidP="00CE0D1A">
            <w:pPr>
              <w:rPr>
                <w:rFonts w:ascii="Nikosh" w:hAnsi="Nikosh" w:cs="Nikosh"/>
                <w:sz w:val="22"/>
                <w:szCs w:val="22"/>
                <w:cs/>
                <w:lang w:bidi="bn-BD"/>
              </w:rPr>
            </w:pPr>
            <w:r w:rsidRPr="006758D9">
              <w:rPr>
                <w:rFonts w:ascii="Nikosh" w:hAnsi="Nikosh" w:cs="Nikosh"/>
                <w:sz w:val="22"/>
                <w:szCs w:val="22"/>
                <w:cs/>
                <w:lang w:bidi="bn-BD"/>
              </w:rPr>
              <w:t>বিজ্ঞ জেলা জজ ঢাকা/চট্রগ্রাম/খুলানা</w:t>
            </w:r>
          </w:p>
        </w:tc>
        <w:tc>
          <w:tcPr>
            <w:tcW w:w="1236" w:type="dxa"/>
          </w:tcPr>
          <w:p w:rsidR="00F62203" w:rsidRPr="00306619" w:rsidRDefault="00F62203" w:rsidP="00B91B60">
            <w:pPr>
              <w:jc w:val="center"/>
              <w:rPr>
                <w:rFonts w:ascii="Nikosh" w:hAnsi="Nikosh" w:cs="Nikosh"/>
                <w:sz w:val="22"/>
                <w:szCs w:val="22"/>
                <w:lang w:bidi="bn-BD"/>
              </w:rPr>
            </w:pPr>
            <w:r w:rsidRPr="00306619">
              <w:rPr>
                <w:rFonts w:ascii="Nikosh" w:hAnsi="Nikosh" w:cs="Nikosh"/>
                <w:sz w:val="22"/>
                <w:szCs w:val="22"/>
                <w:cs/>
                <w:lang w:bidi="bn-BD"/>
              </w:rPr>
              <w:t>৩২</w:t>
            </w:r>
          </w:p>
        </w:tc>
        <w:tc>
          <w:tcPr>
            <w:tcW w:w="1753" w:type="dxa"/>
          </w:tcPr>
          <w:p w:rsidR="00F62203" w:rsidRPr="00306619" w:rsidRDefault="00F62203" w:rsidP="00CE0D1A">
            <w:pPr>
              <w:jc w:val="center"/>
              <w:rPr>
                <w:rFonts w:ascii="Nikosh" w:hAnsi="Nikosh" w:cs="Nikosh"/>
                <w:cs/>
                <w:lang w:bidi="bn-BD"/>
              </w:rPr>
            </w:pPr>
            <w:r w:rsidRPr="00306619">
              <w:rPr>
                <w:rFonts w:ascii="Nikosh" w:hAnsi="Nikosh" w:cs="Nikosh"/>
                <w:cs/>
                <w:lang w:bidi="bn-BD"/>
              </w:rPr>
              <w:t>-</w:t>
            </w:r>
          </w:p>
        </w:tc>
        <w:tc>
          <w:tcPr>
            <w:tcW w:w="723" w:type="dxa"/>
          </w:tcPr>
          <w:p w:rsidR="00F62203" w:rsidRPr="00306619" w:rsidRDefault="00F62203" w:rsidP="00B91B60">
            <w:pPr>
              <w:jc w:val="center"/>
              <w:rPr>
                <w:rFonts w:ascii="Nikosh" w:hAnsi="Nikosh" w:cs="Nikosh"/>
                <w:sz w:val="22"/>
                <w:szCs w:val="22"/>
                <w:lang w:bidi="bn-BD"/>
              </w:rPr>
            </w:pPr>
            <w:r w:rsidRPr="00306619">
              <w:rPr>
                <w:rFonts w:ascii="Nikosh" w:hAnsi="Nikosh" w:cs="Nikosh"/>
                <w:sz w:val="22"/>
                <w:szCs w:val="22"/>
                <w:cs/>
                <w:lang w:bidi="bn-BD"/>
              </w:rPr>
              <w:t>৩২</w:t>
            </w:r>
          </w:p>
        </w:tc>
        <w:tc>
          <w:tcPr>
            <w:tcW w:w="1238" w:type="dxa"/>
          </w:tcPr>
          <w:p w:rsidR="00F62203" w:rsidRPr="00306619" w:rsidRDefault="00F62203" w:rsidP="00CE0D1A">
            <w:pPr>
              <w:jc w:val="center"/>
              <w:rPr>
                <w:rFonts w:ascii="Nikosh" w:hAnsi="Nikosh" w:cs="Nikosh"/>
                <w:sz w:val="22"/>
                <w:szCs w:val="22"/>
                <w:lang w:bidi="bn-BD"/>
              </w:rPr>
            </w:pPr>
            <w:r w:rsidRPr="00306619">
              <w:rPr>
                <w:rFonts w:ascii="Nikosh" w:hAnsi="Nikosh" w:cs="Nikosh"/>
                <w:sz w:val="22"/>
                <w:szCs w:val="22"/>
                <w:cs/>
                <w:lang w:bidi="bn-BD"/>
              </w:rPr>
              <w:t>-</w:t>
            </w:r>
          </w:p>
        </w:tc>
        <w:tc>
          <w:tcPr>
            <w:tcW w:w="1241" w:type="dxa"/>
          </w:tcPr>
          <w:p w:rsidR="00F62203" w:rsidRPr="00306619" w:rsidRDefault="00F62203" w:rsidP="00CE0D1A">
            <w:pPr>
              <w:jc w:val="center"/>
              <w:rPr>
                <w:rFonts w:ascii="Nikosh" w:hAnsi="Nikosh" w:cs="Nikosh"/>
                <w:sz w:val="22"/>
                <w:szCs w:val="22"/>
                <w:lang w:bidi="bn-BD"/>
              </w:rPr>
            </w:pPr>
            <w:r w:rsidRPr="00306619">
              <w:rPr>
                <w:rFonts w:ascii="Nikosh" w:hAnsi="Nikosh" w:cs="Nikosh"/>
                <w:sz w:val="22"/>
                <w:szCs w:val="22"/>
                <w:cs/>
                <w:lang w:bidi="bn-BD"/>
              </w:rPr>
              <w:t>৩২</w:t>
            </w:r>
          </w:p>
        </w:tc>
        <w:tc>
          <w:tcPr>
            <w:tcW w:w="1134" w:type="dxa"/>
          </w:tcPr>
          <w:p w:rsidR="00F62203" w:rsidRPr="006758D9" w:rsidRDefault="00F62203" w:rsidP="00CE0D1A">
            <w:pPr>
              <w:jc w:val="center"/>
              <w:rPr>
                <w:rFonts w:ascii="Nikosh" w:hAnsi="Nikosh" w:cs="Nikosh"/>
                <w:sz w:val="22"/>
                <w:szCs w:val="22"/>
                <w:lang w:bidi="bn-BD"/>
              </w:rPr>
            </w:pPr>
          </w:p>
        </w:tc>
      </w:tr>
      <w:tr w:rsidR="00F62203" w:rsidRPr="006758D9" w:rsidTr="000D2A76">
        <w:trPr>
          <w:trHeight w:val="278"/>
        </w:trPr>
        <w:tc>
          <w:tcPr>
            <w:tcW w:w="655" w:type="dxa"/>
          </w:tcPr>
          <w:p w:rsidR="00F62203" w:rsidRPr="006758D9" w:rsidRDefault="00F62203" w:rsidP="00CE0D1A">
            <w:pPr>
              <w:jc w:val="center"/>
              <w:rPr>
                <w:rFonts w:ascii="Nikosh" w:hAnsi="Nikosh" w:cs="Nikosh"/>
                <w:sz w:val="22"/>
                <w:szCs w:val="22"/>
                <w:cs/>
                <w:lang w:bidi="bn-BD"/>
              </w:rPr>
            </w:pPr>
            <w:r w:rsidRPr="006758D9">
              <w:rPr>
                <w:rFonts w:ascii="Nikosh" w:hAnsi="Nikosh" w:cs="Nikosh"/>
                <w:sz w:val="22"/>
                <w:szCs w:val="22"/>
                <w:cs/>
                <w:lang w:bidi="bn-BD"/>
              </w:rPr>
              <w:t>০৪।</w:t>
            </w:r>
          </w:p>
        </w:tc>
        <w:tc>
          <w:tcPr>
            <w:tcW w:w="1846" w:type="dxa"/>
          </w:tcPr>
          <w:p w:rsidR="00F62203" w:rsidRPr="006758D9" w:rsidRDefault="00F62203" w:rsidP="00CE0D1A">
            <w:pPr>
              <w:rPr>
                <w:rFonts w:ascii="Nikosh" w:hAnsi="Nikosh" w:cs="Nikosh"/>
                <w:sz w:val="22"/>
                <w:szCs w:val="22"/>
                <w:cs/>
                <w:lang w:bidi="bn-BD"/>
              </w:rPr>
            </w:pPr>
            <w:r w:rsidRPr="006758D9">
              <w:rPr>
                <w:rFonts w:ascii="Nikosh" w:hAnsi="Nikosh" w:cs="Nikosh"/>
                <w:sz w:val="22"/>
                <w:szCs w:val="22"/>
                <w:cs/>
                <w:lang w:bidi="bn-BD"/>
              </w:rPr>
              <w:t>আরবিট্রেশন প্রসিডিংস</w:t>
            </w:r>
          </w:p>
        </w:tc>
        <w:tc>
          <w:tcPr>
            <w:tcW w:w="1236" w:type="dxa"/>
          </w:tcPr>
          <w:p w:rsidR="00F62203" w:rsidRPr="00306619" w:rsidRDefault="00F62203" w:rsidP="00B91B60">
            <w:pPr>
              <w:jc w:val="center"/>
              <w:rPr>
                <w:rFonts w:ascii="Nikosh" w:hAnsi="Nikosh" w:cs="Nikosh"/>
                <w:sz w:val="22"/>
                <w:szCs w:val="22"/>
                <w:lang w:bidi="bn-BD"/>
              </w:rPr>
            </w:pPr>
            <w:r w:rsidRPr="00306619">
              <w:rPr>
                <w:rFonts w:ascii="Nikosh" w:hAnsi="Nikosh" w:cs="Nikosh"/>
                <w:sz w:val="22"/>
                <w:szCs w:val="22"/>
                <w:cs/>
                <w:lang w:bidi="bn-BD"/>
              </w:rPr>
              <w:t>৪</w:t>
            </w:r>
          </w:p>
        </w:tc>
        <w:tc>
          <w:tcPr>
            <w:tcW w:w="1753" w:type="dxa"/>
          </w:tcPr>
          <w:p w:rsidR="00F62203" w:rsidRPr="00306619" w:rsidRDefault="00F62203" w:rsidP="00CE0D1A">
            <w:pPr>
              <w:jc w:val="center"/>
              <w:rPr>
                <w:rFonts w:ascii="Nikosh" w:hAnsi="Nikosh" w:cs="Nikosh"/>
                <w:cs/>
                <w:lang w:bidi="bn-BD"/>
              </w:rPr>
            </w:pPr>
            <w:r w:rsidRPr="00306619">
              <w:rPr>
                <w:rFonts w:ascii="Nikosh" w:hAnsi="Nikosh" w:cs="Nikosh"/>
                <w:cs/>
                <w:lang w:bidi="bn-BD"/>
              </w:rPr>
              <w:t>-</w:t>
            </w:r>
          </w:p>
        </w:tc>
        <w:tc>
          <w:tcPr>
            <w:tcW w:w="723" w:type="dxa"/>
          </w:tcPr>
          <w:p w:rsidR="00F62203" w:rsidRPr="00306619" w:rsidRDefault="00F62203" w:rsidP="00B91B60">
            <w:pPr>
              <w:jc w:val="center"/>
              <w:rPr>
                <w:rFonts w:ascii="Nikosh" w:hAnsi="Nikosh" w:cs="Nikosh"/>
                <w:sz w:val="22"/>
                <w:szCs w:val="22"/>
                <w:lang w:bidi="bn-BD"/>
              </w:rPr>
            </w:pPr>
            <w:r w:rsidRPr="00306619">
              <w:rPr>
                <w:rFonts w:ascii="Nikosh" w:hAnsi="Nikosh" w:cs="Nikosh"/>
                <w:sz w:val="22"/>
                <w:szCs w:val="22"/>
                <w:cs/>
                <w:lang w:bidi="bn-BD"/>
              </w:rPr>
              <w:t>৪</w:t>
            </w:r>
          </w:p>
        </w:tc>
        <w:tc>
          <w:tcPr>
            <w:tcW w:w="1238" w:type="dxa"/>
          </w:tcPr>
          <w:p w:rsidR="00F62203" w:rsidRPr="00306619" w:rsidRDefault="00F62203" w:rsidP="00CE0D1A">
            <w:pPr>
              <w:jc w:val="center"/>
              <w:rPr>
                <w:rFonts w:ascii="Nikosh" w:hAnsi="Nikosh" w:cs="Nikosh"/>
                <w:sz w:val="22"/>
                <w:szCs w:val="22"/>
                <w:lang w:bidi="bn-BD"/>
              </w:rPr>
            </w:pPr>
            <w:r w:rsidRPr="00306619">
              <w:rPr>
                <w:rFonts w:ascii="Nikosh" w:hAnsi="Nikosh" w:cs="Nikosh"/>
                <w:sz w:val="22"/>
                <w:szCs w:val="22"/>
                <w:lang w:bidi="bn-BD"/>
              </w:rPr>
              <w:t>-</w:t>
            </w:r>
          </w:p>
        </w:tc>
        <w:tc>
          <w:tcPr>
            <w:tcW w:w="1241" w:type="dxa"/>
          </w:tcPr>
          <w:p w:rsidR="00F62203" w:rsidRPr="00306619" w:rsidRDefault="00F62203" w:rsidP="00CE0D1A">
            <w:pPr>
              <w:jc w:val="center"/>
              <w:rPr>
                <w:rFonts w:ascii="Nikosh" w:hAnsi="Nikosh" w:cs="Nikosh"/>
                <w:sz w:val="22"/>
                <w:szCs w:val="22"/>
                <w:lang w:bidi="bn-BD"/>
              </w:rPr>
            </w:pPr>
            <w:r w:rsidRPr="00306619">
              <w:rPr>
                <w:rFonts w:ascii="Nikosh" w:hAnsi="Nikosh" w:cs="Nikosh"/>
                <w:sz w:val="22"/>
                <w:szCs w:val="22"/>
                <w:cs/>
                <w:lang w:bidi="bn-BD"/>
              </w:rPr>
              <w:t>৪</w:t>
            </w:r>
          </w:p>
        </w:tc>
        <w:tc>
          <w:tcPr>
            <w:tcW w:w="1134" w:type="dxa"/>
          </w:tcPr>
          <w:p w:rsidR="00F62203" w:rsidRPr="006758D9" w:rsidRDefault="00F62203" w:rsidP="00CE0D1A">
            <w:pPr>
              <w:jc w:val="center"/>
              <w:rPr>
                <w:rFonts w:ascii="Nikosh" w:hAnsi="Nikosh" w:cs="Nikosh"/>
                <w:sz w:val="22"/>
                <w:szCs w:val="22"/>
                <w:lang w:bidi="bn-BD"/>
              </w:rPr>
            </w:pPr>
          </w:p>
        </w:tc>
      </w:tr>
      <w:tr w:rsidR="00F62203" w:rsidRPr="006758D9" w:rsidTr="000D2A76">
        <w:trPr>
          <w:trHeight w:val="290"/>
        </w:trPr>
        <w:tc>
          <w:tcPr>
            <w:tcW w:w="655" w:type="dxa"/>
          </w:tcPr>
          <w:p w:rsidR="00F62203" w:rsidRPr="006758D9" w:rsidRDefault="00F62203" w:rsidP="00CE0D1A">
            <w:pPr>
              <w:jc w:val="center"/>
              <w:rPr>
                <w:rFonts w:ascii="Nikosh" w:hAnsi="Nikosh" w:cs="Nikosh"/>
                <w:sz w:val="22"/>
                <w:szCs w:val="22"/>
                <w:cs/>
                <w:lang w:bidi="bn-BD"/>
              </w:rPr>
            </w:pPr>
          </w:p>
        </w:tc>
        <w:tc>
          <w:tcPr>
            <w:tcW w:w="1846" w:type="dxa"/>
          </w:tcPr>
          <w:p w:rsidR="00F62203" w:rsidRPr="006758D9" w:rsidRDefault="00F62203" w:rsidP="00CE0D1A">
            <w:pPr>
              <w:rPr>
                <w:rFonts w:ascii="Nikosh" w:hAnsi="Nikosh" w:cs="Nikosh"/>
                <w:sz w:val="22"/>
                <w:szCs w:val="22"/>
                <w:cs/>
                <w:lang w:bidi="bn-BD"/>
              </w:rPr>
            </w:pPr>
          </w:p>
        </w:tc>
        <w:tc>
          <w:tcPr>
            <w:tcW w:w="1236" w:type="dxa"/>
          </w:tcPr>
          <w:p w:rsidR="00F62203" w:rsidRPr="00306619" w:rsidRDefault="00F62203" w:rsidP="00B91B60">
            <w:pPr>
              <w:jc w:val="center"/>
              <w:rPr>
                <w:rFonts w:ascii="Nikosh" w:hAnsi="Nikosh" w:cs="Nikosh"/>
                <w:sz w:val="22"/>
                <w:szCs w:val="22"/>
                <w:cs/>
                <w:lang w:bidi="bn-BD"/>
              </w:rPr>
            </w:pPr>
            <w:r w:rsidRPr="00306619">
              <w:rPr>
                <w:rFonts w:ascii="Nikosh" w:hAnsi="Nikosh" w:cs="Nikosh"/>
                <w:sz w:val="22"/>
                <w:szCs w:val="22"/>
                <w:cs/>
                <w:lang w:bidi="bn-BD"/>
              </w:rPr>
              <w:t>৭১</w:t>
            </w:r>
          </w:p>
        </w:tc>
        <w:tc>
          <w:tcPr>
            <w:tcW w:w="1753" w:type="dxa"/>
          </w:tcPr>
          <w:p w:rsidR="00F62203" w:rsidRPr="00306619" w:rsidRDefault="00F62203" w:rsidP="00CE0D1A">
            <w:pPr>
              <w:jc w:val="center"/>
              <w:rPr>
                <w:rFonts w:ascii="Nikosh" w:hAnsi="Nikosh" w:cs="Nikosh"/>
                <w:cs/>
                <w:lang w:bidi="bn-BD"/>
              </w:rPr>
            </w:pPr>
            <w:r w:rsidRPr="00306619">
              <w:rPr>
                <w:rFonts w:ascii="Nikosh" w:hAnsi="Nikosh" w:cs="Nikosh"/>
                <w:cs/>
                <w:lang w:bidi="bn-BD"/>
              </w:rPr>
              <w:t>-</w:t>
            </w:r>
          </w:p>
        </w:tc>
        <w:tc>
          <w:tcPr>
            <w:tcW w:w="723" w:type="dxa"/>
          </w:tcPr>
          <w:p w:rsidR="00F62203" w:rsidRPr="00306619" w:rsidRDefault="00F62203" w:rsidP="00B91B60">
            <w:pPr>
              <w:jc w:val="center"/>
              <w:rPr>
                <w:rFonts w:ascii="Nikosh" w:hAnsi="Nikosh" w:cs="Nikosh"/>
                <w:sz w:val="22"/>
                <w:szCs w:val="22"/>
                <w:cs/>
                <w:lang w:bidi="bn-BD"/>
              </w:rPr>
            </w:pPr>
            <w:r w:rsidRPr="00306619">
              <w:rPr>
                <w:rFonts w:ascii="Nikosh" w:hAnsi="Nikosh" w:cs="Nikosh"/>
                <w:sz w:val="22"/>
                <w:szCs w:val="22"/>
                <w:cs/>
                <w:lang w:bidi="bn-BD"/>
              </w:rPr>
              <w:t>৭১</w:t>
            </w:r>
          </w:p>
        </w:tc>
        <w:tc>
          <w:tcPr>
            <w:tcW w:w="1238" w:type="dxa"/>
          </w:tcPr>
          <w:p w:rsidR="00F62203" w:rsidRPr="00306619" w:rsidRDefault="00F62203" w:rsidP="00CE0D1A">
            <w:pPr>
              <w:jc w:val="center"/>
              <w:rPr>
                <w:rFonts w:ascii="Nikosh" w:hAnsi="Nikosh" w:cs="Nikosh"/>
                <w:sz w:val="22"/>
                <w:szCs w:val="22"/>
                <w:cs/>
                <w:lang w:bidi="bn-BD"/>
              </w:rPr>
            </w:pPr>
          </w:p>
        </w:tc>
        <w:tc>
          <w:tcPr>
            <w:tcW w:w="1241" w:type="dxa"/>
          </w:tcPr>
          <w:p w:rsidR="00F62203" w:rsidRPr="00306619" w:rsidRDefault="00F62203" w:rsidP="00CE0D1A">
            <w:pPr>
              <w:jc w:val="center"/>
              <w:rPr>
                <w:rFonts w:ascii="Nikosh" w:hAnsi="Nikosh" w:cs="Nikosh"/>
                <w:sz w:val="22"/>
                <w:szCs w:val="22"/>
                <w:cs/>
                <w:lang w:bidi="bn-BD"/>
              </w:rPr>
            </w:pPr>
            <w:r w:rsidRPr="00306619">
              <w:rPr>
                <w:rFonts w:ascii="Nikosh" w:hAnsi="Nikosh" w:cs="Nikosh"/>
                <w:sz w:val="22"/>
                <w:szCs w:val="22"/>
                <w:cs/>
                <w:lang w:bidi="bn-BD"/>
              </w:rPr>
              <w:t>৭</w:t>
            </w:r>
            <w:r w:rsidR="00D472F1" w:rsidRPr="00306619">
              <w:rPr>
                <w:rFonts w:ascii="Nikosh" w:hAnsi="Nikosh" w:cs="Nikosh"/>
                <w:sz w:val="22"/>
                <w:szCs w:val="22"/>
                <w:cs/>
                <w:lang w:bidi="bn-BD"/>
              </w:rPr>
              <w:t>০</w:t>
            </w:r>
          </w:p>
        </w:tc>
        <w:tc>
          <w:tcPr>
            <w:tcW w:w="1134" w:type="dxa"/>
          </w:tcPr>
          <w:p w:rsidR="00F62203" w:rsidRPr="006758D9" w:rsidRDefault="00F62203" w:rsidP="00CE0D1A">
            <w:pPr>
              <w:jc w:val="center"/>
              <w:rPr>
                <w:rFonts w:ascii="Nikosh" w:hAnsi="Nikosh" w:cs="Nikosh"/>
                <w:sz w:val="22"/>
                <w:szCs w:val="22"/>
                <w:lang w:bidi="bn-BD"/>
              </w:rPr>
            </w:pPr>
          </w:p>
        </w:tc>
      </w:tr>
    </w:tbl>
    <w:p w:rsidR="006E76B6" w:rsidRPr="006758D9" w:rsidRDefault="006E76B6" w:rsidP="00CE0D1A">
      <w:pPr>
        <w:jc w:val="center"/>
        <w:rPr>
          <w:rFonts w:ascii="Nikosh" w:eastAsia="Nikosh" w:hAnsi="Nikosh" w:cs="Nikosh"/>
          <w:sz w:val="32"/>
          <w:szCs w:val="32"/>
          <w:lang w:bidi="bn-BD"/>
        </w:rPr>
      </w:pPr>
    </w:p>
    <w:p w:rsidR="009E71B9" w:rsidRPr="006758D9" w:rsidRDefault="009E71B9" w:rsidP="00CE0D1A">
      <w:pPr>
        <w:rPr>
          <w:rFonts w:ascii="Nikosh" w:eastAsia="Nikosh" w:hAnsi="Nikosh" w:cs="Nikosh"/>
          <w:sz w:val="32"/>
          <w:szCs w:val="32"/>
          <w:cs/>
          <w:lang w:bidi="bn-BD"/>
        </w:rPr>
      </w:pPr>
      <w:r w:rsidRPr="006758D9">
        <w:rPr>
          <w:rFonts w:ascii="Nikosh" w:eastAsia="Nikosh" w:hAnsi="Nikosh" w:cs="Nikosh"/>
          <w:sz w:val="32"/>
          <w:szCs w:val="32"/>
          <w:cs/>
          <w:lang w:bidi="bn-BD"/>
        </w:rPr>
        <w:br w:type="page"/>
      </w:r>
    </w:p>
    <w:p w:rsidR="006E76B6" w:rsidRPr="006758D9" w:rsidRDefault="006E76B6" w:rsidP="00CE0D1A">
      <w:pPr>
        <w:jc w:val="center"/>
        <w:rPr>
          <w:rFonts w:ascii="Nikosh" w:eastAsia="Nikosh" w:hAnsi="Nikosh" w:cs="Nikosh"/>
          <w:sz w:val="2"/>
          <w:szCs w:val="32"/>
          <w:lang w:bidi="bn-BD"/>
        </w:rPr>
      </w:pPr>
    </w:p>
    <w:p w:rsidR="006E76B6" w:rsidRPr="006758D9" w:rsidRDefault="006E76B6" w:rsidP="00CE0D1A">
      <w:pPr>
        <w:jc w:val="center"/>
        <w:rPr>
          <w:rFonts w:ascii="Nikosh" w:eastAsia="Nikosh" w:hAnsi="Nikosh" w:cs="Nikosh"/>
          <w:b/>
          <w:bCs/>
          <w:sz w:val="36"/>
          <w:szCs w:val="36"/>
          <w:lang w:bidi="bn-BD"/>
        </w:rPr>
      </w:pPr>
      <w:r w:rsidRPr="006758D9">
        <w:rPr>
          <w:rFonts w:ascii="Nikosh" w:eastAsia="Nikosh" w:hAnsi="Nikosh" w:cs="Nikosh"/>
          <w:b/>
          <w:bCs/>
          <w:sz w:val="36"/>
          <w:szCs w:val="36"/>
          <w:cs/>
          <w:lang w:bidi="bn-BD"/>
        </w:rPr>
        <w:t xml:space="preserve">প্রকৌশল বিভাগ </w:t>
      </w:r>
    </w:p>
    <w:p w:rsidR="00815D02" w:rsidRPr="006758D9" w:rsidRDefault="00815D02" w:rsidP="00CE0D1A">
      <w:pPr>
        <w:rPr>
          <w:rFonts w:ascii="Nikosh" w:eastAsia="Nikosh" w:hAnsi="Nikosh" w:cs="Nikosh"/>
          <w:sz w:val="32"/>
          <w:szCs w:val="32"/>
          <w:cs/>
          <w:lang w:bidi="bn-BD"/>
        </w:rPr>
      </w:pPr>
    </w:p>
    <w:p w:rsidR="006E76B6" w:rsidRPr="006758D9" w:rsidRDefault="006E76B6" w:rsidP="00CE0D1A">
      <w:pPr>
        <w:rPr>
          <w:rFonts w:ascii="Nikosh" w:eastAsia="Nikosh" w:hAnsi="Nikosh" w:cs="Nikosh"/>
          <w:sz w:val="28"/>
          <w:szCs w:val="28"/>
          <w:cs/>
          <w:lang w:bidi="bn-BD"/>
        </w:rPr>
      </w:pPr>
      <w:r w:rsidRPr="006758D9">
        <w:rPr>
          <w:rFonts w:ascii="Nikosh" w:eastAsia="Nikosh" w:hAnsi="Nikosh" w:cs="Nikosh"/>
          <w:sz w:val="32"/>
          <w:szCs w:val="32"/>
          <w:cs/>
          <w:lang w:bidi="bn-BD"/>
        </w:rPr>
        <w:t>৮।</w:t>
      </w:r>
      <w:r w:rsidRPr="006758D9">
        <w:rPr>
          <w:rFonts w:ascii="Nikosh" w:eastAsia="Nikosh" w:hAnsi="Nikosh" w:cs="Nikosh"/>
          <w:sz w:val="32"/>
          <w:szCs w:val="32"/>
          <w:cs/>
          <w:lang w:bidi="bn-BD"/>
        </w:rPr>
        <w:tab/>
      </w:r>
      <w:r w:rsidRPr="006758D9">
        <w:rPr>
          <w:rFonts w:ascii="Nikosh" w:eastAsia="Nikosh" w:hAnsi="Nikosh" w:cs="Nikosh"/>
          <w:sz w:val="28"/>
          <w:szCs w:val="28"/>
          <w:cs/>
          <w:lang w:bidi="bn-BD"/>
        </w:rPr>
        <w:t>প্রকৌশল শাখাঃ</w:t>
      </w:r>
    </w:p>
    <w:p w:rsidR="006E76B6" w:rsidRPr="006758D9" w:rsidRDefault="006E76B6" w:rsidP="00CE0D1A">
      <w:pPr>
        <w:jc w:val="center"/>
        <w:rPr>
          <w:rFonts w:ascii="Nikosh" w:hAnsi="Nikosh" w:cs="Nikosh"/>
          <w:cs/>
          <w:lang w:bidi="bn-BD"/>
        </w:rPr>
      </w:pPr>
    </w:p>
    <w:p w:rsidR="006E76B6" w:rsidRPr="006758D9" w:rsidRDefault="006E76B6" w:rsidP="00CE0D1A">
      <w:pPr>
        <w:pStyle w:val="Header"/>
        <w:tabs>
          <w:tab w:val="left" w:pos="720"/>
        </w:tabs>
        <w:rPr>
          <w:rFonts w:ascii="Nikosh" w:hAnsi="Nikosh" w:cs="Nikosh"/>
          <w:bCs/>
          <w:sz w:val="28"/>
          <w:szCs w:val="28"/>
        </w:rPr>
      </w:pPr>
      <w:r w:rsidRPr="006758D9">
        <w:rPr>
          <w:rFonts w:ascii="Nikosh" w:eastAsia="Nikosh" w:hAnsi="Nikosh" w:cs="Nikosh"/>
          <w:sz w:val="28"/>
          <w:szCs w:val="28"/>
          <w:cs/>
          <w:lang w:bidi="bn-BD"/>
        </w:rPr>
        <w:t>৮.১</w:t>
      </w:r>
      <w:r w:rsidRPr="006758D9">
        <w:rPr>
          <w:rFonts w:ascii="Nikosh" w:eastAsia="Nikosh" w:hAnsi="Nikosh" w:cs="Nikosh"/>
          <w:sz w:val="28"/>
          <w:szCs w:val="28"/>
          <w:cs/>
          <w:lang w:bidi="bn-BD"/>
        </w:rPr>
        <w:tab/>
        <w:t>টিসিবির স্থাবর সম্পত্তির ২০১</w:t>
      </w:r>
      <w:r w:rsidR="0080790A" w:rsidRPr="006758D9">
        <w:rPr>
          <w:rFonts w:ascii="Nikosh" w:eastAsia="Nikosh" w:hAnsi="Nikosh" w:cs="Nikosh"/>
          <w:sz w:val="28"/>
          <w:szCs w:val="28"/>
          <w:cs/>
          <w:lang w:bidi="bn-BD"/>
        </w:rPr>
        <w:t>৮</w:t>
      </w:r>
      <w:r w:rsidRPr="006758D9">
        <w:rPr>
          <w:rFonts w:ascii="Nikosh" w:eastAsia="Nikosh" w:hAnsi="Nikosh" w:cs="Nikosh"/>
          <w:sz w:val="28"/>
          <w:szCs w:val="28"/>
          <w:cs/>
          <w:lang w:bidi="bn-BD"/>
        </w:rPr>
        <w:t>-২০১</w:t>
      </w:r>
      <w:r w:rsidR="0080790A" w:rsidRPr="006758D9">
        <w:rPr>
          <w:rFonts w:ascii="Nikosh" w:eastAsia="Nikosh" w:hAnsi="Nikosh" w:cs="Nikosh"/>
          <w:sz w:val="28"/>
          <w:szCs w:val="28"/>
          <w:cs/>
          <w:lang w:bidi="bn-BD"/>
        </w:rPr>
        <w:t>৯</w:t>
      </w:r>
      <w:r w:rsidRPr="006758D9">
        <w:rPr>
          <w:rFonts w:ascii="Nikosh" w:eastAsia="Nikosh" w:hAnsi="Nikosh" w:cs="Nikosh"/>
          <w:sz w:val="28"/>
          <w:szCs w:val="28"/>
          <w:cs/>
          <w:lang w:bidi="bn-BD"/>
        </w:rPr>
        <w:t xml:space="preserve"> অর্থ বছরের বার্ষিক বিবরণীঃ </w:t>
      </w:r>
    </w:p>
    <w:p w:rsidR="00815D02" w:rsidRPr="006758D9" w:rsidRDefault="00815D02" w:rsidP="00CE0D1A">
      <w:pPr>
        <w:pStyle w:val="Header"/>
        <w:tabs>
          <w:tab w:val="left" w:pos="720"/>
        </w:tabs>
        <w:jc w:val="center"/>
        <w:rPr>
          <w:rFonts w:ascii="Nikosh" w:eastAsia="Nikosh" w:hAnsi="Nikosh" w:cs="Nikosh"/>
          <w:u w:val="single"/>
          <w:cs/>
          <w:lang w:bidi="bn-B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2520"/>
        <w:gridCol w:w="1260"/>
        <w:gridCol w:w="1440"/>
        <w:gridCol w:w="1440"/>
        <w:gridCol w:w="2520"/>
      </w:tblGrid>
      <w:tr w:rsidR="006E76B6" w:rsidRPr="006758D9" w:rsidTr="00562763">
        <w:trPr>
          <w:trHeight w:val="581"/>
        </w:trPr>
        <w:tc>
          <w:tcPr>
            <w:tcW w:w="738" w:type="dxa"/>
            <w:vAlign w:val="center"/>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ক্রমিক নং</w:t>
            </w:r>
          </w:p>
        </w:tc>
        <w:tc>
          <w:tcPr>
            <w:tcW w:w="2520"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স্থাবর সম্পদের নাম/জমির অবস্থান</w:t>
            </w:r>
          </w:p>
        </w:tc>
        <w:tc>
          <w:tcPr>
            <w:tcW w:w="1260"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জমির পরিমা</w:t>
            </w:r>
            <w:r w:rsidR="006A3CFC" w:rsidRPr="006758D9">
              <w:rPr>
                <w:rFonts w:ascii="Nikosh" w:eastAsia="Nikosh" w:hAnsi="Nikosh" w:cs="Nikosh"/>
                <w:cs/>
                <w:lang w:bidi="bn-BD"/>
              </w:rPr>
              <w:t>ণ</w:t>
            </w:r>
          </w:p>
        </w:tc>
        <w:tc>
          <w:tcPr>
            <w:tcW w:w="1440"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জমি ক্রয়ের তারিখ</w:t>
            </w:r>
          </w:p>
        </w:tc>
        <w:tc>
          <w:tcPr>
            <w:tcW w:w="1440" w:type="dxa"/>
          </w:tcPr>
          <w:p w:rsidR="006E76B6" w:rsidRPr="006758D9" w:rsidRDefault="006E76B6" w:rsidP="00CE0D1A">
            <w:pPr>
              <w:pStyle w:val="Header"/>
              <w:tabs>
                <w:tab w:val="left" w:pos="720"/>
              </w:tabs>
              <w:jc w:val="center"/>
              <w:rPr>
                <w:rFonts w:ascii="Nikosh" w:eastAsia="Nikosh" w:hAnsi="Nikosh" w:cs="Nikosh"/>
                <w:lang w:bidi="bn-BD"/>
              </w:rPr>
            </w:pPr>
            <w:r w:rsidRPr="006758D9">
              <w:rPr>
                <w:rFonts w:ascii="Nikosh" w:eastAsia="Nikosh" w:hAnsi="Nikosh" w:cs="Nikosh"/>
                <w:cs/>
                <w:lang w:bidi="bn-BD"/>
              </w:rPr>
              <w:t xml:space="preserve">জমির ক্রয় মূল্য </w:t>
            </w:r>
          </w:p>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(লক্ষ টাকায়)</w:t>
            </w:r>
          </w:p>
        </w:tc>
        <w:tc>
          <w:tcPr>
            <w:tcW w:w="2520" w:type="dxa"/>
          </w:tcPr>
          <w:p w:rsidR="006E76B6" w:rsidRPr="006758D9" w:rsidRDefault="00B850FD" w:rsidP="00CE0D1A">
            <w:pPr>
              <w:pStyle w:val="Header"/>
              <w:tabs>
                <w:tab w:val="left" w:pos="720"/>
              </w:tabs>
              <w:jc w:val="center"/>
              <w:rPr>
                <w:rFonts w:ascii="Nikosh" w:hAnsi="Nikosh" w:cs="Nikosh"/>
                <w:bCs/>
              </w:rPr>
            </w:pPr>
            <w:r w:rsidRPr="006758D9">
              <w:rPr>
                <w:rFonts w:ascii="Nikosh" w:eastAsia="Nikosh" w:hAnsi="Nikosh" w:cs="Nikosh" w:hint="cs"/>
                <w:cs/>
                <w:lang w:bidi="bn-BD"/>
              </w:rPr>
              <w:t>মন্তব্য</w:t>
            </w:r>
          </w:p>
        </w:tc>
      </w:tr>
      <w:tr w:rsidR="006E76B6" w:rsidRPr="006758D9" w:rsidTr="00562763">
        <w:trPr>
          <w:trHeight w:val="565"/>
        </w:trPr>
        <w:tc>
          <w:tcPr>
            <w:tcW w:w="738"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০১</w:t>
            </w:r>
          </w:p>
        </w:tc>
        <w:tc>
          <w:tcPr>
            <w:tcW w:w="2520" w:type="dxa"/>
            <w:vAlign w:val="center"/>
          </w:tcPr>
          <w:p w:rsidR="006E76B6" w:rsidRPr="006758D9" w:rsidRDefault="006E76B6" w:rsidP="00CE0D1A">
            <w:pPr>
              <w:pStyle w:val="Header"/>
              <w:tabs>
                <w:tab w:val="left" w:pos="720"/>
              </w:tabs>
              <w:rPr>
                <w:rFonts w:ascii="Nikosh" w:hAnsi="Nikosh" w:cs="Nikosh"/>
                <w:bCs/>
              </w:rPr>
            </w:pPr>
            <w:r w:rsidRPr="006758D9">
              <w:rPr>
                <w:rFonts w:ascii="Nikosh" w:eastAsia="Nikosh" w:hAnsi="Nikosh" w:cs="Nikosh"/>
                <w:cs/>
                <w:lang w:bidi="bn-BD"/>
              </w:rPr>
              <w:t>টিসিবি প্রধান কার্যালয় ভবন,</w:t>
            </w:r>
          </w:p>
          <w:p w:rsidR="006E76B6" w:rsidRPr="006758D9" w:rsidRDefault="006E76B6" w:rsidP="00CE0D1A">
            <w:pPr>
              <w:pStyle w:val="Header"/>
              <w:tabs>
                <w:tab w:val="left" w:pos="720"/>
              </w:tabs>
              <w:rPr>
                <w:rFonts w:ascii="Nikosh" w:hAnsi="Nikosh" w:cs="Nikosh"/>
                <w:bCs/>
              </w:rPr>
            </w:pPr>
            <w:r w:rsidRPr="006758D9">
              <w:rPr>
                <w:rFonts w:ascii="Nikosh" w:eastAsia="Nikosh" w:hAnsi="Nikosh" w:cs="Nikosh"/>
                <w:cs/>
                <w:lang w:bidi="bn-BD"/>
              </w:rPr>
              <w:t>১ নং কাওরান বাজার, ঢাকা।</w:t>
            </w:r>
          </w:p>
        </w:tc>
        <w:tc>
          <w:tcPr>
            <w:tcW w:w="1260"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১.৮৫ বিঘা</w:t>
            </w:r>
          </w:p>
        </w:tc>
        <w:tc>
          <w:tcPr>
            <w:tcW w:w="1440"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২০-০১-১৯৭৭</w:t>
            </w:r>
          </w:p>
        </w:tc>
        <w:tc>
          <w:tcPr>
            <w:tcW w:w="1440" w:type="dxa"/>
          </w:tcPr>
          <w:p w:rsidR="006E76B6" w:rsidRPr="006758D9" w:rsidRDefault="006E76B6" w:rsidP="00CE0D1A">
            <w:pPr>
              <w:pStyle w:val="Header"/>
              <w:tabs>
                <w:tab w:val="left" w:pos="720"/>
              </w:tabs>
              <w:jc w:val="center"/>
              <w:rPr>
                <w:rFonts w:ascii="Nikosh" w:hAnsi="Nikosh" w:cs="Nikosh"/>
                <w:b/>
                <w:lang w:bidi="bn-BD"/>
              </w:rPr>
            </w:pPr>
            <w:r w:rsidRPr="006758D9">
              <w:rPr>
                <w:rFonts w:ascii="Nikosh" w:hAnsi="Nikosh" w:cs="Nikosh"/>
                <w:b/>
                <w:cs/>
                <w:lang w:bidi="bn-BD"/>
              </w:rPr>
              <w:t>২৭১.০০</w:t>
            </w:r>
          </w:p>
        </w:tc>
        <w:tc>
          <w:tcPr>
            <w:tcW w:w="2520" w:type="dxa"/>
          </w:tcPr>
          <w:p w:rsidR="006E76B6" w:rsidRPr="006758D9" w:rsidRDefault="002C55EA" w:rsidP="00CE0D1A">
            <w:pPr>
              <w:pStyle w:val="Header"/>
              <w:tabs>
                <w:tab w:val="left" w:pos="720"/>
              </w:tabs>
              <w:jc w:val="center"/>
              <w:rPr>
                <w:rFonts w:ascii="Nikosh" w:eastAsia="Nikosh" w:hAnsi="Nikosh" w:cs="Nikosh"/>
                <w:lang w:bidi="bn-BD"/>
              </w:rPr>
            </w:pPr>
            <w:r w:rsidRPr="006758D9">
              <w:rPr>
                <w:rFonts w:ascii="Nikosh" w:eastAsia="Nikosh" w:hAnsi="Nikosh" w:cs="Nikosh" w:hint="cs"/>
                <w:cs/>
                <w:lang w:bidi="bn-BD"/>
              </w:rPr>
              <w:t xml:space="preserve">মূল দলিল </w:t>
            </w:r>
            <w:r w:rsidR="005A2E72" w:rsidRPr="006758D9">
              <w:rPr>
                <w:rFonts w:ascii="Nikosh" w:eastAsia="Nikosh" w:hAnsi="Nikosh" w:cs="Nikosh" w:hint="cs"/>
                <w:cs/>
                <w:lang w:bidi="bn-BD"/>
              </w:rPr>
              <w:t xml:space="preserve">প্রধান </w:t>
            </w:r>
            <w:r w:rsidR="009F2FAC" w:rsidRPr="006758D9">
              <w:rPr>
                <w:rFonts w:ascii="Nikosh" w:eastAsia="Nikosh" w:hAnsi="Nikosh" w:cs="Nikosh"/>
                <w:lang w:bidi="bn-BD"/>
              </w:rPr>
              <w:t xml:space="preserve"> </w:t>
            </w:r>
            <w:r w:rsidR="005A2E72" w:rsidRPr="006758D9">
              <w:rPr>
                <w:rFonts w:ascii="Nikosh" w:eastAsia="Nikosh" w:hAnsi="Nikosh" w:cs="Nikosh" w:hint="cs"/>
                <w:cs/>
                <w:lang w:bidi="bn-BD"/>
              </w:rPr>
              <w:t>কার্যালয়ের</w:t>
            </w:r>
            <w:r w:rsidRPr="006758D9">
              <w:rPr>
                <w:rFonts w:ascii="Nikosh" w:eastAsia="Nikosh" w:hAnsi="Nikosh" w:cs="Nikosh" w:hint="cs"/>
                <w:cs/>
                <w:lang w:bidi="bn-BD"/>
              </w:rPr>
              <w:t xml:space="preserve"> </w:t>
            </w:r>
            <w:r w:rsidR="009F2FAC" w:rsidRPr="006758D9">
              <w:rPr>
                <w:rFonts w:ascii="Nikosh" w:eastAsia="Nikosh" w:hAnsi="Nikosh" w:cs="Nikosh"/>
                <w:lang w:bidi="bn-BD"/>
              </w:rPr>
              <w:t xml:space="preserve"> </w:t>
            </w:r>
            <w:r w:rsidRPr="006758D9">
              <w:rPr>
                <w:rFonts w:ascii="Nikosh" w:eastAsia="Nikosh" w:hAnsi="Nikosh" w:cs="Nikosh" w:hint="cs"/>
                <w:cs/>
                <w:lang w:bidi="bn-BD"/>
              </w:rPr>
              <w:t>প্রশাসন শাখায়</w:t>
            </w:r>
            <w:r w:rsidR="00A13C34" w:rsidRPr="006758D9">
              <w:rPr>
                <w:rFonts w:ascii="Nikosh" w:eastAsia="Nikosh" w:hAnsi="Nikosh" w:cs="Nikosh"/>
                <w:cs/>
                <w:lang w:bidi="bn-BD"/>
              </w:rPr>
              <w:t xml:space="preserve"> রক্ষিত আছে</w:t>
            </w:r>
            <w:r w:rsidR="00B378CD" w:rsidRPr="006758D9">
              <w:rPr>
                <w:rFonts w:ascii="Nikosh" w:eastAsia="Nikosh" w:hAnsi="Nikosh" w:cs="Nikosh"/>
                <w:cs/>
                <w:lang w:bidi="hi-IN"/>
              </w:rPr>
              <w:t>।</w:t>
            </w:r>
          </w:p>
        </w:tc>
      </w:tr>
      <w:tr w:rsidR="001663FB" w:rsidRPr="006758D9" w:rsidTr="00562763">
        <w:trPr>
          <w:trHeight w:val="565"/>
        </w:trPr>
        <w:tc>
          <w:tcPr>
            <w:tcW w:w="738"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০২</w:t>
            </w:r>
          </w:p>
        </w:tc>
        <w:tc>
          <w:tcPr>
            <w:tcW w:w="2520" w:type="dxa"/>
          </w:tcPr>
          <w:p w:rsidR="001663FB" w:rsidRPr="006758D9" w:rsidRDefault="001663FB" w:rsidP="00CE0D1A">
            <w:pPr>
              <w:pStyle w:val="Header"/>
              <w:tabs>
                <w:tab w:val="left" w:pos="720"/>
              </w:tabs>
              <w:rPr>
                <w:rFonts w:ascii="Nikosh" w:hAnsi="Nikosh" w:cs="Nikosh"/>
                <w:bCs/>
              </w:rPr>
            </w:pPr>
            <w:r w:rsidRPr="006758D9">
              <w:rPr>
                <w:rFonts w:ascii="Nikosh" w:eastAsia="Nikosh" w:hAnsi="Nikosh" w:cs="Nikosh"/>
                <w:cs/>
                <w:lang w:bidi="bn-BD"/>
              </w:rPr>
              <w:t>টিসিবি আঞ্চলিক কার্যালয়, বন্দরটিলা, সিইপিজেড, চট্রগ্রাম।</w:t>
            </w:r>
          </w:p>
        </w:tc>
        <w:tc>
          <w:tcPr>
            <w:tcW w:w="126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২৫.৬২ বিঘা</w:t>
            </w:r>
          </w:p>
        </w:tc>
        <w:tc>
          <w:tcPr>
            <w:tcW w:w="144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০৫-১০-১৯৮৭</w:t>
            </w:r>
          </w:p>
        </w:tc>
        <w:tc>
          <w:tcPr>
            <w:tcW w:w="1440" w:type="dxa"/>
          </w:tcPr>
          <w:p w:rsidR="001663FB" w:rsidRPr="006758D9" w:rsidRDefault="001663FB" w:rsidP="00CE0D1A">
            <w:pPr>
              <w:pStyle w:val="Header"/>
              <w:tabs>
                <w:tab w:val="left" w:pos="720"/>
              </w:tabs>
              <w:jc w:val="center"/>
              <w:rPr>
                <w:rFonts w:ascii="Nikosh" w:eastAsia="Nikosh" w:hAnsi="Nikosh" w:cs="Nikosh"/>
                <w:cs/>
                <w:lang w:bidi="bn-BD"/>
              </w:rPr>
            </w:pPr>
            <w:r w:rsidRPr="006758D9">
              <w:rPr>
                <w:rFonts w:ascii="Nikosh" w:eastAsia="Nikosh" w:hAnsi="Nikosh" w:cs="Nikosh"/>
                <w:cs/>
                <w:lang w:bidi="bn-BD"/>
              </w:rPr>
              <w:t>৬৯৪.০০</w:t>
            </w:r>
          </w:p>
          <w:p w:rsidR="001663FB" w:rsidRPr="006758D9" w:rsidRDefault="001663FB" w:rsidP="00CE0D1A">
            <w:pPr>
              <w:pStyle w:val="Header"/>
              <w:tabs>
                <w:tab w:val="left" w:pos="720"/>
              </w:tabs>
              <w:jc w:val="center"/>
              <w:rPr>
                <w:rFonts w:ascii="Nikosh" w:hAnsi="Nikosh" w:cs="Nikosh"/>
                <w:bCs/>
              </w:rPr>
            </w:pPr>
          </w:p>
        </w:tc>
        <w:tc>
          <w:tcPr>
            <w:tcW w:w="2520" w:type="dxa"/>
          </w:tcPr>
          <w:p w:rsidR="001663FB" w:rsidRPr="006758D9" w:rsidRDefault="001663FB" w:rsidP="002275A2">
            <w:pPr>
              <w:pStyle w:val="Header"/>
              <w:tabs>
                <w:tab w:val="left" w:pos="720"/>
              </w:tabs>
              <w:jc w:val="center"/>
              <w:rPr>
                <w:rFonts w:ascii="Nikosh" w:eastAsia="Nikosh" w:hAnsi="Nikosh" w:cs="Nikosh"/>
                <w:b/>
                <w:lang w:bidi="bn-BD"/>
              </w:rPr>
            </w:pPr>
            <w:r w:rsidRPr="006758D9">
              <w:rPr>
                <w:rFonts w:ascii="Nikosh" w:eastAsia="Nikosh" w:hAnsi="Nikosh" w:cs="Nikosh" w:hint="cs"/>
                <w:b/>
                <w:cs/>
                <w:lang w:bidi="bn-BD"/>
              </w:rPr>
              <w:t>-ঐ-</w:t>
            </w:r>
          </w:p>
        </w:tc>
      </w:tr>
      <w:tr w:rsidR="001663FB" w:rsidRPr="006758D9" w:rsidTr="00562763">
        <w:trPr>
          <w:trHeight w:val="581"/>
        </w:trPr>
        <w:tc>
          <w:tcPr>
            <w:tcW w:w="738"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০৩</w:t>
            </w:r>
          </w:p>
        </w:tc>
        <w:tc>
          <w:tcPr>
            <w:tcW w:w="2520" w:type="dxa"/>
          </w:tcPr>
          <w:p w:rsidR="001663FB" w:rsidRPr="006758D9" w:rsidRDefault="001663FB" w:rsidP="00CE0D1A">
            <w:pPr>
              <w:pStyle w:val="Header"/>
              <w:tabs>
                <w:tab w:val="left" w:pos="720"/>
              </w:tabs>
              <w:rPr>
                <w:rFonts w:ascii="Nikosh" w:hAnsi="Nikosh" w:cs="Nikosh"/>
                <w:bCs/>
              </w:rPr>
            </w:pPr>
            <w:r w:rsidRPr="006758D9">
              <w:rPr>
                <w:rFonts w:ascii="Nikosh" w:eastAsia="Nikosh" w:hAnsi="Nikosh" w:cs="Nikosh"/>
                <w:cs/>
                <w:lang w:bidi="bn-BD"/>
              </w:rPr>
              <w:t>টিসিবি আঞ্চলিক কার্যালয়,</w:t>
            </w:r>
          </w:p>
          <w:p w:rsidR="001663FB" w:rsidRPr="006758D9" w:rsidRDefault="001663FB" w:rsidP="00CE0D1A">
            <w:pPr>
              <w:pStyle w:val="Header"/>
              <w:tabs>
                <w:tab w:val="left" w:pos="720"/>
              </w:tabs>
              <w:rPr>
                <w:rFonts w:ascii="Nikosh" w:hAnsi="Nikosh" w:cs="Nikosh"/>
                <w:bCs/>
              </w:rPr>
            </w:pPr>
            <w:r w:rsidRPr="006758D9">
              <w:rPr>
                <w:rFonts w:ascii="Nikosh" w:eastAsia="Nikosh" w:hAnsi="Nikosh" w:cs="Nikosh"/>
                <w:cs/>
                <w:lang w:bidi="bn-BD"/>
              </w:rPr>
              <w:t>২১-২২ কেডিএ বা/এ, খুলনা।</w:t>
            </w:r>
          </w:p>
        </w:tc>
        <w:tc>
          <w:tcPr>
            <w:tcW w:w="126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১.০৩ বিঘা</w:t>
            </w:r>
          </w:p>
        </w:tc>
        <w:tc>
          <w:tcPr>
            <w:tcW w:w="144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২৬-০৬-১৯৮০</w:t>
            </w:r>
          </w:p>
        </w:tc>
        <w:tc>
          <w:tcPr>
            <w:tcW w:w="1440" w:type="dxa"/>
          </w:tcPr>
          <w:p w:rsidR="001663FB" w:rsidRPr="006758D9" w:rsidRDefault="001663FB" w:rsidP="00CE0D1A">
            <w:pPr>
              <w:pStyle w:val="Header"/>
              <w:tabs>
                <w:tab w:val="left" w:pos="720"/>
              </w:tabs>
              <w:jc w:val="center"/>
              <w:rPr>
                <w:rFonts w:ascii="Nikosh" w:hAnsi="Nikosh" w:cs="Nikosh"/>
                <w:b/>
                <w:lang w:bidi="bn-BD"/>
              </w:rPr>
            </w:pPr>
            <w:r w:rsidRPr="006758D9">
              <w:rPr>
                <w:rFonts w:ascii="Nikosh" w:hAnsi="Nikosh" w:cs="Nikosh"/>
                <w:b/>
                <w:cs/>
                <w:lang w:bidi="bn-BD"/>
              </w:rPr>
              <w:t>৬০.০০</w:t>
            </w:r>
          </w:p>
        </w:tc>
        <w:tc>
          <w:tcPr>
            <w:tcW w:w="2520" w:type="dxa"/>
          </w:tcPr>
          <w:p w:rsidR="001663FB" w:rsidRPr="006758D9" w:rsidRDefault="001663FB" w:rsidP="00CE0D1A">
            <w:pPr>
              <w:pStyle w:val="Header"/>
              <w:tabs>
                <w:tab w:val="left" w:pos="720"/>
              </w:tabs>
              <w:jc w:val="center"/>
              <w:rPr>
                <w:rFonts w:ascii="Nikosh" w:eastAsia="Nikosh" w:hAnsi="Nikosh" w:cs="Nikosh"/>
                <w:lang w:bidi="bn-BD"/>
              </w:rPr>
            </w:pPr>
            <w:r w:rsidRPr="006758D9">
              <w:rPr>
                <w:rFonts w:ascii="Nikosh" w:eastAsia="Nikosh" w:hAnsi="Nikosh" w:cs="Nikosh" w:hint="cs"/>
                <w:cs/>
                <w:lang w:bidi="bn-BD"/>
              </w:rPr>
              <w:t xml:space="preserve">মূল দলিল টিসিবি’র </w:t>
            </w:r>
          </w:p>
          <w:p w:rsidR="001663FB" w:rsidRPr="006758D9" w:rsidRDefault="001663FB" w:rsidP="00CE0D1A">
            <w:pPr>
              <w:pStyle w:val="Header"/>
              <w:tabs>
                <w:tab w:val="left" w:pos="720"/>
              </w:tabs>
              <w:jc w:val="center"/>
              <w:rPr>
                <w:rFonts w:ascii="Nikosh" w:hAnsi="Nikosh" w:cs="Nikosh"/>
                <w:b/>
              </w:rPr>
            </w:pPr>
            <w:r w:rsidRPr="006758D9">
              <w:rPr>
                <w:rFonts w:ascii="Nikosh" w:eastAsia="Nikosh" w:hAnsi="Nikosh" w:cs="Nikosh" w:hint="cs"/>
                <w:cs/>
                <w:lang w:bidi="bn-BD"/>
              </w:rPr>
              <w:t>খুলনা অফিসে</w:t>
            </w:r>
            <w:r w:rsidRPr="006758D9">
              <w:rPr>
                <w:rFonts w:ascii="Nikosh" w:eastAsia="Nikosh" w:hAnsi="Nikosh" w:cs="Nikosh"/>
                <w:cs/>
                <w:lang w:bidi="bn-BD"/>
              </w:rPr>
              <w:t xml:space="preserve"> রক্ষিত আছে</w:t>
            </w:r>
            <w:r w:rsidRPr="006758D9">
              <w:rPr>
                <w:rFonts w:ascii="Nikosh" w:eastAsia="Nikosh" w:hAnsi="Nikosh" w:cs="Nikosh"/>
                <w:cs/>
                <w:lang w:bidi="hi-IN"/>
              </w:rPr>
              <w:t>।</w:t>
            </w:r>
          </w:p>
        </w:tc>
      </w:tr>
      <w:tr w:rsidR="001663FB" w:rsidRPr="006758D9" w:rsidTr="00562763">
        <w:trPr>
          <w:trHeight w:val="565"/>
        </w:trPr>
        <w:tc>
          <w:tcPr>
            <w:tcW w:w="738"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০৪</w:t>
            </w:r>
          </w:p>
        </w:tc>
        <w:tc>
          <w:tcPr>
            <w:tcW w:w="2520" w:type="dxa"/>
          </w:tcPr>
          <w:p w:rsidR="001663FB" w:rsidRPr="006758D9" w:rsidRDefault="001663FB" w:rsidP="00CE0D1A">
            <w:pPr>
              <w:pStyle w:val="Header"/>
              <w:tabs>
                <w:tab w:val="left" w:pos="720"/>
              </w:tabs>
              <w:rPr>
                <w:rFonts w:ascii="Nikosh" w:hAnsi="Nikosh" w:cs="Nikosh"/>
                <w:bCs/>
              </w:rPr>
            </w:pPr>
            <w:r w:rsidRPr="006758D9">
              <w:rPr>
                <w:rFonts w:ascii="Nikosh" w:eastAsia="Nikosh" w:hAnsi="Nikosh" w:cs="Nikosh"/>
                <w:cs/>
                <w:lang w:bidi="bn-BD"/>
              </w:rPr>
              <w:t>টিসিবি  ঢাকা আঞ্চলিক কার্যালয়,</w:t>
            </w:r>
            <w:r w:rsidRPr="006758D9">
              <w:rPr>
                <w:rFonts w:ascii="Nikosh" w:hAnsi="Nikosh" w:cs="Nikosh"/>
                <w:bCs/>
                <w:cs/>
                <w:lang w:bidi="bn-BD"/>
              </w:rPr>
              <w:t xml:space="preserve"> </w:t>
            </w:r>
            <w:r w:rsidRPr="006758D9">
              <w:rPr>
                <w:rFonts w:ascii="Nikosh" w:eastAsia="Nikosh" w:hAnsi="Nikosh" w:cs="Nikosh"/>
                <w:cs/>
                <w:lang w:bidi="bn-BD"/>
              </w:rPr>
              <w:t>৫/এ বঙ্গবন্ধু এভিনিউ, ঢাকা।</w:t>
            </w:r>
          </w:p>
        </w:tc>
        <w:tc>
          <w:tcPr>
            <w:tcW w:w="126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০.১৯ বিঘা</w:t>
            </w:r>
          </w:p>
        </w:tc>
        <w:tc>
          <w:tcPr>
            <w:tcW w:w="144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১৪-১২-১৯৮৩</w:t>
            </w:r>
          </w:p>
        </w:tc>
        <w:tc>
          <w:tcPr>
            <w:tcW w:w="1440" w:type="dxa"/>
          </w:tcPr>
          <w:p w:rsidR="001663FB" w:rsidRPr="006758D9" w:rsidRDefault="001663FB" w:rsidP="00CE0D1A">
            <w:pPr>
              <w:pStyle w:val="Header"/>
              <w:tabs>
                <w:tab w:val="left" w:pos="326"/>
                <w:tab w:val="left" w:pos="720"/>
              </w:tabs>
              <w:jc w:val="center"/>
              <w:rPr>
                <w:rFonts w:ascii="Nikosh" w:hAnsi="Nikosh" w:cs="Nikosh"/>
                <w:b/>
              </w:rPr>
            </w:pPr>
            <w:r w:rsidRPr="006758D9">
              <w:rPr>
                <w:rFonts w:ascii="Nikosh" w:hAnsi="Nikosh" w:cs="Nikosh"/>
                <w:b/>
                <w:cs/>
                <w:lang w:bidi="bn-BD"/>
              </w:rPr>
              <w:t>১৭৬.০০</w:t>
            </w:r>
          </w:p>
        </w:tc>
        <w:tc>
          <w:tcPr>
            <w:tcW w:w="2520" w:type="dxa"/>
          </w:tcPr>
          <w:p w:rsidR="001663FB" w:rsidRPr="006758D9" w:rsidRDefault="001663FB" w:rsidP="00CE0D1A">
            <w:pPr>
              <w:pStyle w:val="Header"/>
              <w:tabs>
                <w:tab w:val="left" w:pos="720"/>
              </w:tabs>
              <w:jc w:val="center"/>
              <w:rPr>
                <w:rFonts w:ascii="Nikosh" w:eastAsia="Nikosh" w:hAnsi="Nikosh" w:cs="Nikosh"/>
                <w:lang w:bidi="bn-BD"/>
              </w:rPr>
            </w:pPr>
            <w:r w:rsidRPr="006758D9">
              <w:rPr>
                <w:rFonts w:ascii="Nikosh" w:eastAsia="Nikosh" w:hAnsi="Nikosh" w:cs="Nikosh" w:hint="cs"/>
                <w:cs/>
                <w:lang w:bidi="bn-BD"/>
              </w:rPr>
              <w:t xml:space="preserve">মূল দলিল প্রধান </w:t>
            </w:r>
            <w:r w:rsidRPr="006758D9">
              <w:rPr>
                <w:rFonts w:ascii="Nikosh" w:eastAsia="Nikosh" w:hAnsi="Nikosh" w:cs="Nikosh"/>
                <w:lang w:bidi="bn-BD"/>
              </w:rPr>
              <w:t xml:space="preserve"> </w:t>
            </w:r>
            <w:r w:rsidRPr="006758D9">
              <w:rPr>
                <w:rFonts w:ascii="Nikosh" w:eastAsia="Nikosh" w:hAnsi="Nikosh" w:cs="Nikosh" w:hint="cs"/>
                <w:cs/>
                <w:lang w:bidi="bn-BD"/>
              </w:rPr>
              <w:t xml:space="preserve">কার্যালয়ের </w:t>
            </w:r>
          </w:p>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hint="cs"/>
                <w:cs/>
                <w:lang w:bidi="bn-BD"/>
              </w:rPr>
              <w:t>প্রশাসন শাখায়</w:t>
            </w:r>
            <w:r w:rsidRPr="006758D9">
              <w:rPr>
                <w:rFonts w:ascii="Nikosh" w:eastAsia="Nikosh" w:hAnsi="Nikosh" w:cs="Nikosh"/>
                <w:cs/>
                <w:lang w:bidi="bn-BD"/>
              </w:rPr>
              <w:t xml:space="preserve"> রক্ষিত আছে</w:t>
            </w:r>
            <w:r w:rsidRPr="006758D9">
              <w:rPr>
                <w:rFonts w:ascii="Nikosh" w:eastAsia="Nikosh" w:hAnsi="Nikosh" w:cs="Nikosh"/>
                <w:cs/>
                <w:lang w:bidi="hi-IN"/>
              </w:rPr>
              <w:t>।</w:t>
            </w:r>
          </w:p>
        </w:tc>
      </w:tr>
      <w:tr w:rsidR="001663FB" w:rsidRPr="006758D9" w:rsidTr="00562763">
        <w:trPr>
          <w:trHeight w:val="565"/>
        </w:trPr>
        <w:tc>
          <w:tcPr>
            <w:tcW w:w="738"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০৫</w:t>
            </w:r>
          </w:p>
        </w:tc>
        <w:tc>
          <w:tcPr>
            <w:tcW w:w="2520" w:type="dxa"/>
          </w:tcPr>
          <w:p w:rsidR="001663FB" w:rsidRPr="006758D9" w:rsidRDefault="001663FB" w:rsidP="00CE0D1A">
            <w:pPr>
              <w:pStyle w:val="Header"/>
              <w:tabs>
                <w:tab w:val="left" w:pos="720"/>
              </w:tabs>
              <w:rPr>
                <w:rFonts w:ascii="Nikosh" w:hAnsi="Nikosh" w:cs="Nikosh"/>
                <w:bCs/>
              </w:rPr>
            </w:pPr>
            <w:r w:rsidRPr="006758D9">
              <w:rPr>
                <w:rFonts w:ascii="Nikosh" w:eastAsia="Nikosh" w:hAnsi="Nikosh" w:cs="Nikosh"/>
                <w:cs/>
                <w:lang w:bidi="bn-BD"/>
              </w:rPr>
              <w:t>৩৪৪/সি, তেজগাঁও শিল্প এলাকা ঢাকা।</w:t>
            </w:r>
          </w:p>
        </w:tc>
        <w:tc>
          <w:tcPr>
            <w:tcW w:w="126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১.০০ বিঘা</w:t>
            </w:r>
          </w:p>
        </w:tc>
        <w:tc>
          <w:tcPr>
            <w:tcW w:w="1440" w:type="dxa"/>
          </w:tcPr>
          <w:p w:rsidR="001663FB" w:rsidRPr="006758D9" w:rsidRDefault="001663FB" w:rsidP="00CE0D1A">
            <w:pPr>
              <w:pStyle w:val="Header"/>
              <w:tabs>
                <w:tab w:val="left" w:pos="720"/>
              </w:tabs>
              <w:jc w:val="center"/>
              <w:rPr>
                <w:rFonts w:ascii="Nikosh" w:hAnsi="Nikosh" w:cs="Nikosh"/>
                <w:bCs/>
                <w:sz w:val="2"/>
                <w:szCs w:val="2"/>
              </w:rPr>
            </w:pPr>
          </w:p>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২৭-০৬-১৯৮৪</w:t>
            </w:r>
          </w:p>
        </w:tc>
        <w:tc>
          <w:tcPr>
            <w:tcW w:w="1440" w:type="dxa"/>
          </w:tcPr>
          <w:p w:rsidR="001663FB" w:rsidRPr="006758D9" w:rsidRDefault="001663FB" w:rsidP="00CE0D1A">
            <w:pPr>
              <w:pStyle w:val="Header"/>
              <w:tabs>
                <w:tab w:val="left" w:pos="720"/>
              </w:tabs>
              <w:jc w:val="center"/>
              <w:rPr>
                <w:rFonts w:ascii="Nikosh" w:hAnsi="Nikosh" w:cs="Nikosh"/>
                <w:b/>
                <w:lang w:bidi="bn-BD"/>
              </w:rPr>
            </w:pPr>
            <w:r w:rsidRPr="006758D9">
              <w:rPr>
                <w:rFonts w:ascii="Nikosh" w:hAnsi="Nikosh" w:cs="Nikosh"/>
                <w:b/>
                <w:cs/>
                <w:lang w:bidi="bn-BD"/>
              </w:rPr>
              <w:t>১২০.০০</w:t>
            </w:r>
          </w:p>
        </w:tc>
        <w:tc>
          <w:tcPr>
            <w:tcW w:w="2520" w:type="dxa"/>
          </w:tcPr>
          <w:p w:rsidR="001663FB" w:rsidRPr="006758D9" w:rsidRDefault="001663FB" w:rsidP="00CE0D1A">
            <w:pPr>
              <w:pStyle w:val="Header"/>
              <w:tabs>
                <w:tab w:val="left" w:pos="720"/>
              </w:tabs>
              <w:jc w:val="center"/>
              <w:rPr>
                <w:rFonts w:ascii="Nikosh" w:hAnsi="Nikosh" w:cs="Nikosh"/>
                <w:b/>
              </w:rPr>
            </w:pPr>
            <w:r w:rsidRPr="006758D9">
              <w:rPr>
                <w:rFonts w:ascii="Nikosh" w:eastAsia="Nikosh" w:hAnsi="Nikosh" w:cs="Nikosh" w:hint="cs"/>
                <w:b/>
                <w:cs/>
                <w:lang w:bidi="bn-BD"/>
              </w:rPr>
              <w:t>-ঐ-</w:t>
            </w:r>
          </w:p>
        </w:tc>
      </w:tr>
      <w:tr w:rsidR="001663FB" w:rsidRPr="006758D9" w:rsidTr="00562763">
        <w:trPr>
          <w:trHeight w:val="581"/>
        </w:trPr>
        <w:tc>
          <w:tcPr>
            <w:tcW w:w="738"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০৬</w:t>
            </w:r>
          </w:p>
        </w:tc>
        <w:tc>
          <w:tcPr>
            <w:tcW w:w="2520" w:type="dxa"/>
          </w:tcPr>
          <w:p w:rsidR="001663FB" w:rsidRPr="006758D9" w:rsidRDefault="001663FB" w:rsidP="00CE0D1A">
            <w:pPr>
              <w:pStyle w:val="Header"/>
              <w:tabs>
                <w:tab w:val="left" w:pos="720"/>
              </w:tabs>
              <w:rPr>
                <w:rFonts w:ascii="Nikosh" w:hAnsi="Nikosh" w:cs="Nikosh"/>
                <w:bCs/>
              </w:rPr>
            </w:pPr>
            <w:r w:rsidRPr="006758D9">
              <w:rPr>
                <w:rFonts w:ascii="Nikosh" w:eastAsia="Nikosh" w:hAnsi="Nikosh" w:cs="Nikosh"/>
                <w:cs/>
                <w:lang w:bidi="bn-BD"/>
              </w:rPr>
              <w:t>২৩০, তেজগাঁও গুদাম, তেজগাঁও শিল্প এলাকা, ঢাকা।</w:t>
            </w:r>
          </w:p>
        </w:tc>
        <w:tc>
          <w:tcPr>
            <w:tcW w:w="126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৩.০০ বিঘা</w:t>
            </w:r>
          </w:p>
        </w:tc>
        <w:tc>
          <w:tcPr>
            <w:tcW w:w="144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০১-০৩-১৯৮০</w:t>
            </w:r>
          </w:p>
        </w:tc>
        <w:tc>
          <w:tcPr>
            <w:tcW w:w="1440" w:type="dxa"/>
          </w:tcPr>
          <w:p w:rsidR="001663FB" w:rsidRPr="006758D9" w:rsidRDefault="001663FB" w:rsidP="00CE0D1A">
            <w:pPr>
              <w:pStyle w:val="Header"/>
              <w:tabs>
                <w:tab w:val="left" w:pos="720"/>
              </w:tabs>
              <w:jc w:val="center"/>
              <w:rPr>
                <w:rFonts w:ascii="Nikosh" w:hAnsi="Nikosh" w:cs="Nikosh"/>
                <w:b/>
                <w:lang w:bidi="bn-BD"/>
              </w:rPr>
            </w:pPr>
            <w:r w:rsidRPr="006758D9">
              <w:rPr>
                <w:rFonts w:ascii="Nikosh" w:hAnsi="Nikosh" w:cs="Nikosh"/>
                <w:b/>
                <w:cs/>
                <w:lang w:bidi="bn-BD"/>
              </w:rPr>
              <w:t>১০৬.০০</w:t>
            </w:r>
          </w:p>
        </w:tc>
        <w:tc>
          <w:tcPr>
            <w:tcW w:w="2520" w:type="dxa"/>
          </w:tcPr>
          <w:p w:rsidR="001663FB" w:rsidRPr="006758D9" w:rsidRDefault="001663FB" w:rsidP="00CE0D1A">
            <w:pPr>
              <w:pStyle w:val="Header"/>
              <w:tabs>
                <w:tab w:val="left" w:pos="720"/>
              </w:tabs>
              <w:jc w:val="center"/>
              <w:rPr>
                <w:rFonts w:ascii="Nikosh" w:hAnsi="Nikosh" w:cs="Nikosh"/>
                <w:b/>
              </w:rPr>
            </w:pPr>
            <w:r w:rsidRPr="006758D9">
              <w:rPr>
                <w:rFonts w:ascii="Nikosh" w:eastAsia="Nikosh" w:hAnsi="Nikosh" w:cs="Nikosh" w:hint="cs"/>
                <w:b/>
                <w:cs/>
                <w:lang w:bidi="bn-BD"/>
              </w:rPr>
              <w:t>-ঐ-</w:t>
            </w:r>
          </w:p>
        </w:tc>
      </w:tr>
      <w:tr w:rsidR="001663FB" w:rsidRPr="006758D9" w:rsidTr="00562763">
        <w:trPr>
          <w:trHeight w:val="565"/>
        </w:trPr>
        <w:tc>
          <w:tcPr>
            <w:tcW w:w="738"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০৭</w:t>
            </w:r>
          </w:p>
        </w:tc>
        <w:tc>
          <w:tcPr>
            <w:tcW w:w="2520" w:type="dxa"/>
          </w:tcPr>
          <w:p w:rsidR="001663FB" w:rsidRPr="006758D9" w:rsidRDefault="001663FB" w:rsidP="00CE0D1A">
            <w:pPr>
              <w:pStyle w:val="Header"/>
              <w:tabs>
                <w:tab w:val="left" w:pos="720"/>
              </w:tabs>
              <w:rPr>
                <w:rFonts w:ascii="Nikosh" w:hAnsi="Nikosh" w:cs="Nikosh"/>
                <w:bCs/>
              </w:rPr>
            </w:pPr>
            <w:r w:rsidRPr="006758D9">
              <w:rPr>
                <w:rFonts w:ascii="Nikosh" w:eastAsia="Nikosh" w:hAnsi="Nikosh" w:cs="Nikosh" w:hint="cs"/>
                <w:cs/>
                <w:lang w:bidi="bn-BD"/>
              </w:rPr>
              <w:t>নিউদাপা</w:t>
            </w:r>
            <w:r w:rsidRPr="006758D9">
              <w:rPr>
                <w:rFonts w:ascii="Nikosh" w:eastAsia="Nikosh" w:hAnsi="Nikosh" w:cs="Nikosh"/>
                <w:cs/>
                <w:lang w:bidi="bn-BD"/>
              </w:rPr>
              <w:t xml:space="preserve"> গুদাম, </w:t>
            </w:r>
            <w:r w:rsidRPr="006758D9">
              <w:rPr>
                <w:rFonts w:ascii="Nikosh" w:eastAsia="Nikosh" w:hAnsi="Nikosh" w:cs="Nikosh" w:hint="cs"/>
                <w:cs/>
                <w:lang w:bidi="bn-BD"/>
              </w:rPr>
              <w:t xml:space="preserve">ইদ্রাকপুর </w:t>
            </w:r>
            <w:r w:rsidRPr="006758D9">
              <w:rPr>
                <w:rFonts w:ascii="Nikosh" w:eastAsia="Nikosh" w:hAnsi="Nikosh" w:cs="Nikosh"/>
                <w:cs/>
                <w:lang w:bidi="bn-BD"/>
              </w:rPr>
              <w:t>ফতুল্লা, না</w:t>
            </w:r>
            <w:r w:rsidRPr="006758D9">
              <w:rPr>
                <w:rFonts w:ascii="Nikosh" w:eastAsia="Nikosh" w:hAnsi="Nikosh" w:cs="Nikosh" w:hint="cs"/>
                <w:cs/>
                <w:lang w:bidi="bn-BD"/>
              </w:rPr>
              <w:t>রায়ণ</w:t>
            </w:r>
            <w:r w:rsidRPr="006758D9">
              <w:rPr>
                <w:rFonts w:ascii="Nikosh" w:eastAsia="Nikosh" w:hAnsi="Nikosh" w:cs="Nikosh"/>
                <w:cs/>
                <w:lang w:bidi="bn-BD"/>
              </w:rPr>
              <w:t>গঞ্জ।</w:t>
            </w:r>
          </w:p>
        </w:tc>
        <w:tc>
          <w:tcPr>
            <w:tcW w:w="126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১.৮৫ বিঘা</w:t>
            </w:r>
          </w:p>
        </w:tc>
        <w:tc>
          <w:tcPr>
            <w:tcW w:w="144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১৭-০১-১৯৮৪</w:t>
            </w:r>
          </w:p>
        </w:tc>
        <w:tc>
          <w:tcPr>
            <w:tcW w:w="1440" w:type="dxa"/>
          </w:tcPr>
          <w:p w:rsidR="001663FB" w:rsidRPr="006758D9" w:rsidRDefault="001663FB" w:rsidP="00CE0D1A">
            <w:pPr>
              <w:pStyle w:val="Header"/>
              <w:tabs>
                <w:tab w:val="left" w:pos="720"/>
              </w:tabs>
              <w:jc w:val="center"/>
              <w:rPr>
                <w:rFonts w:ascii="Nikosh" w:hAnsi="Nikosh" w:cs="Nikosh"/>
                <w:b/>
                <w:lang w:bidi="bn-BD"/>
              </w:rPr>
            </w:pPr>
            <w:r w:rsidRPr="006758D9">
              <w:rPr>
                <w:rFonts w:ascii="Nikosh" w:hAnsi="Nikosh" w:cs="Nikosh"/>
                <w:b/>
                <w:cs/>
                <w:lang w:bidi="bn-BD"/>
              </w:rPr>
              <w:t>১৬০.০০</w:t>
            </w:r>
          </w:p>
        </w:tc>
        <w:tc>
          <w:tcPr>
            <w:tcW w:w="2520" w:type="dxa"/>
          </w:tcPr>
          <w:p w:rsidR="001663FB" w:rsidRPr="006758D9" w:rsidRDefault="001663FB" w:rsidP="00CE0D1A">
            <w:pPr>
              <w:pStyle w:val="Header"/>
              <w:tabs>
                <w:tab w:val="left" w:pos="720"/>
              </w:tabs>
              <w:jc w:val="center"/>
              <w:rPr>
                <w:rFonts w:ascii="Nikosh" w:hAnsi="Nikosh" w:cs="Nikosh"/>
                <w:b/>
              </w:rPr>
            </w:pPr>
            <w:r w:rsidRPr="006758D9">
              <w:rPr>
                <w:rFonts w:ascii="Nikosh" w:eastAsia="Nikosh" w:hAnsi="Nikosh" w:cs="Nikosh" w:hint="cs"/>
                <w:b/>
                <w:cs/>
                <w:lang w:bidi="bn-BD"/>
              </w:rPr>
              <w:t>-ঐ-</w:t>
            </w:r>
          </w:p>
        </w:tc>
      </w:tr>
      <w:tr w:rsidR="001663FB" w:rsidRPr="006758D9" w:rsidTr="00562763">
        <w:trPr>
          <w:trHeight w:val="581"/>
        </w:trPr>
        <w:tc>
          <w:tcPr>
            <w:tcW w:w="738"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০৮</w:t>
            </w:r>
          </w:p>
        </w:tc>
        <w:tc>
          <w:tcPr>
            <w:tcW w:w="2520" w:type="dxa"/>
          </w:tcPr>
          <w:p w:rsidR="001663FB" w:rsidRPr="006758D9" w:rsidRDefault="001663FB" w:rsidP="00CE0D1A">
            <w:pPr>
              <w:pStyle w:val="Header"/>
              <w:tabs>
                <w:tab w:val="left" w:pos="720"/>
              </w:tabs>
              <w:rPr>
                <w:rFonts w:ascii="Nikosh" w:hAnsi="Nikosh" w:cs="Nikosh"/>
                <w:bCs/>
              </w:rPr>
            </w:pPr>
            <w:r w:rsidRPr="006758D9">
              <w:rPr>
                <w:rFonts w:ascii="Nikosh" w:eastAsia="Nikosh" w:hAnsi="Nikosh" w:cs="Nikosh"/>
                <w:cs/>
                <w:lang w:bidi="bn-BD"/>
              </w:rPr>
              <w:t>উত্তরা হাউজিং কমপ্লেক্স, প্লট নং-৮, রোড নং-৮, সেক্টর-৮, উত্তরা আবাসিক এলাকা, ঢাকা।</w:t>
            </w:r>
          </w:p>
        </w:tc>
        <w:tc>
          <w:tcPr>
            <w:tcW w:w="126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৮.১৮ বিঘা</w:t>
            </w:r>
          </w:p>
        </w:tc>
        <w:tc>
          <w:tcPr>
            <w:tcW w:w="144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০৭-০৩-১৯৮৩</w:t>
            </w:r>
          </w:p>
        </w:tc>
        <w:tc>
          <w:tcPr>
            <w:tcW w:w="1440" w:type="dxa"/>
          </w:tcPr>
          <w:p w:rsidR="001663FB" w:rsidRPr="006758D9" w:rsidRDefault="001663FB" w:rsidP="00CE0D1A">
            <w:pPr>
              <w:pStyle w:val="Header"/>
              <w:tabs>
                <w:tab w:val="left" w:pos="720"/>
              </w:tabs>
              <w:jc w:val="center"/>
              <w:rPr>
                <w:rFonts w:ascii="Nikosh" w:eastAsia="Nikosh" w:hAnsi="Nikosh" w:cs="Nikosh"/>
                <w:b/>
                <w:cs/>
                <w:lang w:bidi="bn-BD"/>
              </w:rPr>
            </w:pPr>
            <w:r w:rsidRPr="006758D9">
              <w:rPr>
                <w:rFonts w:ascii="Nikosh" w:eastAsia="Nikosh" w:hAnsi="Nikosh" w:cs="Nikosh"/>
                <w:b/>
                <w:cs/>
                <w:lang w:bidi="bn-BD"/>
              </w:rPr>
              <w:t>২০৫.০০</w:t>
            </w:r>
          </w:p>
          <w:p w:rsidR="001663FB" w:rsidRPr="006758D9" w:rsidRDefault="001663FB" w:rsidP="00CE0D1A">
            <w:pPr>
              <w:pStyle w:val="Header"/>
              <w:tabs>
                <w:tab w:val="left" w:pos="720"/>
              </w:tabs>
              <w:jc w:val="center"/>
              <w:rPr>
                <w:rFonts w:ascii="Nikosh" w:hAnsi="Nikosh" w:cs="Nikosh"/>
                <w:b/>
              </w:rPr>
            </w:pPr>
          </w:p>
        </w:tc>
        <w:tc>
          <w:tcPr>
            <w:tcW w:w="2520" w:type="dxa"/>
          </w:tcPr>
          <w:p w:rsidR="001663FB" w:rsidRPr="006758D9" w:rsidRDefault="001663FB" w:rsidP="00CE0D1A">
            <w:pPr>
              <w:pStyle w:val="Header"/>
              <w:tabs>
                <w:tab w:val="left" w:pos="720"/>
              </w:tabs>
              <w:jc w:val="center"/>
              <w:rPr>
                <w:rFonts w:ascii="Nikosh" w:eastAsia="Nikosh" w:hAnsi="Nikosh" w:cs="Nikosh"/>
                <w:b/>
                <w:lang w:bidi="bn-BD"/>
              </w:rPr>
            </w:pPr>
            <w:r w:rsidRPr="006758D9">
              <w:rPr>
                <w:rFonts w:ascii="Nikosh" w:eastAsia="Nikosh" w:hAnsi="Nikosh" w:cs="Nikosh" w:hint="cs"/>
                <w:b/>
                <w:cs/>
                <w:lang w:bidi="bn-BD"/>
              </w:rPr>
              <w:t>-ঐ-</w:t>
            </w:r>
          </w:p>
        </w:tc>
      </w:tr>
      <w:tr w:rsidR="001663FB" w:rsidRPr="006758D9" w:rsidTr="00562763">
        <w:trPr>
          <w:trHeight w:val="581"/>
        </w:trPr>
        <w:tc>
          <w:tcPr>
            <w:tcW w:w="738" w:type="dxa"/>
          </w:tcPr>
          <w:p w:rsidR="001663FB" w:rsidRPr="006758D9" w:rsidRDefault="001663FB" w:rsidP="00CE0D1A">
            <w:pPr>
              <w:pStyle w:val="Header"/>
              <w:tabs>
                <w:tab w:val="left" w:pos="720"/>
              </w:tabs>
              <w:jc w:val="center"/>
              <w:rPr>
                <w:rFonts w:ascii="Nikosh" w:eastAsia="Nikosh" w:hAnsi="Nikosh" w:cs="Nikosh"/>
                <w:cs/>
                <w:lang w:bidi="bn-BD"/>
              </w:rPr>
            </w:pPr>
            <w:r w:rsidRPr="006758D9">
              <w:rPr>
                <w:rFonts w:ascii="Nikosh" w:eastAsia="Nikosh" w:hAnsi="Nikosh" w:cs="Nikosh"/>
                <w:cs/>
                <w:lang w:bidi="bn-BD"/>
              </w:rPr>
              <w:t>০৯</w:t>
            </w:r>
          </w:p>
        </w:tc>
        <w:tc>
          <w:tcPr>
            <w:tcW w:w="2520" w:type="dxa"/>
          </w:tcPr>
          <w:p w:rsidR="001663FB" w:rsidRPr="006758D9" w:rsidRDefault="001663FB" w:rsidP="00CE0D1A">
            <w:pPr>
              <w:pStyle w:val="Header"/>
              <w:tabs>
                <w:tab w:val="left" w:pos="720"/>
              </w:tabs>
              <w:rPr>
                <w:rFonts w:ascii="Nikosh" w:eastAsia="Nikosh" w:hAnsi="Nikosh" w:cs="Nikosh"/>
                <w:cs/>
                <w:lang w:bidi="bn-BD"/>
              </w:rPr>
            </w:pPr>
            <w:r w:rsidRPr="006758D9">
              <w:rPr>
                <w:rFonts w:ascii="Nikosh" w:eastAsia="Nikosh" w:hAnsi="Nikosh" w:cs="Nikosh"/>
                <w:cs/>
                <w:lang w:bidi="bn-BD"/>
              </w:rPr>
              <w:t>টিসিবি আঞ্চলিক কার্যালয়, রংপুর।</w:t>
            </w:r>
          </w:p>
        </w:tc>
        <w:tc>
          <w:tcPr>
            <w:tcW w:w="1260" w:type="dxa"/>
          </w:tcPr>
          <w:p w:rsidR="001663FB" w:rsidRPr="006758D9" w:rsidRDefault="001663FB" w:rsidP="00CE0D1A">
            <w:pPr>
              <w:pStyle w:val="Header"/>
              <w:tabs>
                <w:tab w:val="left" w:pos="720"/>
              </w:tabs>
              <w:jc w:val="center"/>
              <w:rPr>
                <w:rFonts w:ascii="Nikosh" w:eastAsia="Nikosh" w:hAnsi="Nikosh" w:cs="Nikosh"/>
                <w:cs/>
                <w:lang w:bidi="bn-BD"/>
              </w:rPr>
            </w:pPr>
            <w:r w:rsidRPr="006758D9">
              <w:rPr>
                <w:rFonts w:ascii="Nikosh" w:eastAsia="Nikosh" w:hAnsi="Nikosh" w:cs="Nikosh"/>
                <w:cs/>
                <w:lang w:bidi="bn-BD"/>
              </w:rPr>
              <w:t>২.৮২ বিঘা</w:t>
            </w:r>
          </w:p>
        </w:tc>
        <w:tc>
          <w:tcPr>
            <w:tcW w:w="1440" w:type="dxa"/>
          </w:tcPr>
          <w:p w:rsidR="001663FB" w:rsidRPr="006758D9" w:rsidRDefault="001663FB" w:rsidP="00CE0D1A">
            <w:pPr>
              <w:pStyle w:val="Header"/>
              <w:tabs>
                <w:tab w:val="left" w:pos="720"/>
              </w:tabs>
              <w:jc w:val="center"/>
              <w:rPr>
                <w:rFonts w:ascii="Nikosh" w:eastAsia="Nikosh" w:hAnsi="Nikosh" w:cs="Nikosh"/>
                <w:cs/>
                <w:lang w:bidi="bn-BD"/>
              </w:rPr>
            </w:pPr>
            <w:r w:rsidRPr="006758D9">
              <w:rPr>
                <w:rFonts w:ascii="Nikosh" w:eastAsia="Nikosh" w:hAnsi="Nikosh" w:cs="Nikosh"/>
                <w:cs/>
                <w:lang w:bidi="bn-BD"/>
              </w:rPr>
              <w:t>৩০-০৪-২০১৩</w:t>
            </w:r>
          </w:p>
        </w:tc>
        <w:tc>
          <w:tcPr>
            <w:tcW w:w="1440" w:type="dxa"/>
          </w:tcPr>
          <w:p w:rsidR="001663FB" w:rsidRPr="006758D9" w:rsidRDefault="001663FB" w:rsidP="00CE0D1A">
            <w:pPr>
              <w:pStyle w:val="Header"/>
              <w:tabs>
                <w:tab w:val="left" w:pos="720"/>
              </w:tabs>
              <w:jc w:val="center"/>
              <w:rPr>
                <w:rFonts w:ascii="Nikosh" w:eastAsia="Nikosh" w:hAnsi="Nikosh" w:cs="Nikosh"/>
                <w:b/>
                <w:cs/>
                <w:lang w:bidi="bn-BD"/>
              </w:rPr>
            </w:pPr>
            <w:r w:rsidRPr="006758D9">
              <w:rPr>
                <w:rFonts w:ascii="Nikosh" w:eastAsia="Nikosh" w:hAnsi="Nikosh" w:cs="Nikosh"/>
                <w:b/>
                <w:cs/>
                <w:lang w:bidi="bn-BD"/>
              </w:rPr>
              <w:t>২৬৫.</w:t>
            </w:r>
            <w:r w:rsidRPr="006758D9">
              <w:rPr>
                <w:rFonts w:ascii="Nikosh" w:eastAsia="Nikosh" w:hAnsi="Nikosh" w:cs="Nikosh" w:hint="cs"/>
                <w:b/>
                <w:cs/>
                <w:lang w:bidi="bn-BD"/>
              </w:rPr>
              <w:t>২১</w:t>
            </w:r>
          </w:p>
          <w:p w:rsidR="001663FB" w:rsidRPr="006758D9" w:rsidRDefault="001663FB" w:rsidP="00CE0D1A">
            <w:pPr>
              <w:pStyle w:val="Header"/>
              <w:tabs>
                <w:tab w:val="left" w:pos="720"/>
              </w:tabs>
              <w:jc w:val="center"/>
              <w:rPr>
                <w:rFonts w:ascii="Nikosh" w:eastAsia="Nikosh" w:hAnsi="Nikosh" w:cs="Nikosh"/>
                <w:b/>
                <w:cs/>
                <w:lang w:bidi="bn-BD"/>
              </w:rPr>
            </w:pPr>
          </w:p>
        </w:tc>
        <w:tc>
          <w:tcPr>
            <w:tcW w:w="2520" w:type="dxa"/>
          </w:tcPr>
          <w:p w:rsidR="001663FB" w:rsidRPr="006758D9" w:rsidRDefault="001663FB" w:rsidP="002275A2">
            <w:pPr>
              <w:pStyle w:val="Header"/>
              <w:tabs>
                <w:tab w:val="left" w:pos="720"/>
              </w:tabs>
              <w:jc w:val="center"/>
              <w:rPr>
                <w:rFonts w:ascii="Nikosh" w:eastAsia="Nikosh" w:hAnsi="Nikosh" w:cs="Nikosh"/>
                <w:b/>
                <w:lang w:bidi="bn-BD"/>
              </w:rPr>
            </w:pPr>
            <w:r w:rsidRPr="006758D9">
              <w:rPr>
                <w:rFonts w:ascii="Nikosh" w:eastAsia="Nikosh" w:hAnsi="Nikosh" w:cs="Nikosh" w:hint="cs"/>
                <w:b/>
                <w:cs/>
                <w:lang w:bidi="bn-BD"/>
              </w:rPr>
              <w:t>-ঐ-</w:t>
            </w:r>
          </w:p>
        </w:tc>
      </w:tr>
      <w:tr w:rsidR="001663FB" w:rsidRPr="006758D9" w:rsidTr="00562763">
        <w:trPr>
          <w:trHeight w:val="581"/>
        </w:trPr>
        <w:tc>
          <w:tcPr>
            <w:tcW w:w="738" w:type="dxa"/>
          </w:tcPr>
          <w:p w:rsidR="001663FB" w:rsidRPr="006758D9" w:rsidRDefault="001663FB" w:rsidP="00CE0D1A">
            <w:pPr>
              <w:pStyle w:val="Header"/>
              <w:tabs>
                <w:tab w:val="left" w:pos="720"/>
              </w:tabs>
              <w:jc w:val="center"/>
              <w:rPr>
                <w:rFonts w:ascii="Nikosh" w:eastAsia="Nikosh" w:hAnsi="Nikosh" w:cs="Nikosh"/>
                <w:cs/>
                <w:lang w:bidi="bn-BD"/>
              </w:rPr>
            </w:pPr>
            <w:r w:rsidRPr="006758D9">
              <w:rPr>
                <w:rFonts w:ascii="Nikosh" w:eastAsia="Nikosh" w:hAnsi="Nikosh" w:cs="Nikosh"/>
                <w:cs/>
                <w:lang w:bidi="bn-BD"/>
              </w:rPr>
              <w:t>১০</w:t>
            </w:r>
          </w:p>
        </w:tc>
        <w:tc>
          <w:tcPr>
            <w:tcW w:w="2520" w:type="dxa"/>
          </w:tcPr>
          <w:p w:rsidR="001663FB" w:rsidRPr="006758D9" w:rsidRDefault="001663FB" w:rsidP="00CE0D1A">
            <w:pPr>
              <w:pStyle w:val="Header"/>
              <w:tabs>
                <w:tab w:val="left" w:pos="720"/>
              </w:tabs>
              <w:rPr>
                <w:rFonts w:ascii="Nikosh" w:eastAsia="Nikosh" w:hAnsi="Nikosh" w:cs="Nikosh"/>
                <w:cs/>
                <w:lang w:bidi="bn-BD"/>
              </w:rPr>
            </w:pPr>
            <w:r w:rsidRPr="006758D9">
              <w:rPr>
                <w:rFonts w:ascii="Nikosh" w:eastAsia="Nikosh" w:hAnsi="Nikosh" w:cs="Nikosh"/>
                <w:cs/>
                <w:lang w:bidi="bn-BD"/>
              </w:rPr>
              <w:t>টিসিবি আঞ্চলিক কার্যালয়, শেরপুর, মৌলভীবাজার।</w:t>
            </w:r>
          </w:p>
        </w:tc>
        <w:tc>
          <w:tcPr>
            <w:tcW w:w="1260" w:type="dxa"/>
          </w:tcPr>
          <w:p w:rsidR="001663FB" w:rsidRPr="006758D9" w:rsidRDefault="001663FB" w:rsidP="00CE0D1A">
            <w:pPr>
              <w:pStyle w:val="Header"/>
              <w:tabs>
                <w:tab w:val="left" w:pos="720"/>
              </w:tabs>
              <w:jc w:val="center"/>
              <w:rPr>
                <w:rFonts w:ascii="Nikosh" w:eastAsia="Nikosh" w:hAnsi="Nikosh" w:cs="Nikosh"/>
                <w:cs/>
                <w:lang w:bidi="bn-BD"/>
              </w:rPr>
            </w:pPr>
            <w:r w:rsidRPr="006758D9">
              <w:rPr>
                <w:rFonts w:ascii="Nikosh" w:eastAsia="Nikosh" w:hAnsi="Nikosh" w:cs="Nikosh"/>
                <w:cs/>
                <w:lang w:bidi="bn-BD"/>
              </w:rPr>
              <w:t>৪.৫৫ বিঘা</w:t>
            </w:r>
          </w:p>
        </w:tc>
        <w:tc>
          <w:tcPr>
            <w:tcW w:w="1440" w:type="dxa"/>
          </w:tcPr>
          <w:p w:rsidR="001663FB" w:rsidRPr="006758D9" w:rsidRDefault="001663FB" w:rsidP="00CE0D1A">
            <w:pPr>
              <w:pStyle w:val="Header"/>
              <w:tabs>
                <w:tab w:val="left" w:pos="720"/>
              </w:tabs>
              <w:jc w:val="center"/>
              <w:rPr>
                <w:rFonts w:ascii="Nikosh" w:eastAsia="Nikosh" w:hAnsi="Nikosh" w:cs="Nikosh"/>
                <w:cs/>
                <w:lang w:bidi="bn-BD"/>
              </w:rPr>
            </w:pPr>
            <w:r w:rsidRPr="006758D9">
              <w:rPr>
                <w:rFonts w:ascii="Nikosh" w:eastAsia="Nikosh" w:hAnsi="Nikosh" w:cs="Nikosh"/>
                <w:cs/>
                <w:lang w:bidi="bn-BD"/>
              </w:rPr>
              <w:t>১৪-০৮-২০১৪</w:t>
            </w:r>
          </w:p>
        </w:tc>
        <w:tc>
          <w:tcPr>
            <w:tcW w:w="1440" w:type="dxa"/>
          </w:tcPr>
          <w:p w:rsidR="001663FB" w:rsidRPr="006758D9" w:rsidRDefault="001663FB" w:rsidP="00CE0D1A">
            <w:pPr>
              <w:pStyle w:val="Header"/>
              <w:tabs>
                <w:tab w:val="left" w:pos="720"/>
              </w:tabs>
              <w:jc w:val="center"/>
              <w:rPr>
                <w:rFonts w:ascii="Nikosh" w:eastAsia="Nikosh" w:hAnsi="Nikosh" w:cs="Nikosh"/>
                <w:b/>
                <w:cs/>
                <w:lang w:bidi="bn-BD"/>
              </w:rPr>
            </w:pPr>
            <w:r w:rsidRPr="006758D9">
              <w:rPr>
                <w:rFonts w:ascii="Nikosh" w:eastAsia="Nikosh" w:hAnsi="Nikosh" w:cs="Nikosh"/>
                <w:b/>
                <w:cs/>
                <w:lang w:bidi="bn-BD"/>
              </w:rPr>
              <w:t>৩৭.৩২</w:t>
            </w:r>
          </w:p>
          <w:p w:rsidR="001663FB" w:rsidRPr="006758D9" w:rsidRDefault="001663FB" w:rsidP="00CE0D1A">
            <w:pPr>
              <w:pStyle w:val="Header"/>
              <w:tabs>
                <w:tab w:val="left" w:pos="720"/>
              </w:tabs>
              <w:jc w:val="center"/>
              <w:rPr>
                <w:rFonts w:ascii="Nikosh" w:eastAsia="Nikosh" w:hAnsi="Nikosh" w:cs="Nikosh"/>
                <w:b/>
                <w:cs/>
                <w:lang w:bidi="bn-BD"/>
              </w:rPr>
            </w:pPr>
          </w:p>
        </w:tc>
        <w:tc>
          <w:tcPr>
            <w:tcW w:w="2520" w:type="dxa"/>
          </w:tcPr>
          <w:p w:rsidR="001663FB" w:rsidRPr="006758D9" w:rsidRDefault="001663FB" w:rsidP="002275A2">
            <w:pPr>
              <w:pStyle w:val="Header"/>
              <w:tabs>
                <w:tab w:val="left" w:pos="720"/>
              </w:tabs>
              <w:jc w:val="center"/>
              <w:rPr>
                <w:rFonts w:ascii="Nikosh" w:eastAsia="Nikosh" w:hAnsi="Nikosh" w:cs="Nikosh"/>
                <w:b/>
                <w:lang w:bidi="bn-BD"/>
              </w:rPr>
            </w:pPr>
            <w:r w:rsidRPr="006758D9">
              <w:rPr>
                <w:rFonts w:ascii="Nikosh" w:eastAsia="Nikosh" w:hAnsi="Nikosh" w:cs="Nikosh" w:hint="cs"/>
                <w:b/>
                <w:cs/>
                <w:lang w:bidi="bn-BD"/>
              </w:rPr>
              <w:t>-ঐ-</w:t>
            </w:r>
          </w:p>
        </w:tc>
      </w:tr>
      <w:tr w:rsidR="001663FB" w:rsidRPr="006758D9" w:rsidTr="00562763">
        <w:trPr>
          <w:trHeight w:hRule="exact" w:val="508"/>
        </w:trPr>
        <w:tc>
          <w:tcPr>
            <w:tcW w:w="3258" w:type="dxa"/>
            <w:gridSpan w:val="2"/>
          </w:tcPr>
          <w:p w:rsidR="001663FB" w:rsidRPr="006758D9" w:rsidRDefault="001663FB" w:rsidP="00CE0D1A">
            <w:pPr>
              <w:pStyle w:val="Header"/>
              <w:tabs>
                <w:tab w:val="left" w:pos="720"/>
              </w:tabs>
              <w:jc w:val="right"/>
              <w:rPr>
                <w:rFonts w:ascii="Nikosh" w:hAnsi="Nikosh" w:cs="Nikosh"/>
                <w:bCs/>
              </w:rPr>
            </w:pPr>
            <w:r w:rsidRPr="006758D9">
              <w:rPr>
                <w:rFonts w:ascii="Nikosh" w:eastAsia="Nikosh" w:hAnsi="Nikosh" w:cs="Nikosh"/>
                <w:cs/>
                <w:lang w:bidi="bn-BD"/>
              </w:rPr>
              <w:t>মোট জমির পরিমাণ ও টাকাঃ</w:t>
            </w:r>
          </w:p>
        </w:tc>
        <w:tc>
          <w:tcPr>
            <w:tcW w:w="1260" w:type="dxa"/>
          </w:tcPr>
          <w:p w:rsidR="001663FB" w:rsidRPr="006758D9" w:rsidRDefault="001663FB" w:rsidP="00CE0D1A">
            <w:pPr>
              <w:pStyle w:val="Header"/>
              <w:tabs>
                <w:tab w:val="left" w:pos="720"/>
              </w:tabs>
              <w:jc w:val="center"/>
              <w:rPr>
                <w:rFonts w:ascii="Nikosh" w:hAnsi="Nikosh" w:cs="Nikosh"/>
                <w:bCs/>
              </w:rPr>
            </w:pPr>
            <w:r w:rsidRPr="006758D9">
              <w:rPr>
                <w:rFonts w:ascii="Nikosh" w:eastAsia="Nikosh" w:hAnsi="Nikosh" w:cs="Nikosh"/>
                <w:cs/>
                <w:lang w:bidi="bn-BD"/>
              </w:rPr>
              <w:t>৫০.১২ বিঘা</w:t>
            </w:r>
          </w:p>
        </w:tc>
        <w:tc>
          <w:tcPr>
            <w:tcW w:w="1440" w:type="dxa"/>
          </w:tcPr>
          <w:p w:rsidR="001663FB" w:rsidRPr="006758D9" w:rsidRDefault="001663FB" w:rsidP="00CE0D1A">
            <w:pPr>
              <w:pStyle w:val="Header"/>
              <w:tabs>
                <w:tab w:val="left" w:pos="720"/>
              </w:tabs>
              <w:jc w:val="center"/>
              <w:rPr>
                <w:rFonts w:ascii="Nikosh" w:hAnsi="Nikosh" w:cs="Nikosh"/>
                <w:bCs/>
                <w:szCs w:val="30"/>
                <w:cs/>
                <w:lang w:bidi="bn-BD"/>
              </w:rPr>
            </w:pPr>
          </w:p>
        </w:tc>
        <w:tc>
          <w:tcPr>
            <w:tcW w:w="1440" w:type="dxa"/>
          </w:tcPr>
          <w:p w:rsidR="001663FB" w:rsidRPr="006758D9" w:rsidRDefault="001663FB" w:rsidP="00CE0D1A">
            <w:pPr>
              <w:pStyle w:val="Header"/>
              <w:tabs>
                <w:tab w:val="left" w:pos="720"/>
              </w:tabs>
              <w:jc w:val="center"/>
              <w:rPr>
                <w:rFonts w:ascii="Nikosh" w:hAnsi="Nikosh" w:cs="Nikosh"/>
                <w:b/>
                <w:cs/>
                <w:lang w:bidi="bn-BD"/>
              </w:rPr>
            </w:pPr>
            <w:r w:rsidRPr="006758D9">
              <w:rPr>
                <w:rFonts w:ascii="Nikosh" w:hAnsi="Nikosh" w:cs="Nikosh"/>
                <w:b/>
                <w:cs/>
                <w:lang w:bidi="bn-BD"/>
              </w:rPr>
              <w:t>২০৯৪.৫৩</w:t>
            </w:r>
          </w:p>
        </w:tc>
        <w:tc>
          <w:tcPr>
            <w:tcW w:w="2520" w:type="dxa"/>
          </w:tcPr>
          <w:p w:rsidR="001663FB" w:rsidRPr="006758D9" w:rsidRDefault="001663FB" w:rsidP="00CE0D1A">
            <w:pPr>
              <w:pStyle w:val="Header"/>
              <w:tabs>
                <w:tab w:val="left" w:pos="720"/>
              </w:tabs>
              <w:jc w:val="center"/>
              <w:rPr>
                <w:rFonts w:ascii="Nikosh" w:hAnsi="Nikosh" w:cs="Nikosh"/>
                <w:b/>
                <w:cs/>
                <w:lang w:bidi="bn-BD"/>
              </w:rPr>
            </w:pPr>
          </w:p>
        </w:tc>
      </w:tr>
    </w:tbl>
    <w:p w:rsidR="006E76B6" w:rsidRPr="006758D9" w:rsidRDefault="006E76B6" w:rsidP="00CE0D1A">
      <w:pPr>
        <w:rPr>
          <w:rFonts w:ascii="Nikosh" w:hAnsi="Nikosh" w:cs="Nikosh"/>
          <w:b/>
          <w:bCs/>
          <w:sz w:val="2"/>
        </w:rPr>
      </w:pPr>
    </w:p>
    <w:p w:rsidR="00815D02" w:rsidRPr="00F358C5" w:rsidRDefault="00815D02" w:rsidP="00CE0D1A">
      <w:pPr>
        <w:rPr>
          <w:rFonts w:ascii="Nikosh" w:eastAsia="Nikosh" w:hAnsi="Nikosh" w:cs="Nikosh"/>
          <w:sz w:val="20"/>
          <w:lang w:bidi="bn-BD"/>
        </w:rPr>
      </w:pPr>
    </w:p>
    <w:p w:rsidR="006E76B6" w:rsidRPr="006758D9" w:rsidRDefault="006E76B6" w:rsidP="00CE0D1A">
      <w:pPr>
        <w:tabs>
          <w:tab w:val="left" w:pos="1177"/>
        </w:tabs>
        <w:rPr>
          <w:rFonts w:ascii="Nikosh" w:hAnsi="Nikosh" w:cs="Nikosh"/>
          <w:b/>
          <w:bCs/>
          <w:sz w:val="14"/>
          <w:szCs w:val="14"/>
        </w:rPr>
      </w:pPr>
      <w:r w:rsidRPr="006758D9">
        <w:rPr>
          <w:rFonts w:ascii="Nikosh" w:eastAsia="Nikosh" w:hAnsi="Nikosh" w:cs="Nikosh"/>
          <w:sz w:val="32"/>
          <w:cs/>
          <w:lang w:bidi="bn-BD"/>
        </w:rPr>
        <w:t>৮.২</w:t>
      </w:r>
      <w:r w:rsidRPr="006758D9">
        <w:rPr>
          <w:rFonts w:ascii="Nikosh" w:eastAsia="Nikosh" w:hAnsi="Nikosh" w:cs="Nikosh"/>
          <w:sz w:val="32"/>
          <w:cs/>
          <w:lang w:bidi="bn-BD"/>
        </w:rPr>
        <w:tab/>
      </w:r>
      <w:r w:rsidRPr="006758D9">
        <w:rPr>
          <w:rFonts w:ascii="Nikosh" w:eastAsia="Nikosh" w:hAnsi="Nikosh" w:cs="Nikosh"/>
          <w:cs/>
          <w:lang w:bidi="bn-BD"/>
        </w:rPr>
        <w:t>টিসিবির  ভবন</w:t>
      </w:r>
      <w:r w:rsidRPr="006758D9">
        <w:rPr>
          <w:rFonts w:ascii="Nikosh" w:eastAsia="Nikosh" w:hAnsi="Nikosh" w:cs="Nikosh"/>
          <w:lang w:bidi="bn-BD"/>
        </w:rPr>
        <w:t xml:space="preserve"> </w:t>
      </w:r>
      <w:r w:rsidRPr="006758D9">
        <w:rPr>
          <w:rFonts w:ascii="Nikosh" w:eastAsia="Nikosh" w:hAnsi="Nikosh" w:cs="Nikosh"/>
          <w:cs/>
          <w:lang w:bidi="bn-BD"/>
        </w:rPr>
        <w:t>সমূহের</w:t>
      </w:r>
      <w:r w:rsidRPr="006758D9">
        <w:rPr>
          <w:rFonts w:ascii="Nikosh" w:eastAsia="Nikosh" w:hAnsi="Nikosh" w:cs="Nikosh"/>
          <w:lang w:bidi="bn-BD"/>
        </w:rPr>
        <w:t xml:space="preserve"> </w:t>
      </w:r>
      <w:r w:rsidRPr="006758D9">
        <w:rPr>
          <w:rFonts w:ascii="Nikosh" w:eastAsia="Nikosh" w:hAnsi="Nikosh" w:cs="Nikosh"/>
          <w:cs/>
          <w:lang w:bidi="bn-BD"/>
        </w:rPr>
        <w:t>২০১</w:t>
      </w:r>
      <w:r w:rsidR="00452463" w:rsidRPr="006758D9">
        <w:rPr>
          <w:rFonts w:ascii="Nikosh" w:eastAsia="Nikosh" w:hAnsi="Nikosh" w:cs="Nikosh"/>
          <w:cs/>
          <w:lang w:bidi="bn-BD"/>
        </w:rPr>
        <w:t>৮</w:t>
      </w:r>
      <w:r w:rsidRPr="006758D9">
        <w:rPr>
          <w:rFonts w:ascii="Nikosh" w:eastAsia="Nikosh" w:hAnsi="Nikosh" w:cs="Nikosh"/>
          <w:cs/>
          <w:lang w:bidi="bn-BD"/>
        </w:rPr>
        <w:t>-২০১</w:t>
      </w:r>
      <w:r w:rsidR="00452463" w:rsidRPr="006758D9">
        <w:rPr>
          <w:rFonts w:ascii="Nikosh" w:eastAsia="Nikosh" w:hAnsi="Nikosh" w:cs="Nikosh"/>
          <w:cs/>
          <w:lang w:bidi="bn-BD"/>
        </w:rPr>
        <w:t>৯</w:t>
      </w:r>
      <w:r w:rsidRPr="006758D9">
        <w:rPr>
          <w:rFonts w:ascii="Nikosh" w:eastAsia="Nikosh" w:hAnsi="Nikosh" w:cs="Nikosh"/>
          <w:cs/>
          <w:lang w:bidi="bn-BD"/>
        </w:rPr>
        <w:t xml:space="preserve"> অর্থ বছরে ভাড়া আদায়ের বার্ষিক বিবরণীঃ</w:t>
      </w:r>
    </w:p>
    <w:p w:rsidR="006E76B6" w:rsidRPr="006758D9" w:rsidRDefault="006E76B6" w:rsidP="00CE0D1A">
      <w:pPr>
        <w:pStyle w:val="Header"/>
        <w:tabs>
          <w:tab w:val="left" w:pos="720"/>
        </w:tabs>
        <w:jc w:val="center"/>
        <w:rPr>
          <w:rFonts w:ascii="Nikosh" w:hAnsi="Nikosh" w:cs="Nikosh"/>
          <w:bCs/>
          <w:u w:val="single"/>
        </w:rPr>
      </w:pPr>
      <w:r w:rsidRPr="006758D9">
        <w:rPr>
          <w:rFonts w:ascii="Nikosh" w:eastAsia="Nikosh" w:hAnsi="Nikosh" w:cs="Nikosh"/>
          <w:u w:val="single"/>
          <w:cs/>
          <w:lang w:bidi="bn-BD"/>
        </w:rPr>
        <w:t xml:space="preserve"> </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tblPr>
      <w:tblGrid>
        <w:gridCol w:w="801"/>
        <w:gridCol w:w="3250"/>
        <w:gridCol w:w="3681"/>
        <w:gridCol w:w="2323"/>
      </w:tblGrid>
      <w:tr w:rsidR="006E76B6" w:rsidRPr="006758D9" w:rsidTr="00B3140D">
        <w:trPr>
          <w:trHeight w:val="493"/>
        </w:trPr>
        <w:tc>
          <w:tcPr>
            <w:tcW w:w="801"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০১</w:t>
            </w:r>
          </w:p>
        </w:tc>
        <w:tc>
          <w:tcPr>
            <w:tcW w:w="3250" w:type="dxa"/>
          </w:tcPr>
          <w:p w:rsidR="006E76B6" w:rsidRPr="006758D9" w:rsidRDefault="006E76B6" w:rsidP="00CE0D1A">
            <w:pPr>
              <w:pStyle w:val="Header"/>
              <w:tabs>
                <w:tab w:val="left" w:pos="720"/>
              </w:tabs>
              <w:jc w:val="both"/>
              <w:rPr>
                <w:rFonts w:ascii="Nikosh" w:eastAsia="Nikosh" w:hAnsi="Nikosh" w:cs="Nikosh"/>
                <w:cs/>
                <w:lang w:bidi="bn-BD"/>
              </w:rPr>
            </w:pPr>
            <w:r w:rsidRPr="006758D9">
              <w:rPr>
                <w:rFonts w:ascii="Nikosh" w:eastAsia="Nikosh" w:hAnsi="Nikosh" w:cs="Nikosh"/>
                <w:cs/>
                <w:lang w:bidi="bn-BD"/>
              </w:rPr>
              <w:t>টিসিবি প্রধান কার্যালয়, ১</w:t>
            </w:r>
            <w:r w:rsidR="002275A2" w:rsidRPr="006758D9">
              <w:rPr>
                <w:rFonts w:ascii="Nikosh" w:eastAsia="Nikosh" w:hAnsi="Nikosh" w:cs="Nikosh"/>
                <w:cs/>
                <w:lang w:bidi="bn-BD"/>
              </w:rPr>
              <w:t>২</w:t>
            </w:r>
            <w:r w:rsidRPr="006758D9">
              <w:rPr>
                <w:rFonts w:ascii="Nikosh" w:eastAsia="Nikosh" w:hAnsi="Nikosh" w:cs="Nikosh"/>
                <w:cs/>
                <w:lang w:bidi="bn-BD"/>
              </w:rPr>
              <w:t xml:space="preserve"> তলা বিশিষ্ট অফিস ভবন,</w:t>
            </w:r>
            <w:r w:rsidRPr="006758D9">
              <w:rPr>
                <w:rFonts w:ascii="Nikosh" w:hAnsi="Nikosh" w:cs="Nikosh"/>
                <w:bCs/>
                <w:szCs w:val="30"/>
                <w:cs/>
                <w:lang w:bidi="bn-BD"/>
              </w:rPr>
              <w:t xml:space="preserve"> </w:t>
            </w:r>
            <w:r w:rsidRPr="006758D9">
              <w:rPr>
                <w:rFonts w:ascii="Nikosh" w:eastAsia="Nikosh" w:hAnsi="Nikosh" w:cs="Nikosh"/>
                <w:cs/>
                <w:lang w:bidi="bn-BD"/>
              </w:rPr>
              <w:t>কাওরান বাজার, ঢাকা।</w:t>
            </w:r>
          </w:p>
          <w:p w:rsidR="002275A2" w:rsidRPr="00B3140D" w:rsidRDefault="002275A2" w:rsidP="00CE0D1A">
            <w:pPr>
              <w:pStyle w:val="Header"/>
              <w:tabs>
                <w:tab w:val="left" w:pos="720"/>
              </w:tabs>
              <w:jc w:val="both"/>
              <w:rPr>
                <w:rFonts w:ascii="Nikosh" w:hAnsi="Nikosh" w:cs="Nikosh"/>
                <w:bCs/>
                <w:sz w:val="10"/>
              </w:rPr>
            </w:pPr>
          </w:p>
        </w:tc>
        <w:tc>
          <w:tcPr>
            <w:tcW w:w="3681" w:type="dxa"/>
          </w:tcPr>
          <w:p w:rsidR="006E76B6" w:rsidRPr="00B3140D" w:rsidRDefault="006E76B6" w:rsidP="00B3140D">
            <w:pPr>
              <w:pStyle w:val="Header"/>
              <w:tabs>
                <w:tab w:val="left" w:pos="720"/>
              </w:tabs>
              <w:jc w:val="both"/>
              <w:rPr>
                <w:rFonts w:ascii="Nikosh" w:hAnsi="Nikosh" w:cs="Nikosh"/>
                <w:bCs/>
              </w:rPr>
            </w:pPr>
            <w:r w:rsidRPr="006758D9">
              <w:rPr>
                <w:rFonts w:ascii="Nikosh" w:eastAsia="Nikosh" w:hAnsi="Nikosh" w:cs="Nikosh"/>
                <w:cs/>
                <w:lang w:bidi="bn-BD"/>
              </w:rPr>
              <w:t>ভবনের নিচ তলা হতে ১</w:t>
            </w:r>
            <w:r w:rsidR="002275A2" w:rsidRPr="006758D9">
              <w:rPr>
                <w:rFonts w:ascii="Nikosh" w:eastAsia="Nikosh" w:hAnsi="Nikosh" w:cs="Nikosh"/>
                <w:cs/>
                <w:lang w:bidi="bn-BD"/>
              </w:rPr>
              <w:t>২</w:t>
            </w:r>
            <w:r w:rsidRPr="006758D9">
              <w:rPr>
                <w:rFonts w:ascii="Nikosh" w:eastAsia="Nikosh" w:hAnsi="Nikosh" w:cs="Nikosh"/>
                <w:cs/>
                <w:lang w:bidi="bn-BD"/>
              </w:rPr>
              <w:t>ম তলা পর্যন্ত বিভিন্ন  ফ্লোরে ২</w:t>
            </w:r>
            <w:r w:rsidR="002275A2" w:rsidRPr="006758D9">
              <w:rPr>
                <w:rFonts w:ascii="Nikosh" w:eastAsia="Nikosh" w:hAnsi="Nikosh" w:cs="Nikosh"/>
                <w:cs/>
                <w:lang w:bidi="bn-BD"/>
              </w:rPr>
              <w:t>৯</w:t>
            </w:r>
            <w:r w:rsidRPr="006758D9">
              <w:rPr>
                <w:rFonts w:ascii="Nikosh" w:eastAsia="Nikosh" w:hAnsi="Nikosh" w:cs="Nikosh"/>
                <w:cs/>
                <w:lang w:bidi="bn-BD"/>
              </w:rPr>
              <w:t xml:space="preserve"> টি ভাড়াটে প্রতিষ্ঠান বিদ্যমান</w:t>
            </w:r>
            <w:r w:rsidR="00C72B0B" w:rsidRPr="006758D9">
              <w:rPr>
                <w:rFonts w:ascii="Nikosh" w:eastAsia="Nikosh" w:hAnsi="Nikosh" w:cs="Nikosh" w:hint="cs"/>
                <w:cs/>
                <w:lang w:bidi="hi-IN"/>
              </w:rPr>
              <w:t>।</w:t>
            </w:r>
          </w:p>
        </w:tc>
        <w:tc>
          <w:tcPr>
            <w:tcW w:w="2323"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ভাড়া বকেয়া নেই।</w:t>
            </w:r>
          </w:p>
        </w:tc>
      </w:tr>
      <w:tr w:rsidR="006E76B6" w:rsidRPr="006758D9" w:rsidTr="00B3140D">
        <w:trPr>
          <w:trHeight w:val="559"/>
        </w:trPr>
        <w:tc>
          <w:tcPr>
            <w:tcW w:w="801"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০২</w:t>
            </w:r>
          </w:p>
        </w:tc>
        <w:tc>
          <w:tcPr>
            <w:tcW w:w="3250" w:type="dxa"/>
          </w:tcPr>
          <w:p w:rsidR="006E76B6" w:rsidRPr="006758D9" w:rsidRDefault="006E76B6" w:rsidP="00CE0D1A">
            <w:pPr>
              <w:pStyle w:val="Header"/>
              <w:tabs>
                <w:tab w:val="left" w:pos="720"/>
              </w:tabs>
              <w:jc w:val="both"/>
              <w:rPr>
                <w:rFonts w:ascii="Nikosh" w:hAnsi="Nikosh" w:cs="Nikosh"/>
                <w:bCs/>
              </w:rPr>
            </w:pPr>
            <w:r w:rsidRPr="006758D9">
              <w:rPr>
                <w:rFonts w:ascii="Nikosh" w:eastAsia="Nikosh" w:hAnsi="Nikosh" w:cs="Nikosh"/>
                <w:cs/>
                <w:lang w:bidi="bn-BD"/>
              </w:rPr>
              <w:t>টিসিবি আঞ্চলিক কার্যালয়, ৪ তলা বিশিষ্ট অফিস ভবন, বন্দরটিলা, চট্রগ্রাম।</w:t>
            </w:r>
          </w:p>
        </w:tc>
        <w:tc>
          <w:tcPr>
            <w:tcW w:w="3681" w:type="dxa"/>
          </w:tcPr>
          <w:p w:rsidR="006E76B6" w:rsidRPr="006758D9" w:rsidRDefault="006E76B6" w:rsidP="00112CB0">
            <w:pPr>
              <w:pStyle w:val="Header"/>
              <w:tabs>
                <w:tab w:val="left" w:pos="720"/>
              </w:tabs>
              <w:jc w:val="both"/>
              <w:rPr>
                <w:rFonts w:ascii="Nikosh" w:eastAsia="Nikosh" w:hAnsi="Nikosh" w:cs="Nikosh"/>
                <w:cs/>
                <w:lang w:bidi="hi-IN"/>
              </w:rPr>
            </w:pPr>
            <w:r w:rsidRPr="006758D9">
              <w:rPr>
                <w:rFonts w:ascii="Nikosh" w:eastAsia="Nikosh" w:hAnsi="Nikosh" w:cs="Nikosh"/>
                <w:cs/>
                <w:lang w:bidi="bn-BD"/>
              </w:rPr>
              <w:t xml:space="preserve">ভবনের </w:t>
            </w:r>
            <w:r w:rsidR="00112CB0" w:rsidRPr="006758D9">
              <w:rPr>
                <w:rFonts w:ascii="Nikosh" w:eastAsia="Nikosh" w:hAnsi="Nikosh" w:cs="Nikosh"/>
                <w:cs/>
                <w:lang w:bidi="bn-BD"/>
              </w:rPr>
              <w:t>দ্বিতীয় ও তৃতীয় তলার আংশিক ২টি ভাড়াটে প্রতিষ্ঠানের নিকট ভাড়া দেয়া</w:t>
            </w:r>
            <w:r w:rsidR="00C72B0B" w:rsidRPr="006758D9">
              <w:rPr>
                <w:rFonts w:ascii="Nikosh" w:eastAsia="Nikosh" w:hAnsi="Nikosh" w:cs="Nikosh" w:hint="cs"/>
                <w:cs/>
                <w:lang w:bidi="hi-IN"/>
              </w:rPr>
              <w:t>।</w:t>
            </w:r>
          </w:p>
          <w:p w:rsidR="000F6E3B" w:rsidRPr="00B3140D" w:rsidRDefault="000F6E3B" w:rsidP="00112CB0">
            <w:pPr>
              <w:pStyle w:val="Header"/>
              <w:tabs>
                <w:tab w:val="left" w:pos="720"/>
              </w:tabs>
              <w:jc w:val="both"/>
              <w:rPr>
                <w:rFonts w:ascii="Nikosh" w:hAnsi="Nikosh" w:cs="Nikosh"/>
                <w:bCs/>
                <w:sz w:val="12"/>
              </w:rPr>
            </w:pPr>
          </w:p>
        </w:tc>
        <w:tc>
          <w:tcPr>
            <w:tcW w:w="2323"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ভাড়া বকেয়া নেই।</w:t>
            </w:r>
          </w:p>
        </w:tc>
      </w:tr>
      <w:tr w:rsidR="006E76B6" w:rsidRPr="006758D9" w:rsidTr="00B3140D">
        <w:trPr>
          <w:trHeight w:val="503"/>
        </w:trPr>
        <w:tc>
          <w:tcPr>
            <w:tcW w:w="801"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০৩</w:t>
            </w:r>
          </w:p>
        </w:tc>
        <w:tc>
          <w:tcPr>
            <w:tcW w:w="3250" w:type="dxa"/>
          </w:tcPr>
          <w:p w:rsidR="006E76B6" w:rsidRPr="006758D9" w:rsidRDefault="006E76B6" w:rsidP="00CE0D1A">
            <w:pPr>
              <w:pStyle w:val="Header"/>
              <w:tabs>
                <w:tab w:val="left" w:pos="720"/>
              </w:tabs>
              <w:jc w:val="both"/>
              <w:rPr>
                <w:rFonts w:ascii="Nikosh" w:hAnsi="Nikosh" w:cs="Nikosh"/>
                <w:bCs/>
              </w:rPr>
            </w:pPr>
            <w:r w:rsidRPr="006758D9">
              <w:rPr>
                <w:rFonts w:ascii="Nikosh" w:eastAsia="Nikosh" w:hAnsi="Nikosh" w:cs="Nikosh"/>
                <w:cs/>
                <w:lang w:bidi="bn-BD"/>
              </w:rPr>
              <w:t>টিসিবি আঞ্চলিক কার্যালয়,</w:t>
            </w:r>
            <w:r w:rsidRPr="006758D9">
              <w:rPr>
                <w:rFonts w:ascii="Nikosh" w:hAnsi="Nikosh" w:cs="Nikosh"/>
                <w:bCs/>
                <w:cs/>
                <w:lang w:bidi="bn-BD"/>
              </w:rPr>
              <w:t xml:space="preserve"> </w:t>
            </w:r>
            <w:r w:rsidRPr="006758D9">
              <w:rPr>
                <w:rFonts w:ascii="Nikosh" w:eastAsia="Nikosh" w:hAnsi="Nikosh" w:cs="Nikosh"/>
                <w:cs/>
                <w:lang w:bidi="bn-BD"/>
              </w:rPr>
              <w:t>২ তলা বিশিষ্ট অফিস ভবন</w:t>
            </w:r>
            <w:r w:rsidRPr="006758D9">
              <w:rPr>
                <w:rFonts w:ascii="Nikosh" w:hAnsi="Nikosh" w:cs="Nikosh"/>
                <w:bCs/>
                <w:cs/>
                <w:lang w:bidi="bn-BD"/>
              </w:rPr>
              <w:t xml:space="preserve"> </w:t>
            </w:r>
            <w:r w:rsidRPr="006758D9">
              <w:rPr>
                <w:rFonts w:ascii="Nikosh" w:eastAsia="Nikosh" w:hAnsi="Nikosh" w:cs="Nikosh"/>
                <w:cs/>
                <w:lang w:bidi="bn-BD"/>
              </w:rPr>
              <w:t>২১</w:t>
            </w:r>
            <w:r w:rsidR="008653EE" w:rsidRPr="006758D9">
              <w:rPr>
                <w:rFonts w:ascii="Nikosh" w:eastAsia="Nikosh" w:hAnsi="Nikosh" w:cs="Nikosh"/>
                <w:cs/>
                <w:lang w:bidi="bn-BD"/>
              </w:rPr>
              <w:t>-</w:t>
            </w:r>
            <w:r w:rsidRPr="006758D9">
              <w:rPr>
                <w:rFonts w:ascii="Nikosh" w:eastAsia="Nikosh" w:hAnsi="Nikosh" w:cs="Nikosh"/>
                <w:cs/>
                <w:lang w:bidi="bn-BD"/>
              </w:rPr>
              <w:t>২২ কেডিএ বা/এ, খুলনা।</w:t>
            </w:r>
          </w:p>
        </w:tc>
        <w:tc>
          <w:tcPr>
            <w:tcW w:w="3681" w:type="dxa"/>
          </w:tcPr>
          <w:p w:rsidR="006E76B6" w:rsidRPr="006758D9" w:rsidRDefault="006E76B6" w:rsidP="003162CB">
            <w:pPr>
              <w:pStyle w:val="Header"/>
              <w:tabs>
                <w:tab w:val="left" w:pos="720"/>
              </w:tabs>
              <w:jc w:val="both"/>
              <w:rPr>
                <w:rFonts w:ascii="Nikosh" w:eastAsia="Nikosh" w:hAnsi="Nikosh" w:cs="Nikosh"/>
                <w:cs/>
                <w:lang w:bidi="hi-IN"/>
              </w:rPr>
            </w:pPr>
            <w:r w:rsidRPr="006758D9">
              <w:rPr>
                <w:rFonts w:ascii="Nikosh" w:eastAsia="Nikosh" w:hAnsi="Nikosh" w:cs="Nikosh"/>
                <w:cs/>
                <w:lang w:bidi="bn-BD"/>
              </w:rPr>
              <w:t xml:space="preserve">ভবনের নিচ তলা </w:t>
            </w:r>
            <w:r w:rsidR="003162CB" w:rsidRPr="006758D9">
              <w:rPr>
                <w:rFonts w:ascii="Nikosh" w:eastAsia="Nikosh" w:hAnsi="Nikosh" w:cs="Nikosh"/>
                <w:cs/>
                <w:lang w:bidi="bn-BD"/>
              </w:rPr>
              <w:t>ও দ্বিতীয় তলার আংশিক ৩টি ভাড়াটে প্রতিষ্ঠানের নিকট ভাড়া দেয়া</w:t>
            </w:r>
            <w:r w:rsidR="00C72B0B" w:rsidRPr="006758D9">
              <w:rPr>
                <w:rFonts w:ascii="Nikosh" w:eastAsia="Nikosh" w:hAnsi="Nikosh" w:cs="Nikosh" w:hint="cs"/>
                <w:cs/>
                <w:lang w:bidi="hi-IN"/>
              </w:rPr>
              <w:t>।</w:t>
            </w:r>
          </w:p>
          <w:p w:rsidR="000F6E3B" w:rsidRPr="00B3140D" w:rsidRDefault="000F6E3B" w:rsidP="003162CB">
            <w:pPr>
              <w:pStyle w:val="Header"/>
              <w:tabs>
                <w:tab w:val="left" w:pos="720"/>
              </w:tabs>
              <w:jc w:val="both"/>
              <w:rPr>
                <w:rFonts w:ascii="Nikosh" w:hAnsi="Nikosh" w:cs="Nikosh"/>
                <w:bCs/>
                <w:sz w:val="16"/>
              </w:rPr>
            </w:pPr>
          </w:p>
        </w:tc>
        <w:tc>
          <w:tcPr>
            <w:tcW w:w="2323"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ভাড়া বকেয়া নেই।</w:t>
            </w:r>
          </w:p>
        </w:tc>
      </w:tr>
      <w:tr w:rsidR="006E76B6" w:rsidRPr="006758D9" w:rsidTr="00B3140D">
        <w:trPr>
          <w:trHeight w:val="821"/>
        </w:trPr>
        <w:tc>
          <w:tcPr>
            <w:tcW w:w="801" w:type="dxa"/>
          </w:tcPr>
          <w:p w:rsidR="006E76B6" w:rsidRPr="006758D9" w:rsidRDefault="006E76B6" w:rsidP="00CE0D1A">
            <w:pPr>
              <w:pStyle w:val="Header"/>
              <w:tabs>
                <w:tab w:val="left" w:pos="720"/>
              </w:tabs>
              <w:jc w:val="center"/>
              <w:rPr>
                <w:rFonts w:ascii="Nikosh" w:hAnsi="Nikosh" w:cs="Nikosh"/>
                <w:bCs/>
              </w:rPr>
            </w:pPr>
            <w:r w:rsidRPr="006758D9">
              <w:rPr>
                <w:rFonts w:ascii="Nikosh" w:eastAsia="Nikosh" w:hAnsi="Nikosh" w:cs="Nikosh"/>
                <w:cs/>
                <w:lang w:bidi="bn-BD"/>
              </w:rPr>
              <w:t>০৪</w:t>
            </w:r>
          </w:p>
        </w:tc>
        <w:tc>
          <w:tcPr>
            <w:tcW w:w="3250" w:type="dxa"/>
          </w:tcPr>
          <w:p w:rsidR="006E76B6" w:rsidRPr="006758D9" w:rsidRDefault="006E76B6" w:rsidP="00CE0D1A">
            <w:pPr>
              <w:pStyle w:val="Header"/>
              <w:tabs>
                <w:tab w:val="left" w:pos="720"/>
              </w:tabs>
              <w:jc w:val="both"/>
              <w:rPr>
                <w:rFonts w:ascii="Nikosh" w:hAnsi="Nikosh" w:cs="Nikosh"/>
                <w:bCs/>
              </w:rPr>
            </w:pPr>
            <w:r w:rsidRPr="006758D9">
              <w:rPr>
                <w:rFonts w:ascii="Nikosh" w:eastAsia="Nikosh" w:hAnsi="Nikosh" w:cs="Nikosh"/>
                <w:cs/>
                <w:lang w:bidi="bn-BD"/>
              </w:rPr>
              <w:t>টিসিবি  ঢাকা আঞ্চলিক কার্যালয়, ৪ তলা বিশিষ্ট অফিস ভবন</w:t>
            </w:r>
            <w:r w:rsidR="0057193B" w:rsidRPr="006758D9">
              <w:rPr>
                <w:rFonts w:ascii="Nikosh" w:eastAsia="Nikosh" w:hAnsi="Nikosh" w:cs="Nikosh"/>
                <w:cs/>
                <w:lang w:bidi="bn-BD"/>
              </w:rPr>
              <w:t>,</w:t>
            </w:r>
            <w:r w:rsidRPr="006758D9">
              <w:rPr>
                <w:rFonts w:ascii="Nikosh" w:hAnsi="Nikosh" w:cs="Nikosh"/>
                <w:bCs/>
                <w:szCs w:val="30"/>
                <w:cs/>
                <w:lang w:bidi="bn-BD"/>
              </w:rPr>
              <w:t xml:space="preserve"> </w:t>
            </w:r>
            <w:r w:rsidRPr="006758D9">
              <w:rPr>
                <w:rFonts w:ascii="Nikosh" w:eastAsia="Nikosh" w:hAnsi="Nikosh" w:cs="Nikosh"/>
                <w:cs/>
                <w:lang w:bidi="bn-BD"/>
              </w:rPr>
              <w:t>৫/এ বঙ্গব</w:t>
            </w:r>
            <w:r w:rsidR="00914FAD" w:rsidRPr="006758D9">
              <w:rPr>
                <w:rFonts w:ascii="Nikosh" w:eastAsia="Nikosh" w:hAnsi="Nikosh" w:cs="Nikosh"/>
                <w:cs/>
                <w:lang w:bidi="bn-BD"/>
              </w:rPr>
              <w:t>ন্ধু</w:t>
            </w:r>
            <w:r w:rsidRPr="006758D9">
              <w:rPr>
                <w:rFonts w:ascii="Nikosh" w:eastAsia="Nikosh" w:hAnsi="Nikosh" w:cs="Nikosh"/>
                <w:cs/>
                <w:lang w:bidi="bn-BD"/>
              </w:rPr>
              <w:t xml:space="preserve"> এভিনিউ, ঢাকা।</w:t>
            </w:r>
          </w:p>
        </w:tc>
        <w:tc>
          <w:tcPr>
            <w:tcW w:w="3681" w:type="dxa"/>
          </w:tcPr>
          <w:p w:rsidR="006E76B6" w:rsidRPr="006758D9" w:rsidRDefault="0057193B" w:rsidP="006A43D0">
            <w:pPr>
              <w:pStyle w:val="Header"/>
              <w:tabs>
                <w:tab w:val="left" w:pos="720"/>
              </w:tabs>
              <w:jc w:val="both"/>
              <w:rPr>
                <w:rFonts w:ascii="Nikosh" w:hAnsi="Nikosh" w:cs="Nikosh"/>
                <w:bCs/>
              </w:rPr>
            </w:pPr>
            <w:r w:rsidRPr="006758D9">
              <w:rPr>
                <w:rFonts w:ascii="Nikosh" w:eastAsia="Nikosh" w:hAnsi="Nikosh" w:cs="Nikosh"/>
                <w:cs/>
                <w:lang w:bidi="bn-BD"/>
              </w:rPr>
              <w:t xml:space="preserve">ভবনের নিচ তলা </w:t>
            </w:r>
            <w:r w:rsidR="006E76B6" w:rsidRPr="006758D9">
              <w:rPr>
                <w:rFonts w:ascii="Nikosh" w:eastAsia="Nikosh" w:hAnsi="Nikosh" w:cs="Nikosh"/>
                <w:cs/>
                <w:lang w:bidi="bn-BD"/>
              </w:rPr>
              <w:t>০</w:t>
            </w:r>
            <w:r w:rsidR="009274FB" w:rsidRPr="006758D9">
              <w:rPr>
                <w:rFonts w:ascii="Nikosh" w:eastAsia="Nikosh" w:hAnsi="Nikosh" w:cs="Nikosh"/>
                <w:cs/>
                <w:lang w:bidi="bn-BD"/>
              </w:rPr>
              <w:t>১</w:t>
            </w:r>
            <w:r w:rsidR="006E76B6" w:rsidRPr="006758D9">
              <w:rPr>
                <w:rFonts w:ascii="Nikosh" w:eastAsia="Nikosh" w:hAnsi="Nikosh" w:cs="Nikosh"/>
                <w:cs/>
                <w:lang w:bidi="bn-BD"/>
              </w:rPr>
              <w:t>টি</w:t>
            </w:r>
            <w:r w:rsidR="006A43D0" w:rsidRPr="006758D9">
              <w:rPr>
                <w:rFonts w:ascii="Nikosh" w:eastAsia="Nikosh" w:hAnsi="Nikosh" w:cs="Nikosh"/>
                <w:cs/>
                <w:lang w:bidi="bn-BD"/>
              </w:rPr>
              <w:t xml:space="preserve">  প্রতিষ্ঠানের নিকট ভাড়া দেয়া</w:t>
            </w:r>
            <w:r w:rsidR="006E76B6" w:rsidRPr="006758D9">
              <w:rPr>
                <w:rFonts w:ascii="Nikosh" w:eastAsia="Nikosh" w:hAnsi="Nikosh" w:cs="Nikosh"/>
                <w:cs/>
                <w:lang w:bidi="bn-BD"/>
              </w:rPr>
              <w:t xml:space="preserve"> এবং দ্বিতীয়</w:t>
            </w:r>
            <w:r w:rsidR="009274FB" w:rsidRPr="006758D9">
              <w:rPr>
                <w:rFonts w:ascii="Nikosh" w:eastAsia="Nikosh" w:hAnsi="Nikosh" w:cs="Nikosh"/>
                <w:cs/>
                <w:lang w:bidi="bn-BD"/>
              </w:rPr>
              <w:t>, তৃতীয় ও চতুর্থ</w:t>
            </w:r>
            <w:r w:rsidR="006E76B6" w:rsidRPr="006758D9">
              <w:rPr>
                <w:rFonts w:ascii="Nikosh" w:eastAsia="Nikosh" w:hAnsi="Nikosh" w:cs="Nikosh"/>
                <w:cs/>
                <w:lang w:bidi="bn-BD"/>
              </w:rPr>
              <w:t xml:space="preserve"> তলা খালি </w:t>
            </w:r>
            <w:r w:rsidR="006A43D0" w:rsidRPr="006758D9">
              <w:rPr>
                <w:rFonts w:ascii="Nikosh" w:eastAsia="Nikosh" w:hAnsi="Nikosh" w:cs="Nikosh"/>
                <w:cs/>
                <w:lang w:bidi="bn-BD"/>
              </w:rPr>
              <w:t>রয়েছে</w:t>
            </w:r>
            <w:r w:rsidR="006E76B6" w:rsidRPr="006758D9">
              <w:rPr>
                <w:rFonts w:ascii="Nikosh" w:eastAsia="Nikosh" w:hAnsi="Nikosh" w:cs="Nikosh"/>
                <w:cs/>
                <w:lang w:bidi="hi-IN"/>
              </w:rPr>
              <w:t>।</w:t>
            </w:r>
          </w:p>
        </w:tc>
        <w:tc>
          <w:tcPr>
            <w:tcW w:w="2323" w:type="dxa"/>
          </w:tcPr>
          <w:p w:rsidR="006E76B6" w:rsidRPr="006758D9" w:rsidRDefault="00C72B0B" w:rsidP="00DF6C2E">
            <w:pPr>
              <w:pStyle w:val="Header"/>
              <w:tabs>
                <w:tab w:val="left" w:pos="720"/>
              </w:tabs>
              <w:ind w:hanging="450"/>
              <w:jc w:val="both"/>
              <w:rPr>
                <w:rFonts w:ascii="Nikosh" w:eastAsia="Nikosh" w:hAnsi="Nikosh" w:cs="Nikosh"/>
                <w:lang w:bidi="bn-BD"/>
              </w:rPr>
            </w:pPr>
            <w:r w:rsidRPr="006758D9">
              <w:rPr>
                <w:rFonts w:ascii="Nikosh" w:eastAsia="Nikosh" w:hAnsi="Nikosh" w:cs="Nikosh" w:hint="cs"/>
                <w:cs/>
                <w:lang w:bidi="bn-BD"/>
              </w:rPr>
              <w:tab/>
            </w:r>
            <w:r w:rsidR="00155016" w:rsidRPr="006758D9">
              <w:rPr>
                <w:rFonts w:ascii="Nikosh" w:eastAsia="Nikosh" w:hAnsi="Nikosh" w:cs="Nikosh"/>
                <w:cs/>
                <w:lang w:bidi="bn-BD"/>
              </w:rPr>
              <w:t>নিচতলার</w:t>
            </w:r>
            <w:r w:rsidR="006B4C74" w:rsidRPr="006758D9">
              <w:rPr>
                <w:rFonts w:ascii="Nikosh" w:eastAsia="Nikosh" w:hAnsi="Nikosh" w:cs="Nikosh"/>
                <w:cs/>
                <w:lang w:bidi="bn-BD"/>
              </w:rPr>
              <w:t xml:space="preserve"> </w:t>
            </w:r>
            <w:r w:rsidR="00155016" w:rsidRPr="006758D9">
              <w:rPr>
                <w:rFonts w:ascii="Nikosh" w:eastAsia="Nikosh" w:hAnsi="Nikosh" w:cs="Nikosh"/>
                <w:cs/>
                <w:lang w:bidi="bn-BD"/>
              </w:rPr>
              <w:t>ভাড়াটে</w:t>
            </w:r>
            <w:r w:rsidR="006E76B6" w:rsidRPr="006758D9">
              <w:rPr>
                <w:rFonts w:ascii="Nikosh" w:eastAsia="Nikosh" w:hAnsi="Nikosh" w:cs="Nikosh"/>
                <w:cs/>
                <w:lang w:bidi="bn-BD"/>
              </w:rPr>
              <w:t xml:space="preserve"> প্রতিষ্ঠানের</w:t>
            </w:r>
            <w:r w:rsidR="00155016" w:rsidRPr="006758D9">
              <w:rPr>
                <w:rFonts w:ascii="Nikosh" w:eastAsia="Nikosh" w:hAnsi="Nikosh" w:cs="Nikosh"/>
                <w:cs/>
                <w:lang w:bidi="bn-BD"/>
              </w:rPr>
              <w:t xml:space="preserve"> সাথে মামলা থাকায়</w:t>
            </w:r>
            <w:r w:rsidR="006E76B6" w:rsidRPr="006758D9">
              <w:rPr>
                <w:rFonts w:ascii="Nikosh" w:eastAsia="Nikosh" w:hAnsi="Nikosh" w:cs="Nikosh"/>
                <w:cs/>
                <w:lang w:bidi="bn-BD"/>
              </w:rPr>
              <w:t xml:space="preserve"> </w:t>
            </w:r>
            <w:r w:rsidR="00DF6C2E" w:rsidRPr="006758D9">
              <w:rPr>
                <w:rFonts w:ascii="Nikosh" w:eastAsia="Nikosh" w:hAnsi="Nikosh" w:cs="Nikosh"/>
                <w:cs/>
                <w:lang w:bidi="bn-BD"/>
              </w:rPr>
              <w:t>প্রতিষ্ঠানটি ভাড়া প্রদানে বিরত রয়েছে।</w:t>
            </w:r>
          </w:p>
        </w:tc>
      </w:tr>
    </w:tbl>
    <w:p w:rsidR="0061693A" w:rsidRPr="006758D9" w:rsidRDefault="0061693A" w:rsidP="00CE0D1A">
      <w:pPr>
        <w:jc w:val="center"/>
        <w:rPr>
          <w:rFonts w:ascii="Nikosh" w:eastAsia="Nikosh" w:hAnsi="Nikosh" w:cs="Nikosh"/>
          <w:b/>
          <w:bCs/>
          <w:sz w:val="36"/>
          <w:szCs w:val="36"/>
          <w:cs/>
          <w:lang w:bidi="bn-BD"/>
        </w:rPr>
      </w:pPr>
    </w:p>
    <w:p w:rsidR="006E76B6" w:rsidRPr="006758D9" w:rsidRDefault="006E76B6" w:rsidP="00CE0D1A">
      <w:pPr>
        <w:jc w:val="center"/>
        <w:rPr>
          <w:rFonts w:ascii="Nikosh" w:eastAsia="Nikosh" w:hAnsi="Nikosh" w:cs="Nikosh"/>
          <w:b/>
          <w:bCs/>
          <w:sz w:val="36"/>
          <w:szCs w:val="36"/>
          <w:cs/>
          <w:lang w:bidi="bn-BD"/>
        </w:rPr>
      </w:pPr>
      <w:r w:rsidRPr="006758D9">
        <w:rPr>
          <w:rFonts w:ascii="Nikosh" w:eastAsia="Nikosh" w:hAnsi="Nikosh" w:cs="Nikosh"/>
          <w:b/>
          <w:bCs/>
          <w:sz w:val="36"/>
          <w:szCs w:val="36"/>
          <w:cs/>
          <w:lang w:bidi="bn-BD"/>
        </w:rPr>
        <w:lastRenderedPageBreak/>
        <w:t>বাণিজ্যিক</w:t>
      </w:r>
      <w:r w:rsidRPr="006758D9">
        <w:rPr>
          <w:rFonts w:ascii="Nikosh" w:eastAsia="Nikosh" w:hAnsi="Nikosh" w:cs="Nikosh"/>
          <w:b/>
          <w:bCs/>
          <w:sz w:val="36"/>
          <w:szCs w:val="36"/>
          <w:lang w:bidi="bn-BD"/>
        </w:rPr>
        <w:t xml:space="preserve"> </w:t>
      </w:r>
      <w:r w:rsidRPr="006758D9">
        <w:rPr>
          <w:rFonts w:ascii="Nikosh" w:eastAsia="Nikosh" w:hAnsi="Nikosh" w:cs="Nikosh"/>
          <w:b/>
          <w:bCs/>
          <w:sz w:val="36"/>
          <w:szCs w:val="36"/>
          <w:cs/>
          <w:lang w:bidi="bn-BD"/>
        </w:rPr>
        <w:t>বিভাগ</w:t>
      </w:r>
    </w:p>
    <w:p w:rsidR="00815D02" w:rsidRPr="006758D9" w:rsidRDefault="00815D02" w:rsidP="00CE0D1A">
      <w:pPr>
        <w:jc w:val="center"/>
        <w:rPr>
          <w:rFonts w:ascii="Nikosh" w:eastAsia="Nikosh" w:hAnsi="Nikosh" w:cs="Nikosh"/>
          <w:b/>
          <w:bCs/>
          <w:szCs w:val="36"/>
          <w:lang w:bidi="bn-BD"/>
        </w:rPr>
      </w:pPr>
    </w:p>
    <w:p w:rsidR="006E76B6" w:rsidRPr="006758D9" w:rsidRDefault="006E76B6" w:rsidP="00CE0D1A">
      <w:pPr>
        <w:rPr>
          <w:rFonts w:ascii="Nikosh" w:eastAsia="Nikosh" w:hAnsi="Nikosh" w:cs="Nikosh"/>
          <w:sz w:val="28"/>
          <w:szCs w:val="28"/>
          <w:cs/>
          <w:lang w:bidi="bn-BD"/>
        </w:rPr>
      </w:pPr>
      <w:r w:rsidRPr="006758D9">
        <w:rPr>
          <w:rFonts w:ascii="Nikosh" w:eastAsia="Nikosh" w:hAnsi="Nikosh" w:cs="Nikosh"/>
          <w:sz w:val="32"/>
          <w:szCs w:val="32"/>
          <w:cs/>
          <w:lang w:bidi="bn-BD"/>
        </w:rPr>
        <w:t>৯।</w:t>
      </w:r>
      <w:r w:rsidRPr="006758D9">
        <w:rPr>
          <w:rFonts w:ascii="Nikosh" w:eastAsia="Nikosh" w:hAnsi="Nikosh" w:cs="Nikosh"/>
          <w:sz w:val="32"/>
          <w:szCs w:val="32"/>
          <w:cs/>
          <w:lang w:bidi="bn-BD"/>
        </w:rPr>
        <w:tab/>
      </w:r>
      <w:r w:rsidRPr="006758D9">
        <w:rPr>
          <w:rFonts w:ascii="Nikosh" w:eastAsia="Nikosh" w:hAnsi="Nikosh" w:cs="Nikosh"/>
          <w:sz w:val="28"/>
          <w:szCs w:val="28"/>
          <w:cs/>
          <w:lang w:bidi="bn-BD"/>
        </w:rPr>
        <w:t>আমদানি শাখাঃ</w:t>
      </w:r>
    </w:p>
    <w:p w:rsidR="00815D02" w:rsidRPr="006758D9" w:rsidRDefault="00815D02" w:rsidP="00CE0D1A">
      <w:pPr>
        <w:rPr>
          <w:rFonts w:ascii="Nikosh" w:hAnsi="Nikosh" w:cs="Nikosh"/>
          <w:bCs/>
          <w:sz w:val="6"/>
          <w:szCs w:val="28"/>
        </w:rPr>
      </w:pPr>
    </w:p>
    <w:p w:rsidR="006E76B6" w:rsidRPr="006758D9" w:rsidRDefault="006E76B6" w:rsidP="00CE0D1A">
      <w:pPr>
        <w:jc w:val="center"/>
        <w:rPr>
          <w:rFonts w:ascii="Nikosh" w:hAnsi="Nikosh" w:cs="Nikosh"/>
          <w:bCs/>
          <w:sz w:val="6"/>
          <w:szCs w:val="2"/>
          <w:u w:val="single"/>
        </w:rPr>
      </w:pPr>
    </w:p>
    <w:p w:rsidR="006E76B6" w:rsidRPr="006758D9" w:rsidRDefault="006E76B6" w:rsidP="00CE0D1A">
      <w:pPr>
        <w:jc w:val="both"/>
        <w:rPr>
          <w:rFonts w:ascii="Nikosh" w:hAnsi="Nikosh" w:cs="Nikosh"/>
          <w:bCs/>
        </w:rPr>
      </w:pPr>
      <w:r w:rsidRPr="006758D9">
        <w:rPr>
          <w:rFonts w:ascii="Nikosh" w:eastAsia="Nikosh" w:hAnsi="Nikosh" w:cs="Nikosh"/>
          <w:cs/>
          <w:lang w:bidi="bn-BD"/>
        </w:rPr>
        <w:tab/>
        <w:t>মুক্ত বাজার অর্থনীতি চালুর প্রেক্ষিতে রাষ্ট্রীয় বাণিজ্যিক সংস্থা টিসিবি’র আমদানি কার্যক্রম হ্রাস পেয়েছে। তবে দেশের প্রয়োজনে বিশেষ করে আপদকালীন সময়ে টিসিবি অত্যাবশ্যকীয় পণ্য আমদানির কার্যক্রম সম্পন্ন করে থাকে। অতীতে কতিপয় অত্যাবশ্যকীয় পণ্য সামগ্রী ও শিল্পের কাঁচামাল আমদানির মাধ্যমে সংস্থাটি শুধু বাজার মূল্যই নিয়ন্ত্রণ করেনি বরং প্রয়োজনের সময় অত্যাবশ্যকীয় পণ্য/জিনিসপত্র ন্যায্য মূল্যে সরবরাহের মাধ্যমে ক্রেতাসাধারণের দুর্দশা লাঘব এবং ক্ষুদ্র শিল্প কারখানার কাঁচামালের চাহিদা পূরণ করেছে। বর্তমানে ভোক্তাদের স্বার্থ রক্ষার্থে টিসিবি নিত্যপ্রয়োজনীয় পণ্য সামগ্রী সীমিত পরিমাণে আমদানি করছে।</w:t>
      </w:r>
    </w:p>
    <w:p w:rsidR="006E76B6" w:rsidRPr="006758D9" w:rsidRDefault="006E76B6" w:rsidP="00CE0D1A">
      <w:pPr>
        <w:jc w:val="both"/>
        <w:rPr>
          <w:rFonts w:ascii="Nikosh" w:hAnsi="Nikosh" w:cs="Nikosh"/>
          <w:bCs/>
          <w:sz w:val="10"/>
          <w:szCs w:val="10"/>
        </w:rPr>
      </w:pPr>
      <w:r w:rsidRPr="006758D9">
        <w:rPr>
          <w:rFonts w:ascii="Nikosh" w:eastAsia="Nikosh" w:hAnsi="Nikosh" w:cs="Nikosh"/>
          <w:cs/>
          <w:lang w:bidi="bn-BD"/>
        </w:rPr>
        <w:tab/>
      </w:r>
    </w:p>
    <w:p w:rsidR="006E76B6" w:rsidRPr="006758D9" w:rsidRDefault="006E76B6" w:rsidP="00CE0D1A">
      <w:pPr>
        <w:jc w:val="both"/>
        <w:rPr>
          <w:rFonts w:ascii="Nikosh" w:hAnsi="Nikosh" w:cs="Nikosh"/>
          <w:bCs/>
        </w:rPr>
      </w:pPr>
      <w:r w:rsidRPr="006758D9">
        <w:rPr>
          <w:rFonts w:ascii="Nikosh" w:eastAsia="Nikosh" w:hAnsi="Nikosh" w:cs="Nikosh"/>
          <w:cs/>
          <w:lang w:bidi="bn-BD"/>
        </w:rPr>
        <w:tab/>
        <w:t>আমদানি কার্যক্রমে টিসিবি পিপিএ/পিপিআর এর বিধানাবলী অনুসরণ করে থাকে। সংস্থার পরিচালনা পর্ষদের উপর ন্যাস্ত ক্ষমতাবলে এবং প্রয়োজনবোধে ক্ষেত্র বিশেষে বাণিজ্য মন্ত্রণালয়ের অনুমোদন নিয়ে টিসিবি’র আমদানি সংক্রান্ত সকল সিদ্ধান্ত গৃহীত হয়ে থাকে।  দীর্ঘ দিন যাবত টিসিবি একটি আমদানি ও রপ্তানিকারক প্রতিষ্ঠান হিসাবে কাজ করছে। ব্যবসা বাণিজ্য বিশ্বায়নের নতুন পটভূমিতে বাংলাদেশ সরকার মুক্ত বাজার অর্থনীতি প্রবর্তন করেছে।  সে অনুযায়ী আমদানি নীতি প্রণীত হয়েছে। এরই ফলশ্রুতিতে টিসিবি’র কর্মপরিধি ব্যাপকভাবে সংকুচিত হয়েছে। ১৯৯৫ সাল হতে বিশ্ব  বাণিজ্য সংস্থার (</w:t>
      </w:r>
      <w:r w:rsidRPr="006758D9">
        <w:rPr>
          <w:rFonts w:ascii="Nikosh" w:hAnsi="Nikosh" w:cs="Nikosh"/>
          <w:bCs/>
          <w:sz w:val="20"/>
          <w:szCs w:val="20"/>
        </w:rPr>
        <w:t>WTO</w:t>
      </w:r>
      <w:r w:rsidRPr="006758D9">
        <w:rPr>
          <w:rFonts w:ascii="Nikosh" w:eastAsia="Nikosh" w:hAnsi="Nikosh" w:cs="Nikosh"/>
          <w:cs/>
          <w:lang w:bidi="bn-BD"/>
        </w:rPr>
        <w:t>) কার্যক্রম শুরু হওয়ার পর সরকার কর্তৃক উদার বাণিজ্য নীতি চালুর প্রেক্ষিতে টিসিবি’র বাণিজ্যিক কার্যক্রম হ্রাস পেতে শুরু করে। তবে ভোক্তাদের স্বার্থ রক্ষার্থে টিসিবি প্রয়োজনীয় আমদানি কার্যক্রম চালু রেখেছে।</w:t>
      </w:r>
    </w:p>
    <w:p w:rsidR="006E76B6" w:rsidRPr="006758D9" w:rsidRDefault="006E76B6" w:rsidP="00CE0D1A">
      <w:pPr>
        <w:jc w:val="both"/>
        <w:rPr>
          <w:rFonts w:ascii="Nikosh" w:hAnsi="Nikosh" w:cs="Nikosh"/>
          <w:bCs/>
          <w:sz w:val="10"/>
          <w:szCs w:val="10"/>
        </w:rPr>
      </w:pPr>
    </w:p>
    <w:p w:rsidR="006E76B6" w:rsidRPr="006758D9" w:rsidRDefault="006E76B6" w:rsidP="00CE0D1A">
      <w:pPr>
        <w:jc w:val="both"/>
        <w:rPr>
          <w:rFonts w:ascii="Nikosh" w:hAnsi="Nikosh" w:cs="Nikosh"/>
          <w:bCs/>
        </w:rPr>
      </w:pPr>
      <w:r w:rsidRPr="006758D9">
        <w:rPr>
          <w:rFonts w:ascii="Nikosh" w:eastAsia="Nikosh" w:hAnsi="Nikosh" w:cs="Nikosh"/>
          <w:cs/>
          <w:lang w:bidi="bn-BD"/>
        </w:rPr>
        <w:tab/>
        <w:t>বাংলাদেশের বর্তমান প্রেক্ষাপটে সংস্থার আমদানি কার্যক্রম হ্রাস পেলেও  দেশের কোন অত্যাবশ্যকীয় পণ্যের ঘাটতি পরিলক্ষিত হলেই টিসিবি সরকারি নির্দেশে জরুরি আমদানির মাধ্যমে বাজারে তার পর্যাপ্ত সরবরাহ নিশ্চিত করে বাজার মূল্য স্বাভাবিক পর্যায়ে নামিয়ে আনতে প্রভাবক (</w:t>
      </w:r>
      <w:r w:rsidRPr="006758D9">
        <w:rPr>
          <w:rFonts w:ascii="Nikosh" w:eastAsia="Nikosh" w:hAnsi="Nikosh" w:cs="Nikosh"/>
          <w:lang w:bidi="bn-BD"/>
        </w:rPr>
        <w:t>catalyst)</w:t>
      </w:r>
      <w:r w:rsidRPr="006758D9">
        <w:rPr>
          <w:rFonts w:ascii="Nikosh" w:eastAsia="Nikosh" w:hAnsi="Nikosh" w:cs="Nikosh"/>
          <w:cs/>
          <w:lang w:bidi="bn-BD"/>
        </w:rPr>
        <w:t xml:space="preserve"> হিসাবে কাজ করে এবং জনগণের দুর্দশা লাঘবে উল্লেখযোগ্য ভূমিকা রাখতে সক্ষম হয়।</w:t>
      </w:r>
    </w:p>
    <w:p w:rsidR="006E76B6" w:rsidRPr="006758D9" w:rsidRDefault="006E76B6" w:rsidP="00CE0D1A">
      <w:pPr>
        <w:jc w:val="both"/>
        <w:rPr>
          <w:rFonts w:ascii="Nikosh" w:hAnsi="Nikosh" w:cs="Nikosh"/>
          <w:bCs/>
          <w:sz w:val="8"/>
          <w:szCs w:val="8"/>
        </w:rPr>
      </w:pPr>
    </w:p>
    <w:p w:rsidR="006E76B6" w:rsidRPr="006758D9" w:rsidRDefault="006E76B6" w:rsidP="00CE0D1A">
      <w:pPr>
        <w:jc w:val="both"/>
        <w:rPr>
          <w:rFonts w:ascii="Nikosh" w:hAnsi="Nikosh" w:cs="Nikosh"/>
          <w:bCs/>
        </w:rPr>
      </w:pPr>
      <w:r w:rsidRPr="006758D9">
        <w:rPr>
          <w:rFonts w:ascii="Nikosh" w:eastAsia="Nikosh" w:hAnsi="Nikosh" w:cs="Nikosh"/>
          <w:cs/>
          <w:lang w:bidi="bn-BD"/>
        </w:rPr>
        <w:tab/>
        <w:t>সরকারের বেসরকারীকরণ নীতি এবং বাজার অর্থনীতি প্রবর্</w:t>
      </w:r>
      <w:r w:rsidR="00B651B9" w:rsidRPr="006758D9">
        <w:rPr>
          <w:rFonts w:ascii="Nikosh" w:eastAsia="Nikosh" w:hAnsi="Nikosh" w:cs="Nikosh"/>
          <w:cs/>
          <w:lang w:bidi="bn-BD"/>
        </w:rPr>
        <w:t>তনের অবশ্যম্ভাবী পরিণতিতে দেশব্যা</w:t>
      </w:r>
      <w:r w:rsidRPr="006758D9">
        <w:rPr>
          <w:rFonts w:ascii="Nikosh" w:eastAsia="Nikosh" w:hAnsi="Nikosh" w:cs="Nikosh"/>
          <w:cs/>
          <w:lang w:bidi="bn-BD"/>
        </w:rPr>
        <w:t>পী গড়ে তোলা নেট ওয়ার্কের মাধ্যমে সমভাবে বিতরণ নিশ্চিতপূর্বক বাজার মূল্য নিয়ন্ত্রণের লক্ষ্যে টিসিবি’র কতিপয় পণ্য যেমন লবণ, চিনি, আগ্নেয়াস্ত্র, কার্তুজ, গর্জন কাঠ, কীটনাশক ঔষধ প্রভৃতি আমদানি কার্যক্রমের সঙ্গে সংশ্লিষ্ট ছিল।</w:t>
      </w:r>
    </w:p>
    <w:p w:rsidR="006E76B6" w:rsidRPr="006758D9" w:rsidRDefault="006E76B6" w:rsidP="00CE0D1A">
      <w:pPr>
        <w:jc w:val="center"/>
        <w:rPr>
          <w:rFonts w:ascii="Nikosh" w:hAnsi="Nikosh" w:cs="Nikosh"/>
          <w:bCs/>
          <w:sz w:val="26"/>
          <w:szCs w:val="6"/>
        </w:rPr>
      </w:pPr>
    </w:p>
    <w:p w:rsidR="00D44A6A" w:rsidRPr="006758D9" w:rsidRDefault="006E76B6" w:rsidP="00CE0D1A">
      <w:pPr>
        <w:rPr>
          <w:rFonts w:ascii="Nikosh" w:eastAsia="Nikosh" w:hAnsi="Nikosh" w:cs="Nikosh"/>
          <w:sz w:val="28"/>
          <w:cs/>
          <w:lang w:bidi="bn-BD"/>
        </w:rPr>
      </w:pPr>
      <w:r w:rsidRPr="006758D9">
        <w:rPr>
          <w:rFonts w:ascii="Nikosh" w:eastAsia="Nikosh" w:hAnsi="Nikosh" w:cs="Nikosh"/>
          <w:sz w:val="28"/>
          <w:cs/>
          <w:lang w:bidi="bn-BD"/>
        </w:rPr>
        <w:t>৯.১</w:t>
      </w:r>
      <w:r w:rsidRPr="006758D9">
        <w:rPr>
          <w:rFonts w:ascii="Nikosh" w:eastAsia="Nikosh" w:hAnsi="Nikosh" w:cs="Nikosh"/>
          <w:sz w:val="28"/>
          <w:cs/>
          <w:lang w:bidi="bn-BD"/>
        </w:rPr>
        <w:tab/>
        <w:t>বিগত ৫(পাঁচ) বছরে টিসিবি’র আমদানির বিবরণঃ</w:t>
      </w:r>
    </w:p>
    <w:p w:rsidR="006E76B6" w:rsidRPr="006758D9" w:rsidRDefault="006E76B6" w:rsidP="00CE0D1A">
      <w:pPr>
        <w:rPr>
          <w:rFonts w:ascii="Nikosh" w:hAnsi="Nikosh" w:cs="Nikosh"/>
          <w:szCs w:val="30"/>
          <w:lang w:bidi="bn-B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
        <w:gridCol w:w="1391"/>
        <w:gridCol w:w="1700"/>
        <w:gridCol w:w="9"/>
        <w:gridCol w:w="17"/>
        <w:gridCol w:w="1333"/>
        <w:gridCol w:w="2158"/>
        <w:gridCol w:w="2517"/>
      </w:tblGrid>
      <w:tr w:rsidR="00F41FED" w:rsidRPr="006758D9" w:rsidTr="00DB6868">
        <w:trPr>
          <w:trHeight w:val="144"/>
        </w:trPr>
        <w:tc>
          <w:tcPr>
            <w:tcW w:w="793" w:type="dxa"/>
            <w:tcBorders>
              <w:top w:val="single" w:sz="4" w:space="0" w:color="auto"/>
              <w:left w:val="single" w:sz="4" w:space="0" w:color="auto"/>
              <w:bottom w:val="single" w:sz="4" w:space="0" w:color="auto"/>
              <w:right w:val="single" w:sz="4" w:space="0" w:color="auto"/>
            </w:tcBorders>
          </w:tcPr>
          <w:p w:rsidR="00F41FED" w:rsidRPr="006758D9" w:rsidRDefault="001D0A09" w:rsidP="00CE0D1A">
            <w:pPr>
              <w:jc w:val="center"/>
              <w:rPr>
                <w:rFonts w:ascii="Nikosh" w:eastAsia="Nikosh" w:hAnsi="Nikosh" w:cs="Nikosh"/>
                <w:cs/>
                <w:lang w:bidi="bn-BD"/>
              </w:rPr>
            </w:pPr>
            <w:r w:rsidRPr="006758D9">
              <w:rPr>
                <w:rFonts w:ascii="Nikosh" w:eastAsia="Nikosh" w:hAnsi="Nikosh" w:cs="Nikosh" w:hint="cs"/>
                <w:cs/>
                <w:lang w:bidi="bn-BD"/>
              </w:rPr>
              <w:t>ক্রঃ নং</w:t>
            </w:r>
          </w:p>
        </w:tc>
        <w:tc>
          <w:tcPr>
            <w:tcW w:w="1391" w:type="dxa"/>
            <w:tcBorders>
              <w:top w:val="single" w:sz="4" w:space="0" w:color="auto"/>
              <w:left w:val="single" w:sz="4" w:space="0" w:color="auto"/>
              <w:bottom w:val="single" w:sz="4" w:space="0" w:color="auto"/>
              <w:right w:val="single" w:sz="4" w:space="0" w:color="auto"/>
            </w:tcBorders>
            <w:hideMark/>
          </w:tcPr>
          <w:p w:rsidR="00F41FED" w:rsidRPr="006758D9" w:rsidRDefault="001D0A09" w:rsidP="00CE0D1A">
            <w:pPr>
              <w:jc w:val="center"/>
              <w:rPr>
                <w:rFonts w:ascii="Nikosh" w:eastAsia="Nikosh" w:hAnsi="Nikosh" w:cs="Nikosh"/>
                <w:cs/>
                <w:lang w:bidi="bn-BD"/>
              </w:rPr>
            </w:pPr>
            <w:r w:rsidRPr="006758D9">
              <w:rPr>
                <w:rFonts w:ascii="Nikosh" w:eastAsia="Nikosh" w:hAnsi="Nikosh" w:cs="Nikosh" w:hint="cs"/>
                <w:cs/>
                <w:lang w:bidi="bn-BD"/>
              </w:rPr>
              <w:t>অর্থ বছর</w:t>
            </w:r>
          </w:p>
        </w:tc>
        <w:tc>
          <w:tcPr>
            <w:tcW w:w="1709" w:type="dxa"/>
            <w:gridSpan w:val="2"/>
            <w:tcBorders>
              <w:top w:val="single" w:sz="4" w:space="0" w:color="auto"/>
              <w:left w:val="single" w:sz="4" w:space="0" w:color="auto"/>
              <w:bottom w:val="single" w:sz="4" w:space="0" w:color="auto"/>
              <w:right w:val="single" w:sz="4" w:space="0" w:color="auto"/>
            </w:tcBorders>
            <w:hideMark/>
          </w:tcPr>
          <w:p w:rsidR="00F41FED" w:rsidRPr="006758D9" w:rsidRDefault="001D0A09" w:rsidP="00CE0D1A">
            <w:pPr>
              <w:jc w:val="center"/>
              <w:rPr>
                <w:rFonts w:ascii="Nikosh" w:eastAsia="Nikosh" w:hAnsi="Nikosh" w:cs="Nikosh"/>
                <w:cs/>
                <w:lang w:bidi="bn-BD"/>
              </w:rPr>
            </w:pPr>
            <w:r w:rsidRPr="006758D9">
              <w:rPr>
                <w:rFonts w:ascii="Nikosh" w:eastAsia="Nikosh" w:hAnsi="Nikosh" w:cs="Nikosh" w:hint="cs"/>
                <w:cs/>
                <w:lang w:bidi="bn-BD"/>
              </w:rPr>
              <w:t>পণ্যের নাম</w:t>
            </w:r>
          </w:p>
        </w:tc>
        <w:tc>
          <w:tcPr>
            <w:tcW w:w="1350" w:type="dxa"/>
            <w:gridSpan w:val="2"/>
            <w:tcBorders>
              <w:top w:val="single" w:sz="4" w:space="0" w:color="auto"/>
              <w:left w:val="single" w:sz="4" w:space="0" w:color="auto"/>
              <w:bottom w:val="single" w:sz="4" w:space="0" w:color="auto"/>
              <w:right w:val="single" w:sz="4" w:space="0" w:color="auto"/>
            </w:tcBorders>
          </w:tcPr>
          <w:p w:rsidR="00F41FED" w:rsidRPr="006758D9" w:rsidRDefault="001D0A09" w:rsidP="00CE0D1A">
            <w:pPr>
              <w:jc w:val="center"/>
              <w:rPr>
                <w:rFonts w:ascii="Nikosh" w:eastAsia="Nikosh" w:hAnsi="Nikosh" w:cs="Nikosh"/>
                <w:cs/>
                <w:lang w:bidi="bn-BD"/>
              </w:rPr>
            </w:pPr>
            <w:r w:rsidRPr="006758D9">
              <w:rPr>
                <w:rFonts w:ascii="Nikosh" w:eastAsia="Nikosh" w:hAnsi="Nikosh" w:cs="Nikosh" w:hint="cs"/>
                <w:cs/>
                <w:lang w:bidi="bn-BD"/>
              </w:rPr>
              <w:t>উৎস</w:t>
            </w:r>
          </w:p>
        </w:tc>
        <w:tc>
          <w:tcPr>
            <w:tcW w:w="2158" w:type="dxa"/>
            <w:tcBorders>
              <w:top w:val="single" w:sz="4" w:space="0" w:color="auto"/>
              <w:left w:val="single" w:sz="4" w:space="0" w:color="auto"/>
              <w:bottom w:val="single" w:sz="4" w:space="0" w:color="auto"/>
              <w:right w:val="single" w:sz="4" w:space="0" w:color="auto"/>
            </w:tcBorders>
            <w:hideMark/>
          </w:tcPr>
          <w:p w:rsidR="00F41FED" w:rsidRPr="006758D9" w:rsidRDefault="001D0A09" w:rsidP="00CE0D1A">
            <w:pPr>
              <w:jc w:val="center"/>
              <w:rPr>
                <w:rFonts w:ascii="Nikosh" w:hAnsi="Nikosh" w:cs="Nikosh"/>
                <w:cs/>
                <w:lang w:bidi="bn-BD"/>
              </w:rPr>
            </w:pPr>
            <w:r w:rsidRPr="006758D9">
              <w:rPr>
                <w:rFonts w:ascii="Nikosh" w:hAnsi="Nikosh" w:cs="Nikosh" w:hint="cs"/>
                <w:cs/>
                <w:lang w:bidi="bn-BD"/>
              </w:rPr>
              <w:t>পরিমাণ</w:t>
            </w:r>
            <w:r w:rsidR="007E081C" w:rsidRPr="006758D9">
              <w:rPr>
                <w:rFonts w:ascii="Nikosh" w:hAnsi="Nikosh" w:cs="Nikosh" w:hint="cs"/>
                <w:cs/>
                <w:lang w:bidi="bn-BD"/>
              </w:rPr>
              <w:t xml:space="preserve"> </w:t>
            </w:r>
            <w:r w:rsidRPr="006758D9">
              <w:rPr>
                <w:rFonts w:ascii="Nikosh" w:hAnsi="Nikosh" w:cs="Nikosh" w:hint="cs"/>
                <w:cs/>
                <w:lang w:bidi="bn-BD"/>
              </w:rPr>
              <w:t>(মেঃ টন/লিঃ</w:t>
            </w:r>
          </w:p>
        </w:tc>
        <w:tc>
          <w:tcPr>
            <w:tcW w:w="2517" w:type="dxa"/>
            <w:tcBorders>
              <w:top w:val="single" w:sz="4" w:space="0" w:color="auto"/>
              <w:left w:val="single" w:sz="4" w:space="0" w:color="auto"/>
              <w:bottom w:val="single" w:sz="4" w:space="0" w:color="auto"/>
              <w:right w:val="single" w:sz="4" w:space="0" w:color="auto"/>
            </w:tcBorders>
            <w:hideMark/>
          </w:tcPr>
          <w:p w:rsidR="00F41FED" w:rsidRPr="006758D9" w:rsidRDefault="007E081C" w:rsidP="00CE0D1A">
            <w:pPr>
              <w:jc w:val="right"/>
              <w:rPr>
                <w:rFonts w:ascii="Nikosh" w:hAnsi="Nikosh" w:cs="Nikosh"/>
                <w:cs/>
                <w:lang w:bidi="bn-BD"/>
              </w:rPr>
            </w:pPr>
            <w:r w:rsidRPr="006758D9">
              <w:rPr>
                <w:rFonts w:ascii="Nikosh" w:hAnsi="Nikosh" w:cs="Nikosh" w:hint="cs"/>
                <w:cs/>
                <w:lang w:bidi="bn-BD"/>
              </w:rPr>
              <w:t>সিএন্ড এফ মূল্য(কোটি টাকায়)</w:t>
            </w:r>
          </w:p>
        </w:tc>
      </w:tr>
      <w:tr w:rsidR="006E76B6" w:rsidRPr="006758D9" w:rsidTr="00DB6868">
        <w:trPr>
          <w:trHeight w:val="332"/>
        </w:trPr>
        <w:tc>
          <w:tcPr>
            <w:tcW w:w="793" w:type="dxa"/>
            <w:vMerge w:val="restart"/>
            <w:tcBorders>
              <w:left w:val="single" w:sz="4" w:space="0" w:color="auto"/>
              <w:right w:val="single" w:sz="4" w:space="0" w:color="auto"/>
            </w:tcBorders>
            <w:hideMark/>
          </w:tcPr>
          <w:p w:rsidR="006E76B6" w:rsidRPr="006758D9" w:rsidRDefault="00D44A6A" w:rsidP="00CE0D1A">
            <w:pPr>
              <w:jc w:val="center"/>
              <w:rPr>
                <w:rFonts w:ascii="Nikosh" w:hAnsi="Nikosh" w:cs="Nikosh"/>
                <w:rtl/>
                <w:cs/>
              </w:rPr>
            </w:pPr>
            <w:r w:rsidRPr="006758D9">
              <w:rPr>
                <w:rFonts w:ascii="Nikosh" w:hAnsi="Nikosh" w:cs="Nikosh"/>
                <w:cs/>
                <w:lang w:bidi="bn-BD"/>
              </w:rPr>
              <w:t>১</w:t>
            </w:r>
            <w:r w:rsidR="00DB6868" w:rsidRPr="006758D9">
              <w:rPr>
                <w:rFonts w:ascii="Nikosh" w:hAnsi="Nikosh" w:cs="Nikosh"/>
                <w:cs/>
                <w:lang w:bidi="bn-BD"/>
              </w:rPr>
              <w:t>.</w:t>
            </w:r>
          </w:p>
        </w:tc>
        <w:tc>
          <w:tcPr>
            <w:tcW w:w="1391" w:type="dxa"/>
            <w:vMerge w:val="restart"/>
            <w:tcBorders>
              <w:left w:val="single" w:sz="4" w:space="0" w:color="auto"/>
              <w:right w:val="single" w:sz="4" w:space="0" w:color="auto"/>
            </w:tcBorders>
            <w:hideMark/>
          </w:tcPr>
          <w:p w:rsidR="006E76B6" w:rsidRPr="006758D9" w:rsidRDefault="006E76B6" w:rsidP="00CE0D1A">
            <w:pPr>
              <w:jc w:val="center"/>
              <w:rPr>
                <w:rFonts w:ascii="Nikosh" w:hAnsi="Nikosh" w:cs="Nikosh"/>
                <w:lang w:bidi="bn-BD"/>
              </w:rPr>
            </w:pPr>
            <w:r w:rsidRPr="006758D9">
              <w:rPr>
                <w:rFonts w:ascii="Nikosh" w:hAnsi="Nikosh" w:cs="Nikosh"/>
                <w:cs/>
                <w:lang w:bidi="bn-BD"/>
              </w:rPr>
              <w:t>২০১৪-২০১</w:t>
            </w:r>
            <w:r w:rsidR="00E41638" w:rsidRPr="006758D9">
              <w:rPr>
                <w:rFonts w:ascii="Nikosh" w:hAnsi="Nikosh" w:cs="Nikosh" w:hint="cs"/>
                <w:cs/>
                <w:lang w:bidi="bn-BD"/>
              </w:rPr>
              <w:t>৫</w:t>
            </w:r>
          </w:p>
        </w:tc>
        <w:tc>
          <w:tcPr>
            <w:tcW w:w="1709" w:type="dxa"/>
            <w:gridSpan w:val="2"/>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center"/>
              <w:rPr>
                <w:rFonts w:ascii="Nikosh" w:hAnsi="Nikosh" w:cs="Nikosh"/>
              </w:rPr>
            </w:pPr>
            <w:r w:rsidRPr="006758D9">
              <w:rPr>
                <w:rFonts w:ascii="Nikosh" w:eastAsia="Nikosh" w:hAnsi="Nikosh" w:cs="Nikosh"/>
                <w:cs/>
                <w:lang w:bidi="bn-IN"/>
              </w:rPr>
              <w:t>চিনি</w:t>
            </w:r>
          </w:p>
        </w:tc>
        <w:tc>
          <w:tcPr>
            <w:tcW w:w="1350" w:type="dxa"/>
            <w:gridSpan w:val="2"/>
            <w:vMerge w:val="restart"/>
            <w:tcBorders>
              <w:top w:val="single" w:sz="4" w:space="0" w:color="auto"/>
              <w:left w:val="single" w:sz="4" w:space="0" w:color="auto"/>
              <w:right w:val="single" w:sz="4" w:space="0" w:color="auto"/>
            </w:tcBorders>
          </w:tcPr>
          <w:p w:rsidR="006E76B6" w:rsidRPr="006758D9" w:rsidRDefault="006E76B6" w:rsidP="00CE0D1A">
            <w:pPr>
              <w:jc w:val="center"/>
              <w:rPr>
                <w:rFonts w:ascii="Nikosh" w:hAnsi="Nikosh" w:cs="Nikosh"/>
                <w:rtl/>
                <w:cs/>
              </w:rPr>
            </w:pPr>
            <w:r w:rsidRPr="006758D9">
              <w:rPr>
                <w:rFonts w:ascii="Nikosh" w:hAnsi="Nikosh" w:cs="Nikosh"/>
                <w:cs/>
                <w:lang w:bidi="bn-IN"/>
              </w:rPr>
              <w:t>স্থানীয়</w:t>
            </w:r>
          </w:p>
        </w:tc>
        <w:tc>
          <w:tcPr>
            <w:tcW w:w="2158" w:type="dxa"/>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right"/>
              <w:rPr>
                <w:rFonts w:ascii="Nikosh" w:hAnsi="Nikosh" w:cs="Nikosh"/>
                <w:rtl/>
                <w:cs/>
                <w:lang w:bidi="bn-BD"/>
              </w:rPr>
            </w:pPr>
            <w:r w:rsidRPr="006758D9">
              <w:rPr>
                <w:rFonts w:ascii="Nikosh" w:hAnsi="Nikosh" w:cs="Nikosh"/>
                <w:cs/>
                <w:lang w:bidi="bn-BD"/>
              </w:rPr>
              <w:t>১,০০০.০০০</w:t>
            </w:r>
          </w:p>
        </w:tc>
        <w:tc>
          <w:tcPr>
            <w:tcW w:w="2517" w:type="dxa"/>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right"/>
              <w:rPr>
                <w:rFonts w:ascii="Nikosh" w:hAnsi="Nikosh" w:cs="Nikosh"/>
                <w:rtl/>
                <w:cs/>
                <w:lang w:bidi="bn-BD"/>
              </w:rPr>
            </w:pPr>
            <w:r w:rsidRPr="006758D9">
              <w:rPr>
                <w:rFonts w:ascii="Nikosh" w:hAnsi="Nikosh" w:cs="Nikosh"/>
                <w:cs/>
                <w:lang w:bidi="bn-BD"/>
              </w:rPr>
              <w:t>৩.৭০০</w:t>
            </w:r>
          </w:p>
        </w:tc>
      </w:tr>
      <w:tr w:rsidR="006E76B6" w:rsidRPr="006758D9" w:rsidTr="00DB6868">
        <w:trPr>
          <w:trHeight w:val="341"/>
        </w:trPr>
        <w:tc>
          <w:tcPr>
            <w:tcW w:w="793" w:type="dxa"/>
            <w:vMerge/>
            <w:tcBorders>
              <w:left w:val="single" w:sz="4" w:space="0" w:color="auto"/>
              <w:right w:val="single" w:sz="4" w:space="0" w:color="auto"/>
            </w:tcBorders>
            <w:vAlign w:val="center"/>
            <w:hideMark/>
          </w:tcPr>
          <w:p w:rsidR="006E76B6" w:rsidRPr="006758D9" w:rsidRDefault="006E76B6" w:rsidP="00CE0D1A">
            <w:pPr>
              <w:jc w:val="center"/>
              <w:rPr>
                <w:rFonts w:ascii="Nikosh" w:hAnsi="Nikosh" w:cs="Nikosh"/>
              </w:rPr>
            </w:pPr>
          </w:p>
        </w:tc>
        <w:tc>
          <w:tcPr>
            <w:tcW w:w="1391" w:type="dxa"/>
            <w:vMerge/>
            <w:tcBorders>
              <w:left w:val="single" w:sz="4" w:space="0" w:color="auto"/>
              <w:right w:val="single" w:sz="4" w:space="0" w:color="auto"/>
            </w:tcBorders>
            <w:hideMark/>
          </w:tcPr>
          <w:p w:rsidR="006E76B6" w:rsidRPr="006758D9" w:rsidRDefault="006E76B6" w:rsidP="00CE0D1A">
            <w:pPr>
              <w:jc w:val="center"/>
              <w:rPr>
                <w:rFonts w:ascii="Nikosh" w:hAnsi="Nikosh" w:cs="Nikosh"/>
              </w:rPr>
            </w:pPr>
          </w:p>
        </w:tc>
        <w:tc>
          <w:tcPr>
            <w:tcW w:w="1709" w:type="dxa"/>
            <w:gridSpan w:val="2"/>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center"/>
              <w:rPr>
                <w:rFonts w:ascii="Nikosh" w:hAnsi="Nikosh" w:cs="Nikosh"/>
              </w:rPr>
            </w:pPr>
            <w:r w:rsidRPr="006758D9">
              <w:rPr>
                <w:rFonts w:ascii="Nikosh" w:eastAsia="Nikosh" w:hAnsi="Nikosh" w:cs="Nikosh"/>
                <w:cs/>
                <w:lang w:bidi="bn-IN"/>
              </w:rPr>
              <w:t>খেঁজুর</w:t>
            </w:r>
          </w:p>
        </w:tc>
        <w:tc>
          <w:tcPr>
            <w:tcW w:w="1350" w:type="dxa"/>
            <w:gridSpan w:val="2"/>
            <w:vMerge/>
            <w:tcBorders>
              <w:left w:val="single" w:sz="4" w:space="0" w:color="auto"/>
              <w:right w:val="single" w:sz="4" w:space="0" w:color="auto"/>
            </w:tcBorders>
          </w:tcPr>
          <w:p w:rsidR="006E76B6" w:rsidRPr="006758D9" w:rsidRDefault="006E76B6" w:rsidP="00CE0D1A">
            <w:pPr>
              <w:jc w:val="center"/>
              <w:rPr>
                <w:rFonts w:ascii="Nikosh" w:hAnsi="Nikosh" w:cs="Nikosh"/>
                <w:rtl/>
                <w:cs/>
              </w:rPr>
            </w:pPr>
          </w:p>
        </w:tc>
        <w:tc>
          <w:tcPr>
            <w:tcW w:w="2158" w:type="dxa"/>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right"/>
              <w:rPr>
                <w:rFonts w:ascii="Nikosh" w:hAnsi="Nikosh" w:cs="Nikosh"/>
                <w:lang w:bidi="bn-BD"/>
              </w:rPr>
            </w:pPr>
            <w:r w:rsidRPr="006758D9">
              <w:rPr>
                <w:rFonts w:ascii="Nikosh" w:hAnsi="Nikosh" w:cs="Nikosh"/>
                <w:cs/>
                <w:lang w:bidi="bn-BD"/>
              </w:rPr>
              <w:t>৯.৫০০</w:t>
            </w:r>
          </w:p>
        </w:tc>
        <w:tc>
          <w:tcPr>
            <w:tcW w:w="2517" w:type="dxa"/>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right"/>
              <w:rPr>
                <w:rFonts w:ascii="Nikosh" w:hAnsi="Nikosh" w:cs="Nikosh"/>
                <w:rtl/>
                <w:cs/>
                <w:lang w:bidi="bn-BD"/>
              </w:rPr>
            </w:pPr>
            <w:r w:rsidRPr="006758D9">
              <w:rPr>
                <w:rFonts w:ascii="Nikosh" w:hAnsi="Nikosh" w:cs="Nikosh"/>
                <w:cs/>
                <w:lang w:bidi="bn-BD"/>
              </w:rPr>
              <w:t>০.০৯৯৭</w:t>
            </w:r>
          </w:p>
        </w:tc>
      </w:tr>
      <w:tr w:rsidR="006E76B6" w:rsidRPr="006758D9" w:rsidTr="00DB6868">
        <w:trPr>
          <w:trHeight w:val="392"/>
        </w:trPr>
        <w:tc>
          <w:tcPr>
            <w:tcW w:w="793" w:type="dxa"/>
            <w:vMerge/>
            <w:tcBorders>
              <w:left w:val="single" w:sz="4" w:space="0" w:color="auto"/>
              <w:right w:val="single" w:sz="4" w:space="0" w:color="auto"/>
            </w:tcBorders>
            <w:vAlign w:val="center"/>
            <w:hideMark/>
          </w:tcPr>
          <w:p w:rsidR="006E76B6" w:rsidRPr="006758D9" w:rsidRDefault="006E76B6" w:rsidP="00CE0D1A">
            <w:pPr>
              <w:jc w:val="center"/>
              <w:rPr>
                <w:rFonts w:ascii="Nikosh" w:hAnsi="Nikosh" w:cs="Nikosh"/>
              </w:rPr>
            </w:pPr>
          </w:p>
        </w:tc>
        <w:tc>
          <w:tcPr>
            <w:tcW w:w="1391" w:type="dxa"/>
            <w:vMerge/>
            <w:tcBorders>
              <w:left w:val="single" w:sz="4" w:space="0" w:color="auto"/>
              <w:right w:val="single" w:sz="4" w:space="0" w:color="auto"/>
            </w:tcBorders>
            <w:hideMark/>
          </w:tcPr>
          <w:p w:rsidR="006E76B6" w:rsidRPr="006758D9" w:rsidRDefault="006E76B6" w:rsidP="00CE0D1A">
            <w:pPr>
              <w:jc w:val="center"/>
              <w:rPr>
                <w:rFonts w:ascii="Nikosh" w:hAnsi="Nikosh" w:cs="Nikosh"/>
              </w:rPr>
            </w:pPr>
          </w:p>
        </w:tc>
        <w:tc>
          <w:tcPr>
            <w:tcW w:w="1709" w:type="dxa"/>
            <w:gridSpan w:val="2"/>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center"/>
              <w:rPr>
                <w:rFonts w:ascii="Nikosh" w:eastAsia="Nikosh" w:hAnsi="Nikosh" w:cs="Nikosh"/>
                <w:rtl/>
                <w:cs/>
              </w:rPr>
            </w:pPr>
            <w:r w:rsidRPr="006758D9">
              <w:rPr>
                <w:rFonts w:ascii="Nikosh" w:eastAsia="Nikosh" w:hAnsi="Nikosh" w:cs="Nikosh"/>
                <w:cs/>
                <w:lang w:bidi="bn-IN"/>
              </w:rPr>
              <w:t>ছোলা</w:t>
            </w:r>
          </w:p>
        </w:tc>
        <w:tc>
          <w:tcPr>
            <w:tcW w:w="1350" w:type="dxa"/>
            <w:gridSpan w:val="2"/>
            <w:tcBorders>
              <w:left w:val="single" w:sz="4" w:space="0" w:color="auto"/>
              <w:right w:val="single" w:sz="4" w:space="0" w:color="auto"/>
            </w:tcBorders>
          </w:tcPr>
          <w:p w:rsidR="006E76B6" w:rsidRPr="006758D9" w:rsidRDefault="006E76B6" w:rsidP="00CE0D1A">
            <w:pPr>
              <w:jc w:val="center"/>
              <w:rPr>
                <w:rFonts w:ascii="Nikosh" w:hAnsi="Nikosh" w:cs="Nikosh"/>
                <w:rtl/>
                <w:cs/>
              </w:rPr>
            </w:pPr>
            <w:r w:rsidRPr="006758D9">
              <w:rPr>
                <w:rFonts w:ascii="Nikosh" w:hAnsi="Nikosh" w:cs="Nikosh"/>
                <w:cs/>
                <w:lang w:bidi="bn-IN"/>
              </w:rPr>
              <w:t>আন্তর্জাতিক</w:t>
            </w:r>
          </w:p>
        </w:tc>
        <w:tc>
          <w:tcPr>
            <w:tcW w:w="2158" w:type="dxa"/>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right"/>
              <w:rPr>
                <w:rFonts w:ascii="Nikosh" w:hAnsi="Nikosh" w:cs="Nikosh"/>
                <w:rtl/>
                <w:cs/>
                <w:lang w:bidi="bn-BD"/>
              </w:rPr>
            </w:pPr>
            <w:r w:rsidRPr="006758D9">
              <w:rPr>
                <w:rFonts w:ascii="Nikosh" w:hAnsi="Nikosh" w:cs="Nikosh"/>
                <w:cs/>
                <w:lang w:bidi="bn-BD"/>
              </w:rPr>
              <w:t>১,৫২৮.২৫০</w:t>
            </w:r>
          </w:p>
        </w:tc>
        <w:tc>
          <w:tcPr>
            <w:tcW w:w="2517" w:type="dxa"/>
            <w:tcBorders>
              <w:top w:val="single" w:sz="4" w:space="0" w:color="auto"/>
              <w:left w:val="single" w:sz="4" w:space="0" w:color="auto"/>
              <w:bottom w:val="single" w:sz="4" w:space="0" w:color="auto"/>
              <w:right w:val="single" w:sz="4" w:space="0" w:color="auto"/>
            </w:tcBorders>
            <w:hideMark/>
          </w:tcPr>
          <w:p w:rsidR="006E76B6" w:rsidRPr="006758D9" w:rsidRDefault="00517950" w:rsidP="00CE0D1A">
            <w:pPr>
              <w:jc w:val="right"/>
              <w:rPr>
                <w:rFonts w:ascii="Nikosh" w:hAnsi="Nikosh" w:cs="Nikosh"/>
                <w:lang w:bidi="bn-BD"/>
              </w:rPr>
            </w:pPr>
            <w:r w:rsidRPr="006758D9">
              <w:rPr>
                <w:rFonts w:ascii="Nikosh" w:hAnsi="Nikosh" w:cs="Nikosh"/>
                <w:cs/>
                <w:lang w:bidi="bn-BD"/>
              </w:rPr>
              <w:t>৭.</w:t>
            </w:r>
            <w:r w:rsidR="006E76B6" w:rsidRPr="006758D9">
              <w:rPr>
                <w:rFonts w:ascii="Nikosh" w:hAnsi="Nikosh" w:cs="Nikosh"/>
                <w:cs/>
                <w:lang w:bidi="bn-BD"/>
              </w:rPr>
              <w:t>৪৫২</w:t>
            </w:r>
          </w:p>
        </w:tc>
      </w:tr>
      <w:tr w:rsidR="00FC4AA4" w:rsidRPr="006758D9" w:rsidTr="00DB6868">
        <w:trPr>
          <w:trHeight w:val="392"/>
        </w:trPr>
        <w:tc>
          <w:tcPr>
            <w:tcW w:w="5243" w:type="dxa"/>
            <w:gridSpan w:val="6"/>
            <w:tcBorders>
              <w:left w:val="single" w:sz="4" w:space="0" w:color="auto"/>
              <w:right w:val="single" w:sz="4" w:space="0" w:color="auto"/>
            </w:tcBorders>
            <w:vAlign w:val="center"/>
          </w:tcPr>
          <w:p w:rsidR="00FC4AA4" w:rsidRPr="006758D9" w:rsidRDefault="00FC4AA4" w:rsidP="00CE0D1A">
            <w:pPr>
              <w:jc w:val="right"/>
              <w:rPr>
                <w:rFonts w:ascii="Nikosh" w:hAnsi="Nikosh" w:cs="Nikosh"/>
                <w:cs/>
                <w:lang w:bidi="bn-BD"/>
              </w:rPr>
            </w:pPr>
            <w:r w:rsidRPr="006758D9">
              <w:rPr>
                <w:rFonts w:ascii="Nikosh" w:hAnsi="Nikosh" w:cs="Nikosh"/>
                <w:cs/>
                <w:lang w:bidi="bn-BD"/>
              </w:rPr>
              <w:t>মোট=</w:t>
            </w:r>
          </w:p>
        </w:tc>
        <w:tc>
          <w:tcPr>
            <w:tcW w:w="2158" w:type="dxa"/>
            <w:tcBorders>
              <w:top w:val="single" w:sz="4" w:space="0" w:color="auto"/>
              <w:left w:val="single" w:sz="4" w:space="0" w:color="auto"/>
              <w:bottom w:val="single" w:sz="4" w:space="0" w:color="auto"/>
              <w:right w:val="single" w:sz="4" w:space="0" w:color="auto"/>
            </w:tcBorders>
          </w:tcPr>
          <w:p w:rsidR="00FC4AA4" w:rsidRPr="006758D9" w:rsidRDefault="00FC4AA4" w:rsidP="00CE0D1A">
            <w:pPr>
              <w:jc w:val="right"/>
              <w:rPr>
                <w:rFonts w:ascii="Nikosh" w:hAnsi="Nikosh" w:cs="Nikosh"/>
                <w:cs/>
                <w:lang w:bidi="bn-BD"/>
              </w:rPr>
            </w:pPr>
            <w:r w:rsidRPr="006758D9">
              <w:rPr>
                <w:rFonts w:ascii="Nikosh" w:hAnsi="Nikosh" w:cs="Nikosh"/>
                <w:cs/>
                <w:lang w:bidi="bn-BD"/>
              </w:rPr>
              <w:t>২,৫৩</w:t>
            </w:r>
            <w:r w:rsidR="00C21EDD" w:rsidRPr="006758D9">
              <w:rPr>
                <w:rFonts w:ascii="Nikosh" w:hAnsi="Nikosh" w:cs="Nikosh"/>
                <w:cs/>
                <w:lang w:bidi="bn-BD"/>
              </w:rPr>
              <w:t>৭</w:t>
            </w:r>
            <w:r w:rsidRPr="006758D9">
              <w:rPr>
                <w:rFonts w:ascii="Nikosh" w:hAnsi="Nikosh" w:cs="Nikosh"/>
                <w:cs/>
                <w:lang w:bidi="bn-BD"/>
              </w:rPr>
              <w:t>.</w:t>
            </w:r>
            <w:r w:rsidR="00C21EDD" w:rsidRPr="006758D9">
              <w:rPr>
                <w:rFonts w:ascii="Nikosh" w:hAnsi="Nikosh" w:cs="Nikosh"/>
                <w:cs/>
                <w:lang w:bidi="bn-BD"/>
              </w:rPr>
              <w:t>৭৫</w:t>
            </w:r>
            <w:r w:rsidRPr="006758D9">
              <w:rPr>
                <w:rFonts w:ascii="Nikosh" w:hAnsi="Nikosh" w:cs="Nikosh"/>
                <w:cs/>
                <w:lang w:bidi="bn-BD"/>
              </w:rPr>
              <w:t>০</w:t>
            </w:r>
          </w:p>
        </w:tc>
        <w:tc>
          <w:tcPr>
            <w:tcW w:w="2517" w:type="dxa"/>
            <w:tcBorders>
              <w:top w:val="single" w:sz="4" w:space="0" w:color="auto"/>
              <w:left w:val="single" w:sz="4" w:space="0" w:color="auto"/>
              <w:bottom w:val="single" w:sz="4" w:space="0" w:color="auto"/>
              <w:right w:val="single" w:sz="4" w:space="0" w:color="auto"/>
            </w:tcBorders>
          </w:tcPr>
          <w:p w:rsidR="00FC4AA4" w:rsidRPr="006758D9" w:rsidRDefault="00FC4AA4" w:rsidP="00CE0D1A">
            <w:pPr>
              <w:jc w:val="right"/>
              <w:rPr>
                <w:rFonts w:ascii="Nikosh" w:hAnsi="Nikosh" w:cs="Nikosh"/>
                <w:cs/>
                <w:lang w:bidi="bn-BD"/>
              </w:rPr>
            </w:pPr>
            <w:r w:rsidRPr="006758D9">
              <w:rPr>
                <w:rFonts w:ascii="Nikosh" w:hAnsi="Nikosh" w:cs="Nikosh"/>
                <w:cs/>
                <w:lang w:bidi="bn-BD"/>
              </w:rPr>
              <w:t>১১.২৫</w:t>
            </w:r>
          </w:p>
        </w:tc>
      </w:tr>
      <w:tr w:rsidR="005B37B6" w:rsidRPr="006758D9" w:rsidTr="00DB6868">
        <w:trPr>
          <w:trHeight w:val="250"/>
        </w:trPr>
        <w:tc>
          <w:tcPr>
            <w:tcW w:w="793" w:type="dxa"/>
            <w:vMerge w:val="restart"/>
            <w:tcBorders>
              <w:left w:val="single" w:sz="4" w:space="0" w:color="auto"/>
              <w:right w:val="single" w:sz="4" w:space="0" w:color="auto"/>
            </w:tcBorders>
            <w:vAlign w:val="center"/>
          </w:tcPr>
          <w:p w:rsidR="005B37B6" w:rsidRPr="006758D9" w:rsidRDefault="00D44A6A" w:rsidP="00CE0D1A">
            <w:pPr>
              <w:jc w:val="center"/>
              <w:rPr>
                <w:rFonts w:ascii="Nikosh" w:hAnsi="Nikosh" w:cs="Nikosh"/>
                <w:cs/>
                <w:lang w:bidi="bn-BD"/>
              </w:rPr>
            </w:pPr>
            <w:r w:rsidRPr="006758D9">
              <w:rPr>
                <w:rFonts w:ascii="Nikosh" w:hAnsi="Nikosh" w:cs="Nikosh"/>
                <w:cs/>
                <w:lang w:bidi="bn-BD"/>
              </w:rPr>
              <w:t>২</w:t>
            </w:r>
            <w:r w:rsidR="00DB6868" w:rsidRPr="006758D9">
              <w:rPr>
                <w:rFonts w:ascii="Nikosh" w:hAnsi="Nikosh" w:cs="Nikosh"/>
                <w:cs/>
                <w:lang w:bidi="bn-BD"/>
              </w:rPr>
              <w:t>.</w:t>
            </w:r>
          </w:p>
        </w:tc>
        <w:tc>
          <w:tcPr>
            <w:tcW w:w="1391" w:type="dxa"/>
            <w:vMerge w:val="restart"/>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২০১৫-২০১৬</w:t>
            </w:r>
          </w:p>
        </w:tc>
        <w:tc>
          <w:tcPr>
            <w:tcW w:w="1726" w:type="dxa"/>
            <w:gridSpan w:val="3"/>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পেঁয়াজ</w:t>
            </w:r>
          </w:p>
        </w:tc>
        <w:tc>
          <w:tcPr>
            <w:tcW w:w="1333" w:type="dxa"/>
            <w:vMerge w:val="restart"/>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স্থানীয়</w:t>
            </w:r>
          </w:p>
        </w:tc>
        <w:tc>
          <w:tcPr>
            <w:tcW w:w="2158"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১১১.৫৫</w:t>
            </w:r>
            <w:r w:rsidR="00F723EE" w:rsidRPr="006758D9">
              <w:rPr>
                <w:rFonts w:ascii="Nikosh" w:hAnsi="Nikosh" w:cs="Nikosh"/>
                <w:cs/>
                <w:lang w:bidi="bn-BD"/>
              </w:rPr>
              <w:t>০</w:t>
            </w:r>
          </w:p>
        </w:tc>
        <w:tc>
          <w:tcPr>
            <w:tcW w:w="2517"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০</w:t>
            </w:r>
            <w:r w:rsidR="00FF6C70" w:rsidRPr="006758D9">
              <w:rPr>
                <w:rFonts w:ascii="Nikosh" w:hAnsi="Nikosh" w:cs="Nikosh" w:hint="cs"/>
                <w:cs/>
                <w:lang w:bidi="bn-BD"/>
              </w:rPr>
              <w:t>.</w:t>
            </w:r>
            <w:r w:rsidRPr="006758D9">
              <w:rPr>
                <w:rFonts w:ascii="Nikosh" w:hAnsi="Nikosh" w:cs="Nikosh" w:hint="cs"/>
                <w:cs/>
                <w:lang w:bidi="bn-BD"/>
              </w:rPr>
              <w:t>৬৩২</w:t>
            </w:r>
          </w:p>
        </w:tc>
      </w:tr>
      <w:tr w:rsidR="005B37B6" w:rsidRPr="006758D9" w:rsidTr="00DB6868">
        <w:trPr>
          <w:trHeight w:val="223"/>
        </w:trPr>
        <w:tc>
          <w:tcPr>
            <w:tcW w:w="793"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726" w:type="dxa"/>
            <w:gridSpan w:val="3"/>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চিনি</w:t>
            </w:r>
          </w:p>
        </w:tc>
        <w:tc>
          <w:tcPr>
            <w:tcW w:w="1333"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৩,৫০০.০০</w:t>
            </w:r>
            <w:r w:rsidR="00F723EE" w:rsidRPr="006758D9">
              <w:rPr>
                <w:rFonts w:ascii="Nikosh" w:hAnsi="Nikosh" w:cs="Nikosh"/>
                <w:cs/>
                <w:lang w:bidi="bn-BD"/>
              </w:rPr>
              <w:t>০</w:t>
            </w:r>
          </w:p>
        </w:tc>
        <w:tc>
          <w:tcPr>
            <w:tcW w:w="2517"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১৫.১৫</w:t>
            </w:r>
          </w:p>
        </w:tc>
      </w:tr>
      <w:tr w:rsidR="005B37B6" w:rsidRPr="006758D9" w:rsidTr="00DB6868">
        <w:trPr>
          <w:trHeight w:val="205"/>
        </w:trPr>
        <w:tc>
          <w:tcPr>
            <w:tcW w:w="793"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726" w:type="dxa"/>
            <w:gridSpan w:val="3"/>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মশুর ডাল</w:t>
            </w:r>
          </w:p>
        </w:tc>
        <w:tc>
          <w:tcPr>
            <w:tcW w:w="1333" w:type="dxa"/>
            <w:vMerge w:val="restart"/>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আন্তর্জাতিক</w:t>
            </w:r>
          </w:p>
        </w:tc>
        <w:tc>
          <w:tcPr>
            <w:tcW w:w="2158"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১৯০৫.৭৫</w:t>
            </w:r>
            <w:r w:rsidR="00F723EE" w:rsidRPr="006758D9">
              <w:rPr>
                <w:rFonts w:ascii="Nikosh" w:hAnsi="Nikosh" w:cs="Nikosh"/>
                <w:cs/>
                <w:lang w:bidi="bn-BD"/>
              </w:rPr>
              <w:t>০</w:t>
            </w:r>
          </w:p>
        </w:tc>
        <w:tc>
          <w:tcPr>
            <w:tcW w:w="2517"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১৬.৪৮</w:t>
            </w:r>
          </w:p>
        </w:tc>
      </w:tr>
      <w:tr w:rsidR="005B37B6" w:rsidRPr="006758D9" w:rsidTr="00DB6868">
        <w:trPr>
          <w:trHeight w:val="187"/>
        </w:trPr>
        <w:tc>
          <w:tcPr>
            <w:tcW w:w="793"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726" w:type="dxa"/>
            <w:gridSpan w:val="3"/>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ছোলা</w:t>
            </w:r>
          </w:p>
        </w:tc>
        <w:tc>
          <w:tcPr>
            <w:tcW w:w="1333"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১,৪২৬.০০</w:t>
            </w:r>
            <w:r w:rsidR="00F723EE" w:rsidRPr="006758D9">
              <w:rPr>
                <w:rFonts w:ascii="Nikosh" w:hAnsi="Nikosh" w:cs="Nikosh"/>
                <w:cs/>
                <w:lang w:bidi="bn-BD"/>
              </w:rPr>
              <w:t>০</w:t>
            </w:r>
          </w:p>
        </w:tc>
        <w:tc>
          <w:tcPr>
            <w:tcW w:w="2517"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৯.৫৪৭</w:t>
            </w:r>
          </w:p>
        </w:tc>
      </w:tr>
      <w:tr w:rsidR="005B37B6" w:rsidRPr="006758D9" w:rsidTr="00DB6868">
        <w:trPr>
          <w:trHeight w:val="169"/>
        </w:trPr>
        <w:tc>
          <w:tcPr>
            <w:tcW w:w="793"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726" w:type="dxa"/>
            <w:gridSpan w:val="3"/>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সয়াবিন তেল</w:t>
            </w:r>
          </w:p>
        </w:tc>
        <w:tc>
          <w:tcPr>
            <w:tcW w:w="1333" w:type="dxa"/>
            <w:vMerge w:val="restart"/>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স্থানীয়</w:t>
            </w:r>
          </w:p>
        </w:tc>
        <w:tc>
          <w:tcPr>
            <w:tcW w:w="2158"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৫২৫</w:t>
            </w:r>
            <w:r w:rsidR="00E4101B" w:rsidRPr="006758D9">
              <w:rPr>
                <w:rFonts w:ascii="Nikosh" w:hAnsi="Nikosh" w:cs="Nikosh" w:hint="cs"/>
                <w:cs/>
                <w:lang w:bidi="bn-BD"/>
              </w:rPr>
              <w:t>.০০</w:t>
            </w:r>
            <w:r w:rsidR="00F723EE" w:rsidRPr="006758D9">
              <w:rPr>
                <w:rFonts w:ascii="Nikosh" w:hAnsi="Nikosh" w:cs="Nikosh"/>
                <w:cs/>
                <w:lang w:bidi="bn-BD"/>
              </w:rPr>
              <w:t>০</w:t>
            </w:r>
          </w:p>
        </w:tc>
        <w:tc>
          <w:tcPr>
            <w:tcW w:w="2517"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৪.৭৯</w:t>
            </w:r>
          </w:p>
        </w:tc>
      </w:tr>
      <w:tr w:rsidR="005B37B6" w:rsidRPr="006758D9" w:rsidTr="00DB6868">
        <w:trPr>
          <w:trHeight w:val="151"/>
        </w:trPr>
        <w:tc>
          <w:tcPr>
            <w:tcW w:w="793"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726" w:type="dxa"/>
            <w:gridSpan w:val="3"/>
            <w:tcBorders>
              <w:left w:val="single" w:sz="4" w:space="0" w:color="auto"/>
              <w:right w:val="single" w:sz="4" w:space="0" w:color="auto"/>
            </w:tcBorders>
            <w:vAlign w:val="center"/>
          </w:tcPr>
          <w:p w:rsidR="005B37B6" w:rsidRPr="006758D9" w:rsidRDefault="005B37B6" w:rsidP="00CE0D1A">
            <w:pPr>
              <w:jc w:val="center"/>
              <w:rPr>
                <w:rFonts w:ascii="Nikosh" w:hAnsi="Nikosh" w:cs="Nikosh"/>
                <w:cs/>
                <w:lang w:bidi="bn-BD"/>
              </w:rPr>
            </w:pPr>
            <w:r w:rsidRPr="006758D9">
              <w:rPr>
                <w:rFonts w:ascii="Nikosh" w:hAnsi="Nikosh" w:cs="Nikosh" w:hint="cs"/>
                <w:cs/>
                <w:lang w:bidi="bn-BD"/>
              </w:rPr>
              <w:t>খেজুর</w:t>
            </w:r>
          </w:p>
        </w:tc>
        <w:tc>
          <w:tcPr>
            <w:tcW w:w="1333"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৯.৫</w:t>
            </w:r>
            <w:r w:rsidR="00737204" w:rsidRPr="006758D9">
              <w:rPr>
                <w:rFonts w:ascii="Nikosh" w:hAnsi="Nikosh" w:cs="Nikosh" w:hint="cs"/>
                <w:cs/>
                <w:lang w:bidi="bn-BD"/>
              </w:rPr>
              <w:t>০</w:t>
            </w:r>
            <w:r w:rsidR="00F723EE" w:rsidRPr="006758D9">
              <w:rPr>
                <w:rFonts w:ascii="Nikosh" w:hAnsi="Nikosh" w:cs="Nikosh"/>
                <w:cs/>
                <w:lang w:bidi="bn-BD"/>
              </w:rPr>
              <w:t>০</w:t>
            </w:r>
          </w:p>
        </w:tc>
        <w:tc>
          <w:tcPr>
            <w:tcW w:w="2517" w:type="dxa"/>
            <w:tcBorders>
              <w:top w:val="single" w:sz="4" w:space="0" w:color="auto"/>
              <w:left w:val="single" w:sz="4" w:space="0" w:color="auto"/>
              <w:bottom w:val="single" w:sz="4" w:space="0" w:color="auto"/>
              <w:right w:val="single" w:sz="4" w:space="0" w:color="auto"/>
            </w:tcBorders>
          </w:tcPr>
          <w:p w:rsidR="005B37B6" w:rsidRPr="006758D9" w:rsidRDefault="006A4F49" w:rsidP="00CE0D1A">
            <w:pPr>
              <w:jc w:val="right"/>
              <w:rPr>
                <w:rFonts w:ascii="Nikosh" w:hAnsi="Nikosh" w:cs="Nikosh"/>
                <w:cs/>
                <w:lang w:bidi="bn-BD"/>
              </w:rPr>
            </w:pPr>
            <w:r w:rsidRPr="006758D9">
              <w:rPr>
                <w:rFonts w:ascii="Nikosh" w:hAnsi="Nikosh" w:cs="Nikosh" w:hint="cs"/>
                <w:cs/>
                <w:lang w:bidi="bn-BD"/>
              </w:rPr>
              <w:t>০.০৯৪৯</w:t>
            </w:r>
          </w:p>
        </w:tc>
      </w:tr>
      <w:tr w:rsidR="005B37B6" w:rsidRPr="006758D9" w:rsidTr="00DB6868">
        <w:trPr>
          <w:trHeight w:val="205"/>
        </w:trPr>
        <w:tc>
          <w:tcPr>
            <w:tcW w:w="793"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p>
        </w:tc>
        <w:tc>
          <w:tcPr>
            <w:tcW w:w="3059" w:type="dxa"/>
            <w:gridSpan w:val="4"/>
            <w:tcBorders>
              <w:left w:val="single" w:sz="4" w:space="0" w:color="auto"/>
              <w:right w:val="single" w:sz="4" w:space="0" w:color="auto"/>
            </w:tcBorders>
            <w:vAlign w:val="center"/>
          </w:tcPr>
          <w:p w:rsidR="005B37B6" w:rsidRPr="006758D9" w:rsidRDefault="005B37B6" w:rsidP="00CE0D1A">
            <w:pPr>
              <w:jc w:val="right"/>
              <w:rPr>
                <w:rFonts w:ascii="Nikosh" w:hAnsi="Nikosh" w:cs="Nikosh"/>
                <w:cs/>
                <w:lang w:bidi="bn-BD"/>
              </w:rPr>
            </w:pPr>
            <w:r w:rsidRPr="006758D9">
              <w:rPr>
                <w:rFonts w:ascii="Nikosh" w:hAnsi="Nikosh" w:cs="Nikosh" w:hint="cs"/>
                <w:cs/>
                <w:lang w:bidi="bn-BD"/>
              </w:rPr>
              <w:t>মোট</w:t>
            </w:r>
          </w:p>
        </w:tc>
        <w:tc>
          <w:tcPr>
            <w:tcW w:w="2158" w:type="dxa"/>
            <w:tcBorders>
              <w:top w:val="single" w:sz="4" w:space="0" w:color="auto"/>
              <w:left w:val="single" w:sz="4" w:space="0" w:color="auto"/>
              <w:bottom w:val="single" w:sz="4" w:space="0" w:color="auto"/>
              <w:right w:val="single" w:sz="4" w:space="0" w:color="auto"/>
            </w:tcBorders>
          </w:tcPr>
          <w:p w:rsidR="005B37B6" w:rsidRPr="006758D9" w:rsidRDefault="00AD47C1" w:rsidP="00CE0D1A">
            <w:pPr>
              <w:jc w:val="right"/>
              <w:rPr>
                <w:rFonts w:ascii="Nikosh" w:hAnsi="Nikosh" w:cs="Nikosh"/>
                <w:cs/>
                <w:lang w:bidi="bn-BD"/>
              </w:rPr>
            </w:pPr>
            <w:r w:rsidRPr="006758D9">
              <w:rPr>
                <w:rFonts w:ascii="Nikosh" w:hAnsi="Nikosh" w:cs="Nikosh" w:hint="cs"/>
                <w:cs/>
                <w:lang w:bidi="bn-BD"/>
              </w:rPr>
              <w:t>৭৪৭৭.৮০</w:t>
            </w:r>
          </w:p>
        </w:tc>
        <w:tc>
          <w:tcPr>
            <w:tcW w:w="2517" w:type="dxa"/>
            <w:tcBorders>
              <w:top w:val="single" w:sz="4" w:space="0" w:color="auto"/>
              <w:left w:val="single" w:sz="4" w:space="0" w:color="auto"/>
              <w:bottom w:val="single" w:sz="4" w:space="0" w:color="auto"/>
              <w:right w:val="single" w:sz="4" w:space="0" w:color="auto"/>
            </w:tcBorders>
          </w:tcPr>
          <w:p w:rsidR="005B37B6" w:rsidRPr="006758D9" w:rsidRDefault="003A250D" w:rsidP="00CE0D1A">
            <w:pPr>
              <w:jc w:val="right"/>
              <w:rPr>
                <w:rFonts w:ascii="Nikosh" w:hAnsi="Nikosh" w:cs="Nikosh"/>
                <w:cs/>
                <w:lang w:bidi="bn-BD"/>
              </w:rPr>
            </w:pPr>
            <w:r w:rsidRPr="006758D9">
              <w:rPr>
                <w:rFonts w:ascii="Nikosh" w:hAnsi="Nikosh" w:cs="Nikosh" w:hint="cs"/>
                <w:cs/>
                <w:lang w:bidi="bn-BD"/>
              </w:rPr>
              <w:t>৪৬.৬৯৩৯</w:t>
            </w:r>
          </w:p>
        </w:tc>
      </w:tr>
      <w:tr w:rsidR="00391DD3" w:rsidRPr="006758D9" w:rsidTr="00DB3B95">
        <w:trPr>
          <w:trHeight w:val="205"/>
        </w:trPr>
        <w:tc>
          <w:tcPr>
            <w:tcW w:w="793" w:type="dxa"/>
            <w:vMerge w:val="restart"/>
            <w:tcBorders>
              <w:left w:val="single" w:sz="4" w:space="0" w:color="auto"/>
              <w:right w:val="single" w:sz="4" w:space="0" w:color="auto"/>
            </w:tcBorders>
          </w:tcPr>
          <w:p w:rsidR="00391DD3" w:rsidRPr="006758D9" w:rsidRDefault="00D44A6A" w:rsidP="00CE0D1A">
            <w:pPr>
              <w:jc w:val="center"/>
              <w:rPr>
                <w:rFonts w:ascii="Nikosh" w:hAnsi="Nikosh" w:cs="Nikosh"/>
                <w:cs/>
                <w:lang w:bidi="bn-BD"/>
              </w:rPr>
            </w:pPr>
            <w:r w:rsidRPr="006758D9">
              <w:rPr>
                <w:rFonts w:ascii="Nikosh" w:hAnsi="Nikosh" w:cs="Nikosh"/>
                <w:lang w:bidi="bn-BD"/>
              </w:rPr>
              <w:t>৩</w:t>
            </w:r>
            <w:r w:rsidR="00391DD3" w:rsidRPr="006758D9">
              <w:rPr>
                <w:rFonts w:ascii="Nikosh" w:hAnsi="Nikosh" w:cs="Nikosh"/>
                <w:lang w:bidi="bn-BD"/>
              </w:rPr>
              <w:t>.</w:t>
            </w:r>
          </w:p>
        </w:tc>
        <w:tc>
          <w:tcPr>
            <w:tcW w:w="1391" w:type="dxa"/>
            <w:vMerge w:val="restart"/>
            <w:tcBorders>
              <w:left w:val="single" w:sz="4" w:space="0" w:color="auto"/>
              <w:right w:val="single" w:sz="4" w:space="0" w:color="auto"/>
            </w:tcBorders>
          </w:tcPr>
          <w:p w:rsidR="00391DD3" w:rsidRPr="006758D9" w:rsidRDefault="00391DD3" w:rsidP="00CE0D1A">
            <w:pPr>
              <w:jc w:val="center"/>
              <w:rPr>
                <w:rFonts w:ascii="Nikosh" w:hAnsi="Nikosh" w:cs="Nikosh"/>
                <w:cs/>
                <w:lang w:bidi="bn-BD"/>
              </w:rPr>
            </w:pPr>
            <w:r w:rsidRPr="006758D9">
              <w:rPr>
                <w:rFonts w:ascii="Nikosh" w:hAnsi="Nikosh" w:cs="Nikosh"/>
                <w:cs/>
                <w:lang w:bidi="bn-BD"/>
              </w:rPr>
              <w:t>২০১৬</w:t>
            </w:r>
            <w:r w:rsidRPr="006758D9">
              <w:rPr>
                <w:rFonts w:ascii="Nikosh" w:hAnsi="Nikosh" w:cs="Nikosh"/>
                <w:lang w:bidi="bn-BD"/>
              </w:rPr>
              <w:t>-</w:t>
            </w:r>
            <w:r w:rsidRPr="006758D9">
              <w:rPr>
                <w:rFonts w:ascii="Nikosh" w:hAnsi="Nikosh" w:cs="Nikosh"/>
                <w:cs/>
                <w:lang w:bidi="bn-BD"/>
              </w:rPr>
              <w:t>২০১৭</w:t>
            </w:r>
          </w:p>
        </w:tc>
        <w:tc>
          <w:tcPr>
            <w:tcW w:w="1700" w:type="dxa"/>
            <w:tcBorders>
              <w:left w:val="single" w:sz="4" w:space="0" w:color="auto"/>
              <w:right w:val="single" w:sz="4" w:space="0" w:color="auto"/>
            </w:tcBorders>
            <w:vAlign w:val="center"/>
          </w:tcPr>
          <w:p w:rsidR="00391DD3" w:rsidRPr="006758D9" w:rsidRDefault="00391DD3" w:rsidP="00CE0D1A">
            <w:pPr>
              <w:jc w:val="center"/>
              <w:rPr>
                <w:rFonts w:ascii="Nikosh" w:hAnsi="Nikosh" w:cs="Nikosh"/>
                <w:cs/>
                <w:lang w:bidi="bn-BD"/>
              </w:rPr>
            </w:pPr>
            <w:r w:rsidRPr="006758D9">
              <w:rPr>
                <w:rFonts w:ascii="Nikosh" w:hAnsi="Nikosh" w:cs="Nikosh"/>
                <w:cs/>
                <w:lang w:bidi="bn-BD"/>
              </w:rPr>
              <w:t>চিনি</w:t>
            </w:r>
          </w:p>
        </w:tc>
        <w:tc>
          <w:tcPr>
            <w:tcW w:w="1359" w:type="dxa"/>
            <w:gridSpan w:val="3"/>
            <w:tcBorders>
              <w:left w:val="single" w:sz="4" w:space="0" w:color="auto"/>
              <w:right w:val="single" w:sz="4" w:space="0" w:color="auto"/>
            </w:tcBorders>
            <w:vAlign w:val="center"/>
          </w:tcPr>
          <w:p w:rsidR="00391DD3" w:rsidRPr="006758D9" w:rsidRDefault="008478B3" w:rsidP="00CE0D1A">
            <w:pPr>
              <w:jc w:val="center"/>
              <w:rPr>
                <w:rFonts w:ascii="Nikosh" w:hAnsi="Nikosh" w:cs="Nikosh"/>
                <w:cs/>
                <w:lang w:bidi="bn-BD"/>
              </w:rPr>
            </w:pPr>
            <w:r w:rsidRPr="006758D9">
              <w:rPr>
                <w:rFonts w:ascii="Nikosh" w:hAnsi="Nikosh" w:cs="Nikosh"/>
                <w:cs/>
                <w:lang w:bidi="bn-BD"/>
              </w:rPr>
              <w:t>স্থানীয়</w:t>
            </w:r>
          </w:p>
        </w:tc>
        <w:tc>
          <w:tcPr>
            <w:tcW w:w="2158" w:type="dxa"/>
            <w:tcBorders>
              <w:top w:val="single" w:sz="4" w:space="0" w:color="auto"/>
              <w:left w:val="single" w:sz="4" w:space="0" w:color="auto"/>
              <w:bottom w:val="single" w:sz="4" w:space="0" w:color="auto"/>
              <w:right w:val="single" w:sz="4" w:space="0" w:color="auto"/>
            </w:tcBorders>
          </w:tcPr>
          <w:p w:rsidR="00391DD3" w:rsidRPr="006758D9" w:rsidRDefault="00F723EE" w:rsidP="00CE0D1A">
            <w:pPr>
              <w:jc w:val="right"/>
              <w:rPr>
                <w:rFonts w:ascii="Nikosh" w:hAnsi="Nikosh" w:cs="Nikosh"/>
                <w:cs/>
                <w:lang w:bidi="bn-BD"/>
              </w:rPr>
            </w:pPr>
            <w:r w:rsidRPr="006758D9">
              <w:rPr>
                <w:rFonts w:ascii="Nikosh" w:hAnsi="Nikosh" w:cs="Nikosh"/>
                <w:cs/>
                <w:lang w:bidi="bn-BD"/>
              </w:rPr>
              <w:t>২</w:t>
            </w:r>
            <w:r w:rsidRPr="006758D9">
              <w:rPr>
                <w:rFonts w:ascii="Nikosh" w:hAnsi="Nikosh" w:cs="Nikosh"/>
                <w:lang w:bidi="bn-BD"/>
              </w:rPr>
              <w:t>,</w:t>
            </w:r>
            <w:r w:rsidRPr="006758D9">
              <w:rPr>
                <w:rFonts w:ascii="Nikosh" w:hAnsi="Nikosh" w:cs="Nikosh"/>
                <w:cs/>
                <w:lang w:bidi="bn-BD"/>
              </w:rPr>
              <w:t>০০০</w:t>
            </w:r>
            <w:r w:rsidRPr="006758D9">
              <w:rPr>
                <w:rFonts w:ascii="Nikosh" w:hAnsi="Nikosh" w:cs="Nikosh"/>
                <w:lang w:bidi="bn-BD"/>
              </w:rPr>
              <w:t>.</w:t>
            </w:r>
            <w:r w:rsidRPr="006758D9">
              <w:rPr>
                <w:rFonts w:ascii="Nikosh" w:hAnsi="Nikosh" w:cs="Nikosh"/>
                <w:cs/>
                <w:lang w:bidi="bn-BD"/>
              </w:rPr>
              <w:t>০০০</w:t>
            </w:r>
          </w:p>
        </w:tc>
        <w:tc>
          <w:tcPr>
            <w:tcW w:w="2517" w:type="dxa"/>
            <w:tcBorders>
              <w:top w:val="single" w:sz="4" w:space="0" w:color="auto"/>
              <w:left w:val="single" w:sz="4" w:space="0" w:color="auto"/>
              <w:bottom w:val="single" w:sz="4" w:space="0" w:color="auto"/>
              <w:right w:val="single" w:sz="4" w:space="0" w:color="auto"/>
            </w:tcBorders>
          </w:tcPr>
          <w:p w:rsidR="00391DD3" w:rsidRPr="006758D9" w:rsidRDefault="0061756B" w:rsidP="00CE0D1A">
            <w:pPr>
              <w:jc w:val="right"/>
              <w:rPr>
                <w:rFonts w:ascii="Nikosh" w:hAnsi="Nikosh" w:cs="Nikosh"/>
                <w:cs/>
                <w:lang w:bidi="bn-BD"/>
              </w:rPr>
            </w:pPr>
            <w:r w:rsidRPr="006758D9">
              <w:rPr>
                <w:rFonts w:ascii="Nikosh" w:hAnsi="Nikosh" w:cs="Nikosh"/>
                <w:cs/>
                <w:lang w:bidi="bn-BD"/>
              </w:rPr>
              <w:t>৭</w:t>
            </w:r>
            <w:r w:rsidRPr="006758D9">
              <w:rPr>
                <w:rFonts w:ascii="Nikosh" w:hAnsi="Nikosh" w:cs="Nikosh"/>
                <w:lang w:bidi="bn-BD"/>
              </w:rPr>
              <w:t>.</w:t>
            </w:r>
            <w:r w:rsidRPr="006758D9">
              <w:rPr>
                <w:rFonts w:ascii="Nikosh" w:hAnsi="Nikosh" w:cs="Nikosh"/>
                <w:cs/>
                <w:lang w:bidi="bn-BD"/>
              </w:rPr>
              <w:t>৮০</w:t>
            </w:r>
          </w:p>
        </w:tc>
      </w:tr>
      <w:tr w:rsidR="008478B3" w:rsidRPr="006758D9" w:rsidTr="00391DD3">
        <w:trPr>
          <w:trHeight w:val="205"/>
        </w:trPr>
        <w:tc>
          <w:tcPr>
            <w:tcW w:w="793"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1700" w:type="dxa"/>
            <w:tcBorders>
              <w:left w:val="single" w:sz="4" w:space="0" w:color="auto"/>
              <w:right w:val="single" w:sz="4" w:space="0" w:color="auto"/>
            </w:tcBorders>
            <w:vAlign w:val="center"/>
          </w:tcPr>
          <w:p w:rsidR="008478B3" w:rsidRPr="006758D9" w:rsidRDefault="008478B3" w:rsidP="00CE0D1A">
            <w:pPr>
              <w:jc w:val="center"/>
              <w:rPr>
                <w:rFonts w:ascii="Nikosh" w:hAnsi="Nikosh" w:cs="Nikosh"/>
                <w:cs/>
                <w:lang w:bidi="bn-BD"/>
              </w:rPr>
            </w:pPr>
            <w:r w:rsidRPr="006758D9">
              <w:rPr>
                <w:rFonts w:ascii="Nikosh" w:hAnsi="Nikosh" w:cs="Nikosh"/>
                <w:cs/>
                <w:lang w:bidi="bn-BD"/>
              </w:rPr>
              <w:t>মশুর ডাল</w:t>
            </w:r>
          </w:p>
        </w:tc>
        <w:tc>
          <w:tcPr>
            <w:tcW w:w="1359" w:type="dxa"/>
            <w:gridSpan w:val="3"/>
            <w:vMerge w:val="restart"/>
            <w:tcBorders>
              <w:left w:val="single" w:sz="4" w:space="0" w:color="auto"/>
              <w:right w:val="single" w:sz="4" w:space="0" w:color="auto"/>
            </w:tcBorders>
            <w:vAlign w:val="center"/>
          </w:tcPr>
          <w:p w:rsidR="008478B3" w:rsidRPr="006758D9" w:rsidRDefault="008478B3" w:rsidP="00CE0D1A">
            <w:pPr>
              <w:jc w:val="center"/>
              <w:rPr>
                <w:rFonts w:ascii="Nikosh" w:hAnsi="Nikosh" w:cs="Nikosh"/>
                <w:cs/>
                <w:lang w:bidi="bn-BD"/>
              </w:rPr>
            </w:pPr>
            <w:r w:rsidRPr="006758D9">
              <w:rPr>
                <w:rFonts w:ascii="Nikosh" w:hAnsi="Nikosh" w:cs="Nikosh"/>
                <w:cs/>
                <w:lang w:bidi="bn-BD"/>
              </w:rPr>
              <w:t>আন্তর্জাতিক</w:t>
            </w:r>
          </w:p>
        </w:tc>
        <w:tc>
          <w:tcPr>
            <w:tcW w:w="2158" w:type="dxa"/>
            <w:tcBorders>
              <w:top w:val="single" w:sz="4" w:space="0" w:color="auto"/>
              <w:left w:val="single" w:sz="4" w:space="0" w:color="auto"/>
              <w:bottom w:val="single" w:sz="4" w:space="0" w:color="auto"/>
              <w:right w:val="single" w:sz="4" w:space="0" w:color="auto"/>
            </w:tcBorders>
          </w:tcPr>
          <w:p w:rsidR="008478B3" w:rsidRPr="006758D9" w:rsidRDefault="00F723EE" w:rsidP="00CE0D1A">
            <w:pPr>
              <w:jc w:val="right"/>
              <w:rPr>
                <w:rFonts w:ascii="Nikosh" w:hAnsi="Nikosh" w:cs="Nikosh"/>
                <w:cs/>
                <w:lang w:bidi="bn-BD"/>
              </w:rPr>
            </w:pPr>
            <w:r w:rsidRPr="006758D9">
              <w:rPr>
                <w:rFonts w:ascii="Nikosh" w:hAnsi="Nikosh" w:cs="Nikosh"/>
                <w:cs/>
                <w:lang w:bidi="bn-BD"/>
              </w:rPr>
              <w:t>২</w:t>
            </w:r>
            <w:r w:rsidRPr="006758D9">
              <w:rPr>
                <w:rFonts w:ascii="Nikosh" w:hAnsi="Nikosh" w:cs="Nikosh"/>
                <w:lang w:bidi="bn-BD"/>
              </w:rPr>
              <w:t>,</w:t>
            </w:r>
            <w:r w:rsidRPr="006758D9">
              <w:rPr>
                <w:rFonts w:ascii="Nikosh" w:hAnsi="Nikosh" w:cs="Nikosh"/>
                <w:cs/>
                <w:lang w:bidi="bn-BD"/>
              </w:rPr>
              <w:t>০০১</w:t>
            </w:r>
            <w:r w:rsidRPr="006758D9">
              <w:rPr>
                <w:rFonts w:ascii="Nikosh" w:hAnsi="Nikosh" w:cs="Nikosh"/>
                <w:lang w:bidi="bn-BD"/>
              </w:rPr>
              <w:t>.</w:t>
            </w:r>
            <w:r w:rsidRPr="006758D9">
              <w:rPr>
                <w:rFonts w:ascii="Nikosh" w:hAnsi="Nikosh" w:cs="Nikosh"/>
                <w:cs/>
                <w:lang w:bidi="bn-BD"/>
              </w:rPr>
              <w:t>০০০</w:t>
            </w:r>
          </w:p>
        </w:tc>
        <w:tc>
          <w:tcPr>
            <w:tcW w:w="2517" w:type="dxa"/>
            <w:tcBorders>
              <w:top w:val="single" w:sz="4" w:space="0" w:color="auto"/>
              <w:left w:val="single" w:sz="4" w:space="0" w:color="auto"/>
              <w:bottom w:val="single" w:sz="4" w:space="0" w:color="auto"/>
              <w:right w:val="single" w:sz="4" w:space="0" w:color="auto"/>
            </w:tcBorders>
          </w:tcPr>
          <w:p w:rsidR="008478B3" w:rsidRPr="006758D9" w:rsidRDefault="0061756B" w:rsidP="00CE0D1A">
            <w:pPr>
              <w:jc w:val="right"/>
              <w:rPr>
                <w:rFonts w:ascii="Nikosh" w:hAnsi="Nikosh" w:cs="Nikosh"/>
                <w:cs/>
                <w:lang w:bidi="bn-BD"/>
              </w:rPr>
            </w:pPr>
            <w:r w:rsidRPr="006758D9">
              <w:rPr>
                <w:rFonts w:ascii="Nikosh" w:hAnsi="Nikosh" w:cs="Nikosh"/>
                <w:cs/>
                <w:lang w:bidi="bn-BD"/>
              </w:rPr>
              <w:t>১৫</w:t>
            </w:r>
            <w:r w:rsidRPr="006758D9">
              <w:rPr>
                <w:rFonts w:ascii="Nikosh" w:hAnsi="Nikosh" w:cs="Nikosh"/>
                <w:lang w:bidi="bn-BD"/>
              </w:rPr>
              <w:t>.</w:t>
            </w:r>
            <w:r w:rsidR="00177892" w:rsidRPr="006758D9">
              <w:rPr>
                <w:rFonts w:ascii="Nikosh" w:hAnsi="Nikosh" w:cs="Nikosh"/>
                <w:cs/>
                <w:lang w:bidi="bn-BD"/>
              </w:rPr>
              <w:t>০৭</w:t>
            </w:r>
          </w:p>
        </w:tc>
      </w:tr>
      <w:tr w:rsidR="008478B3" w:rsidRPr="006758D9" w:rsidTr="00391DD3">
        <w:trPr>
          <w:trHeight w:val="205"/>
        </w:trPr>
        <w:tc>
          <w:tcPr>
            <w:tcW w:w="793"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1700" w:type="dxa"/>
            <w:tcBorders>
              <w:left w:val="single" w:sz="4" w:space="0" w:color="auto"/>
              <w:right w:val="single" w:sz="4" w:space="0" w:color="auto"/>
            </w:tcBorders>
            <w:vAlign w:val="center"/>
          </w:tcPr>
          <w:p w:rsidR="008478B3" w:rsidRPr="006758D9" w:rsidRDefault="008478B3" w:rsidP="00CE0D1A">
            <w:pPr>
              <w:jc w:val="center"/>
              <w:rPr>
                <w:rFonts w:ascii="Nikosh" w:hAnsi="Nikosh" w:cs="Nikosh"/>
                <w:cs/>
                <w:lang w:bidi="bn-BD"/>
              </w:rPr>
            </w:pPr>
            <w:r w:rsidRPr="006758D9">
              <w:rPr>
                <w:rFonts w:ascii="Nikosh" w:hAnsi="Nikosh" w:cs="Nikosh"/>
                <w:cs/>
                <w:lang w:bidi="bn-BD"/>
              </w:rPr>
              <w:t>ছোলা</w:t>
            </w:r>
          </w:p>
        </w:tc>
        <w:tc>
          <w:tcPr>
            <w:tcW w:w="1359" w:type="dxa"/>
            <w:gridSpan w:val="3"/>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8478B3" w:rsidRPr="006758D9" w:rsidRDefault="00F723EE" w:rsidP="00CE0D1A">
            <w:pPr>
              <w:jc w:val="right"/>
              <w:rPr>
                <w:rFonts w:ascii="Nikosh" w:hAnsi="Nikosh" w:cs="Nikosh"/>
                <w:cs/>
                <w:lang w:bidi="bn-BD"/>
              </w:rPr>
            </w:pPr>
            <w:r w:rsidRPr="006758D9">
              <w:rPr>
                <w:rFonts w:ascii="Nikosh" w:hAnsi="Nikosh" w:cs="Nikosh"/>
                <w:cs/>
                <w:lang w:bidi="bn-BD"/>
              </w:rPr>
              <w:t>১</w:t>
            </w:r>
            <w:r w:rsidRPr="006758D9">
              <w:rPr>
                <w:rFonts w:ascii="Nikosh" w:hAnsi="Nikosh" w:cs="Nikosh"/>
                <w:lang w:bidi="bn-BD"/>
              </w:rPr>
              <w:t>,</w:t>
            </w:r>
            <w:r w:rsidRPr="006758D9">
              <w:rPr>
                <w:rFonts w:ascii="Nikosh" w:hAnsi="Nikosh" w:cs="Nikosh"/>
                <w:cs/>
                <w:lang w:bidi="bn-BD"/>
              </w:rPr>
              <w:t>৯৩২</w:t>
            </w:r>
            <w:r w:rsidRPr="006758D9">
              <w:rPr>
                <w:rFonts w:ascii="Nikosh" w:hAnsi="Nikosh" w:cs="Nikosh"/>
                <w:lang w:bidi="bn-BD"/>
              </w:rPr>
              <w:t>.</w:t>
            </w:r>
            <w:r w:rsidRPr="006758D9">
              <w:rPr>
                <w:rFonts w:ascii="Nikosh" w:hAnsi="Nikosh" w:cs="Nikosh"/>
                <w:cs/>
                <w:lang w:bidi="bn-BD"/>
              </w:rPr>
              <w:t>০০০</w:t>
            </w:r>
          </w:p>
        </w:tc>
        <w:tc>
          <w:tcPr>
            <w:tcW w:w="2517" w:type="dxa"/>
            <w:tcBorders>
              <w:top w:val="single" w:sz="4" w:space="0" w:color="auto"/>
              <w:left w:val="single" w:sz="4" w:space="0" w:color="auto"/>
              <w:bottom w:val="single" w:sz="4" w:space="0" w:color="auto"/>
              <w:right w:val="single" w:sz="4" w:space="0" w:color="auto"/>
            </w:tcBorders>
          </w:tcPr>
          <w:p w:rsidR="008478B3" w:rsidRPr="006758D9" w:rsidRDefault="0061756B" w:rsidP="00CE0D1A">
            <w:pPr>
              <w:jc w:val="right"/>
              <w:rPr>
                <w:rFonts w:ascii="Nikosh" w:hAnsi="Nikosh" w:cs="Nikosh"/>
                <w:cs/>
                <w:lang w:bidi="bn-BD"/>
              </w:rPr>
            </w:pPr>
            <w:r w:rsidRPr="006758D9">
              <w:rPr>
                <w:rFonts w:ascii="Nikosh" w:hAnsi="Nikosh" w:cs="Nikosh"/>
                <w:cs/>
                <w:lang w:bidi="bn-BD"/>
              </w:rPr>
              <w:t>১</w:t>
            </w:r>
            <w:r w:rsidR="00177892" w:rsidRPr="006758D9">
              <w:rPr>
                <w:rFonts w:ascii="Nikosh" w:hAnsi="Nikosh" w:cs="Nikosh"/>
                <w:cs/>
                <w:lang w:bidi="bn-BD"/>
              </w:rPr>
              <w:t>২</w:t>
            </w:r>
            <w:r w:rsidRPr="006758D9">
              <w:rPr>
                <w:rFonts w:ascii="Nikosh" w:hAnsi="Nikosh" w:cs="Nikosh"/>
                <w:lang w:bidi="bn-BD"/>
              </w:rPr>
              <w:t>.</w:t>
            </w:r>
            <w:r w:rsidRPr="006758D9">
              <w:rPr>
                <w:rFonts w:ascii="Nikosh" w:hAnsi="Nikosh" w:cs="Nikosh"/>
                <w:cs/>
                <w:lang w:bidi="bn-BD"/>
              </w:rPr>
              <w:t>১৫</w:t>
            </w:r>
          </w:p>
        </w:tc>
      </w:tr>
      <w:tr w:rsidR="008478B3" w:rsidRPr="006758D9" w:rsidTr="00391DD3">
        <w:trPr>
          <w:trHeight w:val="205"/>
        </w:trPr>
        <w:tc>
          <w:tcPr>
            <w:tcW w:w="793"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1700" w:type="dxa"/>
            <w:tcBorders>
              <w:left w:val="single" w:sz="4" w:space="0" w:color="auto"/>
              <w:right w:val="single" w:sz="4" w:space="0" w:color="auto"/>
            </w:tcBorders>
            <w:vAlign w:val="center"/>
          </w:tcPr>
          <w:p w:rsidR="008478B3" w:rsidRPr="006758D9" w:rsidRDefault="008478B3" w:rsidP="00CE0D1A">
            <w:pPr>
              <w:jc w:val="center"/>
              <w:rPr>
                <w:rFonts w:ascii="Nikosh" w:hAnsi="Nikosh" w:cs="Nikosh"/>
                <w:cs/>
                <w:lang w:bidi="bn-BD"/>
              </w:rPr>
            </w:pPr>
            <w:r w:rsidRPr="006758D9">
              <w:rPr>
                <w:rFonts w:ascii="Nikosh" w:hAnsi="Nikosh" w:cs="Nikosh"/>
                <w:cs/>
                <w:lang w:bidi="bn-BD"/>
              </w:rPr>
              <w:t>ভোজ্য তেল</w:t>
            </w:r>
          </w:p>
        </w:tc>
        <w:tc>
          <w:tcPr>
            <w:tcW w:w="1359" w:type="dxa"/>
            <w:gridSpan w:val="3"/>
            <w:vMerge w:val="restart"/>
            <w:tcBorders>
              <w:left w:val="single" w:sz="4" w:space="0" w:color="auto"/>
              <w:right w:val="single" w:sz="4" w:space="0" w:color="auto"/>
            </w:tcBorders>
            <w:vAlign w:val="center"/>
          </w:tcPr>
          <w:p w:rsidR="008478B3" w:rsidRPr="006758D9" w:rsidRDefault="008478B3" w:rsidP="00CE0D1A">
            <w:pPr>
              <w:jc w:val="center"/>
              <w:rPr>
                <w:rFonts w:ascii="Nikosh" w:hAnsi="Nikosh" w:cs="Nikosh"/>
                <w:cs/>
                <w:lang w:bidi="bn-BD"/>
              </w:rPr>
            </w:pPr>
            <w:r w:rsidRPr="006758D9">
              <w:rPr>
                <w:rFonts w:ascii="Nikosh" w:hAnsi="Nikosh" w:cs="Nikosh"/>
                <w:cs/>
                <w:lang w:bidi="bn-BD"/>
              </w:rPr>
              <w:t>স্থানীয়</w:t>
            </w:r>
          </w:p>
        </w:tc>
        <w:tc>
          <w:tcPr>
            <w:tcW w:w="2158" w:type="dxa"/>
            <w:tcBorders>
              <w:top w:val="single" w:sz="4" w:space="0" w:color="auto"/>
              <w:left w:val="single" w:sz="4" w:space="0" w:color="auto"/>
              <w:bottom w:val="single" w:sz="4" w:space="0" w:color="auto"/>
              <w:right w:val="single" w:sz="4" w:space="0" w:color="auto"/>
            </w:tcBorders>
          </w:tcPr>
          <w:p w:rsidR="008478B3" w:rsidRPr="006758D9" w:rsidRDefault="00F723EE" w:rsidP="00CE0D1A">
            <w:pPr>
              <w:jc w:val="right"/>
              <w:rPr>
                <w:rFonts w:ascii="Nikosh" w:hAnsi="Nikosh" w:cs="Nikosh"/>
                <w:cs/>
                <w:lang w:bidi="bn-BD"/>
              </w:rPr>
            </w:pPr>
            <w:r w:rsidRPr="006758D9">
              <w:rPr>
                <w:rFonts w:ascii="Nikosh" w:hAnsi="Nikosh" w:cs="Nikosh"/>
                <w:cs/>
                <w:lang w:bidi="bn-BD"/>
              </w:rPr>
              <w:t>১</w:t>
            </w:r>
            <w:r w:rsidRPr="006758D9">
              <w:rPr>
                <w:rFonts w:ascii="Nikosh" w:hAnsi="Nikosh" w:cs="Nikosh"/>
                <w:lang w:bidi="bn-BD"/>
              </w:rPr>
              <w:t>,</w:t>
            </w:r>
            <w:r w:rsidRPr="006758D9">
              <w:rPr>
                <w:rFonts w:ascii="Nikosh" w:hAnsi="Nikosh" w:cs="Nikosh"/>
                <w:cs/>
                <w:lang w:bidi="bn-BD"/>
              </w:rPr>
              <w:t>৫০০</w:t>
            </w:r>
            <w:r w:rsidRPr="006758D9">
              <w:rPr>
                <w:rFonts w:ascii="Nikosh" w:hAnsi="Nikosh" w:cs="Nikosh"/>
                <w:lang w:bidi="bn-BD"/>
              </w:rPr>
              <w:t>.</w:t>
            </w:r>
            <w:r w:rsidRPr="006758D9">
              <w:rPr>
                <w:rFonts w:ascii="Nikosh" w:hAnsi="Nikosh" w:cs="Nikosh"/>
                <w:cs/>
                <w:lang w:bidi="bn-BD"/>
              </w:rPr>
              <w:t>০০০</w:t>
            </w:r>
          </w:p>
        </w:tc>
        <w:tc>
          <w:tcPr>
            <w:tcW w:w="2517" w:type="dxa"/>
            <w:tcBorders>
              <w:top w:val="single" w:sz="4" w:space="0" w:color="auto"/>
              <w:left w:val="single" w:sz="4" w:space="0" w:color="auto"/>
              <w:bottom w:val="single" w:sz="4" w:space="0" w:color="auto"/>
              <w:right w:val="single" w:sz="4" w:space="0" w:color="auto"/>
            </w:tcBorders>
          </w:tcPr>
          <w:p w:rsidR="008478B3" w:rsidRPr="006758D9" w:rsidRDefault="008D48F7" w:rsidP="00CE0D1A">
            <w:pPr>
              <w:jc w:val="right"/>
              <w:rPr>
                <w:rFonts w:ascii="Nikosh" w:hAnsi="Nikosh" w:cs="Nikosh"/>
                <w:cs/>
                <w:lang w:bidi="bn-BD"/>
              </w:rPr>
            </w:pPr>
            <w:r w:rsidRPr="006758D9">
              <w:rPr>
                <w:rFonts w:ascii="Nikosh" w:hAnsi="Nikosh" w:cs="Nikosh"/>
                <w:cs/>
                <w:lang w:bidi="bn-BD"/>
              </w:rPr>
              <w:t>১৩</w:t>
            </w:r>
            <w:r w:rsidRPr="006758D9">
              <w:rPr>
                <w:rFonts w:ascii="Nikosh" w:hAnsi="Nikosh" w:cs="Nikosh"/>
                <w:lang w:bidi="bn-BD"/>
              </w:rPr>
              <w:t>.</w:t>
            </w:r>
            <w:r w:rsidRPr="006758D9">
              <w:rPr>
                <w:rFonts w:ascii="Nikosh" w:hAnsi="Nikosh" w:cs="Nikosh"/>
                <w:cs/>
                <w:lang w:bidi="bn-BD"/>
              </w:rPr>
              <w:t>০০</w:t>
            </w:r>
          </w:p>
        </w:tc>
      </w:tr>
      <w:tr w:rsidR="008478B3" w:rsidRPr="006758D9" w:rsidTr="00391DD3">
        <w:trPr>
          <w:trHeight w:val="205"/>
        </w:trPr>
        <w:tc>
          <w:tcPr>
            <w:tcW w:w="793"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1700" w:type="dxa"/>
            <w:tcBorders>
              <w:left w:val="single" w:sz="4" w:space="0" w:color="auto"/>
              <w:right w:val="single" w:sz="4" w:space="0" w:color="auto"/>
            </w:tcBorders>
            <w:vAlign w:val="center"/>
          </w:tcPr>
          <w:p w:rsidR="008478B3" w:rsidRPr="006758D9" w:rsidRDefault="008478B3" w:rsidP="00CE0D1A">
            <w:pPr>
              <w:jc w:val="center"/>
              <w:rPr>
                <w:rFonts w:ascii="Nikosh" w:hAnsi="Nikosh" w:cs="Nikosh"/>
                <w:cs/>
                <w:lang w:bidi="bn-BD"/>
              </w:rPr>
            </w:pPr>
            <w:r w:rsidRPr="006758D9">
              <w:rPr>
                <w:rFonts w:ascii="Nikosh" w:hAnsi="Nikosh" w:cs="Nikosh"/>
                <w:cs/>
                <w:lang w:bidi="bn-BD"/>
              </w:rPr>
              <w:t>খেজুর</w:t>
            </w:r>
          </w:p>
        </w:tc>
        <w:tc>
          <w:tcPr>
            <w:tcW w:w="1359" w:type="dxa"/>
            <w:gridSpan w:val="3"/>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8478B3" w:rsidRPr="006758D9" w:rsidRDefault="00F723EE" w:rsidP="00CE0D1A">
            <w:pPr>
              <w:jc w:val="right"/>
              <w:rPr>
                <w:rFonts w:ascii="Nikosh" w:hAnsi="Nikosh" w:cs="Nikosh"/>
                <w:cs/>
                <w:lang w:bidi="bn-BD"/>
              </w:rPr>
            </w:pPr>
            <w:r w:rsidRPr="006758D9">
              <w:rPr>
                <w:rFonts w:ascii="Nikosh" w:hAnsi="Nikosh" w:cs="Nikosh"/>
                <w:cs/>
                <w:lang w:bidi="bn-BD"/>
              </w:rPr>
              <w:t>১৩</w:t>
            </w:r>
            <w:r w:rsidRPr="006758D9">
              <w:rPr>
                <w:rFonts w:ascii="Nikosh" w:hAnsi="Nikosh" w:cs="Nikosh"/>
                <w:lang w:bidi="bn-BD"/>
              </w:rPr>
              <w:t>.</w:t>
            </w:r>
            <w:r w:rsidRPr="006758D9">
              <w:rPr>
                <w:rFonts w:ascii="Nikosh" w:hAnsi="Nikosh" w:cs="Nikosh"/>
                <w:cs/>
                <w:lang w:bidi="bn-BD"/>
              </w:rPr>
              <w:t>০০০</w:t>
            </w:r>
          </w:p>
        </w:tc>
        <w:tc>
          <w:tcPr>
            <w:tcW w:w="2517" w:type="dxa"/>
            <w:tcBorders>
              <w:top w:val="single" w:sz="4" w:space="0" w:color="auto"/>
              <w:left w:val="single" w:sz="4" w:space="0" w:color="auto"/>
              <w:bottom w:val="single" w:sz="4" w:space="0" w:color="auto"/>
              <w:right w:val="single" w:sz="4" w:space="0" w:color="auto"/>
            </w:tcBorders>
          </w:tcPr>
          <w:p w:rsidR="008478B3" w:rsidRPr="006758D9" w:rsidRDefault="008D48F7" w:rsidP="00CE0D1A">
            <w:pPr>
              <w:jc w:val="right"/>
              <w:rPr>
                <w:rFonts w:ascii="Nikosh" w:hAnsi="Nikosh" w:cs="Nikosh"/>
                <w:cs/>
                <w:lang w:bidi="bn-BD"/>
              </w:rPr>
            </w:pPr>
            <w:r w:rsidRPr="006758D9">
              <w:rPr>
                <w:rFonts w:ascii="Nikosh" w:hAnsi="Nikosh" w:cs="Nikosh"/>
                <w:cs/>
                <w:lang w:bidi="bn-BD"/>
              </w:rPr>
              <w:t>০</w:t>
            </w:r>
            <w:r w:rsidRPr="006758D9">
              <w:rPr>
                <w:rFonts w:ascii="Nikosh" w:hAnsi="Nikosh" w:cs="Nikosh"/>
                <w:lang w:bidi="bn-BD"/>
              </w:rPr>
              <w:t>.</w:t>
            </w:r>
            <w:r w:rsidRPr="006758D9">
              <w:rPr>
                <w:rFonts w:ascii="Nikosh" w:hAnsi="Nikosh" w:cs="Nikosh"/>
                <w:cs/>
                <w:lang w:bidi="bn-BD"/>
              </w:rPr>
              <w:t>১৫</w:t>
            </w:r>
          </w:p>
        </w:tc>
      </w:tr>
      <w:tr w:rsidR="008478B3" w:rsidRPr="006758D9" w:rsidTr="009458F4">
        <w:trPr>
          <w:trHeight w:val="205"/>
        </w:trPr>
        <w:tc>
          <w:tcPr>
            <w:tcW w:w="793"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p>
        </w:tc>
        <w:tc>
          <w:tcPr>
            <w:tcW w:w="3059" w:type="dxa"/>
            <w:gridSpan w:val="4"/>
            <w:tcBorders>
              <w:left w:val="single" w:sz="4" w:space="0" w:color="auto"/>
              <w:right w:val="single" w:sz="4" w:space="0" w:color="auto"/>
            </w:tcBorders>
            <w:vAlign w:val="center"/>
          </w:tcPr>
          <w:p w:rsidR="008478B3" w:rsidRPr="006758D9" w:rsidRDefault="008478B3" w:rsidP="00CE0D1A">
            <w:pPr>
              <w:jc w:val="right"/>
              <w:rPr>
                <w:rFonts w:ascii="Nikosh" w:hAnsi="Nikosh" w:cs="Nikosh"/>
                <w:cs/>
                <w:lang w:bidi="bn-BD"/>
              </w:rPr>
            </w:pPr>
            <w:r w:rsidRPr="006758D9">
              <w:rPr>
                <w:rFonts w:ascii="Nikosh" w:hAnsi="Nikosh" w:cs="Nikosh"/>
                <w:cs/>
                <w:lang w:bidi="bn-BD"/>
              </w:rPr>
              <w:t>মোট</w:t>
            </w:r>
          </w:p>
        </w:tc>
        <w:tc>
          <w:tcPr>
            <w:tcW w:w="2158" w:type="dxa"/>
            <w:tcBorders>
              <w:top w:val="single" w:sz="4" w:space="0" w:color="auto"/>
              <w:left w:val="single" w:sz="4" w:space="0" w:color="auto"/>
              <w:bottom w:val="single" w:sz="4" w:space="0" w:color="auto"/>
              <w:right w:val="single" w:sz="4" w:space="0" w:color="auto"/>
            </w:tcBorders>
          </w:tcPr>
          <w:p w:rsidR="008478B3" w:rsidRPr="006758D9" w:rsidRDefault="007326FE" w:rsidP="00CE0D1A">
            <w:pPr>
              <w:jc w:val="right"/>
              <w:rPr>
                <w:rFonts w:ascii="Nikosh" w:hAnsi="Nikosh" w:cs="Nikosh"/>
                <w:cs/>
                <w:lang w:bidi="bn-BD"/>
              </w:rPr>
            </w:pPr>
            <w:r w:rsidRPr="006758D9">
              <w:rPr>
                <w:rFonts w:ascii="Nikosh" w:hAnsi="Nikosh" w:cs="Nikosh"/>
                <w:cs/>
                <w:lang w:bidi="bn-BD"/>
              </w:rPr>
              <w:t>৭</w:t>
            </w:r>
            <w:r w:rsidR="004C6E50" w:rsidRPr="006758D9">
              <w:rPr>
                <w:rFonts w:ascii="Nikosh" w:hAnsi="Nikosh" w:cs="Nikosh"/>
                <w:lang w:bidi="bn-BD"/>
              </w:rPr>
              <w:t>,</w:t>
            </w:r>
            <w:r w:rsidRPr="006758D9">
              <w:rPr>
                <w:rFonts w:ascii="Nikosh" w:hAnsi="Nikosh" w:cs="Nikosh"/>
                <w:cs/>
                <w:lang w:bidi="bn-BD"/>
              </w:rPr>
              <w:t>৪৪৬</w:t>
            </w:r>
            <w:r w:rsidRPr="006758D9">
              <w:rPr>
                <w:rFonts w:ascii="Nikosh" w:hAnsi="Nikosh" w:cs="Nikosh"/>
                <w:lang w:bidi="bn-BD"/>
              </w:rPr>
              <w:t>.</w:t>
            </w:r>
            <w:r w:rsidRPr="006758D9">
              <w:rPr>
                <w:rFonts w:ascii="Nikosh" w:hAnsi="Nikosh" w:cs="Nikosh"/>
                <w:cs/>
                <w:lang w:bidi="bn-BD"/>
              </w:rPr>
              <w:t>০০০</w:t>
            </w:r>
          </w:p>
        </w:tc>
        <w:tc>
          <w:tcPr>
            <w:tcW w:w="2517" w:type="dxa"/>
            <w:tcBorders>
              <w:top w:val="single" w:sz="4" w:space="0" w:color="auto"/>
              <w:left w:val="single" w:sz="4" w:space="0" w:color="auto"/>
              <w:bottom w:val="single" w:sz="4" w:space="0" w:color="auto"/>
              <w:right w:val="single" w:sz="4" w:space="0" w:color="auto"/>
            </w:tcBorders>
          </w:tcPr>
          <w:p w:rsidR="008478B3" w:rsidRPr="006758D9" w:rsidRDefault="00A7427C" w:rsidP="00CE0D1A">
            <w:pPr>
              <w:jc w:val="right"/>
              <w:rPr>
                <w:rFonts w:ascii="Nikosh" w:hAnsi="Nikosh" w:cs="Nikosh"/>
                <w:cs/>
                <w:lang w:bidi="bn-BD"/>
              </w:rPr>
            </w:pPr>
            <w:r w:rsidRPr="006758D9">
              <w:rPr>
                <w:rFonts w:ascii="Nikosh" w:hAnsi="Nikosh" w:cs="Nikosh"/>
                <w:cs/>
                <w:lang w:bidi="bn-BD"/>
              </w:rPr>
              <w:t>৪৮</w:t>
            </w:r>
            <w:r w:rsidRPr="006758D9">
              <w:rPr>
                <w:rFonts w:ascii="Nikosh" w:hAnsi="Nikosh" w:cs="Nikosh"/>
                <w:lang w:bidi="bn-BD"/>
              </w:rPr>
              <w:t>.</w:t>
            </w:r>
            <w:r w:rsidRPr="006758D9">
              <w:rPr>
                <w:rFonts w:ascii="Nikosh" w:hAnsi="Nikosh" w:cs="Nikosh"/>
                <w:cs/>
                <w:lang w:bidi="bn-BD"/>
              </w:rPr>
              <w:t>১৭</w:t>
            </w:r>
          </w:p>
        </w:tc>
      </w:tr>
    </w:tbl>
    <w:p w:rsidR="00D611BA" w:rsidRDefault="00D611BA">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
        <w:gridCol w:w="1391"/>
        <w:gridCol w:w="1700"/>
        <w:gridCol w:w="1359"/>
        <w:gridCol w:w="2158"/>
        <w:gridCol w:w="2517"/>
      </w:tblGrid>
      <w:tr w:rsidR="00256BAE" w:rsidRPr="006758D9" w:rsidTr="00EB1086">
        <w:trPr>
          <w:trHeight w:val="205"/>
        </w:trPr>
        <w:tc>
          <w:tcPr>
            <w:tcW w:w="793" w:type="dxa"/>
            <w:vMerge w:val="restart"/>
            <w:tcBorders>
              <w:left w:val="single" w:sz="4" w:space="0" w:color="auto"/>
              <w:right w:val="single" w:sz="4" w:space="0" w:color="auto"/>
            </w:tcBorders>
          </w:tcPr>
          <w:p w:rsidR="00256BAE" w:rsidRPr="006758D9" w:rsidRDefault="00D44A6A" w:rsidP="00CE0D1A">
            <w:pPr>
              <w:jc w:val="center"/>
              <w:rPr>
                <w:rFonts w:ascii="Nikosh" w:hAnsi="Nikosh" w:cs="Nikosh"/>
                <w:cs/>
                <w:lang w:bidi="bn-BD"/>
              </w:rPr>
            </w:pPr>
            <w:r w:rsidRPr="006758D9">
              <w:rPr>
                <w:rFonts w:ascii="Nikosh" w:hAnsi="Nikosh" w:cs="Nikosh"/>
                <w:lang w:bidi="bn-BD"/>
              </w:rPr>
              <w:lastRenderedPageBreak/>
              <w:t>৪</w:t>
            </w:r>
            <w:r w:rsidR="00256BAE" w:rsidRPr="006758D9">
              <w:rPr>
                <w:rFonts w:ascii="Nikosh" w:hAnsi="Nikosh" w:cs="Nikosh"/>
                <w:lang w:bidi="bn-BD"/>
              </w:rPr>
              <w:t>.</w:t>
            </w:r>
          </w:p>
        </w:tc>
        <w:tc>
          <w:tcPr>
            <w:tcW w:w="1391" w:type="dxa"/>
            <w:vMerge w:val="restart"/>
            <w:tcBorders>
              <w:left w:val="single" w:sz="4" w:space="0" w:color="auto"/>
              <w:right w:val="single" w:sz="4" w:space="0" w:color="auto"/>
            </w:tcBorders>
          </w:tcPr>
          <w:p w:rsidR="00256BAE" w:rsidRPr="006758D9" w:rsidRDefault="00256BAE" w:rsidP="00CE0D1A">
            <w:pPr>
              <w:jc w:val="center"/>
              <w:rPr>
                <w:rFonts w:ascii="Nikosh" w:hAnsi="Nikosh" w:cs="Nikosh"/>
                <w:cs/>
                <w:lang w:bidi="bn-BD"/>
              </w:rPr>
            </w:pPr>
            <w:r w:rsidRPr="006758D9">
              <w:rPr>
                <w:rFonts w:ascii="Nikosh" w:hAnsi="Nikosh" w:cs="Nikosh"/>
                <w:cs/>
                <w:lang w:bidi="bn-BD"/>
              </w:rPr>
              <w:t>২০১৭</w:t>
            </w:r>
            <w:r w:rsidRPr="006758D9">
              <w:rPr>
                <w:rFonts w:ascii="Nikosh" w:hAnsi="Nikosh" w:cs="Nikosh"/>
                <w:lang w:bidi="bn-BD"/>
              </w:rPr>
              <w:t>-</w:t>
            </w:r>
            <w:r w:rsidRPr="006758D9">
              <w:rPr>
                <w:rFonts w:ascii="Nikosh" w:hAnsi="Nikosh" w:cs="Nikosh"/>
                <w:cs/>
                <w:lang w:bidi="bn-BD"/>
              </w:rPr>
              <w:t>২০১৮</w:t>
            </w:r>
          </w:p>
        </w:tc>
        <w:tc>
          <w:tcPr>
            <w:tcW w:w="1700" w:type="dxa"/>
            <w:tcBorders>
              <w:left w:val="single" w:sz="4" w:space="0" w:color="auto"/>
              <w:right w:val="single" w:sz="4" w:space="0" w:color="auto"/>
            </w:tcBorders>
            <w:vAlign w:val="center"/>
          </w:tcPr>
          <w:p w:rsidR="00256BAE" w:rsidRPr="006758D9" w:rsidRDefault="00256BAE" w:rsidP="00CE0D1A">
            <w:pPr>
              <w:rPr>
                <w:rFonts w:ascii="Nikosh" w:hAnsi="Nikosh" w:cs="Nikosh"/>
                <w:cs/>
                <w:lang w:bidi="bn-BD"/>
              </w:rPr>
            </w:pPr>
            <w:r w:rsidRPr="006758D9">
              <w:rPr>
                <w:rFonts w:ascii="Nikosh" w:hAnsi="Nikosh" w:cs="Nikosh"/>
                <w:lang w:bidi="bn-BD"/>
              </w:rPr>
              <w:t>চিনি</w:t>
            </w:r>
          </w:p>
        </w:tc>
        <w:tc>
          <w:tcPr>
            <w:tcW w:w="1359" w:type="dxa"/>
            <w:tcBorders>
              <w:left w:val="single" w:sz="4" w:space="0" w:color="auto"/>
              <w:right w:val="single" w:sz="4" w:space="0" w:color="auto"/>
            </w:tcBorders>
            <w:vAlign w:val="center"/>
          </w:tcPr>
          <w:p w:rsidR="00256BAE" w:rsidRPr="006758D9" w:rsidRDefault="00256BAE" w:rsidP="00CE0D1A">
            <w:pPr>
              <w:jc w:val="center"/>
              <w:rPr>
                <w:rFonts w:ascii="Nikosh" w:hAnsi="Nikosh" w:cs="Nikosh"/>
                <w:cs/>
                <w:lang w:bidi="bn-BD"/>
              </w:rPr>
            </w:pPr>
            <w:r w:rsidRPr="006758D9">
              <w:rPr>
                <w:rFonts w:ascii="Nikosh" w:hAnsi="Nikosh" w:cs="Nikosh"/>
                <w:lang w:bidi="bn-BD"/>
              </w:rPr>
              <w:t>স্থানীয়</w:t>
            </w:r>
          </w:p>
        </w:tc>
        <w:tc>
          <w:tcPr>
            <w:tcW w:w="2158" w:type="dxa"/>
            <w:tcBorders>
              <w:top w:val="single" w:sz="4" w:space="0" w:color="auto"/>
              <w:left w:val="single" w:sz="4" w:space="0" w:color="auto"/>
              <w:bottom w:val="single" w:sz="4" w:space="0" w:color="auto"/>
              <w:right w:val="single" w:sz="4" w:space="0" w:color="auto"/>
            </w:tcBorders>
          </w:tcPr>
          <w:p w:rsidR="00256BAE" w:rsidRPr="006758D9" w:rsidRDefault="00256BAE" w:rsidP="00CE0D1A">
            <w:pPr>
              <w:jc w:val="right"/>
              <w:rPr>
                <w:rFonts w:ascii="Nikosh" w:hAnsi="Nikosh" w:cs="Nikosh"/>
                <w:cs/>
                <w:lang w:bidi="bn-BD"/>
              </w:rPr>
            </w:pPr>
            <w:r w:rsidRPr="006758D9">
              <w:rPr>
                <w:rFonts w:ascii="Nikosh" w:hAnsi="Nikosh" w:cs="Nikosh"/>
                <w:lang w:bidi="bn-BD"/>
              </w:rPr>
              <w:t>২,০০০.০০</w:t>
            </w:r>
          </w:p>
        </w:tc>
        <w:tc>
          <w:tcPr>
            <w:tcW w:w="2517" w:type="dxa"/>
            <w:tcBorders>
              <w:top w:val="single" w:sz="4" w:space="0" w:color="auto"/>
              <w:left w:val="single" w:sz="4" w:space="0" w:color="auto"/>
              <w:bottom w:val="single" w:sz="4" w:space="0" w:color="auto"/>
              <w:right w:val="single" w:sz="4" w:space="0" w:color="auto"/>
            </w:tcBorders>
          </w:tcPr>
          <w:p w:rsidR="00256BAE" w:rsidRPr="006758D9" w:rsidRDefault="00256BAE" w:rsidP="00CE0D1A">
            <w:pPr>
              <w:jc w:val="right"/>
              <w:rPr>
                <w:rFonts w:ascii="Nikosh" w:hAnsi="Nikosh" w:cs="Nikosh"/>
                <w:cs/>
                <w:lang w:bidi="bn-BD"/>
              </w:rPr>
            </w:pPr>
            <w:r w:rsidRPr="006758D9">
              <w:rPr>
                <w:rFonts w:ascii="Nikosh" w:hAnsi="Nikosh" w:cs="Nikosh"/>
                <w:lang w:bidi="bn-BD"/>
              </w:rPr>
              <w:t>১০.০০৩</w:t>
            </w:r>
          </w:p>
        </w:tc>
      </w:tr>
      <w:tr w:rsidR="00256BAE" w:rsidRPr="006758D9" w:rsidTr="00BB1669">
        <w:trPr>
          <w:trHeight w:val="205"/>
        </w:trPr>
        <w:tc>
          <w:tcPr>
            <w:tcW w:w="793" w:type="dxa"/>
            <w:vMerge/>
            <w:tcBorders>
              <w:left w:val="single" w:sz="4" w:space="0" w:color="auto"/>
              <w:right w:val="single" w:sz="4" w:space="0" w:color="auto"/>
            </w:tcBorders>
            <w:vAlign w:val="center"/>
          </w:tcPr>
          <w:p w:rsidR="00256BAE" w:rsidRPr="006758D9" w:rsidRDefault="00256BAE"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256BAE" w:rsidRPr="006758D9" w:rsidRDefault="00256BAE" w:rsidP="00CE0D1A">
            <w:pPr>
              <w:jc w:val="right"/>
              <w:rPr>
                <w:rFonts w:ascii="Nikosh" w:hAnsi="Nikosh" w:cs="Nikosh"/>
                <w:cs/>
                <w:lang w:bidi="bn-BD"/>
              </w:rPr>
            </w:pPr>
          </w:p>
        </w:tc>
        <w:tc>
          <w:tcPr>
            <w:tcW w:w="1700" w:type="dxa"/>
            <w:tcBorders>
              <w:left w:val="single" w:sz="4" w:space="0" w:color="auto"/>
              <w:right w:val="single" w:sz="4" w:space="0" w:color="auto"/>
            </w:tcBorders>
            <w:vAlign w:val="center"/>
          </w:tcPr>
          <w:p w:rsidR="00256BAE" w:rsidRPr="006758D9" w:rsidRDefault="00256BAE" w:rsidP="00CE0D1A">
            <w:pPr>
              <w:rPr>
                <w:rFonts w:ascii="Nikosh" w:hAnsi="Nikosh" w:cs="Nikosh"/>
                <w:cs/>
                <w:lang w:bidi="bn-BD"/>
              </w:rPr>
            </w:pPr>
            <w:r w:rsidRPr="006758D9">
              <w:rPr>
                <w:rFonts w:ascii="Nikosh" w:hAnsi="Nikosh" w:cs="Nikosh"/>
                <w:lang w:bidi="bn-BD"/>
              </w:rPr>
              <w:t>সয়াবিন তেল</w:t>
            </w:r>
          </w:p>
        </w:tc>
        <w:tc>
          <w:tcPr>
            <w:tcW w:w="1359" w:type="dxa"/>
            <w:tcBorders>
              <w:left w:val="single" w:sz="4" w:space="0" w:color="auto"/>
              <w:right w:val="single" w:sz="4" w:space="0" w:color="auto"/>
            </w:tcBorders>
            <w:vAlign w:val="center"/>
          </w:tcPr>
          <w:p w:rsidR="00256BAE" w:rsidRPr="006758D9" w:rsidRDefault="00256BAE" w:rsidP="00CE0D1A">
            <w:pPr>
              <w:jc w:val="center"/>
              <w:rPr>
                <w:rFonts w:ascii="Nikosh" w:hAnsi="Nikosh" w:cs="Nikosh"/>
                <w:cs/>
                <w:lang w:bidi="bn-BD"/>
              </w:rPr>
            </w:pPr>
            <w:r w:rsidRPr="006758D9">
              <w:rPr>
                <w:rFonts w:ascii="Nikosh" w:hAnsi="Nikosh" w:cs="Nikosh"/>
                <w:lang w:bidi="bn-BD"/>
              </w:rPr>
              <w:t>স্থানীয়</w:t>
            </w:r>
          </w:p>
        </w:tc>
        <w:tc>
          <w:tcPr>
            <w:tcW w:w="2158" w:type="dxa"/>
            <w:tcBorders>
              <w:top w:val="single" w:sz="4" w:space="0" w:color="auto"/>
              <w:left w:val="single" w:sz="4" w:space="0" w:color="auto"/>
              <w:bottom w:val="single" w:sz="4" w:space="0" w:color="auto"/>
              <w:right w:val="single" w:sz="4" w:space="0" w:color="auto"/>
            </w:tcBorders>
          </w:tcPr>
          <w:p w:rsidR="00256BAE" w:rsidRPr="006758D9" w:rsidRDefault="00256BAE" w:rsidP="00CE0D1A">
            <w:pPr>
              <w:jc w:val="right"/>
              <w:rPr>
                <w:rFonts w:ascii="Nikosh" w:hAnsi="Nikosh" w:cs="Nikosh"/>
                <w:cs/>
                <w:lang w:bidi="bn-BD"/>
              </w:rPr>
            </w:pPr>
            <w:r w:rsidRPr="006758D9">
              <w:rPr>
                <w:rFonts w:ascii="Nikosh" w:hAnsi="Nikosh" w:cs="Nikosh"/>
                <w:lang w:bidi="bn-BD"/>
              </w:rPr>
              <w:t>১,৫০০.০০</w:t>
            </w:r>
          </w:p>
        </w:tc>
        <w:tc>
          <w:tcPr>
            <w:tcW w:w="2517" w:type="dxa"/>
            <w:tcBorders>
              <w:top w:val="single" w:sz="4" w:space="0" w:color="auto"/>
              <w:left w:val="single" w:sz="4" w:space="0" w:color="auto"/>
              <w:bottom w:val="single" w:sz="4" w:space="0" w:color="auto"/>
              <w:right w:val="single" w:sz="4" w:space="0" w:color="auto"/>
            </w:tcBorders>
          </w:tcPr>
          <w:p w:rsidR="00256BAE" w:rsidRPr="006758D9" w:rsidRDefault="00256BAE" w:rsidP="00CE0D1A">
            <w:pPr>
              <w:jc w:val="right"/>
              <w:rPr>
                <w:rFonts w:ascii="Nikosh" w:hAnsi="Nikosh" w:cs="Nikosh"/>
                <w:cs/>
                <w:lang w:bidi="bn-BD"/>
              </w:rPr>
            </w:pPr>
            <w:r w:rsidRPr="006758D9">
              <w:rPr>
                <w:rFonts w:ascii="Nikosh" w:hAnsi="Nikosh" w:cs="Nikosh"/>
                <w:lang w:bidi="bn-BD"/>
              </w:rPr>
              <w:t>৯.৯৮৯</w:t>
            </w:r>
          </w:p>
        </w:tc>
      </w:tr>
      <w:tr w:rsidR="00256BAE" w:rsidRPr="006758D9" w:rsidTr="0059561E">
        <w:trPr>
          <w:trHeight w:val="205"/>
        </w:trPr>
        <w:tc>
          <w:tcPr>
            <w:tcW w:w="793" w:type="dxa"/>
            <w:vMerge/>
            <w:tcBorders>
              <w:left w:val="single" w:sz="4" w:space="0" w:color="auto"/>
              <w:right w:val="single" w:sz="4" w:space="0" w:color="auto"/>
            </w:tcBorders>
            <w:vAlign w:val="center"/>
          </w:tcPr>
          <w:p w:rsidR="00256BAE" w:rsidRPr="006758D9" w:rsidRDefault="00256BAE"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256BAE" w:rsidRPr="006758D9" w:rsidRDefault="00256BAE" w:rsidP="00CE0D1A">
            <w:pPr>
              <w:jc w:val="right"/>
              <w:rPr>
                <w:rFonts w:ascii="Nikosh" w:hAnsi="Nikosh" w:cs="Nikosh"/>
                <w:cs/>
                <w:lang w:bidi="bn-BD"/>
              </w:rPr>
            </w:pPr>
          </w:p>
        </w:tc>
        <w:tc>
          <w:tcPr>
            <w:tcW w:w="1700" w:type="dxa"/>
            <w:tcBorders>
              <w:left w:val="single" w:sz="4" w:space="0" w:color="auto"/>
              <w:right w:val="single" w:sz="4" w:space="0" w:color="auto"/>
            </w:tcBorders>
            <w:vAlign w:val="center"/>
          </w:tcPr>
          <w:p w:rsidR="00256BAE" w:rsidRPr="006758D9" w:rsidRDefault="00256BAE" w:rsidP="00CE0D1A">
            <w:pPr>
              <w:rPr>
                <w:rFonts w:ascii="Nikosh" w:hAnsi="Nikosh" w:cs="Nikosh"/>
                <w:cs/>
                <w:lang w:bidi="bn-BD"/>
              </w:rPr>
            </w:pPr>
            <w:r w:rsidRPr="006758D9">
              <w:rPr>
                <w:rFonts w:ascii="Nikosh" w:hAnsi="Nikosh" w:cs="Nikosh"/>
                <w:lang w:bidi="bn-BD"/>
              </w:rPr>
              <w:t>মশুর ডাল</w:t>
            </w:r>
          </w:p>
        </w:tc>
        <w:tc>
          <w:tcPr>
            <w:tcW w:w="1359" w:type="dxa"/>
            <w:vMerge w:val="restart"/>
            <w:tcBorders>
              <w:left w:val="single" w:sz="4" w:space="0" w:color="auto"/>
              <w:right w:val="single" w:sz="4" w:space="0" w:color="auto"/>
            </w:tcBorders>
          </w:tcPr>
          <w:p w:rsidR="00256BAE" w:rsidRPr="006758D9" w:rsidRDefault="00256BAE" w:rsidP="00CE0D1A">
            <w:pPr>
              <w:jc w:val="center"/>
              <w:rPr>
                <w:rFonts w:ascii="Nikosh" w:hAnsi="Nikosh" w:cs="Nikosh"/>
                <w:cs/>
                <w:lang w:bidi="bn-BD"/>
              </w:rPr>
            </w:pPr>
            <w:r w:rsidRPr="006758D9">
              <w:rPr>
                <w:rFonts w:ascii="Nikosh" w:hAnsi="Nikosh" w:cs="Nikosh"/>
                <w:lang w:bidi="bn-BD"/>
              </w:rPr>
              <w:t>আন্তর্জাতিক</w:t>
            </w:r>
          </w:p>
        </w:tc>
        <w:tc>
          <w:tcPr>
            <w:tcW w:w="2158" w:type="dxa"/>
            <w:tcBorders>
              <w:top w:val="single" w:sz="4" w:space="0" w:color="auto"/>
              <w:left w:val="single" w:sz="4" w:space="0" w:color="auto"/>
              <w:bottom w:val="single" w:sz="4" w:space="0" w:color="auto"/>
              <w:right w:val="single" w:sz="4" w:space="0" w:color="auto"/>
            </w:tcBorders>
          </w:tcPr>
          <w:p w:rsidR="00256BAE" w:rsidRPr="006758D9" w:rsidRDefault="00256BAE" w:rsidP="00CE0D1A">
            <w:pPr>
              <w:jc w:val="right"/>
              <w:rPr>
                <w:rFonts w:ascii="Nikosh" w:hAnsi="Nikosh" w:cs="Nikosh"/>
                <w:cs/>
                <w:lang w:bidi="bn-BD"/>
              </w:rPr>
            </w:pPr>
            <w:r w:rsidRPr="006758D9">
              <w:rPr>
                <w:rFonts w:ascii="Nikosh" w:hAnsi="Nikosh" w:cs="Nikosh"/>
                <w:lang w:bidi="bn-BD"/>
              </w:rPr>
              <w:t>১,৫০০.০০</w:t>
            </w:r>
          </w:p>
        </w:tc>
        <w:tc>
          <w:tcPr>
            <w:tcW w:w="2517" w:type="dxa"/>
            <w:tcBorders>
              <w:top w:val="single" w:sz="4" w:space="0" w:color="auto"/>
              <w:left w:val="single" w:sz="4" w:space="0" w:color="auto"/>
              <w:bottom w:val="single" w:sz="4" w:space="0" w:color="auto"/>
              <w:right w:val="single" w:sz="4" w:space="0" w:color="auto"/>
            </w:tcBorders>
          </w:tcPr>
          <w:p w:rsidR="00256BAE" w:rsidRPr="006758D9" w:rsidRDefault="00256BAE" w:rsidP="00CE0D1A">
            <w:pPr>
              <w:jc w:val="right"/>
              <w:rPr>
                <w:rFonts w:ascii="Nikosh" w:hAnsi="Nikosh" w:cs="Nikosh"/>
                <w:cs/>
                <w:lang w:bidi="bn-BD"/>
              </w:rPr>
            </w:pPr>
            <w:r w:rsidRPr="006758D9">
              <w:rPr>
                <w:rFonts w:ascii="Nikosh" w:hAnsi="Nikosh" w:cs="Nikosh"/>
                <w:lang w:bidi="bn-BD"/>
              </w:rPr>
              <w:t>৮.৪৫১</w:t>
            </w:r>
          </w:p>
        </w:tc>
      </w:tr>
      <w:tr w:rsidR="0059561E" w:rsidRPr="006758D9" w:rsidTr="00BB1669">
        <w:trPr>
          <w:trHeight w:val="205"/>
        </w:trPr>
        <w:tc>
          <w:tcPr>
            <w:tcW w:w="793" w:type="dxa"/>
            <w:vMerge/>
            <w:tcBorders>
              <w:left w:val="single" w:sz="4" w:space="0" w:color="auto"/>
              <w:right w:val="single" w:sz="4" w:space="0" w:color="auto"/>
            </w:tcBorders>
            <w:vAlign w:val="center"/>
          </w:tcPr>
          <w:p w:rsidR="0059561E" w:rsidRPr="006758D9" w:rsidRDefault="0059561E"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59561E" w:rsidRPr="006758D9" w:rsidRDefault="0059561E" w:rsidP="00CE0D1A">
            <w:pPr>
              <w:jc w:val="right"/>
              <w:rPr>
                <w:rFonts w:ascii="Nikosh" w:hAnsi="Nikosh" w:cs="Nikosh"/>
                <w:cs/>
                <w:lang w:bidi="bn-BD"/>
              </w:rPr>
            </w:pPr>
          </w:p>
        </w:tc>
        <w:tc>
          <w:tcPr>
            <w:tcW w:w="1700" w:type="dxa"/>
            <w:tcBorders>
              <w:left w:val="single" w:sz="4" w:space="0" w:color="auto"/>
              <w:right w:val="single" w:sz="4" w:space="0" w:color="auto"/>
            </w:tcBorders>
            <w:vAlign w:val="center"/>
          </w:tcPr>
          <w:p w:rsidR="0059561E" w:rsidRPr="006758D9" w:rsidRDefault="0059561E" w:rsidP="00CE0D1A">
            <w:pPr>
              <w:rPr>
                <w:rFonts w:ascii="Nikosh" w:hAnsi="Nikosh" w:cs="Nikosh"/>
                <w:cs/>
                <w:lang w:bidi="bn-BD"/>
              </w:rPr>
            </w:pPr>
            <w:r w:rsidRPr="006758D9">
              <w:rPr>
                <w:rFonts w:ascii="Nikosh" w:hAnsi="Nikosh" w:cs="Nikosh"/>
                <w:lang w:bidi="bn-BD"/>
              </w:rPr>
              <w:t>ছোলা</w:t>
            </w:r>
          </w:p>
        </w:tc>
        <w:tc>
          <w:tcPr>
            <w:tcW w:w="1359" w:type="dxa"/>
            <w:vMerge/>
            <w:tcBorders>
              <w:left w:val="single" w:sz="4" w:space="0" w:color="auto"/>
              <w:right w:val="single" w:sz="4" w:space="0" w:color="auto"/>
            </w:tcBorders>
            <w:vAlign w:val="center"/>
          </w:tcPr>
          <w:p w:rsidR="0059561E" w:rsidRPr="006758D9" w:rsidRDefault="0059561E" w:rsidP="00CE0D1A">
            <w:pPr>
              <w:jc w:val="center"/>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59561E" w:rsidRPr="006758D9" w:rsidRDefault="002956C6" w:rsidP="00CE0D1A">
            <w:pPr>
              <w:jc w:val="right"/>
              <w:rPr>
                <w:rFonts w:ascii="Nikosh" w:hAnsi="Nikosh" w:cs="Nikosh"/>
                <w:cs/>
                <w:lang w:bidi="bn-BD"/>
              </w:rPr>
            </w:pPr>
            <w:r w:rsidRPr="006758D9">
              <w:rPr>
                <w:rFonts w:ascii="Nikosh" w:hAnsi="Nikosh" w:cs="Nikosh"/>
                <w:lang w:bidi="bn-BD"/>
              </w:rPr>
              <w:t>১,৯৫৫.০০</w:t>
            </w:r>
          </w:p>
        </w:tc>
        <w:tc>
          <w:tcPr>
            <w:tcW w:w="2517" w:type="dxa"/>
            <w:tcBorders>
              <w:top w:val="single" w:sz="4" w:space="0" w:color="auto"/>
              <w:left w:val="single" w:sz="4" w:space="0" w:color="auto"/>
              <w:bottom w:val="single" w:sz="4" w:space="0" w:color="auto"/>
              <w:right w:val="single" w:sz="4" w:space="0" w:color="auto"/>
            </w:tcBorders>
          </w:tcPr>
          <w:p w:rsidR="0059561E" w:rsidRPr="006758D9" w:rsidRDefault="00B65122" w:rsidP="00CE0D1A">
            <w:pPr>
              <w:jc w:val="right"/>
              <w:rPr>
                <w:rFonts w:ascii="Nikosh" w:hAnsi="Nikosh" w:cs="Nikosh"/>
                <w:cs/>
                <w:lang w:bidi="bn-BD"/>
              </w:rPr>
            </w:pPr>
            <w:r w:rsidRPr="006758D9">
              <w:rPr>
                <w:rFonts w:ascii="Nikosh" w:hAnsi="Nikosh" w:cs="Nikosh"/>
                <w:lang w:bidi="bn-BD"/>
              </w:rPr>
              <w:t>১২.১৩৭</w:t>
            </w:r>
          </w:p>
        </w:tc>
      </w:tr>
      <w:tr w:rsidR="0059561E" w:rsidRPr="006758D9" w:rsidTr="00BB1669">
        <w:trPr>
          <w:trHeight w:val="205"/>
        </w:trPr>
        <w:tc>
          <w:tcPr>
            <w:tcW w:w="793" w:type="dxa"/>
            <w:vMerge/>
            <w:tcBorders>
              <w:left w:val="single" w:sz="4" w:space="0" w:color="auto"/>
              <w:right w:val="single" w:sz="4" w:space="0" w:color="auto"/>
            </w:tcBorders>
            <w:vAlign w:val="center"/>
          </w:tcPr>
          <w:p w:rsidR="0059561E" w:rsidRPr="006758D9" w:rsidRDefault="0059561E"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59561E" w:rsidRPr="006758D9" w:rsidRDefault="0059561E" w:rsidP="00CE0D1A">
            <w:pPr>
              <w:jc w:val="right"/>
              <w:rPr>
                <w:rFonts w:ascii="Nikosh" w:hAnsi="Nikosh" w:cs="Nikosh"/>
                <w:cs/>
                <w:lang w:bidi="bn-BD"/>
              </w:rPr>
            </w:pPr>
          </w:p>
        </w:tc>
        <w:tc>
          <w:tcPr>
            <w:tcW w:w="1700" w:type="dxa"/>
            <w:tcBorders>
              <w:left w:val="single" w:sz="4" w:space="0" w:color="auto"/>
              <w:right w:val="single" w:sz="4" w:space="0" w:color="auto"/>
            </w:tcBorders>
            <w:vAlign w:val="center"/>
          </w:tcPr>
          <w:p w:rsidR="0059561E" w:rsidRPr="006758D9" w:rsidRDefault="0059561E" w:rsidP="00CE0D1A">
            <w:pPr>
              <w:rPr>
                <w:rFonts w:ascii="Nikosh" w:hAnsi="Nikosh" w:cs="Nikosh"/>
                <w:cs/>
                <w:lang w:bidi="bn-BD"/>
              </w:rPr>
            </w:pPr>
            <w:r w:rsidRPr="006758D9">
              <w:rPr>
                <w:rFonts w:ascii="Nikosh" w:hAnsi="Nikosh" w:cs="Nikosh"/>
                <w:lang w:bidi="bn-BD"/>
              </w:rPr>
              <w:t>খেজুর</w:t>
            </w:r>
          </w:p>
        </w:tc>
        <w:tc>
          <w:tcPr>
            <w:tcW w:w="1359" w:type="dxa"/>
            <w:tcBorders>
              <w:left w:val="single" w:sz="4" w:space="0" w:color="auto"/>
              <w:right w:val="single" w:sz="4" w:space="0" w:color="auto"/>
            </w:tcBorders>
            <w:vAlign w:val="center"/>
          </w:tcPr>
          <w:p w:rsidR="0059561E" w:rsidRPr="006758D9" w:rsidRDefault="00CA270C" w:rsidP="00CE0D1A">
            <w:pPr>
              <w:jc w:val="center"/>
              <w:rPr>
                <w:rFonts w:ascii="Nikosh" w:hAnsi="Nikosh" w:cs="Nikosh"/>
                <w:cs/>
                <w:lang w:bidi="bn-BD"/>
              </w:rPr>
            </w:pPr>
            <w:r w:rsidRPr="006758D9">
              <w:rPr>
                <w:rFonts w:ascii="Nikosh" w:hAnsi="Nikosh" w:cs="Nikosh"/>
                <w:lang w:bidi="bn-BD"/>
              </w:rPr>
              <w:t>স্থানীয়</w:t>
            </w:r>
          </w:p>
        </w:tc>
        <w:tc>
          <w:tcPr>
            <w:tcW w:w="2158" w:type="dxa"/>
            <w:tcBorders>
              <w:top w:val="single" w:sz="4" w:space="0" w:color="auto"/>
              <w:left w:val="single" w:sz="4" w:space="0" w:color="auto"/>
              <w:bottom w:val="single" w:sz="4" w:space="0" w:color="auto"/>
              <w:right w:val="single" w:sz="4" w:space="0" w:color="auto"/>
            </w:tcBorders>
          </w:tcPr>
          <w:p w:rsidR="0059561E" w:rsidRPr="006758D9" w:rsidRDefault="002956C6" w:rsidP="00CE0D1A">
            <w:pPr>
              <w:jc w:val="right"/>
              <w:rPr>
                <w:rFonts w:ascii="Nikosh" w:hAnsi="Nikosh" w:cs="Nikosh"/>
                <w:cs/>
                <w:lang w:bidi="bn-BD"/>
              </w:rPr>
            </w:pPr>
            <w:r w:rsidRPr="006758D9">
              <w:rPr>
                <w:rFonts w:ascii="Nikosh" w:hAnsi="Nikosh" w:cs="Nikosh"/>
                <w:lang w:bidi="bn-BD"/>
              </w:rPr>
              <w:t>১০০.০০</w:t>
            </w:r>
          </w:p>
        </w:tc>
        <w:tc>
          <w:tcPr>
            <w:tcW w:w="2517" w:type="dxa"/>
            <w:tcBorders>
              <w:top w:val="single" w:sz="4" w:space="0" w:color="auto"/>
              <w:left w:val="single" w:sz="4" w:space="0" w:color="auto"/>
              <w:bottom w:val="single" w:sz="4" w:space="0" w:color="auto"/>
              <w:right w:val="single" w:sz="4" w:space="0" w:color="auto"/>
            </w:tcBorders>
          </w:tcPr>
          <w:p w:rsidR="0059561E" w:rsidRPr="006758D9" w:rsidRDefault="00B65122" w:rsidP="00CE0D1A">
            <w:pPr>
              <w:jc w:val="right"/>
              <w:rPr>
                <w:rFonts w:ascii="Nikosh" w:hAnsi="Nikosh" w:cs="Nikosh"/>
                <w:cs/>
                <w:lang w:bidi="bn-BD"/>
              </w:rPr>
            </w:pPr>
            <w:r w:rsidRPr="006758D9">
              <w:rPr>
                <w:rFonts w:ascii="Nikosh" w:hAnsi="Nikosh" w:cs="Nikosh"/>
                <w:lang w:bidi="bn-BD"/>
              </w:rPr>
              <w:t>১.১৬৭</w:t>
            </w:r>
          </w:p>
        </w:tc>
      </w:tr>
      <w:tr w:rsidR="00C42B9A" w:rsidRPr="006758D9" w:rsidTr="00BB1669">
        <w:trPr>
          <w:trHeight w:val="205"/>
        </w:trPr>
        <w:tc>
          <w:tcPr>
            <w:tcW w:w="793" w:type="dxa"/>
            <w:vMerge/>
            <w:tcBorders>
              <w:left w:val="single" w:sz="4" w:space="0" w:color="auto"/>
              <w:right w:val="single" w:sz="4" w:space="0" w:color="auto"/>
            </w:tcBorders>
            <w:vAlign w:val="center"/>
          </w:tcPr>
          <w:p w:rsidR="00C42B9A" w:rsidRPr="006758D9" w:rsidRDefault="00C42B9A" w:rsidP="00CE0D1A">
            <w:pPr>
              <w:jc w:val="right"/>
              <w:rPr>
                <w:rFonts w:ascii="Nikosh" w:hAnsi="Nikosh" w:cs="Nikosh"/>
                <w:cs/>
                <w:lang w:bidi="bn-BD"/>
              </w:rPr>
            </w:pPr>
          </w:p>
        </w:tc>
        <w:tc>
          <w:tcPr>
            <w:tcW w:w="1391" w:type="dxa"/>
            <w:vMerge/>
            <w:tcBorders>
              <w:left w:val="single" w:sz="4" w:space="0" w:color="auto"/>
              <w:right w:val="single" w:sz="4" w:space="0" w:color="auto"/>
            </w:tcBorders>
            <w:vAlign w:val="center"/>
          </w:tcPr>
          <w:p w:rsidR="00C42B9A" w:rsidRPr="006758D9" w:rsidRDefault="00C42B9A" w:rsidP="00CE0D1A">
            <w:pPr>
              <w:jc w:val="right"/>
              <w:rPr>
                <w:rFonts w:ascii="Nikosh" w:hAnsi="Nikosh" w:cs="Nikosh"/>
                <w:cs/>
                <w:lang w:bidi="bn-BD"/>
              </w:rPr>
            </w:pPr>
          </w:p>
        </w:tc>
        <w:tc>
          <w:tcPr>
            <w:tcW w:w="3059" w:type="dxa"/>
            <w:gridSpan w:val="2"/>
            <w:tcBorders>
              <w:left w:val="single" w:sz="4" w:space="0" w:color="auto"/>
              <w:right w:val="single" w:sz="4" w:space="0" w:color="auto"/>
            </w:tcBorders>
            <w:vAlign w:val="center"/>
          </w:tcPr>
          <w:p w:rsidR="00C42B9A" w:rsidRPr="006758D9" w:rsidRDefault="008140C0" w:rsidP="00CE0D1A">
            <w:pPr>
              <w:jc w:val="right"/>
              <w:rPr>
                <w:rFonts w:ascii="Nikosh" w:hAnsi="Nikosh" w:cs="Nikosh"/>
                <w:cs/>
                <w:lang w:bidi="bn-BD"/>
              </w:rPr>
            </w:pPr>
            <w:r w:rsidRPr="006758D9">
              <w:rPr>
                <w:rFonts w:ascii="Nikosh" w:hAnsi="Nikosh" w:cs="Nikosh"/>
                <w:lang w:bidi="bn-BD"/>
              </w:rPr>
              <w:t>মোট</w:t>
            </w:r>
          </w:p>
        </w:tc>
        <w:tc>
          <w:tcPr>
            <w:tcW w:w="2158" w:type="dxa"/>
            <w:tcBorders>
              <w:top w:val="single" w:sz="4" w:space="0" w:color="auto"/>
              <w:left w:val="single" w:sz="4" w:space="0" w:color="auto"/>
              <w:bottom w:val="single" w:sz="4" w:space="0" w:color="auto"/>
              <w:right w:val="single" w:sz="4" w:space="0" w:color="auto"/>
            </w:tcBorders>
          </w:tcPr>
          <w:p w:rsidR="00C42B9A" w:rsidRPr="006758D9" w:rsidRDefault="00D463D6" w:rsidP="00CE0D1A">
            <w:pPr>
              <w:jc w:val="right"/>
              <w:rPr>
                <w:rFonts w:ascii="Nikosh" w:hAnsi="Nikosh" w:cs="Nikosh"/>
                <w:cs/>
                <w:lang w:bidi="bn-BD"/>
              </w:rPr>
            </w:pPr>
            <w:r w:rsidRPr="006758D9">
              <w:rPr>
                <w:rFonts w:ascii="Nikosh" w:hAnsi="Nikosh" w:cs="Nikosh"/>
                <w:lang w:bidi="bn-BD"/>
              </w:rPr>
              <w:t>৭,০৫৫.০০</w:t>
            </w:r>
          </w:p>
        </w:tc>
        <w:tc>
          <w:tcPr>
            <w:tcW w:w="2517" w:type="dxa"/>
            <w:tcBorders>
              <w:top w:val="single" w:sz="4" w:space="0" w:color="auto"/>
              <w:left w:val="single" w:sz="4" w:space="0" w:color="auto"/>
              <w:bottom w:val="single" w:sz="4" w:space="0" w:color="auto"/>
              <w:right w:val="single" w:sz="4" w:space="0" w:color="auto"/>
            </w:tcBorders>
          </w:tcPr>
          <w:p w:rsidR="00C42B9A" w:rsidRPr="006758D9" w:rsidRDefault="00B65122" w:rsidP="00CE0D1A">
            <w:pPr>
              <w:jc w:val="right"/>
              <w:rPr>
                <w:rFonts w:ascii="Nikosh" w:hAnsi="Nikosh" w:cs="Nikosh"/>
                <w:cs/>
                <w:lang w:bidi="bn-BD"/>
              </w:rPr>
            </w:pPr>
            <w:r w:rsidRPr="006758D9">
              <w:rPr>
                <w:rFonts w:ascii="Nikosh" w:hAnsi="Nikosh" w:cs="Nikosh"/>
                <w:lang w:bidi="bn-BD"/>
              </w:rPr>
              <w:t>৪১.৭৪৭</w:t>
            </w:r>
          </w:p>
        </w:tc>
      </w:tr>
      <w:tr w:rsidR="00A73716" w:rsidRPr="006758D9" w:rsidTr="00A73716">
        <w:trPr>
          <w:trHeight w:val="205"/>
        </w:trPr>
        <w:tc>
          <w:tcPr>
            <w:tcW w:w="793" w:type="dxa"/>
            <w:vMerge w:val="restart"/>
            <w:tcBorders>
              <w:left w:val="single" w:sz="4" w:space="0" w:color="auto"/>
              <w:right w:val="single" w:sz="4" w:space="0" w:color="auto"/>
            </w:tcBorders>
          </w:tcPr>
          <w:p w:rsidR="00A73716" w:rsidRPr="00AE72EE" w:rsidRDefault="00A73716" w:rsidP="00611A04">
            <w:pPr>
              <w:jc w:val="center"/>
              <w:rPr>
                <w:rFonts w:ascii="Nikosh" w:hAnsi="Nikosh" w:cs="Nikosh"/>
                <w:cs/>
                <w:lang w:bidi="bn-BD"/>
              </w:rPr>
            </w:pPr>
            <w:r w:rsidRPr="00AE72EE">
              <w:rPr>
                <w:rFonts w:ascii="Nikosh" w:hAnsi="Nikosh" w:cs="Nikosh"/>
                <w:lang w:bidi="bn-BD"/>
              </w:rPr>
              <w:t>৫.</w:t>
            </w:r>
          </w:p>
        </w:tc>
        <w:tc>
          <w:tcPr>
            <w:tcW w:w="1391" w:type="dxa"/>
            <w:vMerge w:val="restart"/>
            <w:tcBorders>
              <w:left w:val="single" w:sz="4" w:space="0" w:color="auto"/>
              <w:right w:val="single" w:sz="4" w:space="0" w:color="auto"/>
            </w:tcBorders>
          </w:tcPr>
          <w:p w:rsidR="00A73716" w:rsidRPr="00AE72EE" w:rsidRDefault="00A73716" w:rsidP="00611A04">
            <w:pPr>
              <w:jc w:val="center"/>
              <w:rPr>
                <w:rFonts w:ascii="Nikosh" w:hAnsi="Nikosh" w:cs="Nikosh"/>
                <w:cs/>
                <w:lang w:bidi="bn-BD"/>
              </w:rPr>
            </w:pPr>
            <w:r w:rsidRPr="00AE72EE">
              <w:rPr>
                <w:rFonts w:ascii="Nikosh" w:hAnsi="Nikosh" w:cs="Nikosh"/>
                <w:lang w:bidi="bn-BD"/>
              </w:rPr>
              <w:t>২০১৮-২০১৯</w:t>
            </w:r>
          </w:p>
        </w:tc>
        <w:tc>
          <w:tcPr>
            <w:tcW w:w="1700" w:type="dxa"/>
            <w:tcBorders>
              <w:left w:val="single" w:sz="4" w:space="0" w:color="auto"/>
              <w:right w:val="single" w:sz="4" w:space="0" w:color="auto"/>
            </w:tcBorders>
            <w:vAlign w:val="center"/>
          </w:tcPr>
          <w:p w:rsidR="00A73716" w:rsidRPr="00A73716" w:rsidRDefault="00A73716" w:rsidP="00611A04">
            <w:pPr>
              <w:rPr>
                <w:rFonts w:ascii="Nikosh" w:hAnsi="Nikosh" w:cs="Nikosh"/>
                <w:cs/>
                <w:lang w:bidi="bn-BD"/>
              </w:rPr>
            </w:pPr>
            <w:r w:rsidRPr="00A73716">
              <w:rPr>
                <w:rFonts w:ascii="Nikosh" w:hAnsi="Nikosh" w:cs="Nikosh"/>
                <w:lang w:bidi="bn-BD"/>
              </w:rPr>
              <w:t>চিনি</w:t>
            </w:r>
          </w:p>
        </w:tc>
        <w:tc>
          <w:tcPr>
            <w:tcW w:w="1359" w:type="dxa"/>
            <w:vMerge w:val="restart"/>
            <w:tcBorders>
              <w:left w:val="single" w:sz="4" w:space="0" w:color="auto"/>
              <w:right w:val="single" w:sz="4" w:space="0" w:color="auto"/>
            </w:tcBorders>
          </w:tcPr>
          <w:p w:rsidR="00A73716" w:rsidRPr="0005092A" w:rsidRDefault="00A73716" w:rsidP="00A73716">
            <w:pPr>
              <w:jc w:val="center"/>
              <w:rPr>
                <w:rFonts w:ascii="Nikosh" w:hAnsi="Nikosh" w:cs="Nikosh"/>
                <w:cs/>
                <w:lang w:bidi="bn-BD"/>
              </w:rPr>
            </w:pPr>
            <w:r w:rsidRPr="0005092A">
              <w:rPr>
                <w:rFonts w:ascii="Nikosh" w:hAnsi="Nikosh" w:cs="Nikosh"/>
                <w:lang w:bidi="bn-BD"/>
              </w:rPr>
              <w:t>স্থানীয়</w:t>
            </w:r>
          </w:p>
        </w:tc>
        <w:tc>
          <w:tcPr>
            <w:tcW w:w="2158" w:type="dxa"/>
            <w:tcBorders>
              <w:top w:val="single" w:sz="4" w:space="0" w:color="auto"/>
              <w:left w:val="single" w:sz="4" w:space="0" w:color="auto"/>
              <w:bottom w:val="single" w:sz="4" w:space="0" w:color="auto"/>
              <w:right w:val="single" w:sz="4" w:space="0" w:color="auto"/>
            </w:tcBorders>
          </w:tcPr>
          <w:p w:rsidR="00A73716" w:rsidRPr="00CE5929" w:rsidRDefault="008464AB" w:rsidP="00611A04">
            <w:pPr>
              <w:jc w:val="right"/>
              <w:rPr>
                <w:rFonts w:ascii="Nikosh" w:hAnsi="Nikosh" w:cs="Nikosh"/>
                <w:cs/>
                <w:lang w:bidi="bn-BD"/>
              </w:rPr>
            </w:pPr>
            <w:r w:rsidRPr="00CE5929">
              <w:rPr>
                <w:rFonts w:ascii="Nikosh" w:hAnsi="Nikosh" w:cs="Nikosh"/>
                <w:lang w:bidi="bn-BD"/>
              </w:rPr>
              <w:t>২,৫০০.০০০</w:t>
            </w:r>
          </w:p>
        </w:tc>
        <w:tc>
          <w:tcPr>
            <w:tcW w:w="2517" w:type="dxa"/>
            <w:tcBorders>
              <w:top w:val="single" w:sz="4" w:space="0" w:color="auto"/>
              <w:left w:val="single" w:sz="4" w:space="0" w:color="auto"/>
              <w:bottom w:val="single" w:sz="4" w:space="0" w:color="auto"/>
              <w:right w:val="single" w:sz="4" w:space="0" w:color="auto"/>
            </w:tcBorders>
          </w:tcPr>
          <w:p w:rsidR="00A73716" w:rsidRPr="005929DD" w:rsidRDefault="00CE5929" w:rsidP="00611A04">
            <w:pPr>
              <w:jc w:val="right"/>
              <w:rPr>
                <w:rFonts w:ascii="Nikosh" w:hAnsi="Nikosh" w:cs="Nikosh"/>
                <w:cs/>
                <w:lang w:bidi="bn-BD"/>
              </w:rPr>
            </w:pPr>
            <w:r w:rsidRPr="005929DD">
              <w:rPr>
                <w:rFonts w:ascii="Nikosh" w:hAnsi="Nikosh" w:cs="Nikosh"/>
                <w:lang w:bidi="bn-BD"/>
              </w:rPr>
              <w:t>১২.১১</w:t>
            </w:r>
          </w:p>
        </w:tc>
      </w:tr>
      <w:tr w:rsidR="00A73716" w:rsidRPr="006758D9" w:rsidTr="00611A04">
        <w:trPr>
          <w:trHeight w:val="205"/>
        </w:trPr>
        <w:tc>
          <w:tcPr>
            <w:tcW w:w="793" w:type="dxa"/>
            <w:vMerge/>
            <w:tcBorders>
              <w:left w:val="single" w:sz="4" w:space="0" w:color="auto"/>
              <w:right w:val="single" w:sz="4" w:space="0" w:color="auto"/>
            </w:tcBorders>
            <w:vAlign w:val="center"/>
          </w:tcPr>
          <w:p w:rsidR="00A73716" w:rsidRPr="006758D9" w:rsidRDefault="00A73716" w:rsidP="00611A04">
            <w:pPr>
              <w:jc w:val="right"/>
              <w:rPr>
                <w:rFonts w:ascii="Nikosh" w:hAnsi="Nikosh" w:cs="Nikosh"/>
                <w:color w:val="FF0000"/>
                <w:cs/>
                <w:lang w:bidi="bn-BD"/>
              </w:rPr>
            </w:pPr>
          </w:p>
        </w:tc>
        <w:tc>
          <w:tcPr>
            <w:tcW w:w="1391" w:type="dxa"/>
            <w:vMerge/>
            <w:tcBorders>
              <w:left w:val="single" w:sz="4" w:space="0" w:color="auto"/>
              <w:right w:val="single" w:sz="4" w:space="0" w:color="auto"/>
            </w:tcBorders>
            <w:vAlign w:val="center"/>
          </w:tcPr>
          <w:p w:rsidR="00A73716" w:rsidRPr="006758D9" w:rsidRDefault="00A73716" w:rsidP="00611A04">
            <w:pPr>
              <w:jc w:val="right"/>
              <w:rPr>
                <w:rFonts w:ascii="Nikosh" w:hAnsi="Nikosh" w:cs="Nikosh"/>
                <w:color w:val="FF0000"/>
                <w:cs/>
                <w:lang w:bidi="bn-BD"/>
              </w:rPr>
            </w:pPr>
          </w:p>
        </w:tc>
        <w:tc>
          <w:tcPr>
            <w:tcW w:w="1700" w:type="dxa"/>
            <w:tcBorders>
              <w:left w:val="single" w:sz="4" w:space="0" w:color="auto"/>
              <w:right w:val="single" w:sz="4" w:space="0" w:color="auto"/>
            </w:tcBorders>
            <w:vAlign w:val="center"/>
          </w:tcPr>
          <w:p w:rsidR="00A73716" w:rsidRPr="00A73716" w:rsidRDefault="00A73716" w:rsidP="00611A04">
            <w:pPr>
              <w:rPr>
                <w:rFonts w:ascii="Nikosh" w:hAnsi="Nikosh" w:cs="Nikosh"/>
                <w:cs/>
                <w:lang w:bidi="bn-BD"/>
              </w:rPr>
            </w:pPr>
            <w:r w:rsidRPr="00A73716">
              <w:rPr>
                <w:rFonts w:ascii="Nikosh" w:hAnsi="Nikosh" w:cs="Nikosh"/>
                <w:lang w:bidi="bn-BD"/>
              </w:rPr>
              <w:t>সয়াবিন তেল</w:t>
            </w:r>
          </w:p>
        </w:tc>
        <w:tc>
          <w:tcPr>
            <w:tcW w:w="1359" w:type="dxa"/>
            <w:vMerge/>
            <w:tcBorders>
              <w:left w:val="single" w:sz="4" w:space="0" w:color="auto"/>
              <w:right w:val="single" w:sz="4" w:space="0" w:color="auto"/>
            </w:tcBorders>
            <w:vAlign w:val="center"/>
          </w:tcPr>
          <w:p w:rsidR="00A73716" w:rsidRPr="0005092A" w:rsidRDefault="00A73716" w:rsidP="00611A04">
            <w:pPr>
              <w:jc w:val="center"/>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A73716" w:rsidRPr="00CE5929" w:rsidRDefault="008464AB" w:rsidP="00611A04">
            <w:pPr>
              <w:jc w:val="right"/>
              <w:rPr>
                <w:rFonts w:ascii="Nikosh" w:hAnsi="Nikosh" w:cs="Nikosh"/>
                <w:cs/>
                <w:lang w:bidi="bn-BD"/>
              </w:rPr>
            </w:pPr>
            <w:r w:rsidRPr="00CE5929">
              <w:rPr>
                <w:rFonts w:ascii="Nikosh" w:hAnsi="Nikosh" w:cs="Nikosh"/>
                <w:lang w:bidi="bn-BD"/>
              </w:rPr>
              <w:t>২,০০০.০০০</w:t>
            </w:r>
          </w:p>
        </w:tc>
        <w:tc>
          <w:tcPr>
            <w:tcW w:w="2517" w:type="dxa"/>
            <w:tcBorders>
              <w:top w:val="single" w:sz="4" w:space="0" w:color="auto"/>
              <w:left w:val="single" w:sz="4" w:space="0" w:color="auto"/>
              <w:bottom w:val="single" w:sz="4" w:space="0" w:color="auto"/>
              <w:right w:val="single" w:sz="4" w:space="0" w:color="auto"/>
            </w:tcBorders>
          </w:tcPr>
          <w:p w:rsidR="00A73716" w:rsidRPr="005929DD" w:rsidRDefault="00CE5929" w:rsidP="00611A04">
            <w:pPr>
              <w:jc w:val="right"/>
              <w:rPr>
                <w:rFonts w:ascii="Nikosh" w:hAnsi="Nikosh" w:cs="Nikosh"/>
                <w:cs/>
                <w:lang w:bidi="bn-BD"/>
              </w:rPr>
            </w:pPr>
            <w:r w:rsidRPr="005929DD">
              <w:rPr>
                <w:rFonts w:ascii="Nikosh" w:hAnsi="Nikosh" w:cs="Nikosh"/>
                <w:lang w:bidi="bn-BD"/>
              </w:rPr>
              <w:t>৩,৭৪</w:t>
            </w:r>
          </w:p>
        </w:tc>
      </w:tr>
      <w:tr w:rsidR="00A73716" w:rsidRPr="006758D9" w:rsidTr="00611A04">
        <w:trPr>
          <w:trHeight w:val="205"/>
        </w:trPr>
        <w:tc>
          <w:tcPr>
            <w:tcW w:w="793" w:type="dxa"/>
            <w:vMerge/>
            <w:tcBorders>
              <w:left w:val="single" w:sz="4" w:space="0" w:color="auto"/>
              <w:right w:val="single" w:sz="4" w:space="0" w:color="auto"/>
            </w:tcBorders>
            <w:vAlign w:val="center"/>
          </w:tcPr>
          <w:p w:rsidR="00A73716" w:rsidRPr="006758D9" w:rsidRDefault="00A73716" w:rsidP="00611A04">
            <w:pPr>
              <w:jc w:val="right"/>
              <w:rPr>
                <w:rFonts w:ascii="Nikosh" w:hAnsi="Nikosh" w:cs="Nikosh"/>
                <w:color w:val="FF0000"/>
                <w:cs/>
                <w:lang w:bidi="bn-BD"/>
              </w:rPr>
            </w:pPr>
          </w:p>
        </w:tc>
        <w:tc>
          <w:tcPr>
            <w:tcW w:w="1391" w:type="dxa"/>
            <w:vMerge/>
            <w:tcBorders>
              <w:left w:val="single" w:sz="4" w:space="0" w:color="auto"/>
              <w:right w:val="single" w:sz="4" w:space="0" w:color="auto"/>
            </w:tcBorders>
            <w:vAlign w:val="center"/>
          </w:tcPr>
          <w:p w:rsidR="00A73716" w:rsidRPr="006758D9" w:rsidRDefault="00A73716" w:rsidP="00611A04">
            <w:pPr>
              <w:jc w:val="right"/>
              <w:rPr>
                <w:rFonts w:ascii="Nikosh" w:hAnsi="Nikosh" w:cs="Nikosh"/>
                <w:color w:val="FF0000"/>
                <w:cs/>
                <w:lang w:bidi="bn-BD"/>
              </w:rPr>
            </w:pPr>
          </w:p>
        </w:tc>
        <w:tc>
          <w:tcPr>
            <w:tcW w:w="1700" w:type="dxa"/>
            <w:tcBorders>
              <w:left w:val="single" w:sz="4" w:space="0" w:color="auto"/>
              <w:right w:val="single" w:sz="4" w:space="0" w:color="auto"/>
            </w:tcBorders>
            <w:vAlign w:val="center"/>
          </w:tcPr>
          <w:p w:rsidR="00A73716" w:rsidRPr="00A73716" w:rsidRDefault="00A73716" w:rsidP="00611A04">
            <w:pPr>
              <w:rPr>
                <w:rFonts w:ascii="Nikosh" w:hAnsi="Nikosh" w:cs="Nikosh"/>
                <w:cs/>
                <w:lang w:bidi="bn-BD"/>
              </w:rPr>
            </w:pPr>
            <w:r w:rsidRPr="00A73716">
              <w:rPr>
                <w:rFonts w:ascii="Nikosh" w:hAnsi="Nikosh" w:cs="Nikosh"/>
                <w:lang w:bidi="bn-BD"/>
              </w:rPr>
              <w:t>খেজুর</w:t>
            </w:r>
          </w:p>
        </w:tc>
        <w:tc>
          <w:tcPr>
            <w:tcW w:w="1359" w:type="dxa"/>
            <w:vMerge/>
            <w:tcBorders>
              <w:left w:val="single" w:sz="4" w:space="0" w:color="auto"/>
              <w:right w:val="single" w:sz="4" w:space="0" w:color="auto"/>
            </w:tcBorders>
          </w:tcPr>
          <w:p w:rsidR="00A73716" w:rsidRPr="0005092A" w:rsidRDefault="00A73716" w:rsidP="00611A04">
            <w:pPr>
              <w:jc w:val="center"/>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A73716" w:rsidRPr="00CE5929" w:rsidRDefault="008464AB" w:rsidP="00611A04">
            <w:pPr>
              <w:jc w:val="right"/>
              <w:rPr>
                <w:rFonts w:ascii="Nikosh" w:hAnsi="Nikosh" w:cs="Nikosh"/>
                <w:cs/>
                <w:lang w:bidi="bn-BD"/>
              </w:rPr>
            </w:pPr>
            <w:r w:rsidRPr="00CE5929">
              <w:rPr>
                <w:rFonts w:ascii="Nikosh" w:hAnsi="Nikosh" w:cs="Nikosh"/>
                <w:lang w:bidi="bn-BD"/>
              </w:rPr>
              <w:t>১০০.০০০</w:t>
            </w:r>
          </w:p>
        </w:tc>
        <w:tc>
          <w:tcPr>
            <w:tcW w:w="2517" w:type="dxa"/>
            <w:tcBorders>
              <w:top w:val="single" w:sz="4" w:space="0" w:color="auto"/>
              <w:left w:val="single" w:sz="4" w:space="0" w:color="auto"/>
              <w:bottom w:val="single" w:sz="4" w:space="0" w:color="auto"/>
              <w:right w:val="single" w:sz="4" w:space="0" w:color="auto"/>
            </w:tcBorders>
          </w:tcPr>
          <w:p w:rsidR="00A73716" w:rsidRPr="005929DD" w:rsidRDefault="00CE5929" w:rsidP="00611A04">
            <w:pPr>
              <w:jc w:val="right"/>
              <w:rPr>
                <w:rFonts w:ascii="Nikosh" w:hAnsi="Nikosh" w:cs="Nikosh"/>
                <w:cs/>
                <w:lang w:bidi="bn-BD"/>
              </w:rPr>
            </w:pPr>
            <w:r w:rsidRPr="005929DD">
              <w:rPr>
                <w:rFonts w:ascii="Nikosh" w:hAnsi="Nikosh" w:cs="Nikosh"/>
                <w:lang w:bidi="bn-BD"/>
              </w:rPr>
              <w:t>১.৩২</w:t>
            </w:r>
          </w:p>
        </w:tc>
      </w:tr>
      <w:tr w:rsidR="00A73716" w:rsidRPr="006758D9" w:rsidTr="00611A04">
        <w:trPr>
          <w:trHeight w:val="205"/>
        </w:trPr>
        <w:tc>
          <w:tcPr>
            <w:tcW w:w="793" w:type="dxa"/>
            <w:vMerge/>
            <w:tcBorders>
              <w:left w:val="single" w:sz="4" w:space="0" w:color="auto"/>
              <w:right w:val="single" w:sz="4" w:space="0" w:color="auto"/>
            </w:tcBorders>
            <w:vAlign w:val="center"/>
          </w:tcPr>
          <w:p w:rsidR="00A73716" w:rsidRPr="006758D9" w:rsidRDefault="00A73716" w:rsidP="00611A04">
            <w:pPr>
              <w:jc w:val="right"/>
              <w:rPr>
                <w:rFonts w:ascii="Nikosh" w:hAnsi="Nikosh" w:cs="Nikosh"/>
                <w:color w:val="FF0000"/>
                <w:cs/>
                <w:lang w:bidi="bn-BD"/>
              </w:rPr>
            </w:pPr>
          </w:p>
        </w:tc>
        <w:tc>
          <w:tcPr>
            <w:tcW w:w="1391" w:type="dxa"/>
            <w:vMerge/>
            <w:tcBorders>
              <w:left w:val="single" w:sz="4" w:space="0" w:color="auto"/>
              <w:right w:val="single" w:sz="4" w:space="0" w:color="auto"/>
            </w:tcBorders>
            <w:vAlign w:val="center"/>
          </w:tcPr>
          <w:p w:rsidR="00A73716" w:rsidRPr="006758D9" w:rsidRDefault="00A73716" w:rsidP="00611A04">
            <w:pPr>
              <w:jc w:val="right"/>
              <w:rPr>
                <w:rFonts w:ascii="Nikosh" w:hAnsi="Nikosh" w:cs="Nikosh"/>
                <w:color w:val="FF0000"/>
                <w:cs/>
                <w:lang w:bidi="bn-BD"/>
              </w:rPr>
            </w:pPr>
          </w:p>
        </w:tc>
        <w:tc>
          <w:tcPr>
            <w:tcW w:w="1700" w:type="dxa"/>
            <w:tcBorders>
              <w:left w:val="single" w:sz="4" w:space="0" w:color="auto"/>
              <w:right w:val="single" w:sz="4" w:space="0" w:color="auto"/>
            </w:tcBorders>
            <w:vAlign w:val="center"/>
          </w:tcPr>
          <w:p w:rsidR="00A73716" w:rsidRPr="00A73716" w:rsidRDefault="00A73716" w:rsidP="00611A04">
            <w:pPr>
              <w:rPr>
                <w:rFonts w:ascii="Nikosh" w:hAnsi="Nikosh" w:cs="Nikosh"/>
                <w:cs/>
                <w:lang w:bidi="bn-BD"/>
              </w:rPr>
            </w:pPr>
            <w:r w:rsidRPr="00A73716">
              <w:rPr>
                <w:rFonts w:ascii="Nikosh" w:hAnsi="Nikosh" w:cs="Nikosh"/>
                <w:lang w:bidi="bn-BD"/>
              </w:rPr>
              <w:t>মশুর ডাল</w:t>
            </w:r>
          </w:p>
        </w:tc>
        <w:tc>
          <w:tcPr>
            <w:tcW w:w="1359" w:type="dxa"/>
            <w:vMerge/>
            <w:tcBorders>
              <w:left w:val="single" w:sz="4" w:space="0" w:color="auto"/>
              <w:right w:val="single" w:sz="4" w:space="0" w:color="auto"/>
            </w:tcBorders>
            <w:vAlign w:val="center"/>
          </w:tcPr>
          <w:p w:rsidR="00A73716" w:rsidRPr="0005092A" w:rsidRDefault="00A73716" w:rsidP="00611A04">
            <w:pPr>
              <w:jc w:val="center"/>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A73716" w:rsidRPr="00CE5929" w:rsidRDefault="008464AB" w:rsidP="00611A04">
            <w:pPr>
              <w:jc w:val="right"/>
              <w:rPr>
                <w:rFonts w:ascii="Nikosh" w:hAnsi="Nikosh" w:cs="Nikosh"/>
                <w:cs/>
                <w:lang w:bidi="bn-BD"/>
              </w:rPr>
            </w:pPr>
            <w:r w:rsidRPr="00CE5929">
              <w:rPr>
                <w:rFonts w:ascii="Nikosh" w:hAnsi="Nikosh" w:cs="Nikosh"/>
                <w:lang w:bidi="bn-BD"/>
              </w:rPr>
              <w:t>১,৫৩৭.০০০</w:t>
            </w:r>
          </w:p>
        </w:tc>
        <w:tc>
          <w:tcPr>
            <w:tcW w:w="2517" w:type="dxa"/>
            <w:tcBorders>
              <w:top w:val="single" w:sz="4" w:space="0" w:color="auto"/>
              <w:left w:val="single" w:sz="4" w:space="0" w:color="auto"/>
              <w:bottom w:val="single" w:sz="4" w:space="0" w:color="auto"/>
              <w:right w:val="single" w:sz="4" w:space="0" w:color="auto"/>
            </w:tcBorders>
          </w:tcPr>
          <w:p w:rsidR="00A73716" w:rsidRPr="005929DD" w:rsidRDefault="00CE5929" w:rsidP="00611A04">
            <w:pPr>
              <w:jc w:val="right"/>
              <w:rPr>
                <w:rFonts w:ascii="Nikosh" w:hAnsi="Nikosh" w:cs="Nikosh"/>
                <w:cs/>
                <w:lang w:bidi="bn-BD"/>
              </w:rPr>
            </w:pPr>
            <w:r w:rsidRPr="005929DD">
              <w:rPr>
                <w:rFonts w:ascii="Nikosh" w:hAnsi="Nikosh" w:cs="Nikosh"/>
                <w:lang w:bidi="bn-BD"/>
              </w:rPr>
              <w:t>৭.৮২</w:t>
            </w:r>
          </w:p>
        </w:tc>
      </w:tr>
      <w:tr w:rsidR="00BD07A7" w:rsidRPr="006758D9" w:rsidTr="00611A04">
        <w:trPr>
          <w:trHeight w:val="205"/>
        </w:trPr>
        <w:tc>
          <w:tcPr>
            <w:tcW w:w="793" w:type="dxa"/>
            <w:vMerge/>
            <w:tcBorders>
              <w:left w:val="single" w:sz="4" w:space="0" w:color="auto"/>
              <w:right w:val="single" w:sz="4" w:space="0" w:color="auto"/>
            </w:tcBorders>
            <w:vAlign w:val="center"/>
          </w:tcPr>
          <w:p w:rsidR="00BD07A7" w:rsidRPr="006758D9" w:rsidRDefault="00BD07A7" w:rsidP="00611A04">
            <w:pPr>
              <w:jc w:val="right"/>
              <w:rPr>
                <w:rFonts w:ascii="Nikosh" w:hAnsi="Nikosh" w:cs="Nikosh"/>
                <w:color w:val="FF0000"/>
                <w:cs/>
                <w:lang w:bidi="bn-BD"/>
              </w:rPr>
            </w:pPr>
          </w:p>
        </w:tc>
        <w:tc>
          <w:tcPr>
            <w:tcW w:w="1391" w:type="dxa"/>
            <w:vMerge/>
            <w:tcBorders>
              <w:left w:val="single" w:sz="4" w:space="0" w:color="auto"/>
              <w:right w:val="single" w:sz="4" w:space="0" w:color="auto"/>
            </w:tcBorders>
            <w:vAlign w:val="center"/>
          </w:tcPr>
          <w:p w:rsidR="00BD07A7" w:rsidRPr="006758D9" w:rsidRDefault="00BD07A7" w:rsidP="00611A04">
            <w:pPr>
              <w:jc w:val="right"/>
              <w:rPr>
                <w:rFonts w:ascii="Nikosh" w:hAnsi="Nikosh" w:cs="Nikosh"/>
                <w:color w:val="FF0000"/>
                <w:cs/>
                <w:lang w:bidi="bn-BD"/>
              </w:rPr>
            </w:pPr>
          </w:p>
        </w:tc>
        <w:tc>
          <w:tcPr>
            <w:tcW w:w="1700" w:type="dxa"/>
            <w:tcBorders>
              <w:left w:val="single" w:sz="4" w:space="0" w:color="auto"/>
              <w:right w:val="single" w:sz="4" w:space="0" w:color="auto"/>
            </w:tcBorders>
            <w:vAlign w:val="center"/>
          </w:tcPr>
          <w:p w:rsidR="00BD07A7" w:rsidRPr="00A73716" w:rsidRDefault="00F103BF" w:rsidP="00611A04">
            <w:pPr>
              <w:rPr>
                <w:rFonts w:ascii="Nikosh" w:hAnsi="Nikosh" w:cs="Nikosh"/>
                <w:cs/>
                <w:lang w:bidi="bn-BD"/>
              </w:rPr>
            </w:pPr>
            <w:r w:rsidRPr="00A73716">
              <w:rPr>
                <w:rFonts w:ascii="Nikosh" w:hAnsi="Nikosh" w:cs="Nikosh"/>
                <w:lang w:bidi="bn-BD"/>
              </w:rPr>
              <w:t>ছোলা</w:t>
            </w:r>
          </w:p>
        </w:tc>
        <w:tc>
          <w:tcPr>
            <w:tcW w:w="1359" w:type="dxa"/>
            <w:tcBorders>
              <w:left w:val="single" w:sz="4" w:space="0" w:color="auto"/>
              <w:right w:val="single" w:sz="4" w:space="0" w:color="auto"/>
            </w:tcBorders>
            <w:vAlign w:val="center"/>
          </w:tcPr>
          <w:p w:rsidR="00BD07A7" w:rsidRPr="0005092A" w:rsidRDefault="00ED7231" w:rsidP="00611A04">
            <w:pPr>
              <w:jc w:val="center"/>
              <w:rPr>
                <w:rFonts w:ascii="Nikosh" w:hAnsi="Nikosh" w:cs="Nikosh"/>
                <w:cs/>
                <w:lang w:bidi="bn-BD"/>
              </w:rPr>
            </w:pPr>
            <w:r w:rsidRPr="0005092A">
              <w:rPr>
                <w:rFonts w:ascii="Nikosh" w:hAnsi="Nikosh" w:cs="Nikosh"/>
                <w:lang w:bidi="bn-BD"/>
              </w:rPr>
              <w:t>আর্ন্তজাতিক</w:t>
            </w:r>
          </w:p>
        </w:tc>
        <w:tc>
          <w:tcPr>
            <w:tcW w:w="2158" w:type="dxa"/>
            <w:tcBorders>
              <w:top w:val="single" w:sz="4" w:space="0" w:color="auto"/>
              <w:left w:val="single" w:sz="4" w:space="0" w:color="auto"/>
              <w:bottom w:val="single" w:sz="4" w:space="0" w:color="auto"/>
              <w:right w:val="single" w:sz="4" w:space="0" w:color="auto"/>
            </w:tcBorders>
          </w:tcPr>
          <w:p w:rsidR="00BD07A7" w:rsidRPr="00CE5929" w:rsidRDefault="00CE5929" w:rsidP="00611A04">
            <w:pPr>
              <w:jc w:val="right"/>
              <w:rPr>
                <w:rFonts w:ascii="Nikosh" w:hAnsi="Nikosh" w:cs="Nikosh"/>
                <w:cs/>
                <w:lang w:bidi="bn-BD"/>
              </w:rPr>
            </w:pPr>
            <w:r w:rsidRPr="00CE5929">
              <w:rPr>
                <w:rFonts w:ascii="Nikosh" w:hAnsi="Nikosh" w:cs="Nikosh"/>
                <w:lang w:bidi="bn-BD"/>
              </w:rPr>
              <w:t>১,৪৪৯.০০০</w:t>
            </w:r>
          </w:p>
        </w:tc>
        <w:tc>
          <w:tcPr>
            <w:tcW w:w="2517" w:type="dxa"/>
            <w:tcBorders>
              <w:top w:val="single" w:sz="4" w:space="0" w:color="auto"/>
              <w:left w:val="single" w:sz="4" w:space="0" w:color="auto"/>
              <w:bottom w:val="single" w:sz="4" w:space="0" w:color="auto"/>
              <w:right w:val="single" w:sz="4" w:space="0" w:color="auto"/>
            </w:tcBorders>
          </w:tcPr>
          <w:p w:rsidR="00BD07A7" w:rsidRPr="005929DD" w:rsidRDefault="00711A17" w:rsidP="00611A04">
            <w:pPr>
              <w:jc w:val="right"/>
              <w:rPr>
                <w:rFonts w:ascii="Nikosh" w:hAnsi="Nikosh" w:cs="Nikosh"/>
                <w:lang w:bidi="bn-BD"/>
              </w:rPr>
            </w:pPr>
            <w:r w:rsidRPr="005929DD">
              <w:rPr>
                <w:rFonts w:ascii="Nikosh" w:hAnsi="Nikosh" w:cs="Nikosh"/>
                <w:lang w:bidi="bn-BD"/>
              </w:rPr>
              <w:t>মাঃডঃ ১০,৭৯,৫০৫</w:t>
            </w:r>
          </w:p>
          <w:p w:rsidR="00711A17" w:rsidRPr="005929DD" w:rsidRDefault="00711A17" w:rsidP="00611A04">
            <w:pPr>
              <w:jc w:val="right"/>
              <w:rPr>
                <w:rFonts w:ascii="Nikosh" w:hAnsi="Nikosh" w:cs="Nikosh"/>
                <w:cs/>
                <w:lang w:bidi="bn-BD"/>
              </w:rPr>
            </w:pPr>
            <w:r w:rsidRPr="005929DD">
              <w:rPr>
                <w:rFonts w:ascii="Nikosh" w:hAnsi="Nikosh" w:cs="Nikosh"/>
                <w:lang w:bidi="bn-BD"/>
              </w:rPr>
              <w:t>(টাকা ৯.০৯)</w:t>
            </w:r>
          </w:p>
        </w:tc>
      </w:tr>
      <w:tr w:rsidR="00BD07A7" w:rsidRPr="006758D9" w:rsidTr="00611A04">
        <w:trPr>
          <w:trHeight w:val="205"/>
        </w:trPr>
        <w:tc>
          <w:tcPr>
            <w:tcW w:w="793" w:type="dxa"/>
            <w:vMerge/>
            <w:tcBorders>
              <w:left w:val="single" w:sz="4" w:space="0" w:color="auto"/>
              <w:right w:val="single" w:sz="4" w:space="0" w:color="auto"/>
            </w:tcBorders>
            <w:vAlign w:val="center"/>
          </w:tcPr>
          <w:p w:rsidR="00BD07A7" w:rsidRPr="006758D9" w:rsidRDefault="00BD07A7" w:rsidP="00611A04">
            <w:pPr>
              <w:jc w:val="right"/>
              <w:rPr>
                <w:rFonts w:ascii="Nikosh" w:hAnsi="Nikosh" w:cs="Nikosh"/>
                <w:color w:val="FF0000"/>
                <w:cs/>
                <w:lang w:bidi="bn-BD"/>
              </w:rPr>
            </w:pPr>
          </w:p>
        </w:tc>
        <w:tc>
          <w:tcPr>
            <w:tcW w:w="1391" w:type="dxa"/>
            <w:vMerge/>
            <w:tcBorders>
              <w:left w:val="single" w:sz="4" w:space="0" w:color="auto"/>
              <w:right w:val="single" w:sz="4" w:space="0" w:color="auto"/>
            </w:tcBorders>
            <w:vAlign w:val="center"/>
          </w:tcPr>
          <w:p w:rsidR="00BD07A7" w:rsidRPr="006758D9" w:rsidRDefault="00BD07A7" w:rsidP="00611A04">
            <w:pPr>
              <w:jc w:val="right"/>
              <w:rPr>
                <w:rFonts w:ascii="Nikosh" w:hAnsi="Nikosh" w:cs="Nikosh"/>
                <w:color w:val="FF0000"/>
                <w:cs/>
                <w:lang w:bidi="bn-BD"/>
              </w:rPr>
            </w:pPr>
          </w:p>
        </w:tc>
        <w:tc>
          <w:tcPr>
            <w:tcW w:w="3059" w:type="dxa"/>
            <w:gridSpan w:val="2"/>
            <w:tcBorders>
              <w:left w:val="single" w:sz="4" w:space="0" w:color="auto"/>
              <w:right w:val="single" w:sz="4" w:space="0" w:color="auto"/>
            </w:tcBorders>
            <w:vAlign w:val="center"/>
          </w:tcPr>
          <w:p w:rsidR="00BD07A7" w:rsidRPr="0005092A" w:rsidRDefault="00BD07A7" w:rsidP="00611A04">
            <w:pPr>
              <w:jc w:val="right"/>
              <w:rPr>
                <w:rFonts w:ascii="Nikosh" w:hAnsi="Nikosh" w:cs="Nikosh"/>
                <w:cs/>
                <w:lang w:bidi="bn-BD"/>
              </w:rPr>
            </w:pPr>
          </w:p>
        </w:tc>
        <w:tc>
          <w:tcPr>
            <w:tcW w:w="2158" w:type="dxa"/>
            <w:tcBorders>
              <w:top w:val="single" w:sz="4" w:space="0" w:color="auto"/>
              <w:left w:val="single" w:sz="4" w:space="0" w:color="auto"/>
              <w:bottom w:val="single" w:sz="4" w:space="0" w:color="auto"/>
              <w:right w:val="single" w:sz="4" w:space="0" w:color="auto"/>
            </w:tcBorders>
          </w:tcPr>
          <w:p w:rsidR="00BD07A7" w:rsidRPr="00CE5929" w:rsidRDefault="00CE5929" w:rsidP="00611A04">
            <w:pPr>
              <w:jc w:val="right"/>
              <w:rPr>
                <w:rFonts w:ascii="Nikosh" w:hAnsi="Nikosh" w:cs="Nikosh"/>
                <w:cs/>
                <w:lang w:bidi="bn-BD"/>
              </w:rPr>
            </w:pPr>
            <w:r w:rsidRPr="00CE5929">
              <w:rPr>
                <w:rFonts w:ascii="Nikosh" w:hAnsi="Nikosh" w:cs="Nikosh"/>
                <w:lang w:bidi="bn-BD"/>
              </w:rPr>
              <w:t>৭,৫৮৬.০০০</w:t>
            </w:r>
          </w:p>
        </w:tc>
        <w:tc>
          <w:tcPr>
            <w:tcW w:w="2517" w:type="dxa"/>
            <w:tcBorders>
              <w:top w:val="single" w:sz="4" w:space="0" w:color="auto"/>
              <w:left w:val="single" w:sz="4" w:space="0" w:color="auto"/>
              <w:bottom w:val="single" w:sz="4" w:space="0" w:color="auto"/>
              <w:right w:val="single" w:sz="4" w:space="0" w:color="auto"/>
            </w:tcBorders>
          </w:tcPr>
          <w:p w:rsidR="00BD07A7" w:rsidRPr="005929DD" w:rsidRDefault="00711A17" w:rsidP="00611A04">
            <w:pPr>
              <w:jc w:val="right"/>
              <w:rPr>
                <w:rFonts w:ascii="Nikosh" w:hAnsi="Nikosh" w:cs="Nikosh"/>
                <w:cs/>
                <w:lang w:bidi="bn-BD"/>
              </w:rPr>
            </w:pPr>
            <w:r w:rsidRPr="005929DD">
              <w:rPr>
                <w:rFonts w:ascii="Nikosh" w:hAnsi="Nikosh" w:cs="Nikosh"/>
                <w:lang w:bidi="bn-BD"/>
              </w:rPr>
              <w:t>৩৩.৫৭</w:t>
            </w:r>
          </w:p>
        </w:tc>
      </w:tr>
    </w:tbl>
    <w:p w:rsidR="006E76B6" w:rsidRPr="006758D9" w:rsidRDefault="006E76B6" w:rsidP="00CE0D1A">
      <w:pPr>
        <w:rPr>
          <w:rFonts w:ascii="Nikosh" w:hAnsi="Nikosh" w:cs="Nikosh"/>
          <w:sz w:val="10"/>
          <w:szCs w:val="6"/>
          <w:lang w:bidi="bn-BD"/>
        </w:rPr>
      </w:pPr>
    </w:p>
    <w:p w:rsidR="006E76B6" w:rsidRPr="006758D9" w:rsidRDefault="006E76B6" w:rsidP="00CE0D1A">
      <w:pPr>
        <w:rPr>
          <w:rFonts w:ascii="Nikosh" w:eastAsia="Nikosh" w:hAnsi="Nikosh" w:cs="Nikosh"/>
          <w:sz w:val="28"/>
          <w:szCs w:val="28"/>
          <w:lang w:bidi="bn-BD"/>
        </w:rPr>
      </w:pPr>
      <w:r w:rsidRPr="006758D9">
        <w:rPr>
          <w:rFonts w:ascii="Nikosh" w:eastAsia="Nikosh" w:hAnsi="Nikosh" w:cs="Nikosh"/>
          <w:sz w:val="28"/>
          <w:szCs w:val="28"/>
          <w:cs/>
          <w:lang w:bidi="bn-BD"/>
        </w:rPr>
        <w:t>১০।</w:t>
      </w:r>
      <w:r w:rsidRPr="006758D9">
        <w:rPr>
          <w:rFonts w:ascii="Nikosh" w:eastAsia="Nikosh" w:hAnsi="Nikosh" w:cs="Nikosh"/>
          <w:sz w:val="28"/>
          <w:szCs w:val="28"/>
          <w:cs/>
          <w:lang w:bidi="bn-BD"/>
        </w:rPr>
        <w:tab/>
        <w:t>রপ্তানি শাখাঃ</w:t>
      </w:r>
    </w:p>
    <w:p w:rsidR="006E76B6" w:rsidRPr="006758D9" w:rsidRDefault="006E76B6" w:rsidP="00CE0D1A">
      <w:pPr>
        <w:rPr>
          <w:rFonts w:ascii="Nikosh" w:hAnsi="Nikosh" w:cs="Nikosh"/>
          <w:bCs/>
          <w:sz w:val="12"/>
          <w:szCs w:val="20"/>
        </w:rPr>
      </w:pPr>
    </w:p>
    <w:p w:rsidR="006E76B6" w:rsidRPr="006758D9" w:rsidRDefault="006E76B6" w:rsidP="00CE0D1A">
      <w:pPr>
        <w:rPr>
          <w:rFonts w:ascii="Nikosh" w:hAnsi="Nikosh" w:cs="Nikosh"/>
          <w:bCs/>
          <w:sz w:val="4"/>
          <w:szCs w:val="2"/>
          <w:u w:val="single"/>
        </w:rPr>
      </w:pPr>
    </w:p>
    <w:p w:rsidR="006E76B6" w:rsidRPr="006758D9" w:rsidRDefault="006E76B6" w:rsidP="00CE0D1A">
      <w:pPr>
        <w:jc w:val="both"/>
        <w:rPr>
          <w:rFonts w:ascii="Nikosh" w:hAnsi="Nikosh" w:cs="Nikosh"/>
          <w:bCs/>
        </w:rPr>
      </w:pPr>
      <w:r w:rsidRPr="006758D9">
        <w:rPr>
          <w:rFonts w:ascii="Nikosh" w:eastAsia="Nikosh" w:hAnsi="Nikosh" w:cs="Nikosh"/>
          <w:cs/>
          <w:lang w:bidi="bn-BD"/>
        </w:rPr>
        <w:tab/>
        <w:t>১৯৭৩-৯২ সময়ে টিসিবি বিভিন্ন পণ্যের রপ্তানি বাণিজ্যের দ্রুত প্রসারকল্পে বহুজাতিক ব্যবসা প্রতিষ্ঠানের সংগে বেশ কিছু এসটিএ/সিটিএ স্বাক্ষর করে এবং এ প্রক্রিয়ার অধীন রপ্তানির বিপরীতে কতিপয় অত্যাবশ্যকীয় পণ্য আমদানির মাধ্যমে বৈদেশিক মুদ্রা সাশ্রয় করতে সক্ষম হয়। ১৯৭৫ সালে বাংলাদেশ থেকে তৈরী পোষাক রপ্তানির ক্ষেত্রে টিসিবি পথিকৃতের ভূমিকা পালন করে। বর্তমানে তৈরী পোষাক দেশের প্রধান রপ্তানি পণ্যে পরিণত হয়েছে। টিসিবি’র নিজস্ব কোন রপ্তানিযোগ্য পণ্য না থাকায় পর্যায়ক্রমে সংস্থার রপ্তানির  পরিমাণ হ্রাস পেয়েছে। তবুও নানা প্রতিবন্ধকতা সত্বেও সংস্থার রপ্তানির উদ্যোগ অব্যাহত আছে।</w:t>
      </w:r>
    </w:p>
    <w:p w:rsidR="006E76B6" w:rsidRPr="006758D9" w:rsidRDefault="006E76B6" w:rsidP="00CE0D1A">
      <w:pPr>
        <w:jc w:val="both"/>
        <w:rPr>
          <w:rFonts w:ascii="Nikosh" w:hAnsi="Nikosh" w:cs="Nikosh"/>
          <w:bCs/>
          <w:sz w:val="14"/>
          <w:szCs w:val="14"/>
        </w:rPr>
      </w:pPr>
    </w:p>
    <w:p w:rsidR="00815D02" w:rsidRPr="006758D9" w:rsidRDefault="00815D02" w:rsidP="00CE0D1A">
      <w:pPr>
        <w:jc w:val="both"/>
        <w:rPr>
          <w:rFonts w:ascii="Nikosh" w:eastAsia="Nikosh" w:hAnsi="Nikosh" w:cs="Nikosh"/>
          <w:cs/>
          <w:lang w:bidi="bn-BD"/>
        </w:rPr>
      </w:pPr>
    </w:p>
    <w:p w:rsidR="006E76B6" w:rsidRPr="006758D9" w:rsidRDefault="006E76B6" w:rsidP="00CE0D1A">
      <w:pPr>
        <w:jc w:val="both"/>
        <w:rPr>
          <w:rFonts w:ascii="Nikosh" w:hAnsi="Nikosh" w:cs="Nikosh"/>
          <w:bCs/>
        </w:rPr>
      </w:pPr>
      <w:r w:rsidRPr="006758D9">
        <w:rPr>
          <w:rFonts w:ascii="Nikosh" w:eastAsia="Nikosh" w:hAnsi="Nikosh" w:cs="Nikosh"/>
          <w:cs/>
          <w:lang w:bidi="bn-BD"/>
        </w:rPr>
        <w:t>টিসিবি রপ্তানি কার্যক্রম মূলতঃ নিম্নলিখিত নীতির মাধ্যমে পরিচালিত হয়ঃ</w:t>
      </w:r>
    </w:p>
    <w:p w:rsidR="006E76B6" w:rsidRPr="006758D9" w:rsidRDefault="006E76B6" w:rsidP="00CE0D1A">
      <w:pPr>
        <w:jc w:val="both"/>
        <w:rPr>
          <w:rFonts w:ascii="Nikosh" w:hAnsi="Nikosh" w:cs="Nikosh"/>
          <w:bCs/>
        </w:rPr>
      </w:pPr>
    </w:p>
    <w:p w:rsidR="006E76B6" w:rsidRPr="006758D9" w:rsidRDefault="006E76B6" w:rsidP="00CE0D1A">
      <w:pPr>
        <w:jc w:val="both"/>
        <w:rPr>
          <w:rFonts w:ascii="Nikosh" w:hAnsi="Nikosh" w:cs="Nikosh"/>
          <w:bCs/>
        </w:rPr>
      </w:pPr>
      <w:r w:rsidRPr="006758D9">
        <w:rPr>
          <w:rFonts w:ascii="Nikosh" w:eastAsia="Nikosh" w:hAnsi="Nikosh" w:cs="Nikosh"/>
          <w:cs/>
          <w:lang w:bidi="bn-BD"/>
        </w:rPr>
        <w:t>(ক)</w:t>
      </w:r>
      <w:r w:rsidRPr="006758D9">
        <w:rPr>
          <w:rFonts w:ascii="Nikosh" w:eastAsia="Nikosh" w:hAnsi="Nikosh" w:cs="Nikosh"/>
          <w:cs/>
          <w:lang w:bidi="bn-BD"/>
        </w:rPr>
        <w:tab/>
        <w:t xml:space="preserve"> বাংলাদেশে তৈরী জিনিসপত্র ও উৎপাদিত পণ্যের নতুন নতুন  বাজার খুঁজে বের করা ও অপ্রচলিত পণ্যের জন্য </w:t>
      </w:r>
      <w:r w:rsidRPr="006758D9">
        <w:rPr>
          <w:rFonts w:ascii="Nikosh" w:eastAsia="Nikosh" w:hAnsi="Nikosh" w:cs="Nikosh"/>
          <w:cs/>
          <w:lang w:bidi="bn-BD"/>
        </w:rPr>
        <w:tab/>
        <w:t>বাজার অনুসদ্ধান;</w:t>
      </w:r>
    </w:p>
    <w:p w:rsidR="006E76B6" w:rsidRPr="006758D9" w:rsidRDefault="006E76B6" w:rsidP="00CE0D1A">
      <w:pPr>
        <w:jc w:val="both"/>
        <w:rPr>
          <w:rFonts w:ascii="Nikosh" w:hAnsi="Nikosh" w:cs="Nikosh"/>
          <w:bCs/>
        </w:rPr>
      </w:pPr>
      <w:r w:rsidRPr="006758D9">
        <w:rPr>
          <w:rFonts w:ascii="Nikosh" w:eastAsia="Nikosh" w:hAnsi="Nikosh" w:cs="Nikosh"/>
          <w:cs/>
          <w:lang w:bidi="bn-BD"/>
        </w:rPr>
        <w:t>(খ)</w:t>
      </w:r>
      <w:r w:rsidRPr="006758D9">
        <w:rPr>
          <w:rFonts w:ascii="Nikosh" w:eastAsia="Nikosh" w:hAnsi="Nikosh" w:cs="Nikosh"/>
          <w:cs/>
          <w:lang w:bidi="bn-BD"/>
        </w:rPr>
        <w:tab/>
        <w:t>প্রাক-জাহাজীকরণ পরিদর্শনের মাধ্যমে সঠিক গুণগতমান সম্পন্ন পণ্যের রপ্তানি নিশ্চিত করা;</w:t>
      </w:r>
    </w:p>
    <w:p w:rsidR="006E76B6" w:rsidRPr="006758D9" w:rsidRDefault="006E76B6" w:rsidP="00CE0D1A">
      <w:pPr>
        <w:jc w:val="both"/>
        <w:rPr>
          <w:rFonts w:ascii="Nikosh" w:hAnsi="Nikosh" w:cs="Nikosh"/>
          <w:bCs/>
        </w:rPr>
      </w:pPr>
      <w:r w:rsidRPr="006758D9">
        <w:rPr>
          <w:rFonts w:ascii="Nikosh" w:eastAsia="Nikosh" w:hAnsi="Nikosh" w:cs="Nikosh"/>
          <w:cs/>
          <w:lang w:bidi="bn-BD"/>
        </w:rPr>
        <w:t>(গ)</w:t>
      </w:r>
      <w:r w:rsidRPr="006758D9">
        <w:rPr>
          <w:rFonts w:ascii="Nikosh" w:eastAsia="Nikosh" w:hAnsi="Nikosh" w:cs="Nikosh"/>
          <w:cs/>
          <w:lang w:bidi="bn-BD"/>
        </w:rPr>
        <w:tab/>
        <w:t>নির্ধারিত জাহাজীকরণ সময়সূচী অনুযায়ী পণ্যের সরবরাহ নিশ্চিত করা।</w:t>
      </w:r>
    </w:p>
    <w:p w:rsidR="00837276" w:rsidRPr="006758D9" w:rsidRDefault="00837276" w:rsidP="00CE0D1A">
      <w:pPr>
        <w:rPr>
          <w:rFonts w:ascii="Nikosh" w:eastAsia="Nikosh" w:hAnsi="Nikosh" w:cs="Nikosh"/>
          <w:sz w:val="28"/>
          <w:szCs w:val="28"/>
          <w:lang w:bidi="bn-BD"/>
        </w:rPr>
      </w:pPr>
    </w:p>
    <w:p w:rsidR="006E76B6" w:rsidRPr="006758D9" w:rsidRDefault="006E76B6" w:rsidP="00CE0D1A">
      <w:pPr>
        <w:rPr>
          <w:rFonts w:ascii="Nikosh" w:hAnsi="Nikosh" w:cs="Nikosh"/>
          <w:bCs/>
          <w:sz w:val="28"/>
          <w:szCs w:val="28"/>
        </w:rPr>
      </w:pPr>
      <w:r w:rsidRPr="006758D9">
        <w:rPr>
          <w:rFonts w:ascii="Nikosh" w:eastAsia="Nikosh" w:hAnsi="Nikosh" w:cs="Nikosh"/>
          <w:sz w:val="28"/>
          <w:szCs w:val="28"/>
          <w:cs/>
          <w:lang w:bidi="bn-BD"/>
        </w:rPr>
        <w:t>১১।</w:t>
      </w:r>
      <w:r w:rsidRPr="006758D9">
        <w:rPr>
          <w:rFonts w:ascii="Nikosh" w:eastAsia="Nikosh" w:hAnsi="Nikosh" w:cs="Nikosh"/>
          <w:sz w:val="28"/>
          <w:szCs w:val="28"/>
          <w:cs/>
          <w:lang w:bidi="bn-BD"/>
        </w:rPr>
        <w:tab/>
        <w:t>বাজার দর অনুসন্ধান ও গবেষণা সেলঃ</w:t>
      </w:r>
    </w:p>
    <w:p w:rsidR="006E76B6" w:rsidRPr="006758D9" w:rsidRDefault="006E76B6" w:rsidP="00CE0D1A">
      <w:pPr>
        <w:jc w:val="center"/>
        <w:rPr>
          <w:rFonts w:ascii="Nikosh" w:hAnsi="Nikosh" w:cs="Nikosh"/>
          <w:bCs/>
        </w:rPr>
      </w:pPr>
    </w:p>
    <w:p w:rsidR="006E76B6" w:rsidRPr="006758D9" w:rsidRDefault="006E76B6" w:rsidP="00CE0D1A">
      <w:pPr>
        <w:spacing w:line="276" w:lineRule="auto"/>
        <w:jc w:val="both"/>
        <w:rPr>
          <w:rFonts w:ascii="Nikosh" w:eastAsia="Nikosh" w:hAnsi="Nikosh" w:cs="Nikosh"/>
          <w:cs/>
          <w:lang w:bidi="bn-BD"/>
        </w:rPr>
      </w:pPr>
      <w:r w:rsidRPr="006758D9">
        <w:rPr>
          <w:rFonts w:ascii="Nikosh" w:eastAsia="Nikosh" w:hAnsi="Nikosh" w:cs="Nikosh"/>
          <w:cs/>
          <w:lang w:bidi="bn-BD"/>
        </w:rPr>
        <w:tab/>
        <w:t xml:space="preserve">বাণিজ্য মন্ত্রণালয়ের অধীনস্থ বাজার তথ্য অধিদপ্তর </w:t>
      </w:r>
      <w:r w:rsidRPr="006758D9">
        <w:rPr>
          <w:rFonts w:ascii="Nikosh" w:eastAsia="Nikosh" w:hAnsi="Nikosh" w:cs="Nikosh"/>
          <w:sz w:val="20"/>
          <w:szCs w:val="20"/>
          <w:cs/>
          <w:lang w:bidi="bn-BD"/>
        </w:rPr>
        <w:t>[</w:t>
      </w:r>
      <w:r w:rsidRPr="006758D9">
        <w:rPr>
          <w:rFonts w:ascii="Nikosh" w:hAnsi="Nikosh" w:cs="Nikosh"/>
          <w:bCs/>
          <w:sz w:val="20"/>
          <w:szCs w:val="20"/>
        </w:rPr>
        <w:t>Directorate</w:t>
      </w:r>
      <w:r w:rsidRPr="006758D9">
        <w:rPr>
          <w:rFonts w:ascii="Nikosh" w:hAnsi="Nikosh" w:cs="Nikosh"/>
          <w:bCs/>
          <w:sz w:val="20"/>
          <w:szCs w:val="20"/>
          <w:cs/>
          <w:lang w:bidi="bn-BD"/>
        </w:rPr>
        <w:t xml:space="preserve"> </w:t>
      </w:r>
      <w:r w:rsidRPr="006758D9">
        <w:rPr>
          <w:rFonts w:ascii="Nikosh" w:hAnsi="Nikosh" w:cs="Nikosh"/>
          <w:bCs/>
          <w:sz w:val="20"/>
          <w:szCs w:val="20"/>
          <w:lang w:bidi="bn-BD"/>
        </w:rPr>
        <w:t>General</w:t>
      </w:r>
      <w:r w:rsidRPr="006758D9">
        <w:rPr>
          <w:rFonts w:ascii="Nikosh" w:hAnsi="Nikosh" w:cs="Nikosh"/>
          <w:bCs/>
          <w:sz w:val="20"/>
          <w:szCs w:val="20"/>
        </w:rPr>
        <w:t xml:space="preserve"> of Prices and Market Intelligence (DGPMI)]</w:t>
      </w:r>
      <w:r w:rsidRPr="006758D9">
        <w:rPr>
          <w:rFonts w:ascii="Nikosh" w:eastAsia="Nikosh" w:hAnsi="Nikosh" w:cs="Nikosh"/>
          <w:cs/>
          <w:lang w:bidi="bn-BD"/>
        </w:rPr>
        <w:t xml:space="preserve"> বিলুপ্ত করে উক্ত অধিদপ্তরের মূল্য ও বাজার তথ্য সংক্রান্ত যাবতীয় কাজ বাণিজ্য মন্ত্রণালয়ের স্মারক নং ৫(১৫)/৮৯-প্রঃ ৩/৪৪৮ তারিখ ২৪-১২-৮৯ ইং মোতাবেক ১ জানুয়ারি ১৯৯০ হতে টিসিবি’র উপর অর্পণ করা হয়। উক্ত নির্দেশের আলোকে টিসিবি তার দায়িত্ব পালন করে। ঢাকা মহানগরীর বিভিন্ন বাজারে নিত্য প্রয়োজনীয় পণ্যের খুচরা মূল্য সংগ্রহ করে নির্ধারিত ছকে প্রতিবেদন প্রণয়ন করা হয় এবং প্রতিদিন উক্ত প্রতিবেদন সরকারের বিভিন্ন মন্ত্রণালয়/দপ্তর/সংস্থায় প্রেরণ করা হয়। ২০০১-২০০২ অর্থ বছরে বাণিজ্য মন্ত্রণালয়ের অনুমোদনক্রমে মনিটরিং কাজে গতিশীলতা আনয়নের লক্ষ্যে  টিসিবিতে  ‘বাজার তথ্য অনুসন্ধান ও গবেষণা সেল’ প্রতিষ্ঠা করা হয়। এ সেলের মাধ্যমে প্রতিদিন ঢাকা মহানগরীর বিভিন্ন বাজার পরিদর্শন, নিত্য প্রয়োজনীয় পণ্যের মূল্য পরিস্থিতির উপর একটি </w:t>
      </w:r>
      <w:r w:rsidR="00C674C0" w:rsidRPr="006758D9">
        <w:rPr>
          <w:rFonts w:ascii="Nikosh" w:eastAsia="Nikosh" w:hAnsi="Nikosh" w:cs="Nikosh"/>
          <w:cs/>
          <w:lang w:bidi="bn-BD"/>
        </w:rPr>
        <w:t>মূল্যতালিকা</w:t>
      </w:r>
      <w:r w:rsidRPr="006758D9">
        <w:rPr>
          <w:rFonts w:ascii="Nikosh" w:eastAsia="Nikosh" w:hAnsi="Nikosh" w:cs="Nikosh"/>
          <w:cs/>
          <w:lang w:bidi="bn-BD"/>
        </w:rPr>
        <w:t xml:space="preserve"> প্রণয়ন করে প্রধানমন্ত্রীর কার্যালয়সহ বিভিন্ন মন্ত্রণালয়, সংশ্লিষ্ট দপ্তর/সংস্থার নিকট প্রেরণ করা হয়। টিসিবি’র সং</w:t>
      </w:r>
      <w:r w:rsidR="00EF729C" w:rsidRPr="006758D9">
        <w:rPr>
          <w:rFonts w:ascii="Nikosh" w:eastAsia="Nikosh" w:hAnsi="Nikosh" w:cs="Nikosh"/>
          <w:cs/>
          <w:lang w:bidi="bn-BD"/>
        </w:rPr>
        <w:t>শ্লি</w:t>
      </w:r>
      <w:r w:rsidRPr="006758D9">
        <w:rPr>
          <w:rFonts w:ascii="Nikosh" w:eastAsia="Nikosh" w:hAnsi="Nikosh" w:cs="Nikosh"/>
          <w:cs/>
          <w:lang w:bidi="bn-BD"/>
        </w:rPr>
        <w:t>ষ্ট কর্মকর্তাগণ কর্তৃক কৃষি মন্ত্রণালয়ের আওতাধীন কৃষি বিপণন অধিদপ্তর, বাংলাদেশ ব্যাংক, বিভিন্ন পণ্য উৎপাদনকারী, আমদানিকারক ও ব্যবসায়ী সমিতির প্রতিনিধিদের সংগে যোগাযোগ রক্ষা করে তথ্য সংগ্রহ পূর্বক নিত্য প্রয়োজনীয় পণ্যের চাহিদা</w:t>
      </w:r>
      <w:r w:rsidR="004E5BA6" w:rsidRPr="006758D9">
        <w:rPr>
          <w:rFonts w:ascii="Nikosh" w:eastAsia="Nikosh" w:hAnsi="Nikosh" w:cs="Nikosh" w:hint="cs"/>
          <w:cs/>
          <w:lang w:bidi="bn-BD"/>
        </w:rPr>
        <w:t>,</w:t>
      </w:r>
      <w:r w:rsidRPr="006758D9">
        <w:rPr>
          <w:rFonts w:ascii="Nikosh" w:eastAsia="Nikosh" w:hAnsi="Nikosh" w:cs="Nikosh"/>
          <w:cs/>
          <w:lang w:bidi="bn-BD"/>
        </w:rPr>
        <w:t xml:space="preserve"> উৎপাদন, ঘাটতি, আন্তর্জাতিক মূল্য পরিস্থিতি আমদানির প্রয়োজনীয়তা ইত্যাদি সম্পর্কে বাণিজ্য মন্ত্রণালয়ের নিকট করণীয় প্রস্তাব প্রেরণ করা হয়।</w:t>
      </w:r>
    </w:p>
    <w:p w:rsidR="00E45F76" w:rsidRPr="006758D9" w:rsidRDefault="00E45F76" w:rsidP="00CE0D1A">
      <w:pPr>
        <w:rPr>
          <w:rFonts w:ascii="Nikosh" w:hAnsi="Nikosh" w:cs="Nikosh"/>
          <w:b/>
          <w:sz w:val="32"/>
          <w:lang w:bidi="bn-BD"/>
        </w:rPr>
      </w:pPr>
      <w:r w:rsidRPr="006758D9">
        <w:rPr>
          <w:rFonts w:ascii="Nikosh" w:hAnsi="Nikosh" w:cs="Nikosh"/>
          <w:b/>
          <w:sz w:val="32"/>
          <w:lang w:bidi="bn-BD"/>
        </w:rPr>
        <w:br w:type="page"/>
      </w:r>
    </w:p>
    <w:p w:rsidR="006E76B6" w:rsidRPr="006758D9" w:rsidRDefault="006E76B6" w:rsidP="001B1439">
      <w:pPr>
        <w:rPr>
          <w:rFonts w:ascii="Nikosh" w:hAnsi="Nikosh" w:cs="Nikosh"/>
          <w:b/>
          <w:sz w:val="40"/>
          <w:szCs w:val="32"/>
          <w:lang w:bidi="bn-BD"/>
        </w:rPr>
      </w:pPr>
      <w:r w:rsidRPr="006758D9">
        <w:rPr>
          <w:rFonts w:ascii="Nikosh" w:hAnsi="Nikosh" w:cs="Nikosh"/>
          <w:b/>
          <w:sz w:val="32"/>
          <w:cs/>
          <w:lang w:bidi="bn-BD"/>
        </w:rPr>
        <w:lastRenderedPageBreak/>
        <w:t>১১.১</w:t>
      </w:r>
      <w:r w:rsidRPr="006758D9">
        <w:rPr>
          <w:rFonts w:ascii="Nikosh" w:hAnsi="Nikosh" w:cs="Nikosh"/>
          <w:b/>
          <w:sz w:val="32"/>
          <w:cs/>
          <w:lang w:bidi="bn-BD"/>
        </w:rPr>
        <w:tab/>
      </w:r>
      <w:r w:rsidRPr="006758D9">
        <w:rPr>
          <w:rFonts w:ascii="Nikosh" w:hAnsi="Nikosh" w:cs="Nikosh"/>
          <w:b/>
          <w:sz w:val="40"/>
          <w:szCs w:val="32"/>
          <w:cs/>
          <w:lang w:bidi="bn-BD"/>
        </w:rPr>
        <w:t>ঢাকা মহানগরীর নিত্য  প্রয়োজনীয় দ্রব্যের খুচরা বাজারদর (মূল্য টাকায়)</w:t>
      </w:r>
    </w:p>
    <w:p w:rsidR="006E76B6" w:rsidRPr="006758D9" w:rsidRDefault="006E76B6" w:rsidP="001B1439">
      <w:pPr>
        <w:rPr>
          <w:rFonts w:ascii="Nikosh" w:hAnsi="Nikosh" w:cs="Nikosh"/>
          <w:b/>
          <w:sz w:val="36"/>
          <w:szCs w:val="28"/>
          <w:cs/>
          <w:lang w:bidi="bn-BD"/>
        </w:rPr>
      </w:pPr>
      <w:r w:rsidRPr="006758D9">
        <w:rPr>
          <w:rFonts w:ascii="Nikosh" w:hAnsi="Nikosh" w:cs="Nikosh"/>
          <w:b/>
          <w:sz w:val="32"/>
          <w:cs/>
          <w:lang w:bidi="bn-BD"/>
        </w:rPr>
        <w:tab/>
      </w:r>
      <w:r w:rsidR="00AC7331" w:rsidRPr="006758D9">
        <w:rPr>
          <w:rFonts w:ascii="Nikosh" w:hAnsi="Nikosh" w:cs="Nikosh"/>
          <w:b/>
          <w:sz w:val="32"/>
          <w:cs/>
          <w:lang w:bidi="bn-BD"/>
        </w:rPr>
        <w:t>রবি</w:t>
      </w:r>
      <w:r w:rsidR="00C10962" w:rsidRPr="006758D9">
        <w:rPr>
          <w:rFonts w:ascii="Nikosh" w:hAnsi="Nikosh" w:cs="Nikosh"/>
          <w:b/>
          <w:sz w:val="32"/>
          <w:cs/>
          <w:lang w:bidi="bn-BD"/>
        </w:rPr>
        <w:t>বার</w:t>
      </w:r>
      <w:r w:rsidRPr="006758D9">
        <w:rPr>
          <w:rFonts w:ascii="Nikosh" w:hAnsi="Nikosh" w:cs="Nikosh"/>
          <w:b/>
          <w:sz w:val="36"/>
          <w:szCs w:val="28"/>
          <w:cs/>
          <w:lang w:bidi="bn-BD"/>
        </w:rPr>
        <w:t xml:space="preserve"> ৩০ জুন ২০১</w:t>
      </w:r>
      <w:r w:rsidR="00AC7331" w:rsidRPr="006758D9">
        <w:rPr>
          <w:rFonts w:ascii="Nikosh" w:hAnsi="Nikosh" w:cs="Nikosh"/>
          <w:b/>
          <w:sz w:val="36"/>
          <w:szCs w:val="28"/>
          <w:cs/>
          <w:lang w:bidi="bn-BD"/>
        </w:rPr>
        <w:t>৯</w:t>
      </w:r>
      <w:r w:rsidRPr="006758D9">
        <w:rPr>
          <w:rFonts w:ascii="Nikosh" w:hAnsi="Nikosh" w:cs="Nikosh"/>
          <w:b/>
          <w:sz w:val="36"/>
          <w:szCs w:val="28"/>
          <w:cs/>
          <w:lang w:bidi="bn-BD"/>
        </w:rPr>
        <w:t>খ্রিঃ, ১৬ আষাঢ় ১৪২</w:t>
      </w:r>
      <w:r w:rsidR="00AC7331" w:rsidRPr="006758D9">
        <w:rPr>
          <w:rFonts w:ascii="Nikosh" w:hAnsi="Nikosh" w:cs="Nikosh"/>
          <w:b/>
          <w:sz w:val="36"/>
          <w:szCs w:val="28"/>
          <w:cs/>
          <w:lang w:bidi="bn-BD"/>
        </w:rPr>
        <w:t>৬</w:t>
      </w:r>
      <w:r w:rsidRPr="006758D9">
        <w:rPr>
          <w:rFonts w:ascii="Nikosh" w:hAnsi="Nikosh" w:cs="Nikosh"/>
          <w:b/>
          <w:sz w:val="36"/>
          <w:szCs w:val="28"/>
          <w:cs/>
          <w:lang w:bidi="bn-BD"/>
        </w:rPr>
        <w:t xml:space="preserve"> বাংলা, </w:t>
      </w:r>
      <w:r w:rsidR="00F77AF2" w:rsidRPr="006758D9">
        <w:rPr>
          <w:rFonts w:ascii="Nikosh" w:hAnsi="Nikosh" w:cs="Nikosh"/>
          <w:b/>
          <w:sz w:val="36"/>
          <w:szCs w:val="28"/>
          <w:cs/>
          <w:lang w:bidi="bn-BD"/>
        </w:rPr>
        <w:t>২৬</w:t>
      </w:r>
      <w:r w:rsidR="00E406BA" w:rsidRPr="006758D9">
        <w:rPr>
          <w:rFonts w:ascii="Nikosh" w:hAnsi="Nikosh" w:cs="Nikosh"/>
          <w:b/>
          <w:sz w:val="36"/>
          <w:szCs w:val="28"/>
          <w:cs/>
          <w:lang w:bidi="bn-BD"/>
        </w:rPr>
        <w:t xml:space="preserve"> </w:t>
      </w:r>
      <w:r w:rsidR="001E042E" w:rsidRPr="006758D9">
        <w:rPr>
          <w:rFonts w:ascii="Nikosh" w:hAnsi="Nikosh" w:cs="Nikosh"/>
          <w:b/>
          <w:sz w:val="36"/>
          <w:szCs w:val="28"/>
          <w:cs/>
          <w:lang w:bidi="bn-BD"/>
        </w:rPr>
        <w:t>শাওয়াল</w:t>
      </w:r>
      <w:r w:rsidRPr="006758D9">
        <w:rPr>
          <w:rFonts w:ascii="Nikosh" w:hAnsi="Nikosh" w:cs="Nikosh"/>
          <w:b/>
          <w:sz w:val="36"/>
          <w:szCs w:val="28"/>
          <w:cs/>
          <w:lang w:bidi="bn-BD"/>
        </w:rPr>
        <w:t xml:space="preserve">  ১৪</w:t>
      </w:r>
      <w:r w:rsidR="00F77AF2" w:rsidRPr="006758D9">
        <w:rPr>
          <w:rFonts w:ascii="Nikosh" w:hAnsi="Nikosh" w:cs="Nikosh"/>
          <w:b/>
          <w:sz w:val="36"/>
          <w:szCs w:val="28"/>
          <w:cs/>
          <w:lang w:bidi="bn-BD"/>
        </w:rPr>
        <w:t>৪০</w:t>
      </w:r>
      <w:r w:rsidR="001E042E" w:rsidRPr="006758D9">
        <w:rPr>
          <w:rFonts w:ascii="Nikosh" w:hAnsi="Nikosh" w:cs="Nikosh"/>
          <w:b/>
          <w:sz w:val="36"/>
          <w:szCs w:val="28"/>
          <w:cs/>
          <w:lang w:bidi="bn-BD"/>
        </w:rPr>
        <w:t xml:space="preserve"> </w:t>
      </w:r>
      <w:r w:rsidRPr="006758D9">
        <w:rPr>
          <w:rFonts w:ascii="Nikosh" w:hAnsi="Nikosh" w:cs="Nikosh"/>
          <w:b/>
          <w:sz w:val="36"/>
          <w:szCs w:val="28"/>
          <w:cs/>
          <w:lang w:bidi="bn-BD"/>
        </w:rPr>
        <w:t>হিজরী।</w:t>
      </w:r>
    </w:p>
    <w:p w:rsidR="006E76B6" w:rsidRPr="006758D9" w:rsidRDefault="006E76B6" w:rsidP="001B1439">
      <w:pPr>
        <w:rPr>
          <w:rFonts w:ascii="Nikosh" w:hAnsi="Nikosh" w:cs="Nikosh"/>
          <w:bCs/>
          <w:sz w:val="8"/>
          <w:szCs w:val="2"/>
          <w:u w:val="single"/>
          <w:cs/>
          <w:lang w:bidi="bn-BD"/>
        </w:rPr>
      </w:pPr>
    </w:p>
    <w:tbl>
      <w:tblPr>
        <w:tblW w:w="1018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24"/>
        <w:gridCol w:w="1906"/>
        <w:gridCol w:w="24"/>
        <w:gridCol w:w="765"/>
        <w:gridCol w:w="24"/>
        <w:gridCol w:w="38"/>
        <w:gridCol w:w="728"/>
        <w:gridCol w:w="24"/>
        <w:gridCol w:w="408"/>
        <w:gridCol w:w="359"/>
        <w:gridCol w:w="24"/>
        <w:gridCol w:w="351"/>
        <w:gridCol w:w="416"/>
        <w:gridCol w:w="24"/>
        <w:gridCol w:w="342"/>
        <w:gridCol w:w="425"/>
        <w:gridCol w:w="24"/>
        <w:gridCol w:w="439"/>
        <w:gridCol w:w="240"/>
        <w:gridCol w:w="24"/>
        <w:gridCol w:w="680"/>
        <w:gridCol w:w="24"/>
        <w:gridCol w:w="679"/>
        <w:gridCol w:w="24"/>
        <w:gridCol w:w="679"/>
        <w:gridCol w:w="24"/>
        <w:gridCol w:w="680"/>
        <w:gridCol w:w="24"/>
        <w:gridCol w:w="740"/>
        <w:gridCol w:w="24"/>
      </w:tblGrid>
      <w:tr w:rsidR="006E76B6" w:rsidRPr="006758D9" w:rsidTr="009378DB">
        <w:trPr>
          <w:gridAfter w:val="1"/>
          <w:wAfter w:w="24" w:type="dxa"/>
          <w:trHeight w:val="379"/>
        </w:trPr>
        <w:tc>
          <w:tcPr>
            <w:tcW w:w="1930" w:type="dxa"/>
            <w:gridSpan w:val="2"/>
            <w:tcBorders>
              <w:bottom w:val="single" w:sz="4" w:space="0" w:color="auto"/>
            </w:tcBorders>
          </w:tcPr>
          <w:p w:rsidR="006E76B6" w:rsidRPr="006758D9" w:rsidRDefault="006E76B6" w:rsidP="001B1439">
            <w:pPr>
              <w:jc w:val="center"/>
              <w:rPr>
                <w:rFonts w:ascii="Nikosh" w:eastAsia="Nikosh" w:hAnsi="Nikosh" w:cs="Nikosh"/>
                <w:sz w:val="18"/>
                <w:szCs w:val="18"/>
                <w:cs/>
                <w:lang w:bidi="bn-BD"/>
              </w:rPr>
            </w:pPr>
            <w:r w:rsidRPr="006758D9">
              <w:rPr>
                <w:rFonts w:ascii="Nikosh" w:eastAsia="Nikosh" w:hAnsi="Nikosh" w:cs="Nikosh"/>
                <w:sz w:val="18"/>
                <w:szCs w:val="18"/>
                <w:cs/>
                <w:lang w:bidi="bn-BD"/>
              </w:rPr>
              <w:t>পণ্যের নাম</w:t>
            </w:r>
          </w:p>
        </w:tc>
        <w:tc>
          <w:tcPr>
            <w:tcW w:w="789" w:type="dxa"/>
            <w:gridSpan w:val="2"/>
            <w:tcBorders>
              <w:bottom w:val="single" w:sz="4" w:space="0" w:color="auto"/>
            </w:tcBorders>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মাপের একক</w:t>
            </w:r>
          </w:p>
        </w:tc>
        <w:tc>
          <w:tcPr>
            <w:tcW w:w="1581" w:type="dxa"/>
            <w:gridSpan w:val="6"/>
            <w:tcBorders>
              <w:bottom w:val="single" w:sz="4" w:space="0" w:color="auto"/>
            </w:tcBorders>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অদ্যকার মূল্য</w:t>
            </w:r>
          </w:p>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৩০-০৬-২০১</w:t>
            </w:r>
            <w:r w:rsidR="008F6FB1" w:rsidRPr="006758D9">
              <w:rPr>
                <w:rFonts w:ascii="Nikosh" w:eastAsia="Nikosh" w:hAnsi="Nikosh" w:cs="Nikosh"/>
                <w:sz w:val="18"/>
                <w:szCs w:val="18"/>
                <w:cs/>
                <w:lang w:bidi="bn-BD"/>
              </w:rPr>
              <w:t>৮</w:t>
            </w:r>
          </w:p>
        </w:tc>
        <w:tc>
          <w:tcPr>
            <w:tcW w:w="1582" w:type="dxa"/>
            <w:gridSpan w:val="6"/>
            <w:tcBorders>
              <w:bottom w:val="single" w:sz="4" w:space="0" w:color="auto"/>
            </w:tcBorders>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১ সপ্তাহের পূর্বের মূল্য</w:t>
            </w:r>
          </w:p>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২৩-০৬-২০১</w:t>
            </w:r>
            <w:r w:rsidR="008F6FB1" w:rsidRPr="006758D9">
              <w:rPr>
                <w:rFonts w:ascii="Nikosh" w:eastAsia="Nikosh" w:hAnsi="Nikosh" w:cs="Nikosh"/>
                <w:sz w:val="18"/>
                <w:szCs w:val="18"/>
                <w:cs/>
                <w:lang w:bidi="bn-BD"/>
              </w:rPr>
              <w:t>৮</w:t>
            </w:r>
          </w:p>
        </w:tc>
        <w:tc>
          <w:tcPr>
            <w:tcW w:w="1407" w:type="dxa"/>
            <w:gridSpan w:val="5"/>
            <w:tcBorders>
              <w:bottom w:val="single" w:sz="4" w:space="0" w:color="auto"/>
            </w:tcBorders>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১ মাস পূর্বের মূল্য</w:t>
            </w:r>
          </w:p>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৩০-০৫-২০১</w:t>
            </w:r>
            <w:r w:rsidR="008F6FB1" w:rsidRPr="006758D9">
              <w:rPr>
                <w:rFonts w:ascii="Nikosh" w:eastAsia="Nikosh" w:hAnsi="Nikosh" w:cs="Nikosh"/>
                <w:sz w:val="18"/>
                <w:szCs w:val="18"/>
                <w:cs/>
                <w:lang w:bidi="bn-BD"/>
              </w:rPr>
              <w:t>৮</w:t>
            </w:r>
          </w:p>
        </w:tc>
        <w:tc>
          <w:tcPr>
            <w:tcW w:w="703" w:type="dxa"/>
            <w:gridSpan w:val="2"/>
            <w:tcBorders>
              <w:bottom w:val="single" w:sz="4" w:space="0" w:color="auto"/>
            </w:tcBorders>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মাসিক মূল্যের</w:t>
            </w:r>
          </w:p>
          <w:p w:rsidR="004A2694" w:rsidRPr="006758D9" w:rsidRDefault="006E76B6" w:rsidP="001B1439">
            <w:pPr>
              <w:jc w:val="center"/>
              <w:rPr>
                <w:rFonts w:ascii="Nikosh" w:eastAsia="Nikosh" w:hAnsi="Nikosh" w:cs="Nikosh"/>
                <w:sz w:val="18"/>
                <w:szCs w:val="18"/>
                <w:cs/>
                <w:lang w:bidi="bn-BD"/>
              </w:rPr>
            </w:pPr>
            <w:r w:rsidRPr="006758D9">
              <w:rPr>
                <w:rFonts w:ascii="Nikosh" w:eastAsia="Nikosh" w:hAnsi="Nikosh" w:cs="Nikosh"/>
                <w:sz w:val="18"/>
                <w:szCs w:val="18"/>
                <w:cs/>
                <w:lang w:bidi="bn-BD"/>
              </w:rPr>
              <w:t>হ্রাস/বৃদ্ধি</w:t>
            </w:r>
          </w:p>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w:t>
            </w:r>
          </w:p>
        </w:tc>
        <w:tc>
          <w:tcPr>
            <w:tcW w:w="1407" w:type="dxa"/>
            <w:gridSpan w:val="4"/>
            <w:tcBorders>
              <w:bottom w:val="single" w:sz="4" w:space="0" w:color="auto"/>
            </w:tcBorders>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১ বছর পূর্বের মূল্য</w:t>
            </w:r>
          </w:p>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৩০-০৬-২০১</w:t>
            </w:r>
            <w:r w:rsidR="008F6FB1" w:rsidRPr="006758D9">
              <w:rPr>
                <w:rFonts w:ascii="Nikosh" w:eastAsia="Nikosh" w:hAnsi="Nikosh" w:cs="Nikosh"/>
                <w:sz w:val="18"/>
                <w:szCs w:val="18"/>
                <w:cs/>
                <w:lang w:bidi="bn-BD"/>
              </w:rPr>
              <w:t>৭</w:t>
            </w:r>
          </w:p>
        </w:tc>
        <w:tc>
          <w:tcPr>
            <w:tcW w:w="764" w:type="dxa"/>
            <w:gridSpan w:val="2"/>
            <w:tcBorders>
              <w:bottom w:val="single" w:sz="4" w:space="0" w:color="auto"/>
            </w:tcBorders>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বাৎসরিক মূল্যের</w:t>
            </w:r>
          </w:p>
          <w:p w:rsidR="004A2694" w:rsidRPr="006758D9" w:rsidRDefault="006E76B6" w:rsidP="001B1439">
            <w:pPr>
              <w:jc w:val="center"/>
              <w:rPr>
                <w:rFonts w:ascii="Nikosh" w:eastAsia="Nikosh" w:hAnsi="Nikosh" w:cs="Nikosh"/>
                <w:sz w:val="18"/>
                <w:szCs w:val="18"/>
                <w:cs/>
                <w:lang w:bidi="bn-BD"/>
              </w:rPr>
            </w:pPr>
            <w:r w:rsidRPr="006758D9">
              <w:rPr>
                <w:rFonts w:ascii="Nikosh" w:eastAsia="Nikosh" w:hAnsi="Nikosh" w:cs="Nikosh"/>
                <w:sz w:val="18"/>
                <w:szCs w:val="18"/>
                <w:cs/>
                <w:lang w:bidi="bn-BD"/>
              </w:rPr>
              <w:t>হ্রাস/বৃদ্ধি</w:t>
            </w:r>
          </w:p>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w:t>
            </w:r>
          </w:p>
        </w:tc>
      </w:tr>
      <w:tr w:rsidR="00566648" w:rsidRPr="006758D9" w:rsidTr="009378DB">
        <w:trPr>
          <w:gridAfter w:val="1"/>
          <w:wAfter w:w="24" w:type="dxa"/>
          <w:trHeight w:val="160"/>
        </w:trPr>
        <w:tc>
          <w:tcPr>
            <w:tcW w:w="1930" w:type="dxa"/>
            <w:gridSpan w:val="2"/>
            <w:tcBorders>
              <w:bottom w:val="single" w:sz="4" w:space="0" w:color="auto"/>
            </w:tcBorders>
            <w:shd w:val="clear" w:color="auto" w:fill="EEECE1"/>
          </w:tcPr>
          <w:p w:rsidR="006E76B6" w:rsidRPr="006758D9" w:rsidRDefault="006E76B6" w:rsidP="001B1439">
            <w:pPr>
              <w:rPr>
                <w:rFonts w:ascii="Nikosh" w:eastAsia="Nikosh" w:hAnsi="Nikosh" w:cs="Nikosh"/>
                <w:sz w:val="18"/>
                <w:szCs w:val="18"/>
                <w:cs/>
                <w:lang w:bidi="bn-BD"/>
              </w:rPr>
            </w:pPr>
            <w:r w:rsidRPr="006758D9">
              <w:rPr>
                <w:rFonts w:ascii="Nikosh" w:eastAsia="Nikosh" w:hAnsi="Nikosh" w:cs="Nikosh"/>
                <w:sz w:val="18"/>
                <w:szCs w:val="18"/>
                <w:cs/>
                <w:lang w:bidi="bn-BD"/>
              </w:rPr>
              <w:t>চাল</w:t>
            </w:r>
          </w:p>
        </w:tc>
        <w:tc>
          <w:tcPr>
            <w:tcW w:w="789" w:type="dxa"/>
            <w:gridSpan w:val="2"/>
            <w:tcBorders>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cs/>
                <w:lang w:bidi="bn-BD"/>
              </w:rPr>
            </w:pPr>
          </w:p>
        </w:tc>
        <w:tc>
          <w:tcPr>
            <w:tcW w:w="790" w:type="dxa"/>
            <w:gridSpan w:val="3"/>
            <w:tcBorders>
              <w:bottom w:val="single" w:sz="4" w:space="0" w:color="auto"/>
              <w:right w:val="nil"/>
            </w:tcBorders>
            <w:shd w:val="clear" w:color="auto" w:fill="EEECE1"/>
          </w:tcPr>
          <w:p w:rsidR="006E76B6" w:rsidRPr="006758D9" w:rsidRDefault="006E76B6" w:rsidP="001B1439">
            <w:pPr>
              <w:jc w:val="center"/>
              <w:rPr>
                <w:rFonts w:ascii="Nikosh" w:eastAsia="Nikosh" w:hAnsi="Nikosh" w:cs="Nikosh"/>
                <w:sz w:val="18"/>
                <w:szCs w:val="18"/>
                <w:cs/>
                <w:lang w:bidi="bn-BD"/>
              </w:rPr>
            </w:pPr>
            <w:r w:rsidRPr="006758D9">
              <w:rPr>
                <w:rFonts w:ascii="Nikosh" w:eastAsia="Nikosh" w:hAnsi="Nikosh" w:cs="Nikosh"/>
                <w:sz w:val="18"/>
                <w:szCs w:val="18"/>
                <w:cs/>
                <w:lang w:bidi="bn-BD"/>
              </w:rPr>
              <w:t>হতে</w:t>
            </w:r>
          </w:p>
        </w:tc>
        <w:tc>
          <w:tcPr>
            <w:tcW w:w="791" w:type="dxa"/>
            <w:gridSpan w:val="3"/>
            <w:tcBorders>
              <w:left w:val="nil"/>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পর্যন্ত</w:t>
            </w:r>
          </w:p>
        </w:tc>
        <w:tc>
          <w:tcPr>
            <w:tcW w:w="791" w:type="dxa"/>
            <w:gridSpan w:val="3"/>
            <w:tcBorders>
              <w:bottom w:val="single" w:sz="4" w:space="0" w:color="auto"/>
              <w:right w:val="nil"/>
            </w:tcBorders>
            <w:shd w:val="clear" w:color="auto" w:fill="EEECE1"/>
          </w:tcPr>
          <w:p w:rsidR="006E76B6" w:rsidRPr="006758D9" w:rsidRDefault="006E76B6" w:rsidP="001B1439">
            <w:pPr>
              <w:jc w:val="center"/>
              <w:rPr>
                <w:rFonts w:ascii="Nikosh" w:eastAsia="Nikosh" w:hAnsi="Nikosh" w:cs="Nikosh"/>
                <w:sz w:val="18"/>
                <w:szCs w:val="18"/>
                <w:cs/>
                <w:lang w:bidi="bn-BD"/>
              </w:rPr>
            </w:pPr>
            <w:r w:rsidRPr="006758D9">
              <w:rPr>
                <w:rFonts w:ascii="Nikosh" w:eastAsia="Nikosh" w:hAnsi="Nikosh" w:cs="Nikosh"/>
                <w:sz w:val="18"/>
                <w:szCs w:val="18"/>
                <w:cs/>
                <w:lang w:bidi="bn-BD"/>
              </w:rPr>
              <w:t>হতে</w:t>
            </w:r>
          </w:p>
        </w:tc>
        <w:tc>
          <w:tcPr>
            <w:tcW w:w="791" w:type="dxa"/>
            <w:gridSpan w:val="3"/>
            <w:tcBorders>
              <w:left w:val="nil"/>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পর্যন্ত</w:t>
            </w:r>
          </w:p>
        </w:tc>
        <w:tc>
          <w:tcPr>
            <w:tcW w:w="703" w:type="dxa"/>
            <w:gridSpan w:val="3"/>
            <w:tcBorders>
              <w:bottom w:val="single" w:sz="4" w:space="0" w:color="auto"/>
              <w:right w:val="nil"/>
            </w:tcBorders>
            <w:shd w:val="clear" w:color="auto" w:fill="EEECE1"/>
          </w:tcPr>
          <w:p w:rsidR="006E76B6" w:rsidRPr="006758D9" w:rsidRDefault="006E76B6" w:rsidP="001B1439">
            <w:pPr>
              <w:jc w:val="center"/>
              <w:rPr>
                <w:rFonts w:ascii="Nikosh" w:eastAsia="Nikosh" w:hAnsi="Nikosh" w:cs="Nikosh"/>
                <w:sz w:val="18"/>
                <w:szCs w:val="18"/>
                <w:cs/>
                <w:lang w:bidi="bn-BD"/>
              </w:rPr>
            </w:pPr>
            <w:r w:rsidRPr="006758D9">
              <w:rPr>
                <w:rFonts w:ascii="Nikosh" w:eastAsia="Nikosh" w:hAnsi="Nikosh" w:cs="Nikosh"/>
                <w:sz w:val="18"/>
                <w:szCs w:val="18"/>
                <w:cs/>
                <w:lang w:bidi="bn-BD"/>
              </w:rPr>
              <w:t>হতে</w:t>
            </w:r>
          </w:p>
        </w:tc>
        <w:tc>
          <w:tcPr>
            <w:tcW w:w="704" w:type="dxa"/>
            <w:gridSpan w:val="2"/>
            <w:tcBorders>
              <w:left w:val="nil"/>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পর্যন্ত</w:t>
            </w:r>
          </w:p>
        </w:tc>
        <w:tc>
          <w:tcPr>
            <w:tcW w:w="703" w:type="dxa"/>
            <w:gridSpan w:val="2"/>
            <w:tcBorders>
              <w:bottom w:val="single" w:sz="4" w:space="0" w:color="auto"/>
            </w:tcBorders>
            <w:shd w:val="clear" w:color="auto" w:fill="EEECE1"/>
          </w:tcPr>
          <w:p w:rsidR="006E76B6" w:rsidRPr="006758D9" w:rsidRDefault="00F44DE2" w:rsidP="001B1439">
            <w:pPr>
              <w:jc w:val="center"/>
              <w:rPr>
                <w:rFonts w:ascii="Nikosh" w:eastAsia="Nikosh" w:hAnsi="Nikosh" w:cs="Nikosh"/>
                <w:sz w:val="18"/>
                <w:szCs w:val="18"/>
                <w:lang w:bidi="bn-BD"/>
              </w:rPr>
            </w:pPr>
            <w:r w:rsidRPr="006758D9">
              <w:rPr>
                <w:rFonts w:ascii="Nikosh" w:eastAsia="Nikosh" w:hAnsi="Nikosh" w:cs="Nikosh"/>
                <w:sz w:val="16"/>
                <w:szCs w:val="16"/>
                <w:cs/>
                <w:lang w:bidi="bn-BD"/>
              </w:rPr>
              <w:t>+)/(-)</w:t>
            </w:r>
          </w:p>
        </w:tc>
        <w:tc>
          <w:tcPr>
            <w:tcW w:w="703" w:type="dxa"/>
            <w:gridSpan w:val="2"/>
            <w:tcBorders>
              <w:bottom w:val="single" w:sz="4" w:space="0" w:color="auto"/>
              <w:right w:val="nil"/>
            </w:tcBorders>
            <w:shd w:val="clear" w:color="auto" w:fill="EEECE1"/>
          </w:tcPr>
          <w:p w:rsidR="006E76B6" w:rsidRPr="006758D9" w:rsidRDefault="006E76B6" w:rsidP="001B1439">
            <w:pPr>
              <w:jc w:val="center"/>
              <w:rPr>
                <w:rFonts w:ascii="Nikosh" w:eastAsia="Nikosh" w:hAnsi="Nikosh" w:cs="Nikosh"/>
                <w:sz w:val="18"/>
                <w:szCs w:val="18"/>
                <w:cs/>
                <w:lang w:bidi="bn-BD"/>
              </w:rPr>
            </w:pPr>
            <w:r w:rsidRPr="006758D9">
              <w:rPr>
                <w:rFonts w:ascii="Nikosh" w:eastAsia="Nikosh" w:hAnsi="Nikosh" w:cs="Nikosh"/>
                <w:sz w:val="18"/>
                <w:szCs w:val="18"/>
                <w:cs/>
                <w:lang w:bidi="bn-BD"/>
              </w:rPr>
              <w:t>হতে</w:t>
            </w:r>
          </w:p>
        </w:tc>
        <w:tc>
          <w:tcPr>
            <w:tcW w:w="704" w:type="dxa"/>
            <w:gridSpan w:val="2"/>
            <w:tcBorders>
              <w:left w:val="nil"/>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lang w:bidi="bn-BD"/>
              </w:rPr>
            </w:pPr>
            <w:r w:rsidRPr="006758D9">
              <w:rPr>
                <w:rFonts w:ascii="Nikosh" w:eastAsia="Nikosh" w:hAnsi="Nikosh" w:cs="Nikosh"/>
                <w:sz w:val="18"/>
                <w:szCs w:val="18"/>
                <w:cs/>
                <w:lang w:bidi="bn-BD"/>
              </w:rPr>
              <w:t>পর্যন্ত</w:t>
            </w:r>
          </w:p>
        </w:tc>
        <w:tc>
          <w:tcPr>
            <w:tcW w:w="764" w:type="dxa"/>
            <w:gridSpan w:val="2"/>
            <w:tcBorders>
              <w:bottom w:val="single" w:sz="4" w:space="0" w:color="auto"/>
            </w:tcBorders>
            <w:shd w:val="clear" w:color="auto" w:fill="EEECE1"/>
          </w:tcPr>
          <w:p w:rsidR="006E76B6" w:rsidRPr="006758D9" w:rsidRDefault="006E76B6" w:rsidP="001B1439">
            <w:pPr>
              <w:rPr>
                <w:rFonts w:ascii="Nikosh" w:eastAsia="Nikosh" w:hAnsi="Nikosh" w:cs="Nikosh"/>
                <w:sz w:val="16"/>
                <w:szCs w:val="16"/>
                <w:lang w:bidi="bn-BD"/>
              </w:rPr>
            </w:pPr>
            <w:r w:rsidRPr="006758D9">
              <w:rPr>
                <w:rFonts w:ascii="Nikosh" w:eastAsia="Nikosh" w:hAnsi="Nikosh" w:cs="Nikosh"/>
                <w:sz w:val="16"/>
                <w:szCs w:val="16"/>
                <w:cs/>
                <w:lang w:bidi="bn-BD"/>
              </w:rPr>
              <w:t>(+)/(-)</w:t>
            </w:r>
            <w:r w:rsidR="00AE15FD" w:rsidRPr="006758D9">
              <w:rPr>
                <w:rFonts w:ascii="Nikosh" w:eastAsia="Nikosh" w:hAnsi="Nikosh" w:cs="Nikosh"/>
                <w:sz w:val="16"/>
                <w:szCs w:val="16"/>
                <w:cs/>
                <w:lang w:bidi="bn-BD"/>
              </w:rPr>
              <w:t xml:space="preserve"> </w:t>
            </w:r>
          </w:p>
        </w:tc>
      </w:tr>
      <w:tr w:rsidR="00CC0F7B" w:rsidRPr="006758D9" w:rsidTr="009378DB">
        <w:trPr>
          <w:gridAfter w:val="1"/>
          <w:wAfter w:w="24" w:type="dxa"/>
          <w:trHeight w:val="108"/>
        </w:trPr>
        <w:tc>
          <w:tcPr>
            <w:tcW w:w="1930" w:type="dxa"/>
            <w:gridSpan w:val="2"/>
            <w:tcBorders>
              <w:top w:val="single" w:sz="4" w:space="0" w:color="auto"/>
              <w:bottom w:val="nil"/>
            </w:tcBorders>
          </w:tcPr>
          <w:p w:rsidR="00CC0F7B" w:rsidRPr="006758D9" w:rsidRDefault="00CC0F7B" w:rsidP="001B1439">
            <w:pPr>
              <w:tabs>
                <w:tab w:val="center" w:pos="862"/>
              </w:tabs>
              <w:rPr>
                <w:rFonts w:ascii="Nikosh" w:eastAsia="Nikosh" w:hAnsi="Nikosh" w:cs="Nikosh"/>
                <w:sz w:val="18"/>
                <w:szCs w:val="18"/>
                <w:cs/>
                <w:lang w:bidi="bn-BD"/>
              </w:rPr>
            </w:pPr>
            <w:r w:rsidRPr="006758D9">
              <w:rPr>
                <w:rFonts w:ascii="Nikosh" w:eastAsia="Nikosh" w:hAnsi="Nikosh" w:cs="Nikosh"/>
                <w:sz w:val="18"/>
                <w:szCs w:val="18"/>
                <w:cs/>
                <w:lang w:bidi="bn-BD"/>
              </w:rPr>
              <w:t>সরু</w:t>
            </w:r>
            <w:r w:rsidRPr="006758D9">
              <w:rPr>
                <w:rFonts w:ascii="Nikosh" w:eastAsia="Nikosh" w:hAnsi="Nikosh" w:cs="Nikosh"/>
                <w:sz w:val="18"/>
                <w:szCs w:val="18"/>
                <w:cs/>
                <w:lang w:bidi="bn-BD"/>
              </w:rPr>
              <w:tab/>
            </w:r>
          </w:p>
        </w:tc>
        <w:tc>
          <w:tcPr>
            <w:tcW w:w="789" w:type="dxa"/>
            <w:gridSpan w:val="2"/>
            <w:tcBorders>
              <w:top w:val="single" w:sz="4" w:space="0" w:color="auto"/>
              <w:bottom w:val="nil"/>
            </w:tcBorders>
          </w:tcPr>
          <w:p w:rsidR="00CC0F7B" w:rsidRPr="006758D9" w:rsidRDefault="00CC0F7B"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প্রতি কেজি</w:t>
            </w:r>
          </w:p>
        </w:tc>
        <w:tc>
          <w:tcPr>
            <w:tcW w:w="790" w:type="dxa"/>
            <w:gridSpan w:val="3"/>
            <w:tcBorders>
              <w:top w:val="single" w:sz="4" w:space="0" w:color="auto"/>
              <w:bottom w:val="nil"/>
              <w:right w:val="nil"/>
            </w:tcBorders>
          </w:tcPr>
          <w:p w:rsidR="00CC0F7B" w:rsidRPr="006758D9" w:rsidRDefault="00CC0F7B"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91" w:type="dxa"/>
            <w:gridSpan w:val="3"/>
            <w:tcBorders>
              <w:top w:val="single" w:sz="4" w:space="0" w:color="auto"/>
              <w:left w:val="nil"/>
              <w:bottom w:val="nil"/>
            </w:tcBorders>
          </w:tcPr>
          <w:p w:rsidR="00CC0F7B" w:rsidRPr="006758D9" w:rsidRDefault="00CC0F7B"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w:t>
            </w:r>
          </w:p>
        </w:tc>
        <w:tc>
          <w:tcPr>
            <w:tcW w:w="791" w:type="dxa"/>
            <w:gridSpan w:val="3"/>
            <w:tcBorders>
              <w:top w:val="single" w:sz="4" w:space="0" w:color="auto"/>
              <w:bottom w:val="nil"/>
              <w:right w:val="nil"/>
            </w:tcBorders>
          </w:tcPr>
          <w:p w:rsidR="00CC0F7B" w:rsidRPr="006758D9" w:rsidRDefault="00CC0F7B"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91" w:type="dxa"/>
            <w:gridSpan w:val="3"/>
            <w:tcBorders>
              <w:top w:val="single" w:sz="4" w:space="0" w:color="auto"/>
              <w:left w:val="nil"/>
              <w:bottom w:val="nil"/>
            </w:tcBorders>
          </w:tcPr>
          <w:p w:rsidR="00CC0F7B" w:rsidRPr="006758D9" w:rsidRDefault="00CC0F7B"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w:t>
            </w:r>
          </w:p>
        </w:tc>
        <w:tc>
          <w:tcPr>
            <w:tcW w:w="703" w:type="dxa"/>
            <w:gridSpan w:val="3"/>
            <w:tcBorders>
              <w:top w:val="single" w:sz="4" w:space="0" w:color="auto"/>
              <w:bottom w:val="nil"/>
              <w:right w:val="nil"/>
            </w:tcBorders>
          </w:tcPr>
          <w:p w:rsidR="00CC0F7B" w:rsidRPr="006758D9" w:rsidRDefault="00CC0F7B" w:rsidP="001B1439">
            <w:pP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04" w:type="dxa"/>
            <w:gridSpan w:val="2"/>
            <w:tcBorders>
              <w:top w:val="single" w:sz="4" w:space="0" w:color="auto"/>
              <w:left w:val="nil"/>
              <w:bottom w:val="nil"/>
              <w:right w:val="single" w:sz="4" w:space="0" w:color="auto"/>
            </w:tcBorders>
          </w:tcPr>
          <w:p w:rsidR="00CC0F7B" w:rsidRPr="006758D9" w:rsidRDefault="00CC0F7B"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w:t>
            </w:r>
          </w:p>
        </w:tc>
        <w:tc>
          <w:tcPr>
            <w:tcW w:w="703" w:type="dxa"/>
            <w:gridSpan w:val="2"/>
            <w:tcBorders>
              <w:top w:val="single" w:sz="4" w:space="0" w:color="auto"/>
              <w:left w:val="single" w:sz="4" w:space="0" w:color="auto"/>
              <w:bottom w:val="nil"/>
              <w:right w:val="single" w:sz="4" w:space="0" w:color="auto"/>
            </w:tcBorders>
          </w:tcPr>
          <w:p w:rsidR="00CC0F7B" w:rsidRPr="006758D9" w:rsidRDefault="00912ED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w:t>
            </w:r>
            <w:r w:rsidR="00CC0F7B" w:rsidRPr="006758D9">
              <w:rPr>
                <w:rFonts w:ascii="Nikosh" w:eastAsia="Nikosh" w:hAnsi="Nikosh" w:cs="Nikosh"/>
                <w:sz w:val="18"/>
                <w:szCs w:val="18"/>
                <w:lang w:bidi="bn-BD"/>
              </w:rPr>
              <w:t>.০০</w:t>
            </w:r>
          </w:p>
        </w:tc>
        <w:tc>
          <w:tcPr>
            <w:tcW w:w="703" w:type="dxa"/>
            <w:gridSpan w:val="2"/>
            <w:tcBorders>
              <w:top w:val="single" w:sz="4" w:space="0" w:color="auto"/>
              <w:left w:val="single" w:sz="4" w:space="0" w:color="auto"/>
              <w:bottom w:val="nil"/>
              <w:right w:val="nil"/>
            </w:tcBorders>
          </w:tcPr>
          <w:p w:rsidR="00CC0F7B" w:rsidRPr="006758D9" w:rsidRDefault="00463AA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w:t>
            </w:r>
            <w:r w:rsidR="00CC0F7B" w:rsidRPr="006758D9">
              <w:rPr>
                <w:rFonts w:ascii="Nikosh" w:eastAsia="Nikosh" w:hAnsi="Nikosh" w:cs="Nikosh"/>
                <w:sz w:val="18"/>
                <w:szCs w:val="18"/>
                <w:lang w:bidi="bn-BD"/>
              </w:rPr>
              <w:t>.০০</w:t>
            </w:r>
          </w:p>
        </w:tc>
        <w:tc>
          <w:tcPr>
            <w:tcW w:w="704" w:type="dxa"/>
            <w:gridSpan w:val="2"/>
            <w:tcBorders>
              <w:top w:val="single" w:sz="4" w:space="0" w:color="auto"/>
              <w:left w:val="nil"/>
              <w:bottom w:val="nil"/>
              <w:right w:val="single" w:sz="4" w:space="0" w:color="auto"/>
            </w:tcBorders>
          </w:tcPr>
          <w:p w:rsidR="00CC0F7B"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৬৮</w:t>
            </w:r>
            <w:r w:rsidR="00CC0F7B" w:rsidRPr="006758D9">
              <w:rPr>
                <w:rFonts w:ascii="Nikosh" w:eastAsia="Nikosh" w:hAnsi="Nikosh" w:cs="Nikosh"/>
                <w:sz w:val="18"/>
                <w:szCs w:val="18"/>
                <w:lang w:bidi="bn-BD"/>
              </w:rPr>
              <w:t>.০০</w:t>
            </w:r>
          </w:p>
        </w:tc>
        <w:tc>
          <w:tcPr>
            <w:tcW w:w="764" w:type="dxa"/>
            <w:gridSpan w:val="2"/>
            <w:tcBorders>
              <w:top w:val="single" w:sz="4" w:space="0" w:color="auto"/>
              <w:left w:val="single" w:sz="4" w:space="0" w:color="auto"/>
              <w:bottom w:val="nil"/>
              <w:right w:val="single" w:sz="4" w:space="0" w:color="auto"/>
            </w:tcBorders>
          </w:tcPr>
          <w:p w:rsidR="00CC0F7B" w:rsidRPr="006758D9" w:rsidRDefault="00311C5F"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5743F7" w:rsidRPr="006758D9">
              <w:rPr>
                <w:rFonts w:ascii="Nikosh" w:eastAsia="Nikosh" w:hAnsi="Nikosh" w:cs="Nikosh"/>
                <w:sz w:val="16"/>
                <w:szCs w:val="16"/>
                <w:lang w:bidi="bn-BD"/>
              </w:rPr>
              <w:t>১৮.৭৫</w:t>
            </w:r>
          </w:p>
        </w:tc>
      </w:tr>
      <w:tr w:rsidR="00311C5F" w:rsidRPr="006758D9" w:rsidTr="009378DB">
        <w:trPr>
          <w:gridAfter w:val="1"/>
          <w:wAfter w:w="24" w:type="dxa"/>
          <w:trHeight w:val="74"/>
        </w:trPr>
        <w:tc>
          <w:tcPr>
            <w:tcW w:w="1930" w:type="dxa"/>
            <w:gridSpan w:val="2"/>
            <w:tcBorders>
              <w:top w:val="nil"/>
            </w:tcBorders>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cs/>
                <w:lang w:bidi="bn-BD"/>
              </w:rPr>
              <w:t>নাজির/মিনিকেট(সাধাঃমানের)</w:t>
            </w:r>
          </w:p>
        </w:tc>
        <w:tc>
          <w:tcPr>
            <w:tcW w:w="789" w:type="dxa"/>
            <w:gridSpan w:val="2"/>
            <w:tcBorders>
              <w:top w:val="nil"/>
            </w:tcBorders>
          </w:tcPr>
          <w:p w:rsidR="00311C5F" w:rsidRPr="006758D9" w:rsidRDefault="00311C5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91"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03" w:type="dxa"/>
            <w:gridSpan w:val="3"/>
            <w:tcBorders>
              <w:top w:val="nil"/>
              <w:bottom w:val="nil"/>
              <w:right w:val="nil"/>
            </w:tcBorders>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03"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৬২.০০</w:t>
            </w:r>
          </w:p>
        </w:tc>
        <w:tc>
          <w:tcPr>
            <w:tcW w:w="764"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5743F7" w:rsidRPr="006758D9">
              <w:rPr>
                <w:rFonts w:ascii="Nikosh" w:eastAsia="Nikosh" w:hAnsi="Nikosh" w:cs="Nikosh"/>
                <w:sz w:val="16"/>
                <w:szCs w:val="16"/>
                <w:lang w:bidi="bn-BD"/>
              </w:rPr>
              <w:t>১৮.০৩</w:t>
            </w:r>
          </w:p>
        </w:tc>
      </w:tr>
      <w:tr w:rsidR="00311C5F" w:rsidRPr="006758D9" w:rsidTr="009378DB">
        <w:trPr>
          <w:gridAfter w:val="1"/>
          <w:wAfter w:w="24" w:type="dxa"/>
          <w:trHeight w:val="137"/>
        </w:trPr>
        <w:tc>
          <w:tcPr>
            <w:tcW w:w="1930" w:type="dxa"/>
            <w:gridSpan w:val="2"/>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cs/>
                <w:lang w:bidi="bn-BD"/>
              </w:rPr>
              <w:t>নাজির/মিনিকেট(উত্তম মানের)</w:t>
            </w:r>
          </w:p>
        </w:tc>
        <w:tc>
          <w:tcPr>
            <w:tcW w:w="789" w:type="dxa"/>
            <w:gridSpan w:val="2"/>
          </w:tcPr>
          <w:p w:rsidR="00311C5F" w:rsidRPr="006758D9" w:rsidRDefault="00311C5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w:t>
            </w:r>
          </w:p>
        </w:tc>
        <w:tc>
          <w:tcPr>
            <w:tcW w:w="791"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w:t>
            </w:r>
          </w:p>
        </w:tc>
        <w:tc>
          <w:tcPr>
            <w:tcW w:w="703" w:type="dxa"/>
            <w:gridSpan w:val="3"/>
            <w:tcBorders>
              <w:top w:val="nil"/>
              <w:bottom w:val="nil"/>
              <w:right w:val="nil"/>
            </w:tcBorders>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w:t>
            </w:r>
          </w:p>
        </w:tc>
        <w:tc>
          <w:tcPr>
            <w:tcW w:w="703"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৬৫.০০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৬৮.০০</w:t>
            </w:r>
          </w:p>
        </w:tc>
        <w:tc>
          <w:tcPr>
            <w:tcW w:w="764"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5743F7" w:rsidRPr="006758D9">
              <w:rPr>
                <w:rFonts w:ascii="Nikosh" w:eastAsia="Nikosh" w:hAnsi="Nikosh" w:cs="Nikosh"/>
                <w:sz w:val="16"/>
                <w:szCs w:val="16"/>
                <w:lang w:bidi="bn-BD"/>
              </w:rPr>
              <w:t>১৮.৮০</w:t>
            </w:r>
          </w:p>
        </w:tc>
      </w:tr>
      <w:tr w:rsidR="00311C5F" w:rsidRPr="006758D9" w:rsidTr="009378DB">
        <w:trPr>
          <w:gridAfter w:val="1"/>
          <w:wAfter w:w="24" w:type="dxa"/>
          <w:trHeight w:val="114"/>
        </w:trPr>
        <w:tc>
          <w:tcPr>
            <w:tcW w:w="1930" w:type="dxa"/>
            <w:gridSpan w:val="2"/>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cs/>
                <w:lang w:bidi="bn-BD"/>
              </w:rPr>
              <w:t>চাল(মাঝারী)</w:t>
            </w:r>
          </w:p>
        </w:tc>
        <w:tc>
          <w:tcPr>
            <w:tcW w:w="789" w:type="dxa"/>
            <w:gridSpan w:val="2"/>
          </w:tcPr>
          <w:p w:rsidR="00311C5F" w:rsidRPr="006758D9" w:rsidRDefault="00311C5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৪৪.০০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91"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৪৪.০০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03" w:type="dxa"/>
            <w:gridSpan w:val="3"/>
            <w:tcBorders>
              <w:top w:val="nil"/>
              <w:bottom w:val="nil"/>
              <w:right w:val="nil"/>
            </w:tcBorders>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lang w:bidi="bn-BD"/>
              </w:rPr>
              <w:t>৪৪.০০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03"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64"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5743F7" w:rsidRPr="006758D9">
              <w:rPr>
                <w:rFonts w:ascii="Nikosh" w:eastAsia="Nikosh" w:hAnsi="Nikosh" w:cs="Nikosh"/>
                <w:sz w:val="16"/>
                <w:szCs w:val="16"/>
                <w:lang w:bidi="bn-BD"/>
              </w:rPr>
              <w:t>১০.৪৮</w:t>
            </w:r>
          </w:p>
        </w:tc>
      </w:tr>
      <w:tr w:rsidR="00311C5F" w:rsidRPr="006758D9" w:rsidTr="009378DB">
        <w:trPr>
          <w:gridAfter w:val="1"/>
          <w:wAfter w:w="24" w:type="dxa"/>
          <w:trHeight w:val="36"/>
        </w:trPr>
        <w:tc>
          <w:tcPr>
            <w:tcW w:w="1930" w:type="dxa"/>
            <w:gridSpan w:val="2"/>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পাইজাম/লতা(সাধারণ মানের)</w:t>
            </w:r>
          </w:p>
        </w:tc>
        <w:tc>
          <w:tcPr>
            <w:tcW w:w="789" w:type="dxa"/>
            <w:gridSpan w:val="2"/>
          </w:tcPr>
          <w:p w:rsidR="00311C5F" w:rsidRPr="006758D9" w:rsidRDefault="00311C5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৪৪.০০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৪৬.০০</w:t>
            </w:r>
          </w:p>
        </w:tc>
        <w:tc>
          <w:tcPr>
            <w:tcW w:w="791"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৪৪.০০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৪৬.০০</w:t>
            </w:r>
          </w:p>
        </w:tc>
        <w:tc>
          <w:tcPr>
            <w:tcW w:w="703" w:type="dxa"/>
            <w:gridSpan w:val="3"/>
            <w:tcBorders>
              <w:top w:val="nil"/>
              <w:bottom w:val="nil"/>
              <w:right w:val="nil"/>
            </w:tcBorders>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lang w:bidi="bn-BD"/>
              </w:rPr>
              <w:t>৪৪.০০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৪৬.০০</w:t>
            </w:r>
          </w:p>
        </w:tc>
        <w:tc>
          <w:tcPr>
            <w:tcW w:w="703"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64"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5743F7" w:rsidRPr="006758D9">
              <w:rPr>
                <w:rFonts w:ascii="Nikosh" w:eastAsia="Nikosh" w:hAnsi="Nikosh" w:cs="Nikosh"/>
                <w:sz w:val="16"/>
                <w:szCs w:val="16"/>
                <w:lang w:bidi="bn-BD"/>
              </w:rPr>
              <w:t>১১.৭৬</w:t>
            </w:r>
          </w:p>
        </w:tc>
      </w:tr>
      <w:tr w:rsidR="00311C5F" w:rsidRPr="006758D9" w:rsidTr="009378DB">
        <w:trPr>
          <w:gridAfter w:val="1"/>
          <w:wAfter w:w="24" w:type="dxa"/>
          <w:trHeight w:val="36"/>
        </w:trPr>
        <w:tc>
          <w:tcPr>
            <w:tcW w:w="1930" w:type="dxa"/>
            <w:gridSpan w:val="2"/>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পাইজাম/লতা(উত্তম মানের)</w:t>
            </w:r>
          </w:p>
        </w:tc>
        <w:tc>
          <w:tcPr>
            <w:tcW w:w="789" w:type="dxa"/>
            <w:gridSpan w:val="2"/>
          </w:tcPr>
          <w:p w:rsidR="00311C5F" w:rsidRPr="006758D9" w:rsidRDefault="00311C5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91" w:type="dxa"/>
            <w:gridSpan w:val="3"/>
            <w:tcBorders>
              <w:top w:val="nil"/>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91" w:type="dxa"/>
            <w:gridSpan w:val="3"/>
            <w:tcBorders>
              <w:top w:val="nil"/>
              <w:left w:val="nil"/>
              <w:bottom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03" w:type="dxa"/>
            <w:gridSpan w:val="3"/>
            <w:tcBorders>
              <w:top w:val="nil"/>
              <w:bottom w:val="nil"/>
              <w:right w:val="nil"/>
            </w:tcBorders>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03"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04" w:type="dxa"/>
            <w:gridSpan w:val="2"/>
            <w:tcBorders>
              <w:top w:val="nil"/>
              <w:left w:val="nil"/>
              <w:bottom w:val="nil"/>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64" w:type="dxa"/>
            <w:gridSpan w:val="2"/>
            <w:tcBorders>
              <w:top w:val="nil"/>
              <w:left w:val="single" w:sz="4" w:space="0" w:color="auto"/>
              <w:bottom w:val="nil"/>
              <w:right w:val="single" w:sz="4" w:space="0" w:color="auto"/>
            </w:tcBorders>
          </w:tcPr>
          <w:p w:rsidR="00311C5F" w:rsidRPr="006758D9" w:rsidRDefault="00311C5F"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5743F7" w:rsidRPr="006758D9">
              <w:rPr>
                <w:rFonts w:ascii="Nikosh" w:eastAsia="Nikosh" w:hAnsi="Nikosh" w:cs="Nikosh"/>
                <w:sz w:val="16"/>
                <w:szCs w:val="16"/>
                <w:lang w:bidi="bn-BD"/>
              </w:rPr>
              <w:t>৮.৪১</w:t>
            </w:r>
          </w:p>
        </w:tc>
      </w:tr>
      <w:tr w:rsidR="00311C5F" w:rsidRPr="006758D9" w:rsidTr="009378DB">
        <w:trPr>
          <w:gridAfter w:val="1"/>
          <w:wAfter w:w="24" w:type="dxa"/>
          <w:trHeight w:val="36"/>
        </w:trPr>
        <w:tc>
          <w:tcPr>
            <w:tcW w:w="1930" w:type="dxa"/>
            <w:gridSpan w:val="2"/>
            <w:tcBorders>
              <w:bottom w:val="single" w:sz="4" w:space="0" w:color="auto"/>
            </w:tcBorders>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cs/>
                <w:lang w:bidi="bn-BD"/>
              </w:rPr>
              <w:t>চাল(মোটা/স্বর্ণা/চায়না/ইরি)</w:t>
            </w:r>
          </w:p>
        </w:tc>
        <w:tc>
          <w:tcPr>
            <w:tcW w:w="789" w:type="dxa"/>
            <w:gridSpan w:val="2"/>
            <w:tcBorders>
              <w:bottom w:val="single" w:sz="4" w:space="0" w:color="auto"/>
            </w:tcBorders>
          </w:tcPr>
          <w:p w:rsidR="00311C5F" w:rsidRPr="006758D9" w:rsidRDefault="00311C5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single" w:sz="4" w:space="0" w:color="auto"/>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91" w:type="dxa"/>
            <w:gridSpan w:val="3"/>
            <w:tcBorders>
              <w:top w:val="nil"/>
              <w:left w:val="nil"/>
              <w:bottom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৩৮.০০</w:t>
            </w:r>
          </w:p>
        </w:tc>
        <w:tc>
          <w:tcPr>
            <w:tcW w:w="791" w:type="dxa"/>
            <w:gridSpan w:val="3"/>
            <w:tcBorders>
              <w:top w:val="nil"/>
              <w:bottom w:val="single" w:sz="4" w:space="0" w:color="auto"/>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91" w:type="dxa"/>
            <w:gridSpan w:val="3"/>
            <w:tcBorders>
              <w:top w:val="nil"/>
              <w:left w:val="nil"/>
              <w:bottom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৩৮.০০</w:t>
            </w:r>
          </w:p>
        </w:tc>
        <w:tc>
          <w:tcPr>
            <w:tcW w:w="703" w:type="dxa"/>
            <w:gridSpan w:val="3"/>
            <w:tcBorders>
              <w:top w:val="nil"/>
              <w:bottom w:val="single" w:sz="4" w:space="0" w:color="auto"/>
              <w:right w:val="nil"/>
            </w:tcBorders>
          </w:tcPr>
          <w:p w:rsidR="00311C5F" w:rsidRPr="006758D9" w:rsidRDefault="00311C5F" w:rsidP="001B1439">
            <w:pP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04" w:type="dxa"/>
            <w:gridSpan w:val="2"/>
            <w:tcBorders>
              <w:top w:val="nil"/>
              <w:left w:val="nil"/>
              <w:bottom w:val="single" w:sz="4" w:space="0" w:color="auto"/>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৩৮.০০</w:t>
            </w:r>
          </w:p>
        </w:tc>
        <w:tc>
          <w:tcPr>
            <w:tcW w:w="703" w:type="dxa"/>
            <w:gridSpan w:val="2"/>
            <w:tcBorders>
              <w:top w:val="nil"/>
              <w:left w:val="single" w:sz="4" w:space="0" w:color="auto"/>
              <w:bottom w:val="single" w:sz="4" w:space="0" w:color="auto"/>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single" w:sz="4" w:space="0" w:color="auto"/>
              <w:right w:val="nil"/>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৪০.০০</w:t>
            </w:r>
          </w:p>
        </w:tc>
        <w:tc>
          <w:tcPr>
            <w:tcW w:w="704" w:type="dxa"/>
            <w:gridSpan w:val="2"/>
            <w:tcBorders>
              <w:top w:val="nil"/>
              <w:left w:val="nil"/>
              <w:bottom w:val="single" w:sz="4" w:space="0" w:color="auto"/>
              <w:right w:val="single" w:sz="4" w:space="0" w:color="auto"/>
            </w:tcBorders>
          </w:tcPr>
          <w:p w:rsidR="00311C5F" w:rsidRPr="006758D9" w:rsidRDefault="00311C5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৪৪.০০</w:t>
            </w:r>
          </w:p>
        </w:tc>
        <w:tc>
          <w:tcPr>
            <w:tcW w:w="764" w:type="dxa"/>
            <w:gridSpan w:val="2"/>
            <w:tcBorders>
              <w:top w:val="nil"/>
              <w:left w:val="single" w:sz="4" w:space="0" w:color="auto"/>
              <w:bottom w:val="single" w:sz="4" w:space="0" w:color="auto"/>
              <w:right w:val="single" w:sz="4" w:space="0" w:color="auto"/>
            </w:tcBorders>
          </w:tcPr>
          <w:p w:rsidR="00311C5F" w:rsidRPr="006758D9" w:rsidRDefault="00311C5F"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5743F7" w:rsidRPr="006758D9">
              <w:rPr>
                <w:rFonts w:ascii="Nikosh" w:eastAsia="Nikosh" w:hAnsi="Nikosh" w:cs="Nikosh"/>
                <w:sz w:val="16"/>
                <w:szCs w:val="16"/>
                <w:lang w:bidi="bn-BD"/>
              </w:rPr>
              <w:t>১৪.২৯</w:t>
            </w:r>
          </w:p>
        </w:tc>
      </w:tr>
      <w:tr w:rsidR="00566648" w:rsidRPr="006758D9" w:rsidTr="009378DB">
        <w:trPr>
          <w:gridAfter w:val="1"/>
          <w:wAfter w:w="24" w:type="dxa"/>
          <w:trHeight w:hRule="exact" w:val="154"/>
        </w:trPr>
        <w:tc>
          <w:tcPr>
            <w:tcW w:w="1930" w:type="dxa"/>
            <w:gridSpan w:val="2"/>
            <w:tcBorders>
              <w:top w:val="single" w:sz="4" w:space="0" w:color="auto"/>
              <w:bottom w:val="single" w:sz="4" w:space="0" w:color="auto"/>
            </w:tcBorders>
            <w:shd w:val="clear" w:color="auto" w:fill="EEECE1"/>
          </w:tcPr>
          <w:p w:rsidR="006E76B6" w:rsidRPr="006758D9" w:rsidRDefault="006E76B6" w:rsidP="001B1439">
            <w:pPr>
              <w:rPr>
                <w:rFonts w:ascii="Nikosh" w:eastAsia="Nikosh" w:hAnsi="Nikosh" w:cs="Nikosh"/>
                <w:sz w:val="18"/>
                <w:szCs w:val="18"/>
                <w:cs/>
                <w:lang w:bidi="bn-BD"/>
              </w:rPr>
            </w:pPr>
            <w:r w:rsidRPr="006758D9">
              <w:rPr>
                <w:rFonts w:ascii="Nikosh" w:eastAsia="Nikosh" w:hAnsi="Nikosh" w:cs="Nikosh"/>
                <w:sz w:val="18"/>
                <w:szCs w:val="18"/>
                <w:cs/>
                <w:lang w:bidi="bn-BD"/>
              </w:rPr>
              <w:t>আটা/ময়দা</w:t>
            </w:r>
          </w:p>
        </w:tc>
        <w:tc>
          <w:tcPr>
            <w:tcW w:w="789" w:type="dxa"/>
            <w:gridSpan w:val="2"/>
            <w:tcBorders>
              <w:top w:val="single" w:sz="4" w:space="0" w:color="auto"/>
              <w:bottom w:val="single" w:sz="4" w:space="0" w:color="auto"/>
            </w:tcBorders>
            <w:shd w:val="clear" w:color="auto" w:fill="EEECE1"/>
          </w:tcPr>
          <w:p w:rsidR="006E76B6" w:rsidRPr="006758D9" w:rsidRDefault="006E76B6" w:rsidP="001B1439">
            <w:pPr>
              <w:rPr>
                <w:rFonts w:ascii="Nikosh" w:hAnsi="Nikosh" w:cs="Nikosh"/>
                <w:sz w:val="18"/>
                <w:szCs w:val="18"/>
              </w:rPr>
            </w:pPr>
          </w:p>
        </w:tc>
        <w:tc>
          <w:tcPr>
            <w:tcW w:w="790" w:type="dxa"/>
            <w:gridSpan w:val="3"/>
            <w:tcBorders>
              <w:top w:val="single" w:sz="4" w:space="0" w:color="auto"/>
              <w:bottom w:val="single" w:sz="4" w:space="0" w:color="auto"/>
              <w:right w:val="nil"/>
            </w:tcBorders>
            <w:shd w:val="clear" w:color="auto" w:fill="EEECE1"/>
          </w:tcPr>
          <w:p w:rsidR="006E76B6" w:rsidRPr="006758D9" w:rsidRDefault="006E76B6" w:rsidP="001B1439">
            <w:pPr>
              <w:jc w:val="center"/>
              <w:rPr>
                <w:rFonts w:ascii="Nikosh" w:eastAsia="Nikosh" w:hAnsi="Nikosh" w:cs="Nikosh"/>
                <w:sz w:val="18"/>
                <w:szCs w:val="18"/>
                <w:cs/>
                <w:lang w:bidi="bn-BD"/>
              </w:rPr>
            </w:pPr>
          </w:p>
        </w:tc>
        <w:tc>
          <w:tcPr>
            <w:tcW w:w="791" w:type="dxa"/>
            <w:gridSpan w:val="3"/>
            <w:tcBorders>
              <w:top w:val="single" w:sz="4" w:space="0" w:color="auto"/>
              <w:left w:val="nil"/>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lang w:bidi="bn-BD"/>
              </w:rPr>
            </w:pPr>
          </w:p>
        </w:tc>
        <w:tc>
          <w:tcPr>
            <w:tcW w:w="791" w:type="dxa"/>
            <w:gridSpan w:val="3"/>
            <w:tcBorders>
              <w:top w:val="single" w:sz="4" w:space="0" w:color="auto"/>
              <w:bottom w:val="single" w:sz="4" w:space="0" w:color="auto"/>
              <w:right w:val="nil"/>
            </w:tcBorders>
            <w:shd w:val="clear" w:color="auto" w:fill="EEECE1"/>
          </w:tcPr>
          <w:p w:rsidR="006E76B6" w:rsidRPr="006758D9" w:rsidRDefault="006E76B6" w:rsidP="001B1439">
            <w:pPr>
              <w:jc w:val="center"/>
              <w:rPr>
                <w:rFonts w:ascii="Nikosh" w:eastAsia="Nikosh" w:hAnsi="Nikosh" w:cs="Nikosh"/>
                <w:sz w:val="18"/>
                <w:szCs w:val="18"/>
                <w:lang w:bidi="bn-BD"/>
              </w:rPr>
            </w:pPr>
          </w:p>
        </w:tc>
        <w:tc>
          <w:tcPr>
            <w:tcW w:w="791" w:type="dxa"/>
            <w:gridSpan w:val="3"/>
            <w:tcBorders>
              <w:top w:val="single" w:sz="4" w:space="0" w:color="auto"/>
              <w:left w:val="nil"/>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lang w:bidi="bn-BD"/>
              </w:rPr>
            </w:pPr>
          </w:p>
        </w:tc>
        <w:tc>
          <w:tcPr>
            <w:tcW w:w="703" w:type="dxa"/>
            <w:gridSpan w:val="3"/>
            <w:tcBorders>
              <w:top w:val="single" w:sz="4" w:space="0" w:color="auto"/>
              <w:bottom w:val="single" w:sz="4" w:space="0" w:color="auto"/>
              <w:right w:val="nil"/>
            </w:tcBorders>
            <w:shd w:val="clear" w:color="auto" w:fill="EEECE1"/>
          </w:tcPr>
          <w:p w:rsidR="006E76B6" w:rsidRPr="006758D9" w:rsidRDefault="006E76B6" w:rsidP="001B1439">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right w:val="nil"/>
            </w:tcBorders>
            <w:shd w:val="clear" w:color="auto" w:fill="EEECE1"/>
          </w:tcPr>
          <w:p w:rsidR="006E76B6" w:rsidRPr="006758D9" w:rsidRDefault="006E76B6" w:rsidP="001B1439">
            <w:pPr>
              <w:jc w:val="right"/>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EEECE1"/>
          </w:tcPr>
          <w:p w:rsidR="006E76B6" w:rsidRPr="006758D9" w:rsidRDefault="006E76B6" w:rsidP="001B1439">
            <w:pPr>
              <w:jc w:val="center"/>
              <w:rPr>
                <w:rFonts w:ascii="Nikosh" w:eastAsia="Nikosh" w:hAnsi="Nikosh" w:cs="Nikosh"/>
                <w:sz w:val="18"/>
                <w:szCs w:val="18"/>
                <w:lang w:bidi="bn-BD"/>
              </w:rPr>
            </w:pPr>
          </w:p>
        </w:tc>
        <w:tc>
          <w:tcPr>
            <w:tcW w:w="764" w:type="dxa"/>
            <w:gridSpan w:val="2"/>
            <w:tcBorders>
              <w:top w:val="single" w:sz="4" w:space="0" w:color="auto"/>
              <w:bottom w:val="single" w:sz="4" w:space="0" w:color="auto"/>
            </w:tcBorders>
            <w:shd w:val="clear" w:color="auto" w:fill="EEECE1"/>
          </w:tcPr>
          <w:p w:rsidR="006E76B6" w:rsidRPr="006758D9" w:rsidRDefault="006E76B6" w:rsidP="001B1439">
            <w:pPr>
              <w:rPr>
                <w:rFonts w:ascii="Nikosh" w:eastAsia="Nikosh" w:hAnsi="Nikosh" w:cs="Nikosh"/>
                <w:sz w:val="16"/>
                <w:szCs w:val="16"/>
                <w:lang w:bidi="bn-BD"/>
              </w:rPr>
            </w:pPr>
          </w:p>
        </w:tc>
      </w:tr>
      <w:tr w:rsidR="008B23ED" w:rsidRPr="006758D9" w:rsidTr="009378DB">
        <w:trPr>
          <w:gridAfter w:val="1"/>
          <w:wAfter w:w="24" w:type="dxa"/>
          <w:trHeight w:val="36"/>
        </w:trPr>
        <w:tc>
          <w:tcPr>
            <w:tcW w:w="1930" w:type="dxa"/>
            <w:gridSpan w:val="2"/>
            <w:tcBorders>
              <w:top w:val="single" w:sz="4" w:space="0" w:color="auto"/>
            </w:tcBorders>
          </w:tcPr>
          <w:p w:rsidR="008B23ED" w:rsidRPr="006758D9" w:rsidRDefault="008B23ED" w:rsidP="001B1439">
            <w:pPr>
              <w:rPr>
                <w:rFonts w:ascii="Nikosh" w:eastAsia="Nikosh" w:hAnsi="Nikosh" w:cs="Nikosh"/>
                <w:sz w:val="18"/>
                <w:szCs w:val="18"/>
                <w:cs/>
                <w:lang w:bidi="bn-BD"/>
              </w:rPr>
            </w:pPr>
            <w:r w:rsidRPr="006758D9">
              <w:rPr>
                <w:rFonts w:ascii="Nikosh" w:eastAsia="Nikosh" w:hAnsi="Nikosh" w:cs="Nikosh"/>
                <w:sz w:val="18"/>
                <w:szCs w:val="18"/>
                <w:cs/>
                <w:lang w:bidi="bn-BD"/>
              </w:rPr>
              <w:t>আটা</w:t>
            </w:r>
          </w:p>
        </w:tc>
        <w:tc>
          <w:tcPr>
            <w:tcW w:w="789" w:type="dxa"/>
            <w:gridSpan w:val="2"/>
            <w:tcBorders>
              <w:top w:val="single" w:sz="4" w:space="0" w:color="auto"/>
            </w:tcBorders>
          </w:tcPr>
          <w:p w:rsidR="008B23ED" w:rsidRPr="006758D9" w:rsidRDefault="008B23ED"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প্রতি কেজি</w:t>
            </w:r>
          </w:p>
        </w:tc>
        <w:tc>
          <w:tcPr>
            <w:tcW w:w="790" w:type="dxa"/>
            <w:gridSpan w:val="3"/>
            <w:tcBorders>
              <w:top w:val="single" w:sz="4" w:space="0" w:color="auto"/>
              <w:bottom w:val="nil"/>
              <w:right w:val="nil"/>
            </w:tcBorders>
          </w:tcPr>
          <w:p w:rsidR="008B23ED" w:rsidRPr="006758D9" w:rsidRDefault="008B23ED"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২৭.০০</w:t>
            </w:r>
          </w:p>
        </w:tc>
        <w:tc>
          <w:tcPr>
            <w:tcW w:w="791" w:type="dxa"/>
            <w:gridSpan w:val="3"/>
            <w:tcBorders>
              <w:top w:val="single" w:sz="4" w:space="0" w:color="auto"/>
              <w:left w:val="nil"/>
              <w:bottom w:val="nil"/>
            </w:tcBorders>
          </w:tcPr>
          <w:p w:rsidR="008B23ED" w:rsidRPr="006758D9" w:rsidRDefault="008B23ED"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৩৬.০০</w:t>
            </w:r>
          </w:p>
        </w:tc>
        <w:tc>
          <w:tcPr>
            <w:tcW w:w="791" w:type="dxa"/>
            <w:gridSpan w:val="3"/>
            <w:tcBorders>
              <w:top w:val="single" w:sz="4" w:space="0" w:color="auto"/>
              <w:bottom w:val="nil"/>
              <w:right w:val="nil"/>
            </w:tcBorders>
          </w:tcPr>
          <w:p w:rsidR="008B23ED" w:rsidRPr="006758D9" w:rsidRDefault="008B23ED"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২৭.০০</w:t>
            </w:r>
          </w:p>
        </w:tc>
        <w:tc>
          <w:tcPr>
            <w:tcW w:w="791" w:type="dxa"/>
            <w:gridSpan w:val="3"/>
            <w:tcBorders>
              <w:top w:val="single" w:sz="4" w:space="0" w:color="auto"/>
              <w:left w:val="nil"/>
              <w:bottom w:val="nil"/>
            </w:tcBorders>
          </w:tcPr>
          <w:p w:rsidR="008B23ED" w:rsidRPr="006758D9" w:rsidRDefault="008B23ED"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৩৬.০০</w:t>
            </w:r>
          </w:p>
        </w:tc>
        <w:tc>
          <w:tcPr>
            <w:tcW w:w="703" w:type="dxa"/>
            <w:gridSpan w:val="3"/>
            <w:tcBorders>
              <w:top w:val="single" w:sz="4" w:space="0" w:color="auto"/>
              <w:bottom w:val="nil"/>
              <w:right w:val="nil"/>
            </w:tcBorders>
          </w:tcPr>
          <w:p w:rsidR="008B23ED" w:rsidRPr="006758D9" w:rsidRDefault="008B23ED"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২৭.০০</w:t>
            </w:r>
          </w:p>
        </w:tc>
        <w:tc>
          <w:tcPr>
            <w:tcW w:w="704" w:type="dxa"/>
            <w:gridSpan w:val="2"/>
            <w:tcBorders>
              <w:top w:val="single" w:sz="4" w:space="0" w:color="auto"/>
              <w:left w:val="nil"/>
              <w:bottom w:val="nil"/>
              <w:right w:val="single" w:sz="4" w:space="0" w:color="auto"/>
            </w:tcBorders>
          </w:tcPr>
          <w:p w:rsidR="008B23ED" w:rsidRPr="006758D9" w:rsidRDefault="008B23ED"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৩৬.০০</w:t>
            </w:r>
          </w:p>
        </w:tc>
        <w:tc>
          <w:tcPr>
            <w:tcW w:w="703" w:type="dxa"/>
            <w:gridSpan w:val="2"/>
            <w:tcBorders>
              <w:top w:val="single" w:sz="4" w:space="0" w:color="auto"/>
              <w:left w:val="single" w:sz="4" w:space="0" w:color="auto"/>
              <w:bottom w:val="nil"/>
              <w:right w:val="single" w:sz="4" w:space="0" w:color="auto"/>
            </w:tcBorders>
          </w:tcPr>
          <w:p w:rsidR="008B23ED" w:rsidRPr="006758D9" w:rsidRDefault="008B23ED"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single" w:sz="4" w:space="0" w:color="auto"/>
              <w:left w:val="single" w:sz="4" w:space="0" w:color="auto"/>
              <w:bottom w:val="nil"/>
              <w:right w:val="nil"/>
            </w:tcBorders>
          </w:tcPr>
          <w:p w:rsidR="008B23ED" w:rsidRPr="006758D9" w:rsidRDefault="00924B7D"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২৬.০০</w:t>
            </w:r>
          </w:p>
        </w:tc>
        <w:tc>
          <w:tcPr>
            <w:tcW w:w="704" w:type="dxa"/>
            <w:gridSpan w:val="2"/>
            <w:tcBorders>
              <w:top w:val="single" w:sz="4" w:space="0" w:color="auto"/>
              <w:left w:val="nil"/>
              <w:bottom w:val="nil"/>
              <w:right w:val="single" w:sz="4" w:space="0" w:color="auto"/>
            </w:tcBorders>
          </w:tcPr>
          <w:p w:rsidR="008B23ED" w:rsidRPr="006758D9" w:rsidRDefault="00FE01B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w:t>
            </w:r>
          </w:p>
        </w:tc>
        <w:tc>
          <w:tcPr>
            <w:tcW w:w="764" w:type="dxa"/>
            <w:gridSpan w:val="2"/>
            <w:tcBorders>
              <w:top w:val="single" w:sz="4" w:space="0" w:color="auto"/>
              <w:left w:val="single" w:sz="4" w:space="0" w:color="auto"/>
              <w:bottom w:val="nil"/>
              <w:right w:val="single" w:sz="4" w:space="0" w:color="auto"/>
            </w:tcBorders>
          </w:tcPr>
          <w:p w:rsidR="008B23ED" w:rsidRPr="006758D9" w:rsidRDefault="009660C6"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(+)৩.২৮</w:t>
            </w:r>
          </w:p>
        </w:tc>
      </w:tr>
      <w:tr w:rsidR="009660C6" w:rsidRPr="006758D9" w:rsidTr="009378DB">
        <w:trPr>
          <w:gridAfter w:val="1"/>
          <w:wAfter w:w="24" w:type="dxa"/>
          <w:trHeight w:val="36"/>
        </w:trPr>
        <w:tc>
          <w:tcPr>
            <w:tcW w:w="1930" w:type="dxa"/>
            <w:gridSpan w:val="2"/>
            <w:tcBorders>
              <w:top w:val="single" w:sz="4" w:space="0" w:color="auto"/>
            </w:tcBorders>
          </w:tcPr>
          <w:p w:rsidR="009660C6" w:rsidRPr="006758D9" w:rsidRDefault="009660C6" w:rsidP="001B1439">
            <w:pPr>
              <w:rPr>
                <w:rFonts w:ascii="Nikosh" w:eastAsia="Nikosh" w:hAnsi="Nikosh" w:cs="Nikosh"/>
                <w:sz w:val="18"/>
                <w:szCs w:val="18"/>
                <w:cs/>
                <w:lang w:bidi="bn-BD"/>
              </w:rPr>
            </w:pPr>
            <w:r w:rsidRPr="006758D9">
              <w:rPr>
                <w:rFonts w:ascii="Nikosh" w:eastAsia="Nikosh" w:hAnsi="Nikosh" w:cs="Nikosh"/>
                <w:sz w:val="18"/>
                <w:szCs w:val="18"/>
                <w:cs/>
                <w:lang w:bidi="bn-BD"/>
              </w:rPr>
              <w:t>আটা সাদা(খোলা)</w:t>
            </w:r>
          </w:p>
        </w:tc>
        <w:tc>
          <w:tcPr>
            <w:tcW w:w="789" w:type="dxa"/>
            <w:gridSpan w:val="2"/>
            <w:tcBorders>
              <w:top w:val="single" w:sz="4" w:space="0" w:color="auto"/>
            </w:tcBorders>
          </w:tcPr>
          <w:p w:rsidR="009660C6" w:rsidRPr="006758D9" w:rsidRDefault="009660C6"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২৭.০০</w:t>
            </w:r>
          </w:p>
        </w:tc>
        <w:tc>
          <w:tcPr>
            <w:tcW w:w="791" w:type="dxa"/>
            <w:gridSpan w:val="3"/>
            <w:tcBorders>
              <w:top w:val="nil"/>
              <w:left w:val="nil"/>
              <w:bottom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w:t>
            </w:r>
          </w:p>
        </w:tc>
        <w:tc>
          <w:tcPr>
            <w:tcW w:w="791"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২৭.০০</w:t>
            </w:r>
          </w:p>
        </w:tc>
        <w:tc>
          <w:tcPr>
            <w:tcW w:w="791" w:type="dxa"/>
            <w:gridSpan w:val="3"/>
            <w:tcBorders>
              <w:top w:val="nil"/>
              <w:left w:val="nil"/>
              <w:bottom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w:t>
            </w:r>
          </w:p>
        </w:tc>
        <w:tc>
          <w:tcPr>
            <w:tcW w:w="703"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২৭.০০</w:t>
            </w:r>
          </w:p>
        </w:tc>
        <w:tc>
          <w:tcPr>
            <w:tcW w:w="704" w:type="dxa"/>
            <w:gridSpan w:val="2"/>
            <w:tcBorders>
              <w:top w:val="nil"/>
              <w:left w:val="nil"/>
              <w:bottom w:val="nil"/>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w:t>
            </w:r>
          </w:p>
        </w:tc>
        <w:tc>
          <w:tcPr>
            <w:tcW w:w="703" w:type="dxa"/>
            <w:gridSpan w:val="2"/>
            <w:tcBorders>
              <w:top w:val="nil"/>
              <w:left w:val="single" w:sz="4" w:space="0" w:color="auto"/>
              <w:bottom w:val="nil"/>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২৬.০০</w:t>
            </w:r>
          </w:p>
        </w:tc>
        <w:tc>
          <w:tcPr>
            <w:tcW w:w="704" w:type="dxa"/>
            <w:gridSpan w:val="2"/>
            <w:tcBorders>
              <w:top w:val="nil"/>
              <w:left w:val="nil"/>
              <w:bottom w:val="nil"/>
              <w:right w:val="single" w:sz="4" w:space="0" w:color="auto"/>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২৮.০০</w:t>
            </w:r>
          </w:p>
        </w:tc>
        <w:tc>
          <w:tcPr>
            <w:tcW w:w="764" w:type="dxa"/>
            <w:gridSpan w:val="2"/>
            <w:tcBorders>
              <w:top w:val="nil"/>
              <w:left w:val="single" w:sz="4" w:space="0" w:color="auto"/>
              <w:bottom w:val="nil"/>
              <w:right w:val="single" w:sz="4" w:space="0" w:color="auto"/>
            </w:tcBorders>
          </w:tcPr>
          <w:p w:rsidR="009660C6" w:rsidRPr="006758D9" w:rsidRDefault="009660C6"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(+)৫.৫৬</w:t>
            </w:r>
          </w:p>
        </w:tc>
      </w:tr>
      <w:tr w:rsidR="009660C6" w:rsidRPr="006758D9" w:rsidTr="009378DB">
        <w:trPr>
          <w:gridAfter w:val="1"/>
          <w:wAfter w:w="24" w:type="dxa"/>
          <w:trHeight w:val="36"/>
        </w:trPr>
        <w:tc>
          <w:tcPr>
            <w:tcW w:w="1930" w:type="dxa"/>
            <w:gridSpan w:val="2"/>
          </w:tcPr>
          <w:p w:rsidR="009660C6" w:rsidRPr="006758D9" w:rsidRDefault="009660C6" w:rsidP="001B1439">
            <w:pPr>
              <w:rPr>
                <w:rFonts w:ascii="Nikosh" w:eastAsia="Nikosh" w:hAnsi="Nikosh" w:cs="Nikosh"/>
                <w:sz w:val="18"/>
                <w:szCs w:val="18"/>
                <w:cs/>
                <w:lang w:bidi="bn-BD"/>
              </w:rPr>
            </w:pPr>
            <w:r w:rsidRPr="006758D9">
              <w:rPr>
                <w:rFonts w:ascii="Nikosh" w:eastAsia="Nikosh" w:hAnsi="Nikosh" w:cs="Nikosh"/>
                <w:sz w:val="18"/>
                <w:szCs w:val="18"/>
                <w:cs/>
                <w:lang w:bidi="bn-BD"/>
              </w:rPr>
              <w:t>আটা(প্যাকেট)</w:t>
            </w:r>
          </w:p>
        </w:tc>
        <w:tc>
          <w:tcPr>
            <w:tcW w:w="789" w:type="dxa"/>
            <w:gridSpan w:val="2"/>
          </w:tcPr>
          <w:p w:rsidR="009660C6" w:rsidRPr="006758D9" w:rsidRDefault="009660C6"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91" w:type="dxa"/>
            <w:gridSpan w:val="3"/>
            <w:tcBorders>
              <w:top w:val="nil"/>
              <w:left w:val="nil"/>
              <w:bottom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৩৬.০০</w:t>
            </w:r>
          </w:p>
        </w:tc>
        <w:tc>
          <w:tcPr>
            <w:tcW w:w="791"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৩২.০০</w:t>
            </w:r>
          </w:p>
        </w:tc>
        <w:tc>
          <w:tcPr>
            <w:tcW w:w="791" w:type="dxa"/>
            <w:gridSpan w:val="3"/>
            <w:tcBorders>
              <w:top w:val="nil"/>
              <w:left w:val="nil"/>
              <w:bottom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৩৬.০০</w:t>
            </w:r>
          </w:p>
        </w:tc>
        <w:tc>
          <w:tcPr>
            <w:tcW w:w="703"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04" w:type="dxa"/>
            <w:gridSpan w:val="2"/>
            <w:tcBorders>
              <w:top w:val="nil"/>
              <w:left w:val="nil"/>
              <w:bottom w:val="nil"/>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৩৬.০০</w:t>
            </w:r>
          </w:p>
        </w:tc>
        <w:tc>
          <w:tcPr>
            <w:tcW w:w="703" w:type="dxa"/>
            <w:gridSpan w:val="2"/>
            <w:tcBorders>
              <w:top w:val="nil"/>
              <w:left w:val="single" w:sz="4" w:space="0" w:color="auto"/>
              <w:bottom w:val="nil"/>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৩২.০০</w:t>
            </w:r>
          </w:p>
        </w:tc>
        <w:tc>
          <w:tcPr>
            <w:tcW w:w="704" w:type="dxa"/>
            <w:gridSpan w:val="2"/>
            <w:tcBorders>
              <w:top w:val="nil"/>
              <w:left w:val="nil"/>
              <w:bottom w:val="nil"/>
              <w:right w:val="single" w:sz="4" w:space="0" w:color="auto"/>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w:t>
            </w:r>
          </w:p>
        </w:tc>
        <w:tc>
          <w:tcPr>
            <w:tcW w:w="764" w:type="dxa"/>
            <w:gridSpan w:val="2"/>
            <w:tcBorders>
              <w:top w:val="nil"/>
              <w:left w:val="single" w:sz="4" w:space="0" w:color="auto"/>
              <w:bottom w:val="nil"/>
              <w:right w:val="single" w:sz="4" w:space="0" w:color="auto"/>
            </w:tcBorders>
          </w:tcPr>
          <w:p w:rsidR="009660C6" w:rsidRPr="006758D9" w:rsidRDefault="009660C6"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D1679C" w:rsidRPr="006758D9">
              <w:rPr>
                <w:rFonts w:ascii="Nikosh" w:eastAsia="Nikosh" w:hAnsi="Nikosh" w:cs="Nikosh"/>
                <w:sz w:val="16"/>
                <w:szCs w:val="16"/>
                <w:lang w:bidi="bn-BD"/>
              </w:rPr>
              <w:t>৪.৪৮</w:t>
            </w:r>
          </w:p>
        </w:tc>
      </w:tr>
      <w:tr w:rsidR="009660C6" w:rsidRPr="006758D9" w:rsidTr="009378DB">
        <w:trPr>
          <w:gridAfter w:val="1"/>
          <w:wAfter w:w="24" w:type="dxa"/>
          <w:trHeight w:val="36"/>
        </w:trPr>
        <w:tc>
          <w:tcPr>
            <w:tcW w:w="1930" w:type="dxa"/>
            <w:gridSpan w:val="2"/>
          </w:tcPr>
          <w:p w:rsidR="009660C6" w:rsidRPr="006758D9" w:rsidRDefault="009660C6"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ময়দা</w:t>
            </w:r>
          </w:p>
        </w:tc>
        <w:tc>
          <w:tcPr>
            <w:tcW w:w="789" w:type="dxa"/>
            <w:gridSpan w:val="2"/>
          </w:tcPr>
          <w:p w:rsidR="009660C6" w:rsidRPr="006758D9" w:rsidRDefault="009660C6"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91" w:type="dxa"/>
            <w:gridSpan w:val="3"/>
            <w:tcBorders>
              <w:top w:val="nil"/>
              <w:left w:val="nil"/>
              <w:bottom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91"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৩৫.০০</w:t>
            </w:r>
          </w:p>
        </w:tc>
        <w:tc>
          <w:tcPr>
            <w:tcW w:w="791" w:type="dxa"/>
            <w:gridSpan w:val="3"/>
            <w:tcBorders>
              <w:top w:val="nil"/>
              <w:left w:val="nil"/>
              <w:bottom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03"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04" w:type="dxa"/>
            <w:gridSpan w:val="2"/>
            <w:tcBorders>
              <w:top w:val="nil"/>
              <w:left w:val="nil"/>
              <w:bottom w:val="nil"/>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03" w:type="dxa"/>
            <w:gridSpan w:val="2"/>
            <w:tcBorders>
              <w:top w:val="nil"/>
              <w:left w:val="single" w:sz="4" w:space="0" w:color="auto"/>
              <w:bottom w:val="nil"/>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(+)১.২২</w:t>
            </w:r>
          </w:p>
        </w:tc>
        <w:tc>
          <w:tcPr>
            <w:tcW w:w="703" w:type="dxa"/>
            <w:gridSpan w:val="2"/>
            <w:tcBorders>
              <w:top w:val="nil"/>
              <w:left w:val="single" w:sz="4" w:space="0" w:color="auto"/>
              <w:bottom w:val="nil"/>
              <w:right w:val="nil"/>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৩৪.০০</w:t>
            </w:r>
          </w:p>
        </w:tc>
        <w:tc>
          <w:tcPr>
            <w:tcW w:w="704" w:type="dxa"/>
            <w:gridSpan w:val="2"/>
            <w:tcBorders>
              <w:top w:val="nil"/>
              <w:left w:val="nil"/>
              <w:bottom w:val="nil"/>
              <w:right w:val="single" w:sz="4" w:space="0" w:color="auto"/>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৪৬.০০</w:t>
            </w:r>
          </w:p>
        </w:tc>
        <w:tc>
          <w:tcPr>
            <w:tcW w:w="764" w:type="dxa"/>
            <w:gridSpan w:val="2"/>
            <w:tcBorders>
              <w:top w:val="nil"/>
              <w:left w:val="single" w:sz="4" w:space="0" w:color="auto"/>
              <w:bottom w:val="nil"/>
              <w:right w:val="single" w:sz="4" w:space="0" w:color="auto"/>
            </w:tcBorders>
          </w:tcPr>
          <w:p w:rsidR="009660C6" w:rsidRPr="006758D9" w:rsidRDefault="009660C6"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D1679C" w:rsidRPr="006758D9">
              <w:rPr>
                <w:rFonts w:ascii="Nikosh" w:eastAsia="Nikosh" w:hAnsi="Nikosh" w:cs="Nikosh"/>
                <w:sz w:val="16"/>
                <w:szCs w:val="16"/>
                <w:lang w:bidi="bn-BD"/>
              </w:rPr>
              <w:t>২.৫০</w:t>
            </w:r>
          </w:p>
        </w:tc>
      </w:tr>
      <w:tr w:rsidR="009660C6" w:rsidRPr="006758D9" w:rsidTr="009378DB">
        <w:trPr>
          <w:gridAfter w:val="1"/>
          <w:wAfter w:w="24" w:type="dxa"/>
          <w:trHeight w:val="36"/>
        </w:trPr>
        <w:tc>
          <w:tcPr>
            <w:tcW w:w="1930" w:type="dxa"/>
            <w:gridSpan w:val="2"/>
          </w:tcPr>
          <w:p w:rsidR="009660C6" w:rsidRPr="006758D9" w:rsidRDefault="009660C6"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ময়দা (খোলা)</w:t>
            </w:r>
          </w:p>
        </w:tc>
        <w:tc>
          <w:tcPr>
            <w:tcW w:w="789" w:type="dxa"/>
            <w:gridSpan w:val="2"/>
          </w:tcPr>
          <w:p w:rsidR="009660C6" w:rsidRPr="006758D9" w:rsidRDefault="009660C6"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91" w:type="dxa"/>
            <w:gridSpan w:val="3"/>
            <w:tcBorders>
              <w:top w:val="nil"/>
              <w:left w:val="nil"/>
              <w:bottom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৩৮.০০</w:t>
            </w:r>
          </w:p>
        </w:tc>
        <w:tc>
          <w:tcPr>
            <w:tcW w:w="791"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৩৫.০০</w:t>
            </w:r>
          </w:p>
        </w:tc>
        <w:tc>
          <w:tcPr>
            <w:tcW w:w="791" w:type="dxa"/>
            <w:gridSpan w:val="3"/>
            <w:tcBorders>
              <w:top w:val="nil"/>
              <w:left w:val="nil"/>
              <w:bottom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৩৮.০০</w:t>
            </w:r>
          </w:p>
        </w:tc>
        <w:tc>
          <w:tcPr>
            <w:tcW w:w="703" w:type="dxa"/>
            <w:gridSpan w:val="3"/>
            <w:tcBorders>
              <w:top w:val="nil"/>
              <w:bottom w:val="nil"/>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04" w:type="dxa"/>
            <w:gridSpan w:val="2"/>
            <w:tcBorders>
              <w:top w:val="nil"/>
              <w:left w:val="nil"/>
              <w:bottom w:val="nil"/>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৩৮.০০</w:t>
            </w:r>
          </w:p>
        </w:tc>
        <w:tc>
          <w:tcPr>
            <w:tcW w:w="703" w:type="dxa"/>
            <w:gridSpan w:val="2"/>
            <w:tcBorders>
              <w:top w:val="nil"/>
              <w:left w:val="single" w:sz="4" w:space="0" w:color="auto"/>
              <w:bottom w:val="nil"/>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৩৪.০০</w:t>
            </w:r>
          </w:p>
        </w:tc>
        <w:tc>
          <w:tcPr>
            <w:tcW w:w="704" w:type="dxa"/>
            <w:gridSpan w:val="2"/>
            <w:tcBorders>
              <w:top w:val="nil"/>
              <w:left w:val="nil"/>
              <w:bottom w:val="nil"/>
              <w:right w:val="single" w:sz="4" w:space="0" w:color="auto"/>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৩৮.০০</w:t>
            </w:r>
          </w:p>
        </w:tc>
        <w:tc>
          <w:tcPr>
            <w:tcW w:w="764" w:type="dxa"/>
            <w:gridSpan w:val="2"/>
            <w:tcBorders>
              <w:top w:val="nil"/>
              <w:left w:val="single" w:sz="4" w:space="0" w:color="auto"/>
              <w:bottom w:val="nil"/>
              <w:right w:val="single" w:sz="4" w:space="0" w:color="auto"/>
            </w:tcBorders>
          </w:tcPr>
          <w:p w:rsidR="009660C6" w:rsidRPr="006758D9" w:rsidRDefault="009660C6"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D1679C" w:rsidRPr="006758D9">
              <w:rPr>
                <w:rFonts w:ascii="Nikosh" w:eastAsia="Nikosh" w:hAnsi="Nikosh" w:cs="Nikosh"/>
                <w:sz w:val="16"/>
                <w:szCs w:val="16"/>
                <w:lang w:bidi="bn-BD"/>
              </w:rPr>
              <w:t>.০০</w:t>
            </w:r>
          </w:p>
        </w:tc>
      </w:tr>
      <w:tr w:rsidR="009660C6" w:rsidRPr="006758D9" w:rsidTr="009378DB">
        <w:trPr>
          <w:gridAfter w:val="1"/>
          <w:wAfter w:w="24" w:type="dxa"/>
          <w:trHeight w:val="36"/>
        </w:trPr>
        <w:tc>
          <w:tcPr>
            <w:tcW w:w="1930" w:type="dxa"/>
            <w:gridSpan w:val="2"/>
            <w:tcBorders>
              <w:bottom w:val="single" w:sz="4" w:space="0" w:color="auto"/>
            </w:tcBorders>
          </w:tcPr>
          <w:p w:rsidR="009660C6" w:rsidRPr="006758D9" w:rsidRDefault="009660C6"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ময়দা (প্যাকেট)</w:t>
            </w:r>
          </w:p>
        </w:tc>
        <w:tc>
          <w:tcPr>
            <w:tcW w:w="789" w:type="dxa"/>
            <w:gridSpan w:val="2"/>
            <w:tcBorders>
              <w:bottom w:val="single" w:sz="4" w:space="0" w:color="auto"/>
            </w:tcBorders>
          </w:tcPr>
          <w:p w:rsidR="009660C6" w:rsidRPr="006758D9" w:rsidRDefault="009660C6"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single" w:sz="4" w:space="0" w:color="auto"/>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৪৫.০০</w:t>
            </w:r>
          </w:p>
        </w:tc>
        <w:tc>
          <w:tcPr>
            <w:tcW w:w="791" w:type="dxa"/>
            <w:gridSpan w:val="3"/>
            <w:tcBorders>
              <w:top w:val="nil"/>
              <w:left w:val="nil"/>
              <w:bottom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91" w:type="dxa"/>
            <w:gridSpan w:val="3"/>
            <w:tcBorders>
              <w:top w:val="nil"/>
              <w:bottom w:val="single" w:sz="4" w:space="0" w:color="auto"/>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৪৫.০০</w:t>
            </w:r>
          </w:p>
        </w:tc>
        <w:tc>
          <w:tcPr>
            <w:tcW w:w="791" w:type="dxa"/>
            <w:gridSpan w:val="3"/>
            <w:tcBorders>
              <w:top w:val="nil"/>
              <w:left w:val="nil"/>
              <w:bottom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03" w:type="dxa"/>
            <w:gridSpan w:val="3"/>
            <w:tcBorders>
              <w:top w:val="nil"/>
              <w:bottom w:val="single" w:sz="4" w:space="0" w:color="auto"/>
              <w:right w:val="nil"/>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৪৫.০০</w:t>
            </w:r>
          </w:p>
        </w:tc>
        <w:tc>
          <w:tcPr>
            <w:tcW w:w="704" w:type="dxa"/>
            <w:gridSpan w:val="2"/>
            <w:tcBorders>
              <w:top w:val="nil"/>
              <w:left w:val="nil"/>
              <w:bottom w:val="single" w:sz="4" w:space="0" w:color="auto"/>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৪৮.০০</w:t>
            </w:r>
          </w:p>
        </w:tc>
        <w:tc>
          <w:tcPr>
            <w:tcW w:w="703" w:type="dxa"/>
            <w:gridSpan w:val="2"/>
            <w:tcBorders>
              <w:top w:val="nil"/>
              <w:left w:val="single" w:sz="4" w:space="0" w:color="auto"/>
              <w:bottom w:val="single" w:sz="4" w:space="0" w:color="auto"/>
              <w:right w:val="single" w:sz="4" w:space="0" w:color="auto"/>
            </w:tcBorders>
          </w:tcPr>
          <w:p w:rsidR="009660C6" w:rsidRPr="006758D9" w:rsidRDefault="009660C6"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(+).০০</w:t>
            </w:r>
          </w:p>
        </w:tc>
        <w:tc>
          <w:tcPr>
            <w:tcW w:w="703" w:type="dxa"/>
            <w:gridSpan w:val="2"/>
            <w:tcBorders>
              <w:top w:val="nil"/>
              <w:left w:val="single" w:sz="4" w:space="0" w:color="auto"/>
              <w:bottom w:val="single" w:sz="4" w:space="0" w:color="auto"/>
              <w:right w:val="nil"/>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৪৪.০০</w:t>
            </w:r>
          </w:p>
        </w:tc>
        <w:tc>
          <w:tcPr>
            <w:tcW w:w="704" w:type="dxa"/>
            <w:gridSpan w:val="2"/>
            <w:tcBorders>
              <w:top w:val="nil"/>
              <w:left w:val="nil"/>
              <w:bottom w:val="single" w:sz="4" w:space="0" w:color="auto"/>
              <w:right w:val="single" w:sz="4" w:space="0" w:color="auto"/>
            </w:tcBorders>
          </w:tcPr>
          <w:p w:rsidR="009660C6" w:rsidRPr="006758D9" w:rsidRDefault="009660C6"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৪৬.০০</w:t>
            </w:r>
          </w:p>
        </w:tc>
        <w:tc>
          <w:tcPr>
            <w:tcW w:w="764" w:type="dxa"/>
            <w:gridSpan w:val="2"/>
            <w:tcBorders>
              <w:top w:val="nil"/>
              <w:left w:val="single" w:sz="4" w:space="0" w:color="auto"/>
              <w:bottom w:val="single" w:sz="4" w:space="0" w:color="auto"/>
              <w:right w:val="single" w:sz="4" w:space="0" w:color="auto"/>
            </w:tcBorders>
          </w:tcPr>
          <w:p w:rsidR="009660C6" w:rsidRPr="006758D9" w:rsidRDefault="009660C6"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w:t>
            </w:r>
            <w:r w:rsidR="00D1679C" w:rsidRPr="006758D9">
              <w:rPr>
                <w:rFonts w:ascii="Nikosh" w:eastAsia="Nikosh" w:hAnsi="Nikosh" w:cs="Nikosh"/>
                <w:sz w:val="16"/>
                <w:szCs w:val="16"/>
                <w:lang w:bidi="bn-BD"/>
              </w:rPr>
              <w:t>৩.৩৩</w:t>
            </w:r>
          </w:p>
        </w:tc>
      </w:tr>
      <w:tr w:rsidR="008905EA" w:rsidRPr="006758D9" w:rsidTr="009378DB">
        <w:trPr>
          <w:gridAfter w:val="1"/>
          <w:wAfter w:w="24" w:type="dxa"/>
          <w:trHeight w:hRule="exact" w:val="142"/>
        </w:trPr>
        <w:tc>
          <w:tcPr>
            <w:tcW w:w="1930" w:type="dxa"/>
            <w:gridSpan w:val="2"/>
            <w:tcBorders>
              <w:top w:val="single" w:sz="4" w:space="0" w:color="auto"/>
              <w:bottom w:val="single" w:sz="4" w:space="0" w:color="auto"/>
            </w:tcBorders>
            <w:shd w:val="clear" w:color="auto" w:fill="DDD9C3"/>
          </w:tcPr>
          <w:p w:rsidR="008905EA" w:rsidRPr="006758D9" w:rsidRDefault="008905EA" w:rsidP="001B1439">
            <w:pPr>
              <w:rPr>
                <w:rFonts w:ascii="Nikosh" w:eastAsia="Nikosh" w:hAnsi="Nikosh" w:cs="Nikosh"/>
                <w:sz w:val="18"/>
                <w:szCs w:val="18"/>
                <w:cs/>
                <w:lang w:bidi="bn-BD"/>
              </w:rPr>
            </w:pPr>
            <w:r w:rsidRPr="006758D9">
              <w:rPr>
                <w:rFonts w:ascii="Nikosh" w:eastAsia="Nikosh" w:hAnsi="Nikosh" w:cs="Nikosh"/>
                <w:sz w:val="18"/>
                <w:szCs w:val="18"/>
                <w:cs/>
                <w:lang w:bidi="bn-BD"/>
              </w:rPr>
              <w:t xml:space="preserve">ভোজ্য তেল </w:t>
            </w:r>
          </w:p>
        </w:tc>
        <w:tc>
          <w:tcPr>
            <w:tcW w:w="789" w:type="dxa"/>
            <w:gridSpan w:val="2"/>
            <w:tcBorders>
              <w:top w:val="single" w:sz="4" w:space="0" w:color="auto"/>
              <w:bottom w:val="single" w:sz="4" w:space="0" w:color="auto"/>
            </w:tcBorders>
            <w:shd w:val="clear" w:color="auto" w:fill="DDD9C3"/>
          </w:tcPr>
          <w:p w:rsidR="008905EA" w:rsidRPr="006758D9" w:rsidRDefault="008905EA" w:rsidP="001B1439">
            <w:pPr>
              <w:rPr>
                <w:rFonts w:ascii="Nikosh" w:hAnsi="Nikosh" w:cs="Nikosh"/>
                <w:sz w:val="18"/>
                <w:szCs w:val="18"/>
              </w:rPr>
            </w:pPr>
          </w:p>
        </w:tc>
        <w:tc>
          <w:tcPr>
            <w:tcW w:w="790" w:type="dxa"/>
            <w:gridSpan w:val="3"/>
            <w:tcBorders>
              <w:top w:val="single" w:sz="4" w:space="0" w:color="auto"/>
              <w:bottom w:val="single" w:sz="4" w:space="0" w:color="auto"/>
              <w:right w:val="nil"/>
            </w:tcBorders>
            <w:shd w:val="clear" w:color="auto" w:fill="DDD9C3"/>
          </w:tcPr>
          <w:p w:rsidR="008905EA" w:rsidRPr="006758D9" w:rsidRDefault="008905EA" w:rsidP="001B1439">
            <w:pPr>
              <w:jc w:val="center"/>
              <w:rPr>
                <w:rFonts w:ascii="Nikosh" w:eastAsia="Nikosh" w:hAnsi="Nikosh" w:cs="Nikosh"/>
                <w:sz w:val="18"/>
                <w:szCs w:val="18"/>
                <w:cs/>
                <w:lang w:bidi="bn-BD"/>
              </w:rPr>
            </w:pPr>
          </w:p>
        </w:tc>
        <w:tc>
          <w:tcPr>
            <w:tcW w:w="791" w:type="dxa"/>
            <w:gridSpan w:val="3"/>
            <w:tcBorders>
              <w:top w:val="single" w:sz="4" w:space="0" w:color="auto"/>
              <w:left w:val="nil"/>
              <w:bottom w:val="single" w:sz="4" w:space="0" w:color="auto"/>
            </w:tcBorders>
            <w:shd w:val="clear" w:color="auto" w:fill="DDD9C3"/>
          </w:tcPr>
          <w:p w:rsidR="008905EA" w:rsidRPr="006758D9" w:rsidRDefault="008905EA" w:rsidP="001B1439">
            <w:pPr>
              <w:jc w:val="center"/>
              <w:rPr>
                <w:rFonts w:ascii="Nikosh" w:eastAsia="Nikosh" w:hAnsi="Nikosh" w:cs="Nikosh"/>
                <w:sz w:val="18"/>
                <w:szCs w:val="18"/>
                <w:lang w:bidi="bn-BD"/>
              </w:rPr>
            </w:pPr>
          </w:p>
        </w:tc>
        <w:tc>
          <w:tcPr>
            <w:tcW w:w="791" w:type="dxa"/>
            <w:gridSpan w:val="3"/>
            <w:tcBorders>
              <w:top w:val="single" w:sz="4" w:space="0" w:color="auto"/>
              <w:bottom w:val="single" w:sz="4" w:space="0" w:color="auto"/>
              <w:right w:val="nil"/>
            </w:tcBorders>
            <w:shd w:val="clear" w:color="auto" w:fill="DDD9C3"/>
          </w:tcPr>
          <w:p w:rsidR="008905EA" w:rsidRPr="006758D9" w:rsidRDefault="008905EA" w:rsidP="001B1439">
            <w:pPr>
              <w:jc w:val="center"/>
              <w:rPr>
                <w:rFonts w:ascii="Nikosh" w:eastAsia="Nikosh" w:hAnsi="Nikosh" w:cs="Nikosh"/>
                <w:sz w:val="18"/>
                <w:szCs w:val="18"/>
                <w:lang w:bidi="bn-BD"/>
              </w:rPr>
            </w:pPr>
          </w:p>
        </w:tc>
        <w:tc>
          <w:tcPr>
            <w:tcW w:w="791" w:type="dxa"/>
            <w:gridSpan w:val="3"/>
            <w:tcBorders>
              <w:top w:val="single" w:sz="4" w:space="0" w:color="auto"/>
              <w:left w:val="nil"/>
              <w:bottom w:val="single" w:sz="4" w:space="0" w:color="auto"/>
            </w:tcBorders>
            <w:shd w:val="clear" w:color="auto" w:fill="DDD9C3"/>
          </w:tcPr>
          <w:p w:rsidR="008905EA" w:rsidRPr="006758D9" w:rsidRDefault="008905EA" w:rsidP="001B1439">
            <w:pPr>
              <w:jc w:val="center"/>
              <w:rPr>
                <w:rFonts w:ascii="Nikosh" w:eastAsia="Nikosh" w:hAnsi="Nikosh" w:cs="Nikosh"/>
                <w:sz w:val="18"/>
                <w:szCs w:val="18"/>
                <w:lang w:bidi="bn-BD"/>
              </w:rPr>
            </w:pPr>
          </w:p>
        </w:tc>
        <w:tc>
          <w:tcPr>
            <w:tcW w:w="703" w:type="dxa"/>
            <w:gridSpan w:val="3"/>
            <w:tcBorders>
              <w:top w:val="single" w:sz="4" w:space="0" w:color="auto"/>
              <w:bottom w:val="single" w:sz="4" w:space="0" w:color="auto"/>
              <w:right w:val="nil"/>
            </w:tcBorders>
            <w:shd w:val="clear" w:color="auto" w:fill="DDD9C3"/>
          </w:tcPr>
          <w:p w:rsidR="008905EA" w:rsidRPr="006758D9" w:rsidRDefault="008905EA" w:rsidP="001B1439">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DDD9C3"/>
          </w:tcPr>
          <w:p w:rsidR="008905EA" w:rsidRPr="006758D9" w:rsidRDefault="008905EA"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tcBorders>
            <w:shd w:val="clear" w:color="auto" w:fill="DDD9C3"/>
          </w:tcPr>
          <w:p w:rsidR="008905EA" w:rsidRPr="006758D9" w:rsidRDefault="008905EA"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right w:val="nil"/>
            </w:tcBorders>
            <w:shd w:val="clear" w:color="auto" w:fill="DDD9C3"/>
          </w:tcPr>
          <w:p w:rsidR="008905EA" w:rsidRPr="006758D9" w:rsidRDefault="008905EA" w:rsidP="001B1439">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DDD9C3"/>
          </w:tcPr>
          <w:p w:rsidR="008905EA" w:rsidRPr="006758D9" w:rsidRDefault="008905EA" w:rsidP="001B1439">
            <w:pPr>
              <w:jc w:val="center"/>
              <w:rPr>
                <w:rFonts w:ascii="Nikosh" w:eastAsia="Nikosh" w:hAnsi="Nikosh" w:cs="Nikosh"/>
                <w:sz w:val="18"/>
                <w:szCs w:val="18"/>
                <w:lang w:bidi="bn-BD"/>
              </w:rPr>
            </w:pPr>
          </w:p>
        </w:tc>
        <w:tc>
          <w:tcPr>
            <w:tcW w:w="764" w:type="dxa"/>
            <w:gridSpan w:val="2"/>
            <w:tcBorders>
              <w:top w:val="single" w:sz="4" w:space="0" w:color="auto"/>
              <w:bottom w:val="single" w:sz="4" w:space="0" w:color="auto"/>
            </w:tcBorders>
            <w:shd w:val="clear" w:color="auto" w:fill="DDD9C3"/>
          </w:tcPr>
          <w:p w:rsidR="008905EA" w:rsidRPr="006758D9" w:rsidRDefault="008905EA" w:rsidP="001B1439">
            <w:pPr>
              <w:rPr>
                <w:rFonts w:ascii="Nikosh" w:eastAsia="Nikosh" w:hAnsi="Nikosh" w:cs="Nikosh"/>
                <w:sz w:val="16"/>
                <w:szCs w:val="16"/>
                <w:lang w:bidi="bn-BD"/>
              </w:rPr>
            </w:pPr>
          </w:p>
        </w:tc>
      </w:tr>
      <w:tr w:rsidR="006222E4" w:rsidRPr="006758D9" w:rsidTr="009378DB">
        <w:trPr>
          <w:gridAfter w:val="1"/>
          <w:wAfter w:w="24" w:type="dxa"/>
          <w:trHeight w:val="231"/>
        </w:trPr>
        <w:tc>
          <w:tcPr>
            <w:tcW w:w="1930" w:type="dxa"/>
            <w:gridSpan w:val="2"/>
            <w:tcBorders>
              <w:top w:val="single" w:sz="4" w:space="0" w:color="auto"/>
            </w:tcBorders>
          </w:tcPr>
          <w:p w:rsidR="006222E4" w:rsidRPr="006758D9" w:rsidRDefault="006222E4" w:rsidP="001B1439">
            <w:pPr>
              <w:rPr>
                <w:rFonts w:ascii="Nikosh" w:eastAsia="Nikosh" w:hAnsi="Nikosh" w:cs="Nikosh"/>
                <w:sz w:val="18"/>
                <w:szCs w:val="18"/>
                <w:cs/>
                <w:lang w:bidi="bn-BD"/>
              </w:rPr>
            </w:pPr>
            <w:r w:rsidRPr="006758D9">
              <w:rPr>
                <w:rFonts w:ascii="Nikosh" w:eastAsia="Nikosh" w:hAnsi="Nikosh" w:cs="Nikosh"/>
                <w:sz w:val="18"/>
                <w:szCs w:val="18"/>
                <w:cs/>
                <w:lang w:bidi="bn-BD"/>
              </w:rPr>
              <w:t xml:space="preserve">সয়াবিন তেল(লুজ) </w:t>
            </w:r>
          </w:p>
        </w:tc>
        <w:tc>
          <w:tcPr>
            <w:tcW w:w="789" w:type="dxa"/>
            <w:gridSpan w:val="2"/>
            <w:tcBorders>
              <w:top w:val="single" w:sz="4" w:space="0" w:color="auto"/>
            </w:tcBorders>
          </w:tcPr>
          <w:p w:rsidR="006222E4" w:rsidRPr="006758D9" w:rsidRDefault="006222E4" w:rsidP="001B1439">
            <w:pPr>
              <w:rPr>
                <w:rFonts w:ascii="Nikosh" w:hAnsi="Nikosh" w:cs="Nikosh"/>
                <w:sz w:val="18"/>
                <w:szCs w:val="18"/>
              </w:rPr>
            </w:pPr>
            <w:r w:rsidRPr="006758D9">
              <w:rPr>
                <w:rFonts w:ascii="Nikosh" w:eastAsia="Nikosh" w:hAnsi="Nikosh" w:cs="Nikosh"/>
                <w:sz w:val="18"/>
                <w:szCs w:val="18"/>
                <w:cs/>
                <w:lang w:bidi="bn-BD"/>
              </w:rPr>
              <w:t>প্রঃ লিটাঃ</w:t>
            </w:r>
          </w:p>
        </w:tc>
        <w:tc>
          <w:tcPr>
            <w:tcW w:w="790" w:type="dxa"/>
            <w:gridSpan w:val="3"/>
            <w:tcBorders>
              <w:top w:val="single" w:sz="4" w:space="0" w:color="auto"/>
              <w:bottom w:val="nil"/>
              <w:right w:val="nil"/>
            </w:tcBorders>
          </w:tcPr>
          <w:p w:rsidR="006222E4" w:rsidRPr="006758D9" w:rsidRDefault="006222E4"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৭৭.০০</w:t>
            </w:r>
          </w:p>
        </w:tc>
        <w:tc>
          <w:tcPr>
            <w:tcW w:w="791" w:type="dxa"/>
            <w:gridSpan w:val="3"/>
            <w:tcBorders>
              <w:top w:val="single" w:sz="4" w:space="0" w:color="auto"/>
              <w:left w:val="nil"/>
              <w:bottom w:val="nil"/>
            </w:tcBorders>
          </w:tcPr>
          <w:p w:rsidR="006222E4" w:rsidRPr="006758D9" w:rsidRDefault="006222E4"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৮২.০০</w:t>
            </w:r>
          </w:p>
        </w:tc>
        <w:tc>
          <w:tcPr>
            <w:tcW w:w="791" w:type="dxa"/>
            <w:gridSpan w:val="3"/>
            <w:tcBorders>
              <w:top w:val="single" w:sz="4" w:space="0" w:color="auto"/>
              <w:bottom w:val="nil"/>
              <w:right w:val="nil"/>
            </w:tcBorders>
          </w:tcPr>
          <w:p w:rsidR="006222E4" w:rsidRPr="006758D9" w:rsidRDefault="006222E4"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৭৭.০০</w:t>
            </w:r>
          </w:p>
        </w:tc>
        <w:tc>
          <w:tcPr>
            <w:tcW w:w="791" w:type="dxa"/>
            <w:gridSpan w:val="3"/>
            <w:tcBorders>
              <w:top w:val="single" w:sz="4" w:space="0" w:color="auto"/>
              <w:left w:val="nil"/>
              <w:bottom w:val="nil"/>
            </w:tcBorders>
          </w:tcPr>
          <w:p w:rsidR="006222E4" w:rsidRPr="006758D9" w:rsidRDefault="006222E4"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৮২.০০</w:t>
            </w:r>
          </w:p>
        </w:tc>
        <w:tc>
          <w:tcPr>
            <w:tcW w:w="703" w:type="dxa"/>
            <w:gridSpan w:val="3"/>
            <w:tcBorders>
              <w:top w:val="single" w:sz="4" w:space="0" w:color="auto"/>
              <w:bottom w:val="nil"/>
              <w:right w:val="nil"/>
            </w:tcBorders>
          </w:tcPr>
          <w:p w:rsidR="006222E4" w:rsidRPr="006758D9" w:rsidRDefault="006222E4"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৭৭.০০</w:t>
            </w:r>
          </w:p>
        </w:tc>
        <w:tc>
          <w:tcPr>
            <w:tcW w:w="704" w:type="dxa"/>
            <w:gridSpan w:val="2"/>
            <w:tcBorders>
              <w:top w:val="single" w:sz="4" w:space="0" w:color="auto"/>
              <w:left w:val="nil"/>
              <w:bottom w:val="nil"/>
              <w:right w:val="single" w:sz="4" w:space="0" w:color="auto"/>
            </w:tcBorders>
          </w:tcPr>
          <w:p w:rsidR="006222E4" w:rsidRPr="006758D9" w:rsidRDefault="006222E4"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৮২.০০</w:t>
            </w:r>
          </w:p>
        </w:tc>
        <w:tc>
          <w:tcPr>
            <w:tcW w:w="703" w:type="dxa"/>
            <w:gridSpan w:val="2"/>
            <w:tcBorders>
              <w:top w:val="single" w:sz="4" w:space="0" w:color="auto"/>
              <w:left w:val="single" w:sz="4" w:space="0" w:color="auto"/>
              <w:bottom w:val="nil"/>
              <w:right w:val="single" w:sz="4" w:space="0" w:color="auto"/>
            </w:tcBorders>
          </w:tcPr>
          <w:p w:rsidR="006222E4" w:rsidRPr="006758D9" w:rsidRDefault="006222E4" w:rsidP="001B1439">
            <w:r w:rsidRPr="006758D9">
              <w:rPr>
                <w:rFonts w:ascii="Nikosh" w:eastAsia="Nikosh" w:hAnsi="Nikosh" w:cs="Nikosh"/>
                <w:sz w:val="18"/>
                <w:szCs w:val="18"/>
                <w:lang w:bidi="bn-BD"/>
              </w:rPr>
              <w:t>(+)</w:t>
            </w:r>
            <w:r w:rsidR="00534674" w:rsidRPr="006758D9">
              <w:rPr>
                <w:rFonts w:ascii="Nikosh" w:eastAsia="Nikosh" w:hAnsi="Nikosh" w:cs="Nikosh"/>
                <w:sz w:val="18"/>
                <w:szCs w:val="18"/>
                <w:lang w:bidi="bn-BD"/>
              </w:rPr>
              <w:t>.০০</w:t>
            </w:r>
          </w:p>
        </w:tc>
        <w:tc>
          <w:tcPr>
            <w:tcW w:w="703" w:type="dxa"/>
            <w:gridSpan w:val="2"/>
            <w:tcBorders>
              <w:top w:val="single" w:sz="4" w:space="0" w:color="auto"/>
              <w:left w:val="single" w:sz="4" w:space="0" w:color="auto"/>
              <w:bottom w:val="nil"/>
              <w:right w:val="nil"/>
            </w:tcBorders>
          </w:tcPr>
          <w:p w:rsidR="006222E4" w:rsidRPr="006758D9" w:rsidRDefault="00B80C12" w:rsidP="001B1439">
            <w:pPr>
              <w:ind w:hanging="108"/>
              <w:jc w:val="center"/>
              <w:rPr>
                <w:rFonts w:ascii="Nikosh" w:eastAsia="Nikosh" w:hAnsi="Nikosh" w:cs="Nikosh"/>
                <w:sz w:val="18"/>
                <w:szCs w:val="18"/>
                <w:lang w:bidi="bn-BD"/>
              </w:rPr>
            </w:pPr>
            <w:r w:rsidRPr="006758D9">
              <w:rPr>
                <w:rFonts w:ascii="Nikosh" w:eastAsia="Nikosh" w:hAnsi="Nikosh" w:cs="Nikosh"/>
                <w:sz w:val="18"/>
                <w:szCs w:val="18"/>
                <w:lang w:bidi="bn-BD"/>
              </w:rPr>
              <w:t>৮৫.০০</w:t>
            </w:r>
          </w:p>
        </w:tc>
        <w:tc>
          <w:tcPr>
            <w:tcW w:w="704" w:type="dxa"/>
            <w:gridSpan w:val="2"/>
            <w:tcBorders>
              <w:top w:val="single" w:sz="4" w:space="0" w:color="auto"/>
              <w:left w:val="nil"/>
              <w:bottom w:val="nil"/>
              <w:right w:val="single" w:sz="4" w:space="0" w:color="auto"/>
            </w:tcBorders>
          </w:tcPr>
          <w:p w:rsidR="006222E4" w:rsidRPr="006758D9" w:rsidRDefault="00B80C12"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৮৮.০০</w:t>
            </w:r>
          </w:p>
        </w:tc>
        <w:tc>
          <w:tcPr>
            <w:tcW w:w="764" w:type="dxa"/>
            <w:gridSpan w:val="2"/>
            <w:tcBorders>
              <w:top w:val="single" w:sz="4" w:space="0" w:color="auto"/>
              <w:left w:val="single" w:sz="4" w:space="0" w:color="auto"/>
              <w:bottom w:val="nil"/>
              <w:right w:val="single" w:sz="4" w:space="0" w:color="auto"/>
            </w:tcBorders>
          </w:tcPr>
          <w:p w:rsidR="006222E4" w:rsidRPr="006758D9" w:rsidRDefault="002E7AE7"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(-)৮.০৯</w:t>
            </w:r>
          </w:p>
        </w:tc>
      </w:tr>
      <w:tr w:rsidR="002E7AE7" w:rsidRPr="006758D9" w:rsidTr="009378DB">
        <w:trPr>
          <w:gridAfter w:val="1"/>
          <w:wAfter w:w="24" w:type="dxa"/>
          <w:trHeight w:val="36"/>
        </w:trPr>
        <w:tc>
          <w:tcPr>
            <w:tcW w:w="1930" w:type="dxa"/>
            <w:gridSpan w:val="2"/>
          </w:tcPr>
          <w:p w:rsidR="002E7AE7" w:rsidRPr="006758D9" w:rsidRDefault="002E7AE7" w:rsidP="001B1439">
            <w:pPr>
              <w:rPr>
                <w:rFonts w:ascii="Nikosh" w:hAnsi="Nikosh" w:cs="Nikosh"/>
                <w:sz w:val="18"/>
                <w:szCs w:val="18"/>
              </w:rPr>
            </w:pPr>
            <w:r w:rsidRPr="006758D9">
              <w:rPr>
                <w:rFonts w:ascii="Nikosh" w:eastAsia="Nikosh" w:hAnsi="Nikosh" w:cs="Nikosh"/>
                <w:sz w:val="18"/>
                <w:szCs w:val="18"/>
                <w:cs/>
                <w:lang w:bidi="bn-BD"/>
              </w:rPr>
              <w:t xml:space="preserve">সয়াবিন তেল(বোতল) </w:t>
            </w:r>
          </w:p>
        </w:tc>
        <w:tc>
          <w:tcPr>
            <w:tcW w:w="789" w:type="dxa"/>
            <w:gridSpan w:val="2"/>
          </w:tcPr>
          <w:p w:rsidR="002E7AE7" w:rsidRPr="006758D9" w:rsidRDefault="002E7AE7" w:rsidP="001B1439">
            <w:pPr>
              <w:rPr>
                <w:rFonts w:ascii="Nikosh" w:hAnsi="Nikosh" w:cs="Nikosh"/>
                <w:sz w:val="18"/>
                <w:szCs w:val="18"/>
              </w:rPr>
            </w:pPr>
            <w:r w:rsidRPr="006758D9">
              <w:rPr>
                <w:rFonts w:ascii="Nikosh" w:eastAsia="Nikosh" w:hAnsi="Nikosh" w:cs="Nikosh"/>
                <w:sz w:val="18"/>
                <w:szCs w:val="18"/>
                <w:cs/>
                <w:lang w:bidi="bn-BD"/>
              </w:rPr>
              <w:t>৫ লিটার</w:t>
            </w:r>
          </w:p>
        </w:tc>
        <w:tc>
          <w:tcPr>
            <w:tcW w:w="790" w:type="dxa"/>
            <w:gridSpan w:val="3"/>
            <w:tcBorders>
              <w:top w:val="nil"/>
              <w:bottom w:val="nil"/>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৪৫০.০০</w:t>
            </w:r>
          </w:p>
        </w:tc>
        <w:tc>
          <w:tcPr>
            <w:tcW w:w="791" w:type="dxa"/>
            <w:gridSpan w:val="3"/>
            <w:tcBorders>
              <w:top w:val="nil"/>
              <w:left w:val="nil"/>
              <w:bottom w:val="nil"/>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৫০০.০০</w:t>
            </w:r>
          </w:p>
        </w:tc>
        <w:tc>
          <w:tcPr>
            <w:tcW w:w="791" w:type="dxa"/>
            <w:gridSpan w:val="3"/>
            <w:tcBorders>
              <w:top w:val="nil"/>
              <w:bottom w:val="nil"/>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৪৫০.০০</w:t>
            </w:r>
          </w:p>
        </w:tc>
        <w:tc>
          <w:tcPr>
            <w:tcW w:w="791" w:type="dxa"/>
            <w:gridSpan w:val="3"/>
            <w:tcBorders>
              <w:top w:val="nil"/>
              <w:left w:val="nil"/>
              <w:bottom w:val="nil"/>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৫০০.০০</w:t>
            </w:r>
          </w:p>
        </w:tc>
        <w:tc>
          <w:tcPr>
            <w:tcW w:w="703" w:type="dxa"/>
            <w:gridSpan w:val="3"/>
            <w:tcBorders>
              <w:top w:val="nil"/>
              <w:bottom w:val="nil"/>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৪৫০.০০</w:t>
            </w:r>
          </w:p>
        </w:tc>
        <w:tc>
          <w:tcPr>
            <w:tcW w:w="704" w:type="dxa"/>
            <w:gridSpan w:val="2"/>
            <w:tcBorders>
              <w:top w:val="nil"/>
              <w:left w:val="nil"/>
              <w:bottom w:val="nil"/>
              <w:right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৫০০.০০</w:t>
            </w:r>
          </w:p>
        </w:tc>
        <w:tc>
          <w:tcPr>
            <w:tcW w:w="703" w:type="dxa"/>
            <w:gridSpan w:val="2"/>
            <w:tcBorders>
              <w:top w:val="nil"/>
              <w:left w:val="single" w:sz="4" w:space="0" w:color="auto"/>
              <w:bottom w:val="nil"/>
              <w:right w:val="single" w:sz="4" w:space="0" w:color="auto"/>
            </w:tcBorders>
          </w:tcPr>
          <w:p w:rsidR="002E7AE7" w:rsidRPr="006758D9" w:rsidRDefault="002E7AE7" w:rsidP="001B1439">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2E7AE7" w:rsidRPr="006758D9" w:rsidRDefault="002E7AE7" w:rsidP="001B1439">
            <w:pPr>
              <w:ind w:hanging="108"/>
              <w:jc w:val="center"/>
              <w:rPr>
                <w:rFonts w:ascii="Nikosh" w:eastAsia="Nikosh" w:hAnsi="Nikosh" w:cs="Nikosh"/>
                <w:sz w:val="18"/>
                <w:szCs w:val="18"/>
                <w:lang w:bidi="bn-BD"/>
              </w:rPr>
            </w:pPr>
            <w:r w:rsidRPr="006758D9">
              <w:rPr>
                <w:rFonts w:ascii="Nikosh" w:eastAsia="Nikosh" w:hAnsi="Nikosh" w:cs="Nikosh"/>
                <w:sz w:val="18"/>
                <w:szCs w:val="18"/>
                <w:lang w:bidi="bn-BD"/>
              </w:rPr>
              <w:t>৪৮০.০০</w:t>
            </w:r>
          </w:p>
        </w:tc>
        <w:tc>
          <w:tcPr>
            <w:tcW w:w="704" w:type="dxa"/>
            <w:gridSpan w:val="2"/>
            <w:tcBorders>
              <w:top w:val="nil"/>
              <w:left w:val="nil"/>
              <w:bottom w:val="nil"/>
              <w:right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৫২০.০০</w:t>
            </w:r>
          </w:p>
        </w:tc>
        <w:tc>
          <w:tcPr>
            <w:tcW w:w="764" w:type="dxa"/>
            <w:gridSpan w:val="2"/>
            <w:tcBorders>
              <w:top w:val="nil"/>
              <w:left w:val="single" w:sz="4" w:space="0" w:color="auto"/>
              <w:bottom w:val="nil"/>
              <w:right w:val="single" w:sz="4" w:space="0" w:color="auto"/>
            </w:tcBorders>
          </w:tcPr>
          <w:p w:rsidR="002E7AE7" w:rsidRPr="006758D9" w:rsidRDefault="002E7AE7"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(-)৫.০০</w:t>
            </w:r>
          </w:p>
        </w:tc>
      </w:tr>
      <w:tr w:rsidR="002E7AE7" w:rsidRPr="006758D9" w:rsidTr="009378DB">
        <w:trPr>
          <w:gridAfter w:val="1"/>
          <w:wAfter w:w="24" w:type="dxa"/>
          <w:trHeight w:val="36"/>
        </w:trPr>
        <w:tc>
          <w:tcPr>
            <w:tcW w:w="1930" w:type="dxa"/>
            <w:gridSpan w:val="2"/>
          </w:tcPr>
          <w:p w:rsidR="002E7AE7" w:rsidRPr="006758D9" w:rsidRDefault="002E7AE7" w:rsidP="001B1439">
            <w:pPr>
              <w:rPr>
                <w:rFonts w:ascii="Nikosh" w:hAnsi="Nikosh" w:cs="Nikosh"/>
                <w:sz w:val="18"/>
                <w:szCs w:val="18"/>
              </w:rPr>
            </w:pPr>
            <w:r w:rsidRPr="006758D9">
              <w:rPr>
                <w:rFonts w:ascii="Nikosh" w:eastAsia="Nikosh" w:hAnsi="Nikosh" w:cs="Nikosh"/>
                <w:sz w:val="18"/>
                <w:szCs w:val="18"/>
                <w:cs/>
                <w:lang w:bidi="bn-BD"/>
              </w:rPr>
              <w:t>সয়াবিন তেল(বোতল)</w:t>
            </w:r>
          </w:p>
        </w:tc>
        <w:tc>
          <w:tcPr>
            <w:tcW w:w="789" w:type="dxa"/>
            <w:gridSpan w:val="2"/>
          </w:tcPr>
          <w:p w:rsidR="002E7AE7" w:rsidRPr="006758D9" w:rsidRDefault="002E7AE7" w:rsidP="001B1439">
            <w:pPr>
              <w:rPr>
                <w:rFonts w:ascii="Nikosh" w:hAnsi="Nikosh" w:cs="Nikosh"/>
                <w:sz w:val="18"/>
                <w:szCs w:val="18"/>
              </w:rPr>
            </w:pPr>
            <w:r w:rsidRPr="006758D9">
              <w:rPr>
                <w:rFonts w:ascii="Nikosh" w:eastAsia="Nikosh" w:hAnsi="Nikosh" w:cs="Nikosh"/>
                <w:sz w:val="18"/>
                <w:szCs w:val="18"/>
                <w:cs/>
                <w:lang w:bidi="bn-BD"/>
              </w:rPr>
              <w:t>১ লিটার</w:t>
            </w:r>
          </w:p>
        </w:tc>
        <w:tc>
          <w:tcPr>
            <w:tcW w:w="790" w:type="dxa"/>
            <w:gridSpan w:val="3"/>
            <w:tcBorders>
              <w:top w:val="nil"/>
              <w:bottom w:val="nil"/>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91" w:type="dxa"/>
            <w:gridSpan w:val="3"/>
            <w:tcBorders>
              <w:top w:val="nil"/>
              <w:left w:val="nil"/>
              <w:bottom w:val="nil"/>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১০৬.০০</w:t>
            </w:r>
          </w:p>
        </w:tc>
        <w:tc>
          <w:tcPr>
            <w:tcW w:w="791" w:type="dxa"/>
            <w:gridSpan w:val="3"/>
            <w:tcBorders>
              <w:top w:val="nil"/>
              <w:bottom w:val="nil"/>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91" w:type="dxa"/>
            <w:gridSpan w:val="3"/>
            <w:tcBorders>
              <w:top w:val="nil"/>
              <w:left w:val="nil"/>
              <w:bottom w:val="nil"/>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১০৬.০০</w:t>
            </w:r>
          </w:p>
        </w:tc>
        <w:tc>
          <w:tcPr>
            <w:tcW w:w="703" w:type="dxa"/>
            <w:gridSpan w:val="3"/>
            <w:tcBorders>
              <w:top w:val="nil"/>
              <w:bottom w:val="nil"/>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৯৫.০০</w:t>
            </w:r>
          </w:p>
        </w:tc>
        <w:tc>
          <w:tcPr>
            <w:tcW w:w="704" w:type="dxa"/>
            <w:gridSpan w:val="2"/>
            <w:tcBorders>
              <w:top w:val="nil"/>
              <w:left w:val="nil"/>
              <w:bottom w:val="nil"/>
              <w:right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১০৬.০০</w:t>
            </w:r>
          </w:p>
        </w:tc>
        <w:tc>
          <w:tcPr>
            <w:tcW w:w="703" w:type="dxa"/>
            <w:gridSpan w:val="2"/>
            <w:tcBorders>
              <w:top w:val="nil"/>
              <w:left w:val="single" w:sz="4" w:space="0" w:color="auto"/>
              <w:bottom w:val="nil"/>
              <w:right w:val="single" w:sz="4" w:space="0" w:color="auto"/>
            </w:tcBorders>
          </w:tcPr>
          <w:p w:rsidR="002E7AE7" w:rsidRPr="006758D9" w:rsidRDefault="002E7AE7" w:rsidP="001B1439">
            <w:r w:rsidRPr="006758D9">
              <w:rPr>
                <w:rFonts w:ascii="Nikosh" w:eastAsia="Nikosh" w:hAnsi="Nikosh" w:cs="Nikosh"/>
                <w:sz w:val="18"/>
                <w:szCs w:val="18"/>
                <w:lang w:bidi="bn-BD"/>
              </w:rPr>
              <w:t>(+)২.৪৯</w:t>
            </w:r>
          </w:p>
        </w:tc>
        <w:tc>
          <w:tcPr>
            <w:tcW w:w="703" w:type="dxa"/>
            <w:gridSpan w:val="2"/>
            <w:tcBorders>
              <w:top w:val="nil"/>
              <w:left w:val="single" w:sz="4" w:space="0" w:color="auto"/>
              <w:bottom w:val="nil"/>
              <w:right w:val="nil"/>
            </w:tcBorders>
          </w:tcPr>
          <w:p w:rsidR="002E7AE7" w:rsidRPr="006758D9" w:rsidRDefault="002E7AE7" w:rsidP="001B1439">
            <w:pPr>
              <w:ind w:hanging="108"/>
              <w:jc w:val="center"/>
              <w:rPr>
                <w:rFonts w:ascii="Nikosh" w:eastAsia="Nikosh" w:hAnsi="Nikosh" w:cs="Nikosh"/>
                <w:sz w:val="18"/>
                <w:szCs w:val="18"/>
                <w:lang w:bidi="bn-BD"/>
              </w:rPr>
            </w:pPr>
            <w:r w:rsidRPr="006758D9">
              <w:rPr>
                <w:rFonts w:ascii="Nikosh" w:eastAsia="Nikosh" w:hAnsi="Nikosh" w:cs="Nikosh"/>
                <w:sz w:val="18"/>
                <w:szCs w:val="18"/>
                <w:lang w:bidi="bn-BD"/>
              </w:rPr>
              <w:t>১০৪.০০</w:t>
            </w:r>
          </w:p>
        </w:tc>
        <w:tc>
          <w:tcPr>
            <w:tcW w:w="704" w:type="dxa"/>
            <w:gridSpan w:val="2"/>
            <w:tcBorders>
              <w:top w:val="nil"/>
              <w:left w:val="nil"/>
              <w:bottom w:val="nil"/>
              <w:right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১০৮.০০</w:t>
            </w:r>
          </w:p>
        </w:tc>
        <w:tc>
          <w:tcPr>
            <w:tcW w:w="764" w:type="dxa"/>
            <w:gridSpan w:val="2"/>
            <w:tcBorders>
              <w:top w:val="nil"/>
              <w:left w:val="single" w:sz="4" w:space="0" w:color="auto"/>
              <w:bottom w:val="nil"/>
              <w:right w:val="single" w:sz="4" w:space="0" w:color="auto"/>
            </w:tcBorders>
          </w:tcPr>
          <w:p w:rsidR="002E7AE7" w:rsidRPr="006758D9" w:rsidRDefault="002E7AE7"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(-)২.৮৩</w:t>
            </w:r>
          </w:p>
        </w:tc>
      </w:tr>
      <w:tr w:rsidR="002E7AE7" w:rsidRPr="006758D9" w:rsidTr="009378DB">
        <w:trPr>
          <w:gridAfter w:val="1"/>
          <w:wAfter w:w="24" w:type="dxa"/>
          <w:trHeight w:val="36"/>
        </w:trPr>
        <w:tc>
          <w:tcPr>
            <w:tcW w:w="1930" w:type="dxa"/>
            <w:gridSpan w:val="2"/>
          </w:tcPr>
          <w:p w:rsidR="002E7AE7" w:rsidRPr="006758D9" w:rsidRDefault="002E7AE7"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পাম অয়েল (লুজ)</w:t>
            </w:r>
          </w:p>
        </w:tc>
        <w:tc>
          <w:tcPr>
            <w:tcW w:w="789" w:type="dxa"/>
            <w:gridSpan w:val="2"/>
          </w:tcPr>
          <w:p w:rsidR="002E7AE7" w:rsidRPr="006758D9" w:rsidRDefault="002E7AE7" w:rsidP="001B1439">
            <w:pPr>
              <w:rPr>
                <w:rFonts w:ascii="Nikosh" w:hAnsi="Nikosh" w:cs="Nikosh"/>
                <w:sz w:val="18"/>
                <w:szCs w:val="18"/>
              </w:rPr>
            </w:pPr>
            <w:r w:rsidRPr="006758D9">
              <w:rPr>
                <w:rFonts w:ascii="Nikosh" w:eastAsia="Nikosh" w:hAnsi="Nikosh" w:cs="Nikosh"/>
                <w:sz w:val="18"/>
                <w:szCs w:val="18"/>
                <w:cs/>
                <w:lang w:bidi="bn-BD"/>
              </w:rPr>
              <w:t>প্রঃলিটার</w:t>
            </w:r>
          </w:p>
        </w:tc>
        <w:tc>
          <w:tcPr>
            <w:tcW w:w="790" w:type="dxa"/>
            <w:gridSpan w:val="3"/>
            <w:tcBorders>
              <w:top w:val="nil"/>
              <w:bottom w:val="nil"/>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w:t>
            </w:r>
          </w:p>
        </w:tc>
        <w:tc>
          <w:tcPr>
            <w:tcW w:w="791" w:type="dxa"/>
            <w:gridSpan w:val="3"/>
            <w:tcBorders>
              <w:top w:val="nil"/>
              <w:left w:val="nil"/>
              <w:bottom w:val="nil"/>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৬৫.০০</w:t>
            </w:r>
          </w:p>
        </w:tc>
        <w:tc>
          <w:tcPr>
            <w:tcW w:w="791" w:type="dxa"/>
            <w:gridSpan w:val="3"/>
            <w:tcBorders>
              <w:top w:val="nil"/>
              <w:bottom w:val="nil"/>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w:t>
            </w:r>
          </w:p>
        </w:tc>
        <w:tc>
          <w:tcPr>
            <w:tcW w:w="791" w:type="dxa"/>
            <w:gridSpan w:val="3"/>
            <w:tcBorders>
              <w:top w:val="nil"/>
              <w:left w:val="nil"/>
              <w:bottom w:val="nil"/>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৬৫.০০</w:t>
            </w:r>
          </w:p>
        </w:tc>
        <w:tc>
          <w:tcPr>
            <w:tcW w:w="703" w:type="dxa"/>
            <w:gridSpan w:val="3"/>
            <w:tcBorders>
              <w:top w:val="nil"/>
              <w:bottom w:val="nil"/>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w:t>
            </w:r>
          </w:p>
        </w:tc>
        <w:tc>
          <w:tcPr>
            <w:tcW w:w="704" w:type="dxa"/>
            <w:gridSpan w:val="2"/>
            <w:tcBorders>
              <w:top w:val="nil"/>
              <w:left w:val="nil"/>
              <w:bottom w:val="nil"/>
              <w:right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৬৫.০০</w:t>
            </w:r>
          </w:p>
        </w:tc>
        <w:tc>
          <w:tcPr>
            <w:tcW w:w="703" w:type="dxa"/>
            <w:gridSpan w:val="2"/>
            <w:tcBorders>
              <w:top w:val="nil"/>
              <w:left w:val="single" w:sz="4" w:space="0" w:color="auto"/>
              <w:bottom w:val="nil"/>
              <w:right w:val="single" w:sz="4" w:space="0" w:color="auto"/>
            </w:tcBorders>
          </w:tcPr>
          <w:p w:rsidR="002E7AE7" w:rsidRPr="006758D9" w:rsidRDefault="002E7AE7" w:rsidP="001B1439">
            <w:r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2E7AE7" w:rsidRPr="006758D9" w:rsidRDefault="002E7AE7" w:rsidP="001B1439">
            <w:pPr>
              <w:ind w:hanging="108"/>
              <w:jc w:val="center"/>
              <w:rPr>
                <w:rFonts w:ascii="Nikosh" w:eastAsia="Nikosh" w:hAnsi="Nikosh" w:cs="Nikosh"/>
                <w:sz w:val="18"/>
                <w:szCs w:val="18"/>
                <w:lang w:bidi="bn-BD"/>
              </w:rPr>
            </w:pPr>
            <w:r w:rsidRPr="006758D9">
              <w:rPr>
                <w:rFonts w:ascii="Nikosh" w:eastAsia="Nikosh" w:hAnsi="Nikosh" w:cs="Nikosh"/>
                <w:sz w:val="18"/>
                <w:szCs w:val="18"/>
                <w:lang w:bidi="bn-BD"/>
              </w:rPr>
              <w:t>৭০.০০</w:t>
            </w:r>
          </w:p>
        </w:tc>
        <w:tc>
          <w:tcPr>
            <w:tcW w:w="704" w:type="dxa"/>
            <w:gridSpan w:val="2"/>
            <w:tcBorders>
              <w:top w:val="nil"/>
              <w:left w:val="nil"/>
              <w:bottom w:val="nil"/>
              <w:right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৭২.০০</w:t>
            </w:r>
          </w:p>
        </w:tc>
        <w:tc>
          <w:tcPr>
            <w:tcW w:w="764" w:type="dxa"/>
            <w:gridSpan w:val="2"/>
            <w:tcBorders>
              <w:top w:val="nil"/>
              <w:left w:val="single" w:sz="4" w:space="0" w:color="auto"/>
              <w:bottom w:val="nil"/>
              <w:right w:val="single" w:sz="4" w:space="0" w:color="auto"/>
            </w:tcBorders>
          </w:tcPr>
          <w:p w:rsidR="002E7AE7" w:rsidRPr="006758D9" w:rsidRDefault="002E7AE7"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(-)১১.৯৭</w:t>
            </w:r>
          </w:p>
        </w:tc>
      </w:tr>
      <w:tr w:rsidR="002E7AE7" w:rsidRPr="006758D9" w:rsidTr="009378DB">
        <w:trPr>
          <w:gridAfter w:val="1"/>
          <w:wAfter w:w="24" w:type="dxa"/>
          <w:trHeight w:val="36"/>
        </w:trPr>
        <w:tc>
          <w:tcPr>
            <w:tcW w:w="1930" w:type="dxa"/>
            <w:gridSpan w:val="2"/>
            <w:tcBorders>
              <w:bottom w:val="single" w:sz="4" w:space="0" w:color="auto"/>
            </w:tcBorders>
          </w:tcPr>
          <w:p w:rsidR="002E7AE7" w:rsidRPr="006758D9" w:rsidRDefault="002E7AE7"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পাম অয়েল (সুপার)</w:t>
            </w:r>
          </w:p>
        </w:tc>
        <w:tc>
          <w:tcPr>
            <w:tcW w:w="789" w:type="dxa"/>
            <w:gridSpan w:val="2"/>
            <w:tcBorders>
              <w:bottom w:val="single" w:sz="4" w:space="0" w:color="auto"/>
            </w:tcBorders>
          </w:tcPr>
          <w:p w:rsidR="002E7AE7" w:rsidRPr="006758D9" w:rsidRDefault="002E7AE7" w:rsidP="001B1439">
            <w:pPr>
              <w:rPr>
                <w:rFonts w:ascii="Nikosh" w:hAnsi="Nikosh" w:cs="Nikosh"/>
                <w:sz w:val="18"/>
                <w:szCs w:val="18"/>
              </w:rPr>
            </w:pPr>
            <w:r w:rsidRPr="006758D9">
              <w:rPr>
                <w:rFonts w:ascii="Nikosh" w:eastAsia="Nikosh" w:hAnsi="Nikosh" w:cs="Nikosh"/>
                <w:sz w:val="18"/>
                <w:szCs w:val="18"/>
                <w:cs/>
                <w:lang w:bidi="bn-BD"/>
              </w:rPr>
              <w:t>প্রঃলিটার</w:t>
            </w:r>
          </w:p>
        </w:tc>
        <w:tc>
          <w:tcPr>
            <w:tcW w:w="790" w:type="dxa"/>
            <w:gridSpan w:val="3"/>
            <w:tcBorders>
              <w:top w:val="nil"/>
              <w:bottom w:val="single" w:sz="4" w:space="0" w:color="auto"/>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৬৬.০০</w:t>
            </w:r>
          </w:p>
        </w:tc>
        <w:tc>
          <w:tcPr>
            <w:tcW w:w="791" w:type="dxa"/>
            <w:gridSpan w:val="3"/>
            <w:tcBorders>
              <w:top w:val="nil"/>
              <w:left w:val="nil"/>
              <w:bottom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৭০.০০</w:t>
            </w:r>
          </w:p>
        </w:tc>
        <w:tc>
          <w:tcPr>
            <w:tcW w:w="791" w:type="dxa"/>
            <w:gridSpan w:val="3"/>
            <w:tcBorders>
              <w:top w:val="nil"/>
              <w:bottom w:val="single" w:sz="4" w:space="0" w:color="auto"/>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৬৬.০০</w:t>
            </w:r>
          </w:p>
        </w:tc>
        <w:tc>
          <w:tcPr>
            <w:tcW w:w="791" w:type="dxa"/>
            <w:gridSpan w:val="3"/>
            <w:tcBorders>
              <w:top w:val="nil"/>
              <w:left w:val="nil"/>
              <w:bottom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৭০.০০</w:t>
            </w:r>
          </w:p>
        </w:tc>
        <w:tc>
          <w:tcPr>
            <w:tcW w:w="703" w:type="dxa"/>
            <w:gridSpan w:val="3"/>
            <w:tcBorders>
              <w:top w:val="nil"/>
              <w:bottom w:val="single" w:sz="4" w:space="0" w:color="auto"/>
              <w:right w:val="nil"/>
            </w:tcBorders>
          </w:tcPr>
          <w:p w:rsidR="002E7AE7" w:rsidRPr="006758D9" w:rsidRDefault="002E7AE7"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৬৬.০০</w:t>
            </w:r>
          </w:p>
        </w:tc>
        <w:tc>
          <w:tcPr>
            <w:tcW w:w="704" w:type="dxa"/>
            <w:gridSpan w:val="2"/>
            <w:tcBorders>
              <w:top w:val="nil"/>
              <w:left w:val="nil"/>
              <w:bottom w:val="single" w:sz="4" w:space="0" w:color="auto"/>
              <w:right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৭০.০০</w:t>
            </w:r>
          </w:p>
        </w:tc>
        <w:tc>
          <w:tcPr>
            <w:tcW w:w="703" w:type="dxa"/>
            <w:gridSpan w:val="2"/>
            <w:tcBorders>
              <w:top w:val="nil"/>
              <w:left w:val="single" w:sz="4" w:space="0" w:color="auto"/>
              <w:bottom w:val="single" w:sz="4" w:space="0" w:color="auto"/>
              <w:right w:val="single" w:sz="4" w:space="0" w:color="auto"/>
            </w:tcBorders>
          </w:tcPr>
          <w:p w:rsidR="002E7AE7" w:rsidRPr="006758D9" w:rsidRDefault="002E7AE7" w:rsidP="001B1439">
            <w:r w:rsidRPr="006758D9">
              <w:rPr>
                <w:rFonts w:ascii="Nikosh" w:eastAsia="Nikosh" w:hAnsi="Nikosh" w:cs="Nikosh"/>
                <w:sz w:val="18"/>
                <w:szCs w:val="18"/>
                <w:lang w:bidi="bn-BD"/>
              </w:rPr>
              <w:t>(+).০০</w:t>
            </w:r>
          </w:p>
        </w:tc>
        <w:tc>
          <w:tcPr>
            <w:tcW w:w="703" w:type="dxa"/>
            <w:gridSpan w:val="2"/>
            <w:tcBorders>
              <w:top w:val="nil"/>
              <w:left w:val="single" w:sz="4" w:space="0" w:color="auto"/>
              <w:bottom w:val="single" w:sz="4" w:space="0" w:color="auto"/>
              <w:right w:val="nil"/>
            </w:tcBorders>
          </w:tcPr>
          <w:p w:rsidR="002E7AE7" w:rsidRPr="006758D9" w:rsidRDefault="002E7AE7" w:rsidP="001B1439">
            <w:pPr>
              <w:ind w:hanging="108"/>
              <w:jc w:val="center"/>
              <w:rPr>
                <w:rFonts w:ascii="Nikosh" w:eastAsia="Nikosh" w:hAnsi="Nikosh" w:cs="Nikosh"/>
                <w:sz w:val="18"/>
                <w:szCs w:val="18"/>
                <w:lang w:bidi="bn-BD"/>
              </w:rPr>
            </w:pPr>
            <w:r w:rsidRPr="006758D9">
              <w:rPr>
                <w:rFonts w:ascii="Nikosh" w:eastAsia="Nikosh" w:hAnsi="Nikosh" w:cs="Nikosh"/>
                <w:sz w:val="18"/>
                <w:szCs w:val="18"/>
                <w:lang w:bidi="bn-BD"/>
              </w:rPr>
              <w:t>৭৩.০০</w:t>
            </w:r>
          </w:p>
        </w:tc>
        <w:tc>
          <w:tcPr>
            <w:tcW w:w="704" w:type="dxa"/>
            <w:gridSpan w:val="2"/>
            <w:tcBorders>
              <w:top w:val="nil"/>
              <w:left w:val="nil"/>
              <w:bottom w:val="single" w:sz="4" w:space="0" w:color="auto"/>
              <w:right w:val="single" w:sz="4" w:space="0" w:color="auto"/>
            </w:tcBorders>
          </w:tcPr>
          <w:p w:rsidR="002E7AE7" w:rsidRPr="006758D9" w:rsidRDefault="002E7AE7"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৭৫.০০</w:t>
            </w:r>
          </w:p>
        </w:tc>
        <w:tc>
          <w:tcPr>
            <w:tcW w:w="764" w:type="dxa"/>
            <w:gridSpan w:val="2"/>
            <w:tcBorders>
              <w:top w:val="nil"/>
              <w:left w:val="single" w:sz="4" w:space="0" w:color="auto"/>
              <w:bottom w:val="single" w:sz="4" w:space="0" w:color="auto"/>
              <w:right w:val="single" w:sz="4" w:space="0" w:color="auto"/>
            </w:tcBorders>
          </w:tcPr>
          <w:p w:rsidR="002E7AE7" w:rsidRPr="006758D9" w:rsidRDefault="002E7AE7" w:rsidP="001B1439">
            <w:pPr>
              <w:jc w:val="center"/>
              <w:rPr>
                <w:rFonts w:ascii="Nikosh" w:eastAsia="Nikosh" w:hAnsi="Nikosh" w:cs="Nikosh"/>
                <w:sz w:val="16"/>
                <w:szCs w:val="16"/>
                <w:lang w:bidi="bn-BD"/>
              </w:rPr>
            </w:pPr>
            <w:r w:rsidRPr="006758D9">
              <w:rPr>
                <w:rFonts w:ascii="Nikosh" w:eastAsia="Nikosh" w:hAnsi="Nikosh" w:cs="Nikosh"/>
                <w:sz w:val="16"/>
                <w:szCs w:val="16"/>
                <w:lang w:bidi="bn-BD"/>
              </w:rPr>
              <w:t>(-)৮.১১</w:t>
            </w:r>
          </w:p>
        </w:tc>
      </w:tr>
      <w:tr w:rsidR="008905EA" w:rsidRPr="006758D9" w:rsidTr="009378DB">
        <w:trPr>
          <w:gridAfter w:val="1"/>
          <w:wAfter w:w="24" w:type="dxa"/>
          <w:trHeight w:hRule="exact" w:val="142"/>
        </w:trPr>
        <w:tc>
          <w:tcPr>
            <w:tcW w:w="1930" w:type="dxa"/>
            <w:gridSpan w:val="2"/>
            <w:tcBorders>
              <w:top w:val="single" w:sz="4" w:space="0" w:color="auto"/>
              <w:left w:val="single" w:sz="4" w:space="0" w:color="auto"/>
              <w:bottom w:val="single" w:sz="4" w:space="0" w:color="auto"/>
            </w:tcBorders>
            <w:shd w:val="clear" w:color="auto" w:fill="EEECE1"/>
          </w:tcPr>
          <w:p w:rsidR="008905EA" w:rsidRPr="006758D9" w:rsidRDefault="008905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ডাল</w:t>
            </w:r>
          </w:p>
        </w:tc>
        <w:tc>
          <w:tcPr>
            <w:tcW w:w="789" w:type="dxa"/>
            <w:gridSpan w:val="2"/>
            <w:tcBorders>
              <w:top w:val="single" w:sz="4" w:space="0" w:color="auto"/>
              <w:bottom w:val="single" w:sz="4" w:space="0" w:color="auto"/>
            </w:tcBorders>
            <w:shd w:val="clear" w:color="auto" w:fill="EEECE1"/>
          </w:tcPr>
          <w:p w:rsidR="008905EA" w:rsidRPr="006758D9" w:rsidRDefault="008905EA" w:rsidP="001B1439">
            <w:pPr>
              <w:rPr>
                <w:rFonts w:ascii="Nikosh" w:hAnsi="Nikosh" w:cs="Nikosh"/>
                <w:sz w:val="18"/>
                <w:szCs w:val="18"/>
              </w:rPr>
            </w:pPr>
          </w:p>
        </w:tc>
        <w:tc>
          <w:tcPr>
            <w:tcW w:w="790" w:type="dxa"/>
            <w:gridSpan w:val="3"/>
            <w:tcBorders>
              <w:top w:val="single" w:sz="4" w:space="0" w:color="auto"/>
              <w:bottom w:val="single" w:sz="4" w:space="0" w:color="auto"/>
              <w:right w:val="nil"/>
            </w:tcBorders>
            <w:shd w:val="clear" w:color="auto" w:fill="EEECE1"/>
          </w:tcPr>
          <w:p w:rsidR="008905EA" w:rsidRPr="006758D9" w:rsidRDefault="008905EA" w:rsidP="001B1439">
            <w:pPr>
              <w:jc w:val="center"/>
              <w:rPr>
                <w:rFonts w:ascii="Nikosh" w:eastAsia="Nikosh" w:hAnsi="Nikosh" w:cs="Nikosh"/>
                <w:sz w:val="18"/>
                <w:szCs w:val="18"/>
                <w:cs/>
                <w:lang w:bidi="bn-BD"/>
              </w:rPr>
            </w:pPr>
          </w:p>
        </w:tc>
        <w:tc>
          <w:tcPr>
            <w:tcW w:w="791" w:type="dxa"/>
            <w:gridSpan w:val="3"/>
            <w:tcBorders>
              <w:top w:val="single" w:sz="4" w:space="0" w:color="auto"/>
              <w:left w:val="nil"/>
              <w:bottom w:val="single" w:sz="4" w:space="0" w:color="auto"/>
            </w:tcBorders>
            <w:shd w:val="clear" w:color="auto" w:fill="EEECE1"/>
          </w:tcPr>
          <w:p w:rsidR="008905EA" w:rsidRPr="006758D9" w:rsidRDefault="008905EA" w:rsidP="001B1439">
            <w:pPr>
              <w:jc w:val="center"/>
              <w:rPr>
                <w:rFonts w:ascii="Nikosh" w:eastAsia="Nikosh" w:hAnsi="Nikosh" w:cs="Nikosh"/>
                <w:sz w:val="18"/>
                <w:szCs w:val="18"/>
                <w:lang w:bidi="bn-BD"/>
              </w:rPr>
            </w:pPr>
          </w:p>
        </w:tc>
        <w:tc>
          <w:tcPr>
            <w:tcW w:w="791" w:type="dxa"/>
            <w:gridSpan w:val="3"/>
            <w:tcBorders>
              <w:top w:val="single" w:sz="4" w:space="0" w:color="auto"/>
              <w:bottom w:val="single" w:sz="4" w:space="0" w:color="auto"/>
              <w:right w:val="nil"/>
            </w:tcBorders>
            <w:shd w:val="clear" w:color="auto" w:fill="EEECE1"/>
          </w:tcPr>
          <w:p w:rsidR="008905EA" w:rsidRPr="006758D9" w:rsidRDefault="008905EA" w:rsidP="001B1439">
            <w:pPr>
              <w:jc w:val="center"/>
              <w:rPr>
                <w:rFonts w:ascii="Nikosh" w:eastAsia="Nikosh" w:hAnsi="Nikosh" w:cs="Nikosh"/>
                <w:sz w:val="18"/>
                <w:szCs w:val="18"/>
                <w:lang w:bidi="bn-BD"/>
              </w:rPr>
            </w:pPr>
          </w:p>
        </w:tc>
        <w:tc>
          <w:tcPr>
            <w:tcW w:w="791" w:type="dxa"/>
            <w:gridSpan w:val="3"/>
            <w:tcBorders>
              <w:top w:val="single" w:sz="4" w:space="0" w:color="auto"/>
              <w:left w:val="nil"/>
              <w:bottom w:val="single" w:sz="4" w:space="0" w:color="auto"/>
            </w:tcBorders>
            <w:shd w:val="clear" w:color="auto" w:fill="EEECE1"/>
          </w:tcPr>
          <w:p w:rsidR="008905EA" w:rsidRPr="006758D9" w:rsidRDefault="008905EA" w:rsidP="001B1439">
            <w:pPr>
              <w:jc w:val="center"/>
              <w:rPr>
                <w:rFonts w:ascii="Nikosh" w:eastAsia="Nikosh" w:hAnsi="Nikosh" w:cs="Nikosh"/>
                <w:sz w:val="18"/>
                <w:szCs w:val="18"/>
                <w:lang w:bidi="bn-BD"/>
              </w:rPr>
            </w:pPr>
          </w:p>
        </w:tc>
        <w:tc>
          <w:tcPr>
            <w:tcW w:w="703" w:type="dxa"/>
            <w:gridSpan w:val="3"/>
            <w:tcBorders>
              <w:top w:val="single" w:sz="4" w:space="0" w:color="auto"/>
              <w:bottom w:val="single" w:sz="4" w:space="0" w:color="auto"/>
              <w:right w:val="nil"/>
            </w:tcBorders>
            <w:shd w:val="clear" w:color="auto" w:fill="EEECE1"/>
          </w:tcPr>
          <w:p w:rsidR="008905EA" w:rsidRPr="006758D9" w:rsidRDefault="008905EA" w:rsidP="001B1439">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EEECE1"/>
          </w:tcPr>
          <w:p w:rsidR="008905EA" w:rsidRPr="006758D9" w:rsidRDefault="008905EA"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tcBorders>
            <w:shd w:val="clear" w:color="auto" w:fill="EEECE1"/>
          </w:tcPr>
          <w:p w:rsidR="008905EA" w:rsidRPr="006758D9" w:rsidRDefault="008905EA"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right w:val="nil"/>
            </w:tcBorders>
            <w:shd w:val="clear" w:color="auto" w:fill="EEECE1"/>
          </w:tcPr>
          <w:p w:rsidR="008905EA" w:rsidRPr="006758D9" w:rsidRDefault="008905EA" w:rsidP="001B1439">
            <w:pPr>
              <w:jc w:val="right"/>
              <w:rPr>
                <w:rFonts w:ascii="Nikosh" w:eastAsia="Nikosh" w:hAnsi="Nikosh" w:cs="Nikosh"/>
                <w:sz w:val="18"/>
                <w:szCs w:val="18"/>
                <w:lang w:bidi="bn-BD"/>
              </w:rPr>
            </w:pPr>
          </w:p>
        </w:tc>
        <w:tc>
          <w:tcPr>
            <w:tcW w:w="704" w:type="dxa"/>
            <w:gridSpan w:val="2"/>
            <w:tcBorders>
              <w:top w:val="single" w:sz="4" w:space="0" w:color="auto"/>
              <w:left w:val="nil"/>
              <w:bottom w:val="single" w:sz="4" w:space="0" w:color="auto"/>
              <w:right w:val="single" w:sz="4" w:space="0" w:color="auto"/>
            </w:tcBorders>
            <w:shd w:val="clear" w:color="auto" w:fill="EEECE1"/>
          </w:tcPr>
          <w:p w:rsidR="008905EA" w:rsidRPr="006758D9" w:rsidRDefault="008905EA" w:rsidP="001B1439">
            <w:pPr>
              <w:jc w:val="center"/>
              <w:rPr>
                <w:rFonts w:ascii="Nikosh" w:eastAsia="Nikosh" w:hAnsi="Nikosh" w:cs="Nikosh"/>
                <w:sz w:val="18"/>
                <w:szCs w:val="18"/>
                <w:cs/>
                <w:lang w:bidi="bn-BD"/>
              </w:rPr>
            </w:pPr>
          </w:p>
        </w:tc>
        <w:tc>
          <w:tcPr>
            <w:tcW w:w="764" w:type="dxa"/>
            <w:gridSpan w:val="2"/>
            <w:tcBorders>
              <w:top w:val="single" w:sz="4" w:space="0" w:color="auto"/>
              <w:left w:val="single" w:sz="4" w:space="0" w:color="auto"/>
              <w:bottom w:val="single" w:sz="4" w:space="0" w:color="auto"/>
              <w:right w:val="single" w:sz="4" w:space="0" w:color="auto"/>
            </w:tcBorders>
            <w:shd w:val="clear" w:color="auto" w:fill="EEECE1"/>
          </w:tcPr>
          <w:p w:rsidR="008905EA" w:rsidRPr="006758D9" w:rsidRDefault="008905EA" w:rsidP="001B1439">
            <w:pPr>
              <w:jc w:val="center"/>
              <w:rPr>
                <w:rFonts w:ascii="Nikosh" w:eastAsia="Nikosh" w:hAnsi="Nikosh" w:cs="Nikosh"/>
                <w:sz w:val="16"/>
                <w:szCs w:val="16"/>
                <w:lang w:bidi="bn-BD"/>
              </w:rPr>
            </w:pPr>
          </w:p>
        </w:tc>
      </w:tr>
      <w:tr w:rsidR="000A588F" w:rsidRPr="006758D9" w:rsidTr="009378DB">
        <w:trPr>
          <w:gridAfter w:val="1"/>
          <w:wAfter w:w="24" w:type="dxa"/>
          <w:trHeight w:val="176"/>
        </w:trPr>
        <w:tc>
          <w:tcPr>
            <w:tcW w:w="1930" w:type="dxa"/>
            <w:gridSpan w:val="2"/>
            <w:tcBorders>
              <w:top w:val="single" w:sz="4" w:space="0" w:color="auto"/>
            </w:tcBorders>
          </w:tcPr>
          <w:p w:rsidR="000A588F" w:rsidRPr="006758D9" w:rsidRDefault="000A588F"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মশুর ডাল</w:t>
            </w:r>
          </w:p>
        </w:tc>
        <w:tc>
          <w:tcPr>
            <w:tcW w:w="789" w:type="dxa"/>
            <w:gridSpan w:val="2"/>
            <w:tcBorders>
              <w:top w:val="single" w:sz="4" w:space="0" w:color="auto"/>
            </w:tcBorders>
          </w:tcPr>
          <w:p w:rsidR="000A588F" w:rsidRPr="006758D9" w:rsidRDefault="000A588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91" w:type="dxa"/>
            <w:gridSpan w:val="3"/>
            <w:tcBorders>
              <w:top w:val="single" w:sz="4" w:space="0" w:color="auto"/>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১৩০.০০</w:t>
            </w:r>
          </w:p>
        </w:tc>
        <w:tc>
          <w:tcPr>
            <w:tcW w:w="791" w:type="dxa"/>
            <w:gridSpan w:val="3"/>
            <w:tcBorders>
              <w:top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91" w:type="dxa"/>
            <w:gridSpan w:val="3"/>
            <w:tcBorders>
              <w:top w:val="single" w:sz="4" w:space="0" w:color="auto"/>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১২০.০০</w:t>
            </w:r>
          </w:p>
        </w:tc>
        <w:tc>
          <w:tcPr>
            <w:tcW w:w="703" w:type="dxa"/>
            <w:gridSpan w:val="3"/>
            <w:tcBorders>
              <w:top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04" w:type="dxa"/>
            <w:gridSpan w:val="2"/>
            <w:tcBorders>
              <w:top w:val="single" w:sz="4" w:space="0" w:color="auto"/>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১২০.০০</w:t>
            </w:r>
          </w:p>
        </w:tc>
        <w:tc>
          <w:tcPr>
            <w:tcW w:w="703" w:type="dxa"/>
            <w:gridSpan w:val="2"/>
            <w:tcBorders>
              <w:top w:val="single" w:sz="4" w:space="0" w:color="auto"/>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(+)৫.৭১</w:t>
            </w:r>
          </w:p>
        </w:tc>
        <w:tc>
          <w:tcPr>
            <w:tcW w:w="703" w:type="dxa"/>
            <w:gridSpan w:val="2"/>
            <w:tcBorders>
              <w:top w:val="single" w:sz="4" w:space="0" w:color="auto"/>
              <w:left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04" w:type="dxa"/>
            <w:gridSpan w:val="2"/>
            <w:tcBorders>
              <w:top w:val="single" w:sz="4" w:space="0" w:color="auto"/>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১১০.০০</w:t>
            </w:r>
          </w:p>
        </w:tc>
        <w:tc>
          <w:tcPr>
            <w:tcW w:w="764" w:type="dxa"/>
            <w:gridSpan w:val="2"/>
            <w:tcBorders>
              <w:top w:val="single" w:sz="4" w:space="0" w:color="auto"/>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(+)১২.১২</w:t>
            </w:r>
          </w:p>
        </w:tc>
      </w:tr>
      <w:tr w:rsidR="000A588F" w:rsidRPr="006758D9" w:rsidTr="009378DB">
        <w:trPr>
          <w:gridAfter w:val="1"/>
          <w:wAfter w:w="24" w:type="dxa"/>
          <w:trHeight w:val="36"/>
        </w:trPr>
        <w:tc>
          <w:tcPr>
            <w:tcW w:w="1930" w:type="dxa"/>
            <w:gridSpan w:val="2"/>
          </w:tcPr>
          <w:p w:rsidR="000A588F" w:rsidRPr="006758D9" w:rsidRDefault="000A588F" w:rsidP="001B1439">
            <w:pPr>
              <w:rPr>
                <w:rFonts w:ascii="Nikosh" w:eastAsia="Nikosh" w:hAnsi="Nikosh" w:cs="Nikosh"/>
                <w:sz w:val="18"/>
                <w:szCs w:val="18"/>
                <w:cs/>
                <w:lang w:bidi="bn-BD"/>
              </w:rPr>
            </w:pPr>
            <w:r w:rsidRPr="006758D9">
              <w:rPr>
                <w:rFonts w:ascii="Nikosh" w:eastAsia="Nikosh" w:hAnsi="Nikosh" w:cs="Nikosh"/>
                <w:sz w:val="18"/>
                <w:szCs w:val="18"/>
                <w:cs/>
                <w:lang w:bidi="bn-BD"/>
              </w:rPr>
              <w:t>ডাল(তুরস্ক/কানাডা/বড় দানা)</w:t>
            </w:r>
          </w:p>
        </w:tc>
        <w:tc>
          <w:tcPr>
            <w:tcW w:w="789" w:type="dxa"/>
            <w:gridSpan w:val="2"/>
          </w:tcPr>
          <w:p w:rsidR="000A588F" w:rsidRPr="006758D9" w:rsidRDefault="000A588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৬০.০০</w:t>
            </w:r>
          </w:p>
        </w:tc>
        <w:tc>
          <w:tcPr>
            <w:tcW w:w="791"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৬০.০০</w:t>
            </w:r>
          </w:p>
        </w:tc>
        <w:tc>
          <w:tcPr>
            <w:tcW w:w="703"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৬০.০০</w:t>
            </w:r>
          </w:p>
        </w:tc>
        <w:tc>
          <w:tcPr>
            <w:tcW w:w="703"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(+).০০</w:t>
            </w:r>
          </w:p>
        </w:tc>
        <w:tc>
          <w:tcPr>
            <w:tcW w:w="703" w:type="dxa"/>
            <w:gridSpan w:val="2"/>
            <w:tcBorders>
              <w:top w:val="nil"/>
              <w:left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৬৫.০০</w:t>
            </w:r>
          </w:p>
        </w:tc>
        <w:tc>
          <w:tcPr>
            <w:tcW w:w="764"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(-)৪.১৭</w:t>
            </w:r>
          </w:p>
        </w:tc>
      </w:tr>
      <w:tr w:rsidR="000A588F" w:rsidRPr="006758D9" w:rsidTr="009378DB">
        <w:trPr>
          <w:gridAfter w:val="1"/>
          <w:wAfter w:w="24" w:type="dxa"/>
          <w:trHeight w:val="36"/>
        </w:trPr>
        <w:tc>
          <w:tcPr>
            <w:tcW w:w="1930" w:type="dxa"/>
            <w:gridSpan w:val="2"/>
          </w:tcPr>
          <w:p w:rsidR="000A588F" w:rsidRPr="006758D9" w:rsidRDefault="000A588F" w:rsidP="001B1439">
            <w:pPr>
              <w:rPr>
                <w:rFonts w:ascii="Nikosh" w:eastAsia="Nikosh" w:hAnsi="Nikosh" w:cs="Nikosh"/>
                <w:sz w:val="16"/>
                <w:szCs w:val="16"/>
                <w:cs/>
                <w:lang w:bidi="bn-BD"/>
              </w:rPr>
            </w:pPr>
            <w:r w:rsidRPr="006758D9">
              <w:rPr>
                <w:rFonts w:ascii="Nikosh" w:eastAsia="Nikosh" w:hAnsi="Nikosh" w:cs="Nikosh"/>
                <w:sz w:val="16"/>
                <w:szCs w:val="16"/>
                <w:cs/>
                <w:lang w:bidi="bn-BD"/>
              </w:rPr>
              <w:t>ডাল(তুরস্ক/কানাডা/ মাঝারী দানা)</w:t>
            </w:r>
          </w:p>
        </w:tc>
        <w:tc>
          <w:tcPr>
            <w:tcW w:w="789" w:type="dxa"/>
            <w:gridSpan w:val="2"/>
          </w:tcPr>
          <w:p w:rsidR="000A588F" w:rsidRPr="006758D9" w:rsidRDefault="000A588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৭০.০০</w:t>
            </w:r>
          </w:p>
        </w:tc>
        <w:tc>
          <w:tcPr>
            <w:tcW w:w="791"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৭০.০০</w:t>
            </w:r>
          </w:p>
        </w:tc>
        <w:tc>
          <w:tcPr>
            <w:tcW w:w="703"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৭০.০০</w:t>
            </w:r>
          </w:p>
        </w:tc>
        <w:tc>
          <w:tcPr>
            <w:tcW w:w="703"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(+).০০</w:t>
            </w:r>
          </w:p>
        </w:tc>
        <w:tc>
          <w:tcPr>
            <w:tcW w:w="703" w:type="dxa"/>
            <w:gridSpan w:val="2"/>
            <w:tcBorders>
              <w:top w:val="nil"/>
              <w:left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৮০.০০</w:t>
            </w:r>
          </w:p>
        </w:tc>
        <w:tc>
          <w:tcPr>
            <w:tcW w:w="764"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(-)১৩.৩৩</w:t>
            </w:r>
          </w:p>
        </w:tc>
      </w:tr>
      <w:tr w:rsidR="000A588F" w:rsidRPr="006758D9" w:rsidTr="009378DB">
        <w:trPr>
          <w:gridAfter w:val="1"/>
          <w:wAfter w:w="24" w:type="dxa"/>
          <w:trHeight w:val="36"/>
        </w:trPr>
        <w:tc>
          <w:tcPr>
            <w:tcW w:w="1930" w:type="dxa"/>
            <w:gridSpan w:val="2"/>
          </w:tcPr>
          <w:p w:rsidR="000A588F" w:rsidRPr="006758D9" w:rsidRDefault="000A588F" w:rsidP="001B1439">
            <w:pPr>
              <w:rPr>
                <w:rFonts w:ascii="Nikosh" w:eastAsia="Nikosh" w:hAnsi="Nikosh" w:cs="Nikosh"/>
                <w:sz w:val="18"/>
                <w:szCs w:val="18"/>
                <w:cs/>
                <w:lang w:bidi="bn-BD"/>
              </w:rPr>
            </w:pPr>
            <w:r w:rsidRPr="006758D9">
              <w:rPr>
                <w:rFonts w:ascii="Nikosh" w:eastAsia="Nikosh" w:hAnsi="Nikosh" w:cs="Nikosh"/>
                <w:sz w:val="18"/>
                <w:szCs w:val="18"/>
                <w:cs/>
                <w:lang w:bidi="bn-BD"/>
              </w:rPr>
              <w:t>ডাল (দেশী)</w:t>
            </w:r>
          </w:p>
        </w:tc>
        <w:tc>
          <w:tcPr>
            <w:tcW w:w="789" w:type="dxa"/>
            <w:gridSpan w:val="2"/>
          </w:tcPr>
          <w:p w:rsidR="000A588F" w:rsidRPr="006758D9" w:rsidRDefault="000A588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১১০.০০</w:t>
            </w:r>
          </w:p>
        </w:tc>
        <w:tc>
          <w:tcPr>
            <w:tcW w:w="791"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১০৫.০০</w:t>
            </w:r>
          </w:p>
        </w:tc>
        <w:tc>
          <w:tcPr>
            <w:tcW w:w="703"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১০৫.০০</w:t>
            </w:r>
          </w:p>
        </w:tc>
        <w:tc>
          <w:tcPr>
            <w:tcW w:w="703"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(+)২.৪৪</w:t>
            </w:r>
          </w:p>
        </w:tc>
        <w:tc>
          <w:tcPr>
            <w:tcW w:w="703" w:type="dxa"/>
            <w:gridSpan w:val="2"/>
            <w:tcBorders>
              <w:top w:val="nil"/>
              <w:left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৯০.০০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১০০.০০</w:t>
            </w:r>
          </w:p>
        </w:tc>
        <w:tc>
          <w:tcPr>
            <w:tcW w:w="764"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(+)১০.৫৩</w:t>
            </w:r>
          </w:p>
        </w:tc>
      </w:tr>
      <w:tr w:rsidR="000A588F" w:rsidRPr="006758D9" w:rsidTr="009378DB">
        <w:trPr>
          <w:gridAfter w:val="1"/>
          <w:wAfter w:w="24" w:type="dxa"/>
          <w:trHeight w:val="36"/>
        </w:trPr>
        <w:tc>
          <w:tcPr>
            <w:tcW w:w="1930" w:type="dxa"/>
            <w:gridSpan w:val="2"/>
          </w:tcPr>
          <w:p w:rsidR="000A588F" w:rsidRPr="006758D9" w:rsidRDefault="000A588F" w:rsidP="001B1439">
            <w:pPr>
              <w:rPr>
                <w:rFonts w:ascii="Nikosh" w:eastAsia="Nikosh" w:hAnsi="Nikosh" w:cs="Nikosh"/>
                <w:sz w:val="18"/>
                <w:szCs w:val="18"/>
                <w:cs/>
                <w:lang w:bidi="bn-BD"/>
              </w:rPr>
            </w:pPr>
            <w:r w:rsidRPr="006758D9">
              <w:rPr>
                <w:rFonts w:ascii="Nikosh" w:eastAsia="Nikosh" w:hAnsi="Nikosh" w:cs="Nikosh"/>
                <w:sz w:val="18"/>
                <w:szCs w:val="18"/>
                <w:cs/>
                <w:lang w:bidi="bn-BD"/>
              </w:rPr>
              <w:t>ডাল(নেপালী)</w:t>
            </w:r>
          </w:p>
        </w:tc>
        <w:tc>
          <w:tcPr>
            <w:tcW w:w="789" w:type="dxa"/>
            <w:gridSpan w:val="2"/>
          </w:tcPr>
          <w:p w:rsidR="000A588F" w:rsidRPr="006758D9" w:rsidRDefault="000A588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১৩০.০০</w:t>
            </w:r>
          </w:p>
        </w:tc>
        <w:tc>
          <w:tcPr>
            <w:tcW w:w="791"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১১০.০০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১২০.০০</w:t>
            </w:r>
          </w:p>
        </w:tc>
        <w:tc>
          <w:tcPr>
            <w:tcW w:w="703"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১১০.০০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১২০.০০</w:t>
            </w:r>
          </w:p>
        </w:tc>
        <w:tc>
          <w:tcPr>
            <w:tcW w:w="703"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(+)৮.৭০</w:t>
            </w:r>
          </w:p>
        </w:tc>
        <w:tc>
          <w:tcPr>
            <w:tcW w:w="703" w:type="dxa"/>
            <w:gridSpan w:val="2"/>
            <w:tcBorders>
              <w:top w:val="nil"/>
              <w:left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১১০.০০</w:t>
            </w:r>
          </w:p>
        </w:tc>
        <w:tc>
          <w:tcPr>
            <w:tcW w:w="764"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(+)১৯.০৫</w:t>
            </w:r>
          </w:p>
        </w:tc>
      </w:tr>
      <w:tr w:rsidR="000A588F" w:rsidRPr="006758D9" w:rsidTr="009378DB">
        <w:trPr>
          <w:gridAfter w:val="1"/>
          <w:wAfter w:w="24" w:type="dxa"/>
          <w:trHeight w:val="36"/>
        </w:trPr>
        <w:tc>
          <w:tcPr>
            <w:tcW w:w="1930" w:type="dxa"/>
            <w:gridSpan w:val="2"/>
          </w:tcPr>
          <w:p w:rsidR="000A588F" w:rsidRPr="006758D9" w:rsidRDefault="000A588F"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মুগ ডাল(মানভেদে)</w:t>
            </w:r>
          </w:p>
        </w:tc>
        <w:tc>
          <w:tcPr>
            <w:tcW w:w="789" w:type="dxa"/>
            <w:gridSpan w:val="2"/>
          </w:tcPr>
          <w:p w:rsidR="000A588F" w:rsidRPr="006758D9" w:rsidRDefault="000A588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৮০.০০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১৩০.০০</w:t>
            </w:r>
          </w:p>
        </w:tc>
        <w:tc>
          <w:tcPr>
            <w:tcW w:w="791"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৮০.০০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১৩০.০০</w:t>
            </w:r>
          </w:p>
        </w:tc>
        <w:tc>
          <w:tcPr>
            <w:tcW w:w="703"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৮০.০০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১৩০.০০</w:t>
            </w:r>
          </w:p>
        </w:tc>
        <w:tc>
          <w:tcPr>
            <w:tcW w:w="703"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(+).০০</w:t>
            </w:r>
          </w:p>
        </w:tc>
        <w:tc>
          <w:tcPr>
            <w:tcW w:w="703" w:type="dxa"/>
            <w:gridSpan w:val="2"/>
            <w:tcBorders>
              <w:top w:val="nil"/>
              <w:left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৯০.০০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w:t>
            </w:r>
          </w:p>
        </w:tc>
        <w:tc>
          <w:tcPr>
            <w:tcW w:w="764" w:type="dxa"/>
            <w:gridSpan w:val="2"/>
            <w:tcBorders>
              <w:top w:val="nil"/>
              <w:left w:val="single" w:sz="4" w:space="0" w:color="auto"/>
              <w:bottom w:val="nil"/>
              <w:right w:val="single" w:sz="4" w:space="0" w:color="auto"/>
            </w:tcBorders>
          </w:tcPr>
          <w:p w:rsidR="000A588F" w:rsidRPr="006758D9" w:rsidRDefault="0064385D" w:rsidP="001B1439">
            <w:pPr>
              <w:jc w:val="center"/>
              <w:rPr>
                <w:rFonts w:ascii="Nikosh" w:hAnsi="Nikosh" w:cs="Nikosh"/>
                <w:sz w:val="18"/>
                <w:szCs w:val="18"/>
              </w:rPr>
            </w:pPr>
            <w:r w:rsidRPr="006758D9">
              <w:rPr>
                <w:rFonts w:ascii="Nikosh" w:hAnsi="Nikosh" w:cs="Nikosh"/>
                <w:sz w:val="18"/>
                <w:szCs w:val="18"/>
              </w:rPr>
              <w:t>(-</w:t>
            </w:r>
            <w:r w:rsidR="000A588F" w:rsidRPr="006758D9">
              <w:rPr>
                <w:rFonts w:ascii="Nikosh" w:hAnsi="Nikosh" w:cs="Nikosh"/>
                <w:sz w:val="18"/>
                <w:szCs w:val="18"/>
              </w:rPr>
              <w:t>)</w:t>
            </w:r>
            <w:r w:rsidRPr="006758D9">
              <w:rPr>
                <w:rFonts w:ascii="Nikosh" w:hAnsi="Nikosh" w:cs="Nikosh"/>
                <w:sz w:val="18"/>
                <w:szCs w:val="18"/>
              </w:rPr>
              <w:t>১২.৫০</w:t>
            </w:r>
          </w:p>
        </w:tc>
      </w:tr>
      <w:tr w:rsidR="000A588F" w:rsidRPr="006758D9" w:rsidTr="009378DB">
        <w:trPr>
          <w:gridAfter w:val="1"/>
          <w:wAfter w:w="24" w:type="dxa"/>
          <w:trHeight w:val="36"/>
        </w:trPr>
        <w:tc>
          <w:tcPr>
            <w:tcW w:w="1930" w:type="dxa"/>
            <w:gridSpan w:val="2"/>
          </w:tcPr>
          <w:p w:rsidR="000A588F" w:rsidRPr="006758D9" w:rsidRDefault="000A588F" w:rsidP="001B1439">
            <w:pPr>
              <w:rPr>
                <w:rFonts w:ascii="Nikosh" w:eastAsia="Nikosh" w:hAnsi="Nikosh" w:cs="Nikosh"/>
                <w:sz w:val="18"/>
                <w:szCs w:val="18"/>
                <w:cs/>
                <w:lang w:bidi="bn-BD"/>
              </w:rPr>
            </w:pPr>
            <w:r w:rsidRPr="006758D9">
              <w:rPr>
                <w:rFonts w:ascii="Nikosh" w:eastAsia="Nikosh" w:hAnsi="Nikosh" w:cs="Nikosh"/>
                <w:sz w:val="18"/>
                <w:szCs w:val="18"/>
                <w:cs/>
                <w:lang w:bidi="bn-BD"/>
              </w:rPr>
              <w:t>এ্যাংকর ডাল</w:t>
            </w:r>
          </w:p>
        </w:tc>
        <w:tc>
          <w:tcPr>
            <w:tcW w:w="789" w:type="dxa"/>
            <w:gridSpan w:val="2"/>
          </w:tcPr>
          <w:p w:rsidR="000A588F" w:rsidRPr="006758D9" w:rsidRDefault="000A588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৫০.০০</w:t>
            </w:r>
          </w:p>
        </w:tc>
        <w:tc>
          <w:tcPr>
            <w:tcW w:w="791"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৫০.০০</w:t>
            </w:r>
          </w:p>
        </w:tc>
        <w:tc>
          <w:tcPr>
            <w:tcW w:w="703"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৫০.০০</w:t>
            </w:r>
          </w:p>
        </w:tc>
        <w:tc>
          <w:tcPr>
            <w:tcW w:w="703"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(+).০০</w:t>
            </w:r>
          </w:p>
        </w:tc>
        <w:tc>
          <w:tcPr>
            <w:tcW w:w="703" w:type="dxa"/>
            <w:gridSpan w:val="2"/>
            <w:tcBorders>
              <w:top w:val="nil"/>
              <w:left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৫৫.০০</w:t>
            </w:r>
          </w:p>
        </w:tc>
        <w:tc>
          <w:tcPr>
            <w:tcW w:w="764" w:type="dxa"/>
            <w:gridSpan w:val="2"/>
            <w:tcBorders>
              <w:top w:val="nil"/>
              <w:left w:val="single" w:sz="4" w:space="0" w:color="auto"/>
              <w:bottom w:val="nil"/>
              <w:right w:val="single" w:sz="4" w:space="0" w:color="auto"/>
            </w:tcBorders>
          </w:tcPr>
          <w:p w:rsidR="000A588F" w:rsidRPr="006758D9" w:rsidRDefault="0064385D" w:rsidP="001B1439">
            <w:pPr>
              <w:jc w:val="center"/>
              <w:rPr>
                <w:rFonts w:ascii="Nikosh" w:hAnsi="Nikosh" w:cs="Nikosh"/>
                <w:sz w:val="18"/>
                <w:szCs w:val="18"/>
              </w:rPr>
            </w:pPr>
            <w:r w:rsidRPr="006758D9">
              <w:rPr>
                <w:rFonts w:ascii="Nikosh" w:hAnsi="Nikosh" w:cs="Nikosh"/>
                <w:sz w:val="18"/>
                <w:szCs w:val="18"/>
              </w:rPr>
              <w:t>(</w:t>
            </w:r>
            <w:r w:rsidR="00211656" w:rsidRPr="006758D9">
              <w:rPr>
                <w:rFonts w:ascii="Nikosh" w:hAnsi="Nikosh" w:cs="Nikosh"/>
                <w:sz w:val="18"/>
                <w:szCs w:val="18"/>
              </w:rPr>
              <w:t>-</w:t>
            </w:r>
            <w:r w:rsidR="000A588F" w:rsidRPr="006758D9">
              <w:rPr>
                <w:rFonts w:ascii="Nikosh" w:hAnsi="Nikosh" w:cs="Nikosh"/>
                <w:sz w:val="18"/>
                <w:szCs w:val="18"/>
              </w:rPr>
              <w:t>)</w:t>
            </w:r>
            <w:r w:rsidRPr="006758D9">
              <w:rPr>
                <w:rFonts w:ascii="Nikosh" w:hAnsi="Nikosh" w:cs="Nikosh"/>
                <w:sz w:val="18"/>
                <w:szCs w:val="18"/>
              </w:rPr>
              <w:t>৫.২৬</w:t>
            </w:r>
          </w:p>
        </w:tc>
      </w:tr>
      <w:tr w:rsidR="000A588F" w:rsidRPr="006758D9" w:rsidTr="009378DB">
        <w:trPr>
          <w:gridAfter w:val="1"/>
          <w:wAfter w:w="24" w:type="dxa"/>
          <w:trHeight w:val="36"/>
        </w:trPr>
        <w:tc>
          <w:tcPr>
            <w:tcW w:w="1930" w:type="dxa"/>
            <w:gridSpan w:val="2"/>
          </w:tcPr>
          <w:p w:rsidR="000A588F" w:rsidRPr="006758D9" w:rsidRDefault="000A588F" w:rsidP="001B1439">
            <w:pPr>
              <w:rPr>
                <w:rFonts w:ascii="Nikosh" w:eastAsia="Nikosh" w:hAnsi="Nikosh" w:cs="Nikosh"/>
                <w:sz w:val="18"/>
                <w:szCs w:val="18"/>
                <w:cs/>
                <w:lang w:bidi="bn-BD"/>
              </w:rPr>
            </w:pPr>
            <w:r w:rsidRPr="006758D9">
              <w:rPr>
                <w:rFonts w:ascii="Nikosh" w:eastAsia="Nikosh" w:hAnsi="Nikosh" w:cs="Nikosh"/>
                <w:sz w:val="18"/>
                <w:szCs w:val="18"/>
                <w:cs/>
                <w:lang w:bidi="bn-BD"/>
              </w:rPr>
              <w:t>ছোলা</w:t>
            </w:r>
          </w:p>
        </w:tc>
        <w:tc>
          <w:tcPr>
            <w:tcW w:w="789" w:type="dxa"/>
            <w:gridSpan w:val="2"/>
          </w:tcPr>
          <w:p w:rsidR="000A588F" w:rsidRPr="006758D9" w:rsidRDefault="000A588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৮৫.০০</w:t>
            </w:r>
          </w:p>
        </w:tc>
        <w:tc>
          <w:tcPr>
            <w:tcW w:w="791"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৭০.০০</w:t>
            </w:r>
          </w:p>
        </w:tc>
        <w:tc>
          <w:tcPr>
            <w:tcW w:w="791" w:type="dxa"/>
            <w:gridSpan w:val="3"/>
            <w:tcBorders>
              <w:top w:val="nil"/>
              <w:left w:val="nil"/>
              <w:bottom w:val="nil"/>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৮৫.০০</w:t>
            </w:r>
          </w:p>
        </w:tc>
        <w:tc>
          <w:tcPr>
            <w:tcW w:w="703" w:type="dxa"/>
            <w:gridSpan w:val="3"/>
            <w:tcBorders>
              <w:top w:val="nil"/>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৭৫.০০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৮৫.০০</w:t>
            </w:r>
          </w:p>
        </w:tc>
        <w:tc>
          <w:tcPr>
            <w:tcW w:w="703"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(-)৩.১৩</w:t>
            </w:r>
          </w:p>
        </w:tc>
        <w:tc>
          <w:tcPr>
            <w:tcW w:w="703" w:type="dxa"/>
            <w:gridSpan w:val="2"/>
            <w:tcBorders>
              <w:top w:val="nil"/>
              <w:left w:val="single" w:sz="4" w:space="0" w:color="auto"/>
              <w:bottom w:val="nil"/>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w:t>
            </w:r>
          </w:p>
        </w:tc>
        <w:tc>
          <w:tcPr>
            <w:tcW w:w="704" w:type="dxa"/>
            <w:gridSpan w:val="2"/>
            <w:tcBorders>
              <w:top w:val="nil"/>
              <w:left w:val="nil"/>
              <w:bottom w:val="nil"/>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৮০.০০</w:t>
            </w:r>
          </w:p>
        </w:tc>
        <w:tc>
          <w:tcPr>
            <w:tcW w:w="764" w:type="dxa"/>
            <w:gridSpan w:val="2"/>
            <w:tcBorders>
              <w:top w:val="nil"/>
              <w:left w:val="single" w:sz="4" w:space="0" w:color="auto"/>
              <w:bottom w:val="nil"/>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w:t>
            </w:r>
            <w:r w:rsidR="0064385D" w:rsidRPr="006758D9">
              <w:rPr>
                <w:rFonts w:ascii="Nikosh" w:hAnsi="Nikosh" w:cs="Nikosh"/>
                <w:sz w:val="18"/>
                <w:szCs w:val="18"/>
              </w:rPr>
              <w:t>১০.৭১</w:t>
            </w:r>
          </w:p>
        </w:tc>
      </w:tr>
      <w:tr w:rsidR="000A588F" w:rsidRPr="006758D9" w:rsidTr="009378DB">
        <w:trPr>
          <w:gridAfter w:val="1"/>
          <w:wAfter w:w="24" w:type="dxa"/>
          <w:trHeight w:val="36"/>
        </w:trPr>
        <w:tc>
          <w:tcPr>
            <w:tcW w:w="1930" w:type="dxa"/>
            <w:gridSpan w:val="2"/>
            <w:tcBorders>
              <w:bottom w:val="single" w:sz="4" w:space="0" w:color="auto"/>
            </w:tcBorders>
          </w:tcPr>
          <w:p w:rsidR="000A588F" w:rsidRPr="006758D9" w:rsidRDefault="000A588F" w:rsidP="001B1439">
            <w:pPr>
              <w:rPr>
                <w:rFonts w:ascii="Nikosh" w:eastAsia="Nikosh" w:hAnsi="Nikosh" w:cs="Nikosh"/>
                <w:sz w:val="18"/>
                <w:szCs w:val="18"/>
                <w:cs/>
                <w:lang w:bidi="bn-BD"/>
              </w:rPr>
            </w:pPr>
            <w:r w:rsidRPr="006758D9">
              <w:rPr>
                <w:rFonts w:ascii="Nikosh" w:eastAsia="Nikosh" w:hAnsi="Nikosh" w:cs="Nikosh"/>
                <w:sz w:val="18"/>
                <w:szCs w:val="18"/>
                <w:cs/>
                <w:lang w:bidi="bn-BD"/>
              </w:rPr>
              <w:t>আলু</w:t>
            </w:r>
          </w:p>
        </w:tc>
        <w:tc>
          <w:tcPr>
            <w:tcW w:w="789" w:type="dxa"/>
            <w:gridSpan w:val="2"/>
            <w:tcBorders>
              <w:bottom w:val="single" w:sz="4" w:space="0" w:color="auto"/>
            </w:tcBorders>
          </w:tcPr>
          <w:p w:rsidR="000A588F" w:rsidRPr="006758D9" w:rsidRDefault="000A588F"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single" w:sz="4" w:space="0" w:color="auto"/>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২০.০০</w:t>
            </w:r>
          </w:p>
        </w:tc>
        <w:tc>
          <w:tcPr>
            <w:tcW w:w="791" w:type="dxa"/>
            <w:gridSpan w:val="3"/>
            <w:tcBorders>
              <w:top w:val="nil"/>
              <w:left w:val="nil"/>
              <w:bottom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২৫.০০</w:t>
            </w:r>
          </w:p>
        </w:tc>
        <w:tc>
          <w:tcPr>
            <w:tcW w:w="791" w:type="dxa"/>
            <w:gridSpan w:val="3"/>
            <w:tcBorders>
              <w:top w:val="nil"/>
              <w:bottom w:val="single" w:sz="4" w:space="0" w:color="auto"/>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১৮.০০</w:t>
            </w:r>
          </w:p>
        </w:tc>
        <w:tc>
          <w:tcPr>
            <w:tcW w:w="791" w:type="dxa"/>
            <w:gridSpan w:val="3"/>
            <w:tcBorders>
              <w:top w:val="nil"/>
              <w:left w:val="nil"/>
              <w:bottom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২০.০০</w:t>
            </w:r>
          </w:p>
        </w:tc>
        <w:tc>
          <w:tcPr>
            <w:tcW w:w="703" w:type="dxa"/>
            <w:gridSpan w:val="3"/>
            <w:tcBorders>
              <w:top w:val="nil"/>
              <w:bottom w:val="single" w:sz="4" w:space="0" w:color="auto"/>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১৫.০০</w:t>
            </w:r>
          </w:p>
        </w:tc>
        <w:tc>
          <w:tcPr>
            <w:tcW w:w="704" w:type="dxa"/>
            <w:gridSpan w:val="2"/>
            <w:tcBorders>
              <w:top w:val="nil"/>
              <w:left w:val="nil"/>
              <w:bottom w:val="single" w:sz="4" w:space="0" w:color="auto"/>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২০.০০</w:t>
            </w:r>
          </w:p>
        </w:tc>
        <w:tc>
          <w:tcPr>
            <w:tcW w:w="703" w:type="dxa"/>
            <w:gridSpan w:val="2"/>
            <w:tcBorders>
              <w:top w:val="nil"/>
              <w:left w:val="single" w:sz="4" w:space="0" w:color="auto"/>
              <w:bottom w:val="single" w:sz="4" w:space="0" w:color="auto"/>
              <w:right w:val="single" w:sz="4" w:space="0" w:color="auto"/>
            </w:tcBorders>
          </w:tcPr>
          <w:p w:rsidR="000A588F" w:rsidRPr="006758D9" w:rsidRDefault="000A588F" w:rsidP="001B1439">
            <w:pPr>
              <w:jc w:val="center"/>
              <w:rPr>
                <w:rFonts w:ascii="Nikosh" w:hAnsi="Nikosh" w:cs="Nikosh"/>
                <w:sz w:val="18"/>
                <w:szCs w:val="18"/>
              </w:rPr>
            </w:pPr>
            <w:r w:rsidRPr="006758D9">
              <w:rPr>
                <w:rFonts w:ascii="Nikosh" w:hAnsi="Nikosh" w:cs="Nikosh"/>
                <w:sz w:val="18"/>
                <w:szCs w:val="18"/>
              </w:rPr>
              <w:t>(+)২৮.৫৭</w:t>
            </w:r>
          </w:p>
        </w:tc>
        <w:tc>
          <w:tcPr>
            <w:tcW w:w="703" w:type="dxa"/>
            <w:gridSpan w:val="2"/>
            <w:tcBorders>
              <w:top w:val="nil"/>
              <w:left w:val="single" w:sz="4" w:space="0" w:color="auto"/>
              <w:bottom w:val="single" w:sz="4" w:space="0" w:color="auto"/>
              <w:right w:val="nil"/>
            </w:tcBorders>
          </w:tcPr>
          <w:p w:rsidR="000A588F" w:rsidRPr="006758D9" w:rsidRDefault="000A588F"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04" w:type="dxa"/>
            <w:gridSpan w:val="2"/>
            <w:tcBorders>
              <w:top w:val="nil"/>
              <w:left w:val="nil"/>
              <w:bottom w:val="single" w:sz="4" w:space="0" w:color="auto"/>
              <w:right w:val="single" w:sz="4" w:space="0" w:color="auto"/>
            </w:tcBorders>
          </w:tcPr>
          <w:p w:rsidR="000A588F" w:rsidRPr="006758D9" w:rsidRDefault="000A588F"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w:t>
            </w:r>
          </w:p>
        </w:tc>
        <w:tc>
          <w:tcPr>
            <w:tcW w:w="764" w:type="dxa"/>
            <w:gridSpan w:val="2"/>
            <w:tcBorders>
              <w:top w:val="nil"/>
              <w:left w:val="single" w:sz="4" w:space="0" w:color="auto"/>
              <w:bottom w:val="single" w:sz="4" w:space="0" w:color="auto"/>
              <w:right w:val="single" w:sz="4" w:space="0" w:color="auto"/>
            </w:tcBorders>
          </w:tcPr>
          <w:p w:rsidR="000A588F" w:rsidRPr="006758D9" w:rsidRDefault="0094544E" w:rsidP="001B1439">
            <w:pPr>
              <w:jc w:val="center"/>
              <w:rPr>
                <w:rFonts w:ascii="Nikosh" w:hAnsi="Nikosh" w:cs="Nikosh"/>
                <w:sz w:val="18"/>
                <w:szCs w:val="18"/>
              </w:rPr>
            </w:pPr>
            <w:r w:rsidRPr="006758D9">
              <w:rPr>
                <w:rFonts w:ascii="Nikosh" w:hAnsi="Nikosh" w:cs="Nikosh"/>
                <w:sz w:val="18"/>
                <w:szCs w:val="18"/>
              </w:rPr>
              <w:t>(-</w:t>
            </w:r>
            <w:r w:rsidR="000A588F" w:rsidRPr="006758D9">
              <w:rPr>
                <w:rFonts w:ascii="Nikosh" w:hAnsi="Nikosh" w:cs="Nikosh"/>
                <w:sz w:val="18"/>
                <w:szCs w:val="18"/>
              </w:rPr>
              <w:t>)</w:t>
            </w:r>
            <w:r w:rsidR="0064385D" w:rsidRPr="006758D9">
              <w:rPr>
                <w:rFonts w:ascii="Nikosh" w:hAnsi="Nikosh" w:cs="Nikosh"/>
                <w:sz w:val="18"/>
                <w:szCs w:val="18"/>
              </w:rPr>
              <w:t>১৮.১৮</w:t>
            </w:r>
          </w:p>
        </w:tc>
      </w:tr>
      <w:tr w:rsidR="00F80973" w:rsidRPr="006758D9" w:rsidTr="009378DB">
        <w:trPr>
          <w:gridAfter w:val="1"/>
          <w:wAfter w:w="24" w:type="dxa"/>
          <w:trHeight w:hRule="exact" w:val="148"/>
        </w:trPr>
        <w:tc>
          <w:tcPr>
            <w:tcW w:w="1930" w:type="dxa"/>
            <w:gridSpan w:val="2"/>
            <w:tcBorders>
              <w:top w:val="single" w:sz="4" w:space="0" w:color="auto"/>
              <w:bottom w:val="single" w:sz="4" w:space="0" w:color="auto"/>
            </w:tcBorders>
            <w:shd w:val="clear" w:color="auto" w:fill="EEECE1"/>
          </w:tcPr>
          <w:p w:rsidR="00441A58" w:rsidRPr="006758D9" w:rsidRDefault="00441A58"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মসলা</w:t>
            </w:r>
          </w:p>
        </w:tc>
        <w:tc>
          <w:tcPr>
            <w:tcW w:w="789" w:type="dxa"/>
            <w:gridSpan w:val="2"/>
            <w:tcBorders>
              <w:top w:val="single" w:sz="4" w:space="0" w:color="auto"/>
              <w:bottom w:val="single" w:sz="4" w:space="0" w:color="auto"/>
            </w:tcBorders>
            <w:shd w:val="clear" w:color="auto" w:fill="EEECE1"/>
          </w:tcPr>
          <w:p w:rsidR="00441A58" w:rsidRPr="006758D9" w:rsidRDefault="00441A58" w:rsidP="001B1439">
            <w:pPr>
              <w:rPr>
                <w:rFonts w:ascii="Nikosh" w:hAnsi="Nikosh" w:cs="Nikosh"/>
                <w:sz w:val="18"/>
                <w:szCs w:val="18"/>
              </w:rPr>
            </w:pPr>
          </w:p>
        </w:tc>
        <w:tc>
          <w:tcPr>
            <w:tcW w:w="790" w:type="dxa"/>
            <w:gridSpan w:val="3"/>
            <w:tcBorders>
              <w:top w:val="single" w:sz="4" w:space="0" w:color="auto"/>
              <w:bottom w:val="single" w:sz="4" w:space="0" w:color="auto"/>
              <w:right w:val="nil"/>
            </w:tcBorders>
            <w:shd w:val="clear" w:color="auto" w:fill="EEECE1"/>
          </w:tcPr>
          <w:p w:rsidR="00441A58" w:rsidRPr="006758D9" w:rsidRDefault="00441A58" w:rsidP="001B1439">
            <w:pPr>
              <w:jc w:val="center"/>
              <w:rPr>
                <w:rFonts w:ascii="Nikosh" w:eastAsia="Nikosh" w:hAnsi="Nikosh" w:cs="Nikosh"/>
                <w:sz w:val="18"/>
                <w:szCs w:val="18"/>
                <w:cs/>
                <w:lang w:bidi="bn-BD"/>
              </w:rPr>
            </w:pPr>
          </w:p>
        </w:tc>
        <w:tc>
          <w:tcPr>
            <w:tcW w:w="791" w:type="dxa"/>
            <w:gridSpan w:val="3"/>
            <w:tcBorders>
              <w:top w:val="single" w:sz="4" w:space="0" w:color="auto"/>
              <w:left w:val="nil"/>
              <w:bottom w:val="single" w:sz="4" w:space="0" w:color="auto"/>
            </w:tcBorders>
            <w:shd w:val="clear" w:color="auto" w:fill="EEECE1"/>
          </w:tcPr>
          <w:p w:rsidR="00441A58" w:rsidRPr="006758D9" w:rsidRDefault="00441A58" w:rsidP="001B1439">
            <w:pPr>
              <w:jc w:val="center"/>
              <w:rPr>
                <w:rFonts w:ascii="Nikosh" w:eastAsia="Nikosh" w:hAnsi="Nikosh" w:cs="Nikosh"/>
                <w:sz w:val="18"/>
                <w:szCs w:val="18"/>
                <w:lang w:bidi="bn-BD"/>
              </w:rPr>
            </w:pPr>
          </w:p>
        </w:tc>
        <w:tc>
          <w:tcPr>
            <w:tcW w:w="791" w:type="dxa"/>
            <w:gridSpan w:val="3"/>
            <w:tcBorders>
              <w:top w:val="single" w:sz="4" w:space="0" w:color="auto"/>
              <w:bottom w:val="single" w:sz="4" w:space="0" w:color="auto"/>
              <w:right w:val="nil"/>
            </w:tcBorders>
            <w:shd w:val="clear" w:color="auto" w:fill="EEECE1"/>
          </w:tcPr>
          <w:p w:rsidR="00441A58" w:rsidRPr="006758D9" w:rsidRDefault="00441A58" w:rsidP="001B1439">
            <w:pPr>
              <w:jc w:val="center"/>
              <w:rPr>
                <w:rFonts w:ascii="Nikosh" w:eastAsia="Nikosh" w:hAnsi="Nikosh" w:cs="Nikosh"/>
                <w:sz w:val="18"/>
                <w:szCs w:val="18"/>
                <w:lang w:bidi="bn-BD"/>
              </w:rPr>
            </w:pPr>
          </w:p>
        </w:tc>
        <w:tc>
          <w:tcPr>
            <w:tcW w:w="791" w:type="dxa"/>
            <w:gridSpan w:val="3"/>
            <w:tcBorders>
              <w:top w:val="single" w:sz="4" w:space="0" w:color="auto"/>
              <w:left w:val="nil"/>
              <w:bottom w:val="single" w:sz="4" w:space="0" w:color="auto"/>
            </w:tcBorders>
            <w:shd w:val="clear" w:color="auto" w:fill="EEECE1"/>
          </w:tcPr>
          <w:p w:rsidR="00441A58" w:rsidRPr="006758D9" w:rsidRDefault="00441A58" w:rsidP="001B1439">
            <w:pPr>
              <w:jc w:val="center"/>
              <w:rPr>
                <w:rFonts w:ascii="Nikosh" w:eastAsia="Nikosh" w:hAnsi="Nikosh" w:cs="Nikosh"/>
                <w:sz w:val="18"/>
                <w:szCs w:val="18"/>
                <w:lang w:bidi="bn-BD"/>
              </w:rPr>
            </w:pPr>
          </w:p>
        </w:tc>
        <w:tc>
          <w:tcPr>
            <w:tcW w:w="703" w:type="dxa"/>
            <w:gridSpan w:val="3"/>
            <w:tcBorders>
              <w:top w:val="single" w:sz="4" w:space="0" w:color="auto"/>
              <w:bottom w:val="single" w:sz="4" w:space="0" w:color="auto"/>
              <w:right w:val="nil"/>
            </w:tcBorders>
            <w:shd w:val="clear" w:color="auto" w:fill="EEECE1"/>
          </w:tcPr>
          <w:p w:rsidR="00441A58" w:rsidRPr="006758D9" w:rsidRDefault="00441A58" w:rsidP="001B1439">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EEECE1"/>
          </w:tcPr>
          <w:p w:rsidR="00441A58" w:rsidRPr="006758D9" w:rsidRDefault="00441A58"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tcBorders>
            <w:shd w:val="clear" w:color="auto" w:fill="EEECE1"/>
          </w:tcPr>
          <w:p w:rsidR="00441A58" w:rsidRPr="006758D9" w:rsidRDefault="00441A58"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right w:val="nil"/>
            </w:tcBorders>
            <w:shd w:val="clear" w:color="auto" w:fill="EEECE1"/>
          </w:tcPr>
          <w:p w:rsidR="00441A58" w:rsidRPr="006758D9" w:rsidRDefault="00441A58" w:rsidP="001B1439">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EEECE1"/>
          </w:tcPr>
          <w:p w:rsidR="00441A58" w:rsidRPr="006758D9" w:rsidRDefault="00441A58" w:rsidP="001B1439">
            <w:pPr>
              <w:jc w:val="center"/>
              <w:rPr>
                <w:rFonts w:ascii="Nikosh" w:eastAsia="Nikosh" w:hAnsi="Nikosh" w:cs="Nikosh"/>
                <w:sz w:val="18"/>
                <w:szCs w:val="18"/>
                <w:lang w:bidi="bn-BD"/>
              </w:rPr>
            </w:pPr>
          </w:p>
        </w:tc>
        <w:tc>
          <w:tcPr>
            <w:tcW w:w="764" w:type="dxa"/>
            <w:gridSpan w:val="2"/>
            <w:tcBorders>
              <w:top w:val="single" w:sz="4" w:space="0" w:color="auto"/>
              <w:bottom w:val="single" w:sz="4" w:space="0" w:color="auto"/>
            </w:tcBorders>
            <w:shd w:val="clear" w:color="auto" w:fill="EEECE1"/>
          </w:tcPr>
          <w:p w:rsidR="00441A58" w:rsidRPr="006758D9" w:rsidRDefault="00441A58" w:rsidP="001B1439">
            <w:pPr>
              <w:rPr>
                <w:rFonts w:ascii="Nikosh" w:eastAsia="Nikosh" w:hAnsi="Nikosh" w:cs="Nikosh"/>
                <w:sz w:val="18"/>
                <w:szCs w:val="18"/>
                <w:lang w:bidi="bn-BD"/>
              </w:rPr>
            </w:pPr>
          </w:p>
        </w:tc>
      </w:tr>
      <w:tr w:rsidR="00DD6DEA" w:rsidRPr="006758D9" w:rsidTr="009378DB">
        <w:trPr>
          <w:gridAfter w:val="1"/>
          <w:wAfter w:w="24" w:type="dxa"/>
          <w:trHeight w:val="36"/>
        </w:trPr>
        <w:tc>
          <w:tcPr>
            <w:tcW w:w="1930" w:type="dxa"/>
            <w:gridSpan w:val="2"/>
            <w:tcBorders>
              <w:top w:val="single" w:sz="4" w:space="0" w:color="auto"/>
            </w:tcBorders>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পিঁয়াজ</w:t>
            </w:r>
          </w:p>
        </w:tc>
        <w:tc>
          <w:tcPr>
            <w:tcW w:w="789" w:type="dxa"/>
            <w:gridSpan w:val="2"/>
            <w:tcBorders>
              <w:top w:val="single" w:sz="4" w:space="0" w:color="auto"/>
            </w:tcBorders>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প্রতি কেজি</w:t>
            </w:r>
          </w:p>
        </w:tc>
        <w:tc>
          <w:tcPr>
            <w:tcW w:w="790" w:type="dxa"/>
            <w:gridSpan w:val="3"/>
            <w:tcBorders>
              <w:top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91" w:type="dxa"/>
            <w:gridSpan w:val="3"/>
            <w:tcBorders>
              <w:top w:val="single" w:sz="4" w:space="0" w:color="auto"/>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w:t>
            </w:r>
          </w:p>
        </w:tc>
        <w:tc>
          <w:tcPr>
            <w:tcW w:w="791" w:type="dxa"/>
            <w:gridSpan w:val="3"/>
            <w:tcBorders>
              <w:top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91" w:type="dxa"/>
            <w:gridSpan w:val="3"/>
            <w:tcBorders>
              <w:top w:val="single" w:sz="4" w:space="0" w:color="auto"/>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w:t>
            </w:r>
          </w:p>
        </w:tc>
        <w:tc>
          <w:tcPr>
            <w:tcW w:w="703" w:type="dxa"/>
            <w:gridSpan w:val="3"/>
            <w:tcBorders>
              <w:top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04" w:type="dxa"/>
            <w:gridSpan w:val="2"/>
            <w:tcBorders>
              <w:top w:val="single" w:sz="4" w:space="0" w:color="auto"/>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w:t>
            </w:r>
          </w:p>
        </w:tc>
        <w:tc>
          <w:tcPr>
            <w:tcW w:w="703" w:type="dxa"/>
            <w:gridSpan w:val="2"/>
            <w:tcBorders>
              <w:top w:val="single" w:sz="4" w:space="0" w:color="auto"/>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৯.০৯</w:t>
            </w:r>
          </w:p>
        </w:tc>
        <w:tc>
          <w:tcPr>
            <w:tcW w:w="703" w:type="dxa"/>
            <w:gridSpan w:val="2"/>
            <w:tcBorders>
              <w:top w:val="single" w:sz="4" w:space="0" w:color="auto"/>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w:t>
            </w:r>
          </w:p>
        </w:tc>
        <w:tc>
          <w:tcPr>
            <w:tcW w:w="704" w:type="dxa"/>
            <w:gridSpan w:val="2"/>
            <w:tcBorders>
              <w:top w:val="single" w:sz="4" w:space="0" w:color="auto"/>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৫০.০০</w:t>
            </w:r>
          </w:p>
        </w:tc>
        <w:tc>
          <w:tcPr>
            <w:tcW w:w="764" w:type="dxa"/>
            <w:gridSpan w:val="2"/>
            <w:tcBorders>
              <w:top w:val="single" w:sz="4" w:space="0" w:color="auto"/>
              <w:left w:val="single" w:sz="4" w:space="0" w:color="auto"/>
              <w:bottom w:val="nil"/>
              <w:right w:val="single" w:sz="4" w:space="0" w:color="auto"/>
            </w:tcBorders>
          </w:tcPr>
          <w:p w:rsidR="00DD6DEA" w:rsidRPr="006758D9" w:rsidRDefault="009A1C3C" w:rsidP="001B1439">
            <w:pPr>
              <w:jc w:val="center"/>
              <w:rPr>
                <w:rFonts w:ascii="Nikosh" w:hAnsi="Nikosh" w:cs="Nikosh"/>
                <w:sz w:val="16"/>
                <w:szCs w:val="16"/>
              </w:rPr>
            </w:pPr>
            <w:r w:rsidRPr="006758D9">
              <w:rPr>
                <w:rFonts w:ascii="Nikosh" w:hAnsi="Nikosh" w:cs="Nikosh"/>
                <w:sz w:val="16"/>
                <w:szCs w:val="16"/>
              </w:rPr>
              <w:t>(-</w:t>
            </w:r>
            <w:r w:rsidR="00DD6DEA" w:rsidRPr="006758D9">
              <w:rPr>
                <w:rFonts w:ascii="Nikosh" w:hAnsi="Nikosh" w:cs="Nikosh"/>
                <w:sz w:val="16"/>
                <w:szCs w:val="16"/>
              </w:rPr>
              <w:t>)</w:t>
            </w:r>
            <w:r w:rsidR="00A5161F" w:rsidRPr="006758D9">
              <w:rPr>
                <w:rFonts w:ascii="Nikosh" w:hAnsi="Nikosh" w:cs="Nikosh"/>
                <w:sz w:val="16"/>
                <w:szCs w:val="16"/>
              </w:rPr>
              <w:t>২৫.০০</w:t>
            </w:r>
          </w:p>
        </w:tc>
      </w:tr>
      <w:tr w:rsidR="00DD6DEA" w:rsidRPr="006758D9" w:rsidTr="009378DB">
        <w:trPr>
          <w:gridAfter w:val="1"/>
          <w:wAfter w:w="24" w:type="dxa"/>
          <w:trHeight w:val="141"/>
        </w:trPr>
        <w:tc>
          <w:tcPr>
            <w:tcW w:w="1930" w:type="dxa"/>
            <w:gridSpan w:val="2"/>
            <w:tcBorders>
              <w:top w:val="single" w:sz="4" w:space="0" w:color="auto"/>
            </w:tcBorders>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পিঁয়াজ (আমদানি)</w:t>
            </w:r>
          </w:p>
        </w:tc>
        <w:tc>
          <w:tcPr>
            <w:tcW w:w="789" w:type="dxa"/>
            <w:gridSpan w:val="2"/>
            <w:tcBorders>
              <w:top w:val="single" w:sz="4" w:space="0" w:color="auto"/>
            </w:tcBorders>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২৮.০০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১৪.৫৫</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w:t>
            </w:r>
          </w:p>
        </w:tc>
        <w:tc>
          <w:tcPr>
            <w:tcW w:w="764" w:type="dxa"/>
            <w:gridSpan w:val="2"/>
            <w:tcBorders>
              <w:top w:val="nil"/>
              <w:left w:val="single" w:sz="4" w:space="0" w:color="auto"/>
              <w:bottom w:val="nil"/>
              <w:right w:val="single" w:sz="4" w:space="0" w:color="auto"/>
            </w:tcBorders>
          </w:tcPr>
          <w:p w:rsidR="00DD6DEA" w:rsidRPr="006758D9" w:rsidRDefault="009A1C3C" w:rsidP="001B1439">
            <w:pPr>
              <w:jc w:val="center"/>
              <w:rPr>
                <w:rFonts w:ascii="Nikosh" w:hAnsi="Nikosh" w:cs="Nikosh"/>
                <w:sz w:val="16"/>
                <w:szCs w:val="16"/>
              </w:rPr>
            </w:pPr>
            <w:r w:rsidRPr="006758D9">
              <w:rPr>
                <w:rFonts w:ascii="Nikosh" w:hAnsi="Nikosh" w:cs="Nikosh"/>
                <w:sz w:val="16"/>
                <w:szCs w:val="16"/>
              </w:rPr>
              <w:t>(-</w:t>
            </w:r>
            <w:r w:rsidR="00DD6DEA" w:rsidRPr="006758D9">
              <w:rPr>
                <w:rFonts w:ascii="Nikosh" w:hAnsi="Nikosh" w:cs="Nikosh"/>
                <w:sz w:val="16"/>
                <w:szCs w:val="16"/>
              </w:rPr>
              <w:t>)</w:t>
            </w:r>
            <w:r w:rsidR="00A5161F" w:rsidRPr="006758D9">
              <w:rPr>
                <w:rFonts w:ascii="Nikosh" w:hAnsi="Nikosh" w:cs="Nikosh"/>
                <w:sz w:val="16"/>
                <w:szCs w:val="16"/>
              </w:rPr>
              <w:t>৩.০৮</w:t>
            </w:r>
          </w:p>
        </w:tc>
      </w:tr>
      <w:tr w:rsidR="00DD6DEA" w:rsidRPr="006758D9" w:rsidTr="009378DB">
        <w:trPr>
          <w:gridAfter w:val="1"/>
          <w:wAfter w:w="24" w:type="dxa"/>
          <w:trHeight w:val="152"/>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পিঁয়াজ(দেশী)</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.০০</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৫০.০০</w:t>
            </w:r>
          </w:p>
        </w:tc>
        <w:tc>
          <w:tcPr>
            <w:tcW w:w="764" w:type="dxa"/>
            <w:gridSpan w:val="2"/>
            <w:tcBorders>
              <w:top w:val="nil"/>
              <w:left w:val="single" w:sz="4" w:space="0" w:color="auto"/>
              <w:bottom w:val="nil"/>
              <w:right w:val="single" w:sz="4" w:space="0" w:color="auto"/>
            </w:tcBorders>
          </w:tcPr>
          <w:p w:rsidR="00DD6DEA" w:rsidRPr="006758D9" w:rsidRDefault="009A1C3C" w:rsidP="001B1439">
            <w:pPr>
              <w:jc w:val="center"/>
              <w:rPr>
                <w:rFonts w:ascii="Nikosh" w:hAnsi="Nikosh" w:cs="Nikosh"/>
                <w:sz w:val="16"/>
                <w:szCs w:val="16"/>
              </w:rPr>
            </w:pPr>
            <w:r w:rsidRPr="006758D9">
              <w:rPr>
                <w:rFonts w:ascii="Nikosh" w:hAnsi="Nikosh" w:cs="Nikosh"/>
                <w:sz w:val="16"/>
                <w:szCs w:val="16"/>
              </w:rPr>
              <w:t>(-</w:t>
            </w:r>
            <w:r w:rsidR="00DD6DEA" w:rsidRPr="006758D9">
              <w:rPr>
                <w:rFonts w:ascii="Nikosh" w:hAnsi="Nikosh" w:cs="Nikosh"/>
                <w:sz w:val="16"/>
                <w:szCs w:val="16"/>
              </w:rPr>
              <w:t>)</w:t>
            </w:r>
            <w:r w:rsidR="00A5161F" w:rsidRPr="006758D9">
              <w:rPr>
                <w:rFonts w:ascii="Nikosh" w:hAnsi="Nikosh" w:cs="Nikosh"/>
                <w:sz w:val="16"/>
                <w:szCs w:val="16"/>
              </w:rPr>
              <w:t>৩৮.৮৯</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রসূন</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১৪০.০০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১৩০.০০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২০.০০</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৯০.০০</w:t>
            </w:r>
          </w:p>
        </w:tc>
        <w:tc>
          <w:tcPr>
            <w:tcW w:w="764"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A5161F" w:rsidRPr="006758D9">
              <w:rPr>
                <w:rFonts w:ascii="Nikosh" w:hAnsi="Nikosh" w:cs="Nikosh"/>
                <w:sz w:val="16"/>
                <w:szCs w:val="16"/>
              </w:rPr>
              <w:t>৭১.৪৩</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রসূন(দেশী)মানভেদে</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১২০.০০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১২০.০০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৪৬.৬৭</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৭০.০০</w:t>
            </w:r>
          </w:p>
        </w:tc>
        <w:tc>
          <w:tcPr>
            <w:tcW w:w="764"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A5161F" w:rsidRPr="006758D9">
              <w:rPr>
                <w:rFonts w:ascii="Nikosh" w:hAnsi="Nikosh" w:cs="Nikosh"/>
                <w:sz w:val="16"/>
                <w:szCs w:val="16"/>
              </w:rPr>
              <w:t>৮৩.৩৩</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রসূন(আমদানি) মানভেদে</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১৪০.০০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১১০.০০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১৩০.০০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১২.৫০</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৯০.০০</w:t>
            </w:r>
          </w:p>
        </w:tc>
        <w:tc>
          <w:tcPr>
            <w:tcW w:w="764"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A5161F" w:rsidRPr="006758D9">
              <w:rPr>
                <w:rFonts w:ascii="Nikosh" w:hAnsi="Nikosh" w:cs="Nikosh"/>
                <w:sz w:val="16"/>
                <w:szCs w:val="16"/>
              </w:rPr>
              <w:t>৬৮.৭৫</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শুকনা মরিচ</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১৮০.০০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২২০.০০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১৮০.০০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২২০.০০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১৮০.০০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২২০.০০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.০০</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১৭০.০০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২০০.০০</w:t>
            </w:r>
          </w:p>
        </w:tc>
        <w:tc>
          <w:tcPr>
            <w:tcW w:w="764"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A5161F" w:rsidRPr="006758D9">
              <w:rPr>
                <w:rFonts w:ascii="Nikosh" w:hAnsi="Nikosh" w:cs="Nikosh"/>
                <w:sz w:val="16"/>
                <w:szCs w:val="16"/>
              </w:rPr>
              <w:t>৮.১১</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হলুদ</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১৮০.০০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২২০.০০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১৮০.০০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২২০.০০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১৮০.০০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২২০.০০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.০০</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১৭০.০০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২০০.০০</w:t>
            </w:r>
          </w:p>
        </w:tc>
        <w:tc>
          <w:tcPr>
            <w:tcW w:w="764"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A5161F" w:rsidRPr="006758D9">
              <w:rPr>
                <w:rFonts w:ascii="Nikosh" w:hAnsi="Nikosh" w:cs="Nikosh"/>
                <w:sz w:val="16"/>
                <w:szCs w:val="16"/>
              </w:rPr>
              <w:t>৮.১১</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আদা(মানভেদে)</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১৮০.০০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১৮০.০০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১১০.০০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১৪০.০০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২৪.০০</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১২০.০০</w:t>
            </w:r>
          </w:p>
        </w:tc>
        <w:tc>
          <w:tcPr>
            <w:tcW w:w="764"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C83904" w:rsidRPr="006758D9">
              <w:rPr>
                <w:rFonts w:ascii="Nikosh" w:hAnsi="Nikosh" w:cs="Nikosh"/>
                <w:sz w:val="16"/>
                <w:szCs w:val="16"/>
              </w:rPr>
              <w:t>৬৩.১৬</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জিরা</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৩৫০.০০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৪৫০.০০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৩৫০.০০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৪৫০.০০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৩৫০.০০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৪৫০.০০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.০০</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৩৮০.০০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৪৫০.০০</w:t>
            </w:r>
          </w:p>
        </w:tc>
        <w:tc>
          <w:tcPr>
            <w:tcW w:w="764" w:type="dxa"/>
            <w:gridSpan w:val="2"/>
            <w:tcBorders>
              <w:top w:val="nil"/>
              <w:left w:val="single" w:sz="4" w:space="0" w:color="auto"/>
              <w:bottom w:val="nil"/>
              <w:right w:val="single" w:sz="4" w:space="0" w:color="auto"/>
            </w:tcBorders>
          </w:tcPr>
          <w:p w:rsidR="00DD6DEA" w:rsidRPr="006758D9" w:rsidRDefault="00C83904" w:rsidP="001B1439">
            <w:pPr>
              <w:jc w:val="center"/>
              <w:rPr>
                <w:rFonts w:ascii="Nikosh" w:hAnsi="Nikosh" w:cs="Nikosh"/>
                <w:sz w:val="16"/>
                <w:szCs w:val="16"/>
              </w:rPr>
            </w:pPr>
            <w:r w:rsidRPr="006758D9">
              <w:rPr>
                <w:rFonts w:ascii="Nikosh" w:hAnsi="Nikosh" w:cs="Nikosh"/>
                <w:sz w:val="16"/>
                <w:szCs w:val="16"/>
              </w:rPr>
              <w:t>(-</w:t>
            </w:r>
            <w:r w:rsidR="00DD6DEA" w:rsidRPr="006758D9">
              <w:rPr>
                <w:rFonts w:ascii="Nikosh" w:hAnsi="Nikosh" w:cs="Nikosh"/>
                <w:sz w:val="16"/>
                <w:szCs w:val="16"/>
              </w:rPr>
              <w:t>)</w:t>
            </w:r>
            <w:r w:rsidRPr="006758D9">
              <w:rPr>
                <w:rFonts w:ascii="Nikosh" w:hAnsi="Nikosh" w:cs="Nikosh"/>
                <w:sz w:val="16"/>
                <w:szCs w:val="16"/>
              </w:rPr>
              <w:t>৩.৬১</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দারুচিনি</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.০০</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৩৫০.০০</w:t>
            </w:r>
          </w:p>
        </w:tc>
        <w:tc>
          <w:tcPr>
            <w:tcW w:w="764"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C83904" w:rsidRPr="006758D9">
              <w:rPr>
                <w:rFonts w:ascii="Nikosh" w:hAnsi="Nikosh" w:cs="Nikosh"/>
                <w:sz w:val="16"/>
                <w:szCs w:val="16"/>
              </w:rPr>
              <w:t>.০০</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লবঙ্গ</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১৭০০.০০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১৭০০.০০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১২০০.০০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১৬০০.০০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৭.১৪</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১২০০.০০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১৫০০.০০</w:t>
            </w:r>
          </w:p>
        </w:tc>
        <w:tc>
          <w:tcPr>
            <w:tcW w:w="764"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C83904" w:rsidRPr="006758D9">
              <w:rPr>
                <w:rFonts w:ascii="Nikosh" w:hAnsi="Nikosh" w:cs="Nikosh"/>
                <w:sz w:val="16"/>
                <w:szCs w:val="16"/>
              </w:rPr>
              <w:t>১১.১১</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এলাচ</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২৪০০.০০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২৮০০.০০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২৪০০.০০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২৮০০.০০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২২০০.০০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২৬০০.০০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৮.৩৩</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১৫০০.০০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২০০০.০০</w:t>
            </w:r>
          </w:p>
        </w:tc>
        <w:tc>
          <w:tcPr>
            <w:tcW w:w="764"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C83904" w:rsidRPr="006758D9">
              <w:rPr>
                <w:rFonts w:ascii="Nikosh" w:hAnsi="Nikosh" w:cs="Nikosh"/>
                <w:sz w:val="16"/>
                <w:szCs w:val="16"/>
              </w:rPr>
              <w:t>৪৮.৫৭</w:t>
            </w:r>
          </w:p>
        </w:tc>
      </w:tr>
      <w:tr w:rsidR="00DD6DEA" w:rsidRPr="006758D9" w:rsidTr="009378DB">
        <w:trPr>
          <w:gridAfter w:val="1"/>
          <w:wAfter w:w="24" w:type="dxa"/>
          <w:trHeight w:val="36"/>
        </w:trPr>
        <w:tc>
          <w:tcPr>
            <w:tcW w:w="1930" w:type="dxa"/>
            <w:gridSpan w:val="2"/>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ধনে</w:t>
            </w:r>
          </w:p>
        </w:tc>
        <w:tc>
          <w:tcPr>
            <w:tcW w:w="789" w:type="dxa"/>
            <w:gridSpan w:val="2"/>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w:t>
            </w:r>
          </w:p>
        </w:tc>
        <w:tc>
          <w:tcPr>
            <w:tcW w:w="791"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১২০.০০</w:t>
            </w:r>
          </w:p>
        </w:tc>
        <w:tc>
          <w:tcPr>
            <w:tcW w:w="791" w:type="dxa"/>
            <w:gridSpan w:val="3"/>
            <w:tcBorders>
              <w:top w:val="nil"/>
              <w:left w:val="nil"/>
              <w:bottom w:val="nil"/>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w:t>
            </w:r>
          </w:p>
        </w:tc>
        <w:tc>
          <w:tcPr>
            <w:tcW w:w="703" w:type="dxa"/>
            <w:gridSpan w:val="3"/>
            <w:tcBorders>
              <w:top w:val="nil"/>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w:t>
            </w:r>
          </w:p>
        </w:tc>
        <w:tc>
          <w:tcPr>
            <w:tcW w:w="703" w:type="dxa"/>
            <w:gridSpan w:val="2"/>
            <w:tcBorders>
              <w:top w:val="nil"/>
              <w:left w:val="single" w:sz="4" w:space="0" w:color="auto"/>
              <w:bottom w:val="nil"/>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5265EA" w:rsidRPr="006758D9">
              <w:rPr>
                <w:rFonts w:ascii="Nikosh" w:hAnsi="Nikosh" w:cs="Nikosh"/>
                <w:sz w:val="16"/>
                <w:szCs w:val="16"/>
              </w:rPr>
              <w:t>.০০</w:t>
            </w:r>
          </w:p>
        </w:tc>
        <w:tc>
          <w:tcPr>
            <w:tcW w:w="703" w:type="dxa"/>
            <w:gridSpan w:val="2"/>
            <w:tcBorders>
              <w:top w:val="nil"/>
              <w:left w:val="single" w:sz="4" w:space="0" w:color="auto"/>
              <w:bottom w:val="nil"/>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w:t>
            </w:r>
          </w:p>
        </w:tc>
        <w:tc>
          <w:tcPr>
            <w:tcW w:w="704" w:type="dxa"/>
            <w:gridSpan w:val="2"/>
            <w:tcBorders>
              <w:top w:val="nil"/>
              <w:left w:val="nil"/>
              <w:bottom w:val="nil"/>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১৬০.০০</w:t>
            </w:r>
          </w:p>
        </w:tc>
        <w:tc>
          <w:tcPr>
            <w:tcW w:w="764" w:type="dxa"/>
            <w:gridSpan w:val="2"/>
            <w:tcBorders>
              <w:top w:val="nil"/>
              <w:left w:val="single" w:sz="4" w:space="0" w:color="auto"/>
              <w:bottom w:val="nil"/>
              <w:right w:val="single" w:sz="4" w:space="0" w:color="auto"/>
            </w:tcBorders>
          </w:tcPr>
          <w:p w:rsidR="00DD6DEA" w:rsidRPr="006758D9" w:rsidRDefault="00C83904" w:rsidP="001B1439">
            <w:pPr>
              <w:jc w:val="center"/>
              <w:rPr>
                <w:rFonts w:ascii="Nikosh" w:hAnsi="Nikosh" w:cs="Nikosh"/>
                <w:sz w:val="16"/>
                <w:szCs w:val="16"/>
              </w:rPr>
            </w:pPr>
            <w:r w:rsidRPr="006758D9">
              <w:rPr>
                <w:rFonts w:ascii="Nikosh" w:hAnsi="Nikosh" w:cs="Nikosh"/>
                <w:sz w:val="16"/>
                <w:szCs w:val="16"/>
              </w:rPr>
              <w:t>(-</w:t>
            </w:r>
            <w:r w:rsidR="00DD6DEA" w:rsidRPr="006758D9">
              <w:rPr>
                <w:rFonts w:ascii="Nikosh" w:hAnsi="Nikosh" w:cs="Nikosh"/>
                <w:sz w:val="16"/>
                <w:szCs w:val="16"/>
              </w:rPr>
              <w:t>)</w:t>
            </w:r>
            <w:r w:rsidRPr="006758D9">
              <w:rPr>
                <w:rFonts w:ascii="Nikosh" w:hAnsi="Nikosh" w:cs="Nikosh"/>
                <w:sz w:val="16"/>
                <w:szCs w:val="16"/>
              </w:rPr>
              <w:t>৬.৯০</w:t>
            </w:r>
          </w:p>
        </w:tc>
      </w:tr>
      <w:tr w:rsidR="00DD6DEA" w:rsidRPr="006758D9" w:rsidTr="009378DB">
        <w:trPr>
          <w:gridAfter w:val="1"/>
          <w:wAfter w:w="24" w:type="dxa"/>
          <w:trHeight w:val="36"/>
        </w:trPr>
        <w:tc>
          <w:tcPr>
            <w:tcW w:w="1930" w:type="dxa"/>
            <w:gridSpan w:val="2"/>
            <w:tcBorders>
              <w:bottom w:val="single" w:sz="4" w:space="0" w:color="auto"/>
            </w:tcBorders>
          </w:tcPr>
          <w:p w:rsidR="00DD6DEA" w:rsidRPr="006758D9" w:rsidRDefault="00DD6DEA" w:rsidP="001B1439">
            <w:pPr>
              <w:rPr>
                <w:rFonts w:ascii="Nikosh" w:eastAsia="Nikosh" w:hAnsi="Nikosh" w:cs="Nikosh"/>
                <w:sz w:val="18"/>
                <w:szCs w:val="18"/>
                <w:cs/>
                <w:lang w:bidi="bn-BD"/>
              </w:rPr>
            </w:pPr>
            <w:r w:rsidRPr="006758D9">
              <w:rPr>
                <w:rFonts w:ascii="Nikosh" w:eastAsia="Nikosh" w:hAnsi="Nikosh" w:cs="Nikosh"/>
                <w:sz w:val="18"/>
                <w:szCs w:val="18"/>
                <w:cs/>
                <w:lang w:bidi="bn-BD"/>
              </w:rPr>
              <w:t>তেজপাতা</w:t>
            </w:r>
          </w:p>
        </w:tc>
        <w:tc>
          <w:tcPr>
            <w:tcW w:w="789" w:type="dxa"/>
            <w:gridSpan w:val="2"/>
            <w:tcBorders>
              <w:bottom w:val="single" w:sz="4" w:space="0" w:color="auto"/>
            </w:tcBorders>
          </w:tcPr>
          <w:p w:rsidR="00DD6DEA" w:rsidRPr="006758D9" w:rsidRDefault="00DD6DEA"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single" w:sz="4" w:space="0" w:color="auto"/>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৮০.০০</w:t>
            </w:r>
          </w:p>
        </w:tc>
        <w:tc>
          <w:tcPr>
            <w:tcW w:w="791" w:type="dxa"/>
            <w:gridSpan w:val="3"/>
            <w:tcBorders>
              <w:top w:val="nil"/>
              <w:left w:val="nil"/>
              <w:bottom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w:t>
            </w:r>
          </w:p>
        </w:tc>
        <w:tc>
          <w:tcPr>
            <w:tcW w:w="791" w:type="dxa"/>
            <w:gridSpan w:val="3"/>
            <w:tcBorders>
              <w:top w:val="nil"/>
              <w:bottom w:val="single" w:sz="4" w:space="0" w:color="auto"/>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w:t>
            </w:r>
          </w:p>
        </w:tc>
        <w:tc>
          <w:tcPr>
            <w:tcW w:w="791" w:type="dxa"/>
            <w:gridSpan w:val="3"/>
            <w:tcBorders>
              <w:top w:val="nil"/>
              <w:left w:val="nil"/>
              <w:bottom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১৮০.০০</w:t>
            </w:r>
          </w:p>
        </w:tc>
        <w:tc>
          <w:tcPr>
            <w:tcW w:w="703" w:type="dxa"/>
            <w:gridSpan w:val="3"/>
            <w:tcBorders>
              <w:top w:val="nil"/>
              <w:bottom w:val="single" w:sz="4" w:space="0" w:color="auto"/>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w:t>
            </w:r>
          </w:p>
        </w:tc>
        <w:tc>
          <w:tcPr>
            <w:tcW w:w="704" w:type="dxa"/>
            <w:gridSpan w:val="2"/>
            <w:tcBorders>
              <w:top w:val="nil"/>
              <w:left w:val="nil"/>
              <w:bottom w:val="single" w:sz="4" w:space="0" w:color="auto"/>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১৮০.০০</w:t>
            </w:r>
          </w:p>
        </w:tc>
        <w:tc>
          <w:tcPr>
            <w:tcW w:w="703" w:type="dxa"/>
            <w:gridSpan w:val="2"/>
            <w:tcBorders>
              <w:top w:val="nil"/>
              <w:left w:val="single" w:sz="4" w:space="0" w:color="auto"/>
              <w:bottom w:val="single" w:sz="4" w:space="0" w:color="auto"/>
              <w:right w:val="single" w:sz="4" w:space="0" w:color="auto"/>
            </w:tcBorders>
          </w:tcPr>
          <w:p w:rsidR="00DD6DEA" w:rsidRPr="006758D9" w:rsidRDefault="00DD6DEA" w:rsidP="001B1439">
            <w:pPr>
              <w:jc w:val="center"/>
              <w:rPr>
                <w:rFonts w:ascii="Nikosh" w:hAnsi="Nikosh" w:cs="Nikosh"/>
                <w:sz w:val="16"/>
                <w:szCs w:val="16"/>
              </w:rPr>
            </w:pPr>
            <w:r w:rsidRPr="006758D9">
              <w:rPr>
                <w:rFonts w:ascii="Nikosh" w:hAnsi="Nikosh" w:cs="Nikosh"/>
                <w:sz w:val="16"/>
                <w:szCs w:val="16"/>
              </w:rPr>
              <w:t>(</w:t>
            </w:r>
            <w:r w:rsidR="00343A59" w:rsidRPr="006758D9">
              <w:rPr>
                <w:rFonts w:ascii="Nikosh" w:hAnsi="Nikosh" w:cs="Nikosh"/>
                <w:sz w:val="16"/>
                <w:szCs w:val="16"/>
              </w:rPr>
              <w:t>-</w:t>
            </w:r>
            <w:r w:rsidRPr="006758D9">
              <w:rPr>
                <w:rFonts w:ascii="Nikosh" w:hAnsi="Nikosh" w:cs="Nikosh"/>
                <w:sz w:val="16"/>
                <w:szCs w:val="16"/>
              </w:rPr>
              <w:t>)</w:t>
            </w:r>
            <w:r w:rsidR="006F0FE6" w:rsidRPr="006758D9">
              <w:rPr>
                <w:rFonts w:ascii="Nikosh" w:hAnsi="Nikosh" w:cs="Nikosh"/>
                <w:sz w:val="16"/>
                <w:szCs w:val="16"/>
              </w:rPr>
              <w:t>২৫.৮১</w:t>
            </w:r>
          </w:p>
        </w:tc>
        <w:tc>
          <w:tcPr>
            <w:tcW w:w="703" w:type="dxa"/>
            <w:gridSpan w:val="2"/>
            <w:tcBorders>
              <w:top w:val="nil"/>
              <w:left w:val="single" w:sz="4" w:space="0" w:color="auto"/>
              <w:bottom w:val="single" w:sz="4" w:space="0" w:color="auto"/>
              <w:right w:val="nil"/>
            </w:tcBorders>
          </w:tcPr>
          <w:p w:rsidR="00DD6DEA" w:rsidRPr="006758D9" w:rsidRDefault="00DD6DEA"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১৪০.০০</w:t>
            </w:r>
          </w:p>
        </w:tc>
        <w:tc>
          <w:tcPr>
            <w:tcW w:w="704" w:type="dxa"/>
            <w:gridSpan w:val="2"/>
            <w:tcBorders>
              <w:top w:val="nil"/>
              <w:left w:val="nil"/>
              <w:bottom w:val="single" w:sz="4" w:space="0" w:color="auto"/>
              <w:right w:val="single" w:sz="4" w:space="0" w:color="auto"/>
            </w:tcBorders>
          </w:tcPr>
          <w:p w:rsidR="00DD6DEA" w:rsidRPr="006758D9" w:rsidRDefault="00DD6DEA"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১৬০.০০</w:t>
            </w:r>
          </w:p>
        </w:tc>
        <w:tc>
          <w:tcPr>
            <w:tcW w:w="764" w:type="dxa"/>
            <w:gridSpan w:val="2"/>
            <w:tcBorders>
              <w:top w:val="nil"/>
              <w:left w:val="single" w:sz="4" w:space="0" w:color="auto"/>
              <w:bottom w:val="single" w:sz="4" w:space="0" w:color="auto"/>
              <w:right w:val="single" w:sz="4" w:space="0" w:color="auto"/>
            </w:tcBorders>
          </w:tcPr>
          <w:p w:rsidR="00DD6DEA" w:rsidRPr="006758D9" w:rsidRDefault="00C83904" w:rsidP="001B1439">
            <w:pPr>
              <w:jc w:val="center"/>
              <w:rPr>
                <w:rFonts w:ascii="Nikosh" w:hAnsi="Nikosh" w:cs="Nikosh"/>
                <w:sz w:val="16"/>
                <w:szCs w:val="16"/>
              </w:rPr>
            </w:pPr>
            <w:r w:rsidRPr="006758D9">
              <w:rPr>
                <w:rFonts w:ascii="Nikosh" w:hAnsi="Nikosh" w:cs="Nikosh"/>
                <w:sz w:val="16"/>
                <w:szCs w:val="16"/>
              </w:rPr>
              <w:t>(-</w:t>
            </w:r>
            <w:r w:rsidR="00DD6DEA" w:rsidRPr="006758D9">
              <w:rPr>
                <w:rFonts w:ascii="Nikosh" w:hAnsi="Nikosh" w:cs="Nikosh"/>
                <w:sz w:val="16"/>
                <w:szCs w:val="16"/>
              </w:rPr>
              <w:t>)</w:t>
            </w:r>
            <w:r w:rsidRPr="006758D9">
              <w:rPr>
                <w:rFonts w:ascii="Nikosh" w:hAnsi="Nikosh" w:cs="Nikosh"/>
                <w:sz w:val="16"/>
                <w:szCs w:val="16"/>
              </w:rPr>
              <w:t>২৩.৩৩</w:t>
            </w:r>
          </w:p>
        </w:tc>
      </w:tr>
      <w:tr w:rsidR="00F80973" w:rsidRPr="006758D9" w:rsidTr="009378DB">
        <w:trPr>
          <w:gridAfter w:val="1"/>
          <w:wAfter w:w="24" w:type="dxa"/>
          <w:trHeight w:hRule="exact" w:val="177"/>
        </w:trPr>
        <w:tc>
          <w:tcPr>
            <w:tcW w:w="1930" w:type="dxa"/>
            <w:gridSpan w:val="2"/>
            <w:tcBorders>
              <w:top w:val="single" w:sz="4" w:space="0" w:color="auto"/>
              <w:bottom w:val="single" w:sz="4" w:space="0" w:color="auto"/>
            </w:tcBorders>
            <w:shd w:val="clear" w:color="auto" w:fill="DDD9C3"/>
          </w:tcPr>
          <w:p w:rsidR="00441A58" w:rsidRPr="006758D9" w:rsidRDefault="00441A58"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মাছ ও গোস্ত</w:t>
            </w:r>
          </w:p>
        </w:tc>
        <w:tc>
          <w:tcPr>
            <w:tcW w:w="789" w:type="dxa"/>
            <w:gridSpan w:val="2"/>
            <w:tcBorders>
              <w:top w:val="single" w:sz="4" w:space="0" w:color="auto"/>
              <w:bottom w:val="single" w:sz="4" w:space="0" w:color="auto"/>
            </w:tcBorders>
            <w:shd w:val="clear" w:color="auto" w:fill="DDD9C3"/>
          </w:tcPr>
          <w:p w:rsidR="00441A58" w:rsidRPr="006758D9" w:rsidRDefault="00441A58" w:rsidP="001B1439">
            <w:pPr>
              <w:rPr>
                <w:rFonts w:ascii="Nikosh" w:hAnsi="Nikosh" w:cs="Nikosh"/>
                <w:sz w:val="18"/>
                <w:szCs w:val="18"/>
              </w:rPr>
            </w:pPr>
          </w:p>
        </w:tc>
        <w:tc>
          <w:tcPr>
            <w:tcW w:w="790" w:type="dxa"/>
            <w:gridSpan w:val="3"/>
            <w:tcBorders>
              <w:top w:val="single" w:sz="4" w:space="0" w:color="auto"/>
              <w:bottom w:val="single" w:sz="4" w:space="0" w:color="auto"/>
              <w:right w:val="nil"/>
            </w:tcBorders>
            <w:shd w:val="clear" w:color="auto" w:fill="DDD9C3"/>
          </w:tcPr>
          <w:p w:rsidR="00441A58" w:rsidRPr="006758D9" w:rsidRDefault="00441A58" w:rsidP="001B1439">
            <w:pPr>
              <w:jc w:val="center"/>
              <w:rPr>
                <w:rFonts w:ascii="Nikosh" w:eastAsia="Nikosh" w:hAnsi="Nikosh" w:cs="Nikosh"/>
                <w:sz w:val="18"/>
                <w:szCs w:val="18"/>
                <w:cs/>
                <w:lang w:bidi="bn-BD"/>
              </w:rPr>
            </w:pPr>
          </w:p>
        </w:tc>
        <w:tc>
          <w:tcPr>
            <w:tcW w:w="791" w:type="dxa"/>
            <w:gridSpan w:val="3"/>
            <w:tcBorders>
              <w:top w:val="single" w:sz="4" w:space="0" w:color="auto"/>
              <w:left w:val="nil"/>
              <w:bottom w:val="single" w:sz="4" w:space="0" w:color="auto"/>
            </w:tcBorders>
            <w:shd w:val="clear" w:color="auto" w:fill="DDD9C3"/>
          </w:tcPr>
          <w:p w:rsidR="00441A58" w:rsidRPr="006758D9" w:rsidRDefault="00441A58" w:rsidP="001B1439">
            <w:pPr>
              <w:rPr>
                <w:rFonts w:ascii="Nikosh" w:eastAsia="Nikosh" w:hAnsi="Nikosh" w:cs="Nikosh"/>
                <w:sz w:val="18"/>
                <w:szCs w:val="18"/>
                <w:lang w:bidi="bn-BD"/>
              </w:rPr>
            </w:pPr>
          </w:p>
        </w:tc>
        <w:tc>
          <w:tcPr>
            <w:tcW w:w="791" w:type="dxa"/>
            <w:gridSpan w:val="3"/>
            <w:tcBorders>
              <w:top w:val="single" w:sz="4" w:space="0" w:color="auto"/>
              <w:bottom w:val="single" w:sz="4" w:space="0" w:color="auto"/>
              <w:right w:val="nil"/>
            </w:tcBorders>
            <w:shd w:val="clear" w:color="auto" w:fill="DDD9C3"/>
          </w:tcPr>
          <w:p w:rsidR="00441A58" w:rsidRPr="006758D9" w:rsidRDefault="00441A58" w:rsidP="001B1439">
            <w:pPr>
              <w:jc w:val="center"/>
              <w:rPr>
                <w:rFonts w:ascii="Nikosh" w:eastAsia="Nikosh" w:hAnsi="Nikosh" w:cs="Nikosh"/>
                <w:sz w:val="18"/>
                <w:szCs w:val="18"/>
                <w:lang w:bidi="bn-BD"/>
              </w:rPr>
            </w:pPr>
          </w:p>
        </w:tc>
        <w:tc>
          <w:tcPr>
            <w:tcW w:w="791" w:type="dxa"/>
            <w:gridSpan w:val="3"/>
            <w:tcBorders>
              <w:top w:val="single" w:sz="4" w:space="0" w:color="auto"/>
              <w:left w:val="nil"/>
              <w:bottom w:val="single" w:sz="4" w:space="0" w:color="auto"/>
            </w:tcBorders>
            <w:shd w:val="clear" w:color="auto" w:fill="DDD9C3"/>
          </w:tcPr>
          <w:p w:rsidR="00441A58" w:rsidRPr="006758D9" w:rsidRDefault="00441A58" w:rsidP="001B1439">
            <w:pPr>
              <w:jc w:val="center"/>
              <w:rPr>
                <w:rFonts w:ascii="Nikosh" w:eastAsia="Nikosh" w:hAnsi="Nikosh" w:cs="Nikosh"/>
                <w:sz w:val="18"/>
                <w:szCs w:val="18"/>
                <w:lang w:bidi="bn-BD"/>
              </w:rPr>
            </w:pPr>
          </w:p>
        </w:tc>
        <w:tc>
          <w:tcPr>
            <w:tcW w:w="703" w:type="dxa"/>
            <w:gridSpan w:val="3"/>
            <w:tcBorders>
              <w:top w:val="single" w:sz="4" w:space="0" w:color="auto"/>
              <w:bottom w:val="single" w:sz="4" w:space="0" w:color="auto"/>
              <w:right w:val="nil"/>
            </w:tcBorders>
            <w:shd w:val="clear" w:color="auto" w:fill="DDD9C3"/>
          </w:tcPr>
          <w:p w:rsidR="00441A58" w:rsidRPr="006758D9" w:rsidRDefault="00441A58" w:rsidP="001B1439">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DDD9C3"/>
          </w:tcPr>
          <w:p w:rsidR="00441A58" w:rsidRPr="006758D9" w:rsidRDefault="00441A58"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tcBorders>
            <w:shd w:val="clear" w:color="auto" w:fill="DDD9C3"/>
          </w:tcPr>
          <w:p w:rsidR="00441A58" w:rsidRPr="006758D9" w:rsidRDefault="00441A58" w:rsidP="001B1439">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right w:val="nil"/>
            </w:tcBorders>
            <w:shd w:val="clear" w:color="auto" w:fill="DDD9C3"/>
          </w:tcPr>
          <w:p w:rsidR="00441A58" w:rsidRPr="006758D9" w:rsidRDefault="00441A58" w:rsidP="001B1439">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DDD9C3"/>
          </w:tcPr>
          <w:p w:rsidR="00441A58" w:rsidRPr="006758D9" w:rsidRDefault="00441A58" w:rsidP="001B1439">
            <w:pPr>
              <w:jc w:val="center"/>
              <w:rPr>
                <w:rFonts w:ascii="Nikosh" w:eastAsia="Nikosh" w:hAnsi="Nikosh" w:cs="Nikosh"/>
                <w:sz w:val="18"/>
                <w:szCs w:val="18"/>
                <w:lang w:bidi="bn-BD"/>
              </w:rPr>
            </w:pPr>
          </w:p>
        </w:tc>
        <w:tc>
          <w:tcPr>
            <w:tcW w:w="764" w:type="dxa"/>
            <w:gridSpan w:val="2"/>
            <w:tcBorders>
              <w:top w:val="single" w:sz="4" w:space="0" w:color="auto"/>
              <w:bottom w:val="single" w:sz="4" w:space="0" w:color="auto"/>
            </w:tcBorders>
            <w:shd w:val="clear" w:color="auto" w:fill="DDD9C3"/>
          </w:tcPr>
          <w:p w:rsidR="00441A58" w:rsidRPr="006758D9" w:rsidRDefault="00441A58" w:rsidP="001B1439">
            <w:pPr>
              <w:rPr>
                <w:rFonts w:ascii="Nikosh" w:eastAsia="Nikosh" w:hAnsi="Nikosh" w:cs="Nikosh"/>
                <w:sz w:val="16"/>
                <w:szCs w:val="16"/>
                <w:lang w:bidi="bn-BD"/>
              </w:rPr>
            </w:pPr>
          </w:p>
        </w:tc>
      </w:tr>
      <w:tr w:rsidR="00075BD5" w:rsidRPr="006758D9" w:rsidTr="009378DB">
        <w:trPr>
          <w:gridAfter w:val="1"/>
          <w:wAfter w:w="24" w:type="dxa"/>
          <w:trHeight w:val="124"/>
        </w:trPr>
        <w:tc>
          <w:tcPr>
            <w:tcW w:w="1930" w:type="dxa"/>
            <w:gridSpan w:val="2"/>
            <w:tcBorders>
              <w:top w:val="single" w:sz="4" w:space="0" w:color="auto"/>
              <w:left w:val="single" w:sz="4" w:space="0" w:color="auto"/>
              <w:bottom w:val="single" w:sz="4" w:space="0" w:color="auto"/>
              <w:right w:val="single" w:sz="4" w:space="0" w:color="auto"/>
            </w:tcBorders>
          </w:tcPr>
          <w:p w:rsidR="00075BD5" w:rsidRPr="006758D9" w:rsidRDefault="00075BD5" w:rsidP="001B1439">
            <w:pPr>
              <w:rPr>
                <w:rFonts w:ascii="Nikosh" w:eastAsia="Nikosh" w:hAnsi="Nikosh" w:cs="Nikosh"/>
                <w:sz w:val="18"/>
                <w:szCs w:val="18"/>
                <w:cs/>
                <w:lang w:bidi="bn-BD"/>
              </w:rPr>
            </w:pPr>
            <w:r w:rsidRPr="006758D9">
              <w:rPr>
                <w:rFonts w:ascii="Nikosh" w:eastAsia="Nikosh" w:hAnsi="Nikosh" w:cs="Nikosh"/>
                <w:sz w:val="18"/>
                <w:szCs w:val="18"/>
                <w:cs/>
                <w:lang w:bidi="bn-BD"/>
              </w:rPr>
              <w:t>রুই</w:t>
            </w:r>
          </w:p>
        </w:tc>
        <w:tc>
          <w:tcPr>
            <w:tcW w:w="789" w:type="dxa"/>
            <w:gridSpan w:val="2"/>
            <w:tcBorders>
              <w:top w:val="single" w:sz="4" w:space="0" w:color="auto"/>
              <w:left w:val="single" w:sz="4" w:space="0" w:color="auto"/>
              <w:bottom w:val="single" w:sz="4" w:space="0" w:color="auto"/>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single" w:sz="4" w:space="0" w:color="auto"/>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২৪০.০০</w:t>
            </w:r>
          </w:p>
        </w:tc>
        <w:tc>
          <w:tcPr>
            <w:tcW w:w="791" w:type="dxa"/>
            <w:gridSpan w:val="3"/>
            <w:tcBorders>
              <w:top w:val="single" w:sz="4" w:space="0" w:color="auto"/>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৩৫০.০০</w:t>
            </w:r>
          </w:p>
        </w:tc>
        <w:tc>
          <w:tcPr>
            <w:tcW w:w="791" w:type="dxa"/>
            <w:gridSpan w:val="3"/>
            <w:tcBorders>
              <w:top w:val="single" w:sz="4" w:space="0" w:color="auto"/>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২৫০.০০</w:t>
            </w:r>
          </w:p>
        </w:tc>
        <w:tc>
          <w:tcPr>
            <w:tcW w:w="791" w:type="dxa"/>
            <w:gridSpan w:val="3"/>
            <w:tcBorders>
              <w:top w:val="single" w:sz="4" w:space="0" w:color="auto"/>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৩৫০.০০</w:t>
            </w:r>
          </w:p>
        </w:tc>
        <w:tc>
          <w:tcPr>
            <w:tcW w:w="703" w:type="dxa"/>
            <w:gridSpan w:val="3"/>
            <w:tcBorders>
              <w:top w:val="single" w:sz="4" w:space="0" w:color="auto"/>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২৫০.০০</w:t>
            </w:r>
          </w:p>
        </w:tc>
        <w:tc>
          <w:tcPr>
            <w:tcW w:w="704" w:type="dxa"/>
            <w:gridSpan w:val="2"/>
            <w:tcBorders>
              <w:top w:val="single" w:sz="4" w:space="0" w:color="auto"/>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৩৫০.০০</w:t>
            </w:r>
          </w:p>
        </w:tc>
        <w:tc>
          <w:tcPr>
            <w:tcW w:w="703" w:type="dxa"/>
            <w:gridSpan w:val="2"/>
            <w:tcBorders>
              <w:top w:val="single" w:sz="4" w:space="0" w:color="auto"/>
              <w:left w:val="single" w:sz="4" w:space="0" w:color="auto"/>
              <w:bottom w:val="nil"/>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BA7A6C" w:rsidRPr="006758D9">
              <w:rPr>
                <w:rFonts w:ascii="Nikosh" w:hAnsi="Nikosh" w:cs="Nikosh"/>
                <w:sz w:val="18"/>
                <w:szCs w:val="18"/>
              </w:rPr>
              <w:t>-</w:t>
            </w:r>
            <w:r w:rsidRPr="006758D9">
              <w:rPr>
                <w:rFonts w:ascii="Nikosh" w:hAnsi="Nikosh" w:cs="Nikosh"/>
                <w:sz w:val="18"/>
                <w:szCs w:val="18"/>
              </w:rPr>
              <w:t>)</w:t>
            </w:r>
            <w:r w:rsidR="000838E9" w:rsidRPr="006758D9">
              <w:rPr>
                <w:rFonts w:ascii="Nikosh" w:hAnsi="Nikosh" w:cs="Nikosh"/>
                <w:sz w:val="18"/>
                <w:szCs w:val="18"/>
              </w:rPr>
              <w:t>১.৬৭</w:t>
            </w:r>
          </w:p>
        </w:tc>
        <w:tc>
          <w:tcPr>
            <w:tcW w:w="703" w:type="dxa"/>
            <w:gridSpan w:val="2"/>
            <w:tcBorders>
              <w:top w:val="single" w:sz="4" w:space="0" w:color="auto"/>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২২০.০০</w:t>
            </w:r>
          </w:p>
        </w:tc>
        <w:tc>
          <w:tcPr>
            <w:tcW w:w="704" w:type="dxa"/>
            <w:gridSpan w:val="2"/>
            <w:tcBorders>
              <w:top w:val="single" w:sz="4" w:space="0" w:color="auto"/>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৩০০.০০</w:t>
            </w:r>
          </w:p>
        </w:tc>
        <w:tc>
          <w:tcPr>
            <w:tcW w:w="764" w:type="dxa"/>
            <w:gridSpan w:val="2"/>
            <w:tcBorders>
              <w:top w:val="single" w:sz="4" w:space="0" w:color="auto"/>
              <w:left w:val="single" w:sz="4" w:space="0" w:color="auto"/>
              <w:bottom w:val="nil"/>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816EAB" w:rsidRPr="006758D9">
              <w:rPr>
                <w:rFonts w:ascii="Nikosh" w:hAnsi="Nikosh" w:cs="Nikosh"/>
                <w:sz w:val="18"/>
                <w:szCs w:val="18"/>
              </w:rPr>
              <w:t>১৮.০০</w:t>
            </w:r>
          </w:p>
        </w:tc>
      </w:tr>
      <w:tr w:rsidR="00075BD5" w:rsidRPr="006758D9" w:rsidTr="009378DB">
        <w:trPr>
          <w:gridAfter w:val="1"/>
          <w:wAfter w:w="24" w:type="dxa"/>
          <w:trHeight w:val="36"/>
        </w:trPr>
        <w:tc>
          <w:tcPr>
            <w:tcW w:w="1930" w:type="dxa"/>
            <w:gridSpan w:val="2"/>
            <w:tcBorders>
              <w:top w:val="single" w:sz="4" w:space="0" w:color="auto"/>
              <w:left w:val="single" w:sz="4" w:space="0" w:color="auto"/>
              <w:bottom w:val="single" w:sz="4" w:space="0" w:color="auto"/>
              <w:right w:val="single" w:sz="4" w:space="0" w:color="auto"/>
            </w:tcBorders>
          </w:tcPr>
          <w:p w:rsidR="00075BD5" w:rsidRPr="006758D9" w:rsidRDefault="00075BD5" w:rsidP="001B1439">
            <w:pPr>
              <w:rPr>
                <w:rFonts w:ascii="Nikosh" w:eastAsia="Nikosh" w:hAnsi="Nikosh" w:cs="Nikosh"/>
                <w:sz w:val="18"/>
                <w:szCs w:val="18"/>
                <w:cs/>
                <w:lang w:bidi="bn-BD"/>
              </w:rPr>
            </w:pPr>
            <w:r w:rsidRPr="006758D9">
              <w:rPr>
                <w:rFonts w:ascii="Nikosh" w:eastAsia="Nikosh" w:hAnsi="Nikosh" w:cs="Nikosh"/>
                <w:sz w:val="18"/>
                <w:szCs w:val="18"/>
                <w:cs/>
                <w:lang w:bidi="bn-BD"/>
              </w:rPr>
              <w:t>ইলিশ</w:t>
            </w:r>
          </w:p>
        </w:tc>
        <w:tc>
          <w:tcPr>
            <w:tcW w:w="789" w:type="dxa"/>
            <w:gridSpan w:val="2"/>
            <w:tcBorders>
              <w:top w:val="single" w:sz="4" w:space="0" w:color="auto"/>
              <w:left w:val="single" w:sz="4" w:space="0" w:color="auto"/>
              <w:bottom w:val="single" w:sz="4" w:space="0" w:color="auto"/>
              <w:right w:val="single" w:sz="4" w:space="0" w:color="auto"/>
            </w:tcBorders>
          </w:tcPr>
          <w:p w:rsidR="00075BD5" w:rsidRPr="006758D9" w:rsidRDefault="00075BD5"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৬০০.০০</w:t>
            </w:r>
          </w:p>
        </w:tc>
        <w:tc>
          <w:tcPr>
            <w:tcW w:w="791" w:type="dxa"/>
            <w:gridSpan w:val="3"/>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১৫০০.০০</w:t>
            </w:r>
          </w:p>
        </w:tc>
        <w:tc>
          <w:tcPr>
            <w:tcW w:w="791"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৬০০.০০</w:t>
            </w:r>
          </w:p>
        </w:tc>
        <w:tc>
          <w:tcPr>
            <w:tcW w:w="791" w:type="dxa"/>
            <w:gridSpan w:val="3"/>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১৫০০.০০</w:t>
            </w:r>
          </w:p>
        </w:tc>
        <w:tc>
          <w:tcPr>
            <w:tcW w:w="703"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৬০০.০০</w:t>
            </w:r>
          </w:p>
        </w:tc>
        <w:tc>
          <w:tcPr>
            <w:tcW w:w="704" w:type="dxa"/>
            <w:gridSpan w:val="2"/>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১৫০০.০০</w:t>
            </w:r>
          </w:p>
        </w:tc>
        <w:tc>
          <w:tcPr>
            <w:tcW w:w="703" w:type="dxa"/>
            <w:gridSpan w:val="2"/>
            <w:tcBorders>
              <w:top w:val="nil"/>
              <w:left w:val="single" w:sz="4" w:space="0" w:color="auto"/>
              <w:bottom w:val="nil"/>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0838E9" w:rsidRPr="006758D9">
              <w:rPr>
                <w:rFonts w:ascii="Nikosh" w:hAnsi="Nikosh" w:cs="Nikosh"/>
                <w:sz w:val="18"/>
                <w:szCs w:val="18"/>
              </w:rPr>
              <w:t>.০০</w:t>
            </w:r>
          </w:p>
        </w:tc>
        <w:tc>
          <w:tcPr>
            <w:tcW w:w="703" w:type="dxa"/>
            <w:gridSpan w:val="2"/>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৬০০.০০</w:t>
            </w:r>
          </w:p>
        </w:tc>
        <w:tc>
          <w:tcPr>
            <w:tcW w:w="704" w:type="dxa"/>
            <w:gridSpan w:val="2"/>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১৪০০.০০</w:t>
            </w:r>
          </w:p>
        </w:tc>
        <w:tc>
          <w:tcPr>
            <w:tcW w:w="764" w:type="dxa"/>
            <w:gridSpan w:val="2"/>
            <w:tcBorders>
              <w:top w:val="nil"/>
              <w:left w:val="single" w:sz="4" w:space="0" w:color="auto"/>
              <w:bottom w:val="nil"/>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816EAB" w:rsidRPr="006758D9">
              <w:rPr>
                <w:rFonts w:ascii="Nikosh" w:hAnsi="Nikosh" w:cs="Nikosh"/>
                <w:sz w:val="18"/>
                <w:szCs w:val="18"/>
              </w:rPr>
              <w:t>৫.০০</w:t>
            </w:r>
          </w:p>
        </w:tc>
      </w:tr>
      <w:tr w:rsidR="00075BD5" w:rsidRPr="006758D9" w:rsidTr="009378DB">
        <w:trPr>
          <w:gridAfter w:val="1"/>
          <w:wAfter w:w="24" w:type="dxa"/>
          <w:trHeight w:val="75"/>
        </w:trPr>
        <w:tc>
          <w:tcPr>
            <w:tcW w:w="1930" w:type="dxa"/>
            <w:gridSpan w:val="2"/>
            <w:tcBorders>
              <w:top w:val="single" w:sz="4" w:space="0" w:color="auto"/>
              <w:left w:val="single" w:sz="4" w:space="0" w:color="auto"/>
              <w:bottom w:val="single" w:sz="4" w:space="0" w:color="auto"/>
              <w:right w:val="single" w:sz="4" w:space="0" w:color="auto"/>
            </w:tcBorders>
          </w:tcPr>
          <w:p w:rsidR="00075BD5" w:rsidRPr="006758D9" w:rsidRDefault="00075BD5" w:rsidP="001B1439">
            <w:pPr>
              <w:rPr>
                <w:rFonts w:ascii="Nikosh" w:eastAsia="Nikosh" w:hAnsi="Nikosh" w:cs="Nikosh"/>
                <w:sz w:val="18"/>
                <w:szCs w:val="18"/>
                <w:cs/>
                <w:lang w:bidi="bn-BD"/>
              </w:rPr>
            </w:pPr>
            <w:r w:rsidRPr="006758D9">
              <w:rPr>
                <w:rFonts w:ascii="Nikosh" w:eastAsia="Nikosh" w:hAnsi="Nikosh" w:cs="Nikosh"/>
                <w:sz w:val="18"/>
                <w:szCs w:val="18"/>
                <w:cs/>
                <w:lang w:bidi="bn-BD"/>
              </w:rPr>
              <w:t>গরু</w:t>
            </w:r>
          </w:p>
        </w:tc>
        <w:tc>
          <w:tcPr>
            <w:tcW w:w="789" w:type="dxa"/>
            <w:gridSpan w:val="2"/>
            <w:tcBorders>
              <w:top w:val="single" w:sz="4" w:space="0" w:color="auto"/>
              <w:left w:val="single" w:sz="4" w:space="0" w:color="auto"/>
              <w:bottom w:val="single" w:sz="4" w:space="0" w:color="auto"/>
              <w:right w:val="single" w:sz="4" w:space="0" w:color="auto"/>
            </w:tcBorders>
          </w:tcPr>
          <w:p w:rsidR="00075BD5" w:rsidRPr="006758D9" w:rsidRDefault="00075BD5"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৫৩০.০০</w:t>
            </w:r>
          </w:p>
        </w:tc>
        <w:tc>
          <w:tcPr>
            <w:tcW w:w="791" w:type="dxa"/>
            <w:gridSpan w:val="3"/>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৫৫০.০০</w:t>
            </w:r>
          </w:p>
        </w:tc>
        <w:tc>
          <w:tcPr>
            <w:tcW w:w="791"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৫৪০.০০</w:t>
            </w:r>
          </w:p>
        </w:tc>
        <w:tc>
          <w:tcPr>
            <w:tcW w:w="791" w:type="dxa"/>
            <w:gridSpan w:val="3"/>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৬০০.০০</w:t>
            </w:r>
          </w:p>
        </w:tc>
        <w:tc>
          <w:tcPr>
            <w:tcW w:w="703"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৫২৫.০০</w:t>
            </w:r>
          </w:p>
        </w:tc>
        <w:tc>
          <w:tcPr>
            <w:tcW w:w="704" w:type="dxa"/>
            <w:gridSpan w:val="2"/>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৫৫০.০০</w:t>
            </w:r>
          </w:p>
        </w:tc>
        <w:tc>
          <w:tcPr>
            <w:tcW w:w="703" w:type="dxa"/>
            <w:gridSpan w:val="2"/>
            <w:tcBorders>
              <w:top w:val="nil"/>
              <w:left w:val="single" w:sz="4" w:space="0" w:color="auto"/>
              <w:bottom w:val="nil"/>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EF1202" w:rsidRPr="006758D9">
              <w:rPr>
                <w:rFonts w:ascii="Nikosh" w:hAnsi="Nikosh" w:cs="Nikosh"/>
                <w:sz w:val="18"/>
                <w:szCs w:val="18"/>
              </w:rPr>
              <w:t>.৪৭</w:t>
            </w:r>
          </w:p>
        </w:tc>
        <w:tc>
          <w:tcPr>
            <w:tcW w:w="703" w:type="dxa"/>
            <w:gridSpan w:val="2"/>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৪৬০.০০</w:t>
            </w:r>
          </w:p>
        </w:tc>
        <w:tc>
          <w:tcPr>
            <w:tcW w:w="704" w:type="dxa"/>
            <w:gridSpan w:val="2"/>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৪৮০.০০</w:t>
            </w:r>
          </w:p>
        </w:tc>
        <w:tc>
          <w:tcPr>
            <w:tcW w:w="764" w:type="dxa"/>
            <w:gridSpan w:val="2"/>
            <w:tcBorders>
              <w:top w:val="nil"/>
              <w:left w:val="single" w:sz="4" w:space="0" w:color="auto"/>
              <w:bottom w:val="nil"/>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816EAB" w:rsidRPr="006758D9">
              <w:rPr>
                <w:rFonts w:ascii="Nikosh" w:hAnsi="Nikosh" w:cs="Nikosh"/>
                <w:sz w:val="18"/>
                <w:szCs w:val="18"/>
              </w:rPr>
              <w:t>১৪.৮৯</w:t>
            </w:r>
          </w:p>
        </w:tc>
      </w:tr>
      <w:tr w:rsidR="00075BD5" w:rsidRPr="006758D9" w:rsidTr="009378DB">
        <w:trPr>
          <w:gridAfter w:val="1"/>
          <w:wAfter w:w="24" w:type="dxa"/>
          <w:trHeight w:val="36"/>
        </w:trPr>
        <w:tc>
          <w:tcPr>
            <w:tcW w:w="1930" w:type="dxa"/>
            <w:gridSpan w:val="2"/>
            <w:tcBorders>
              <w:top w:val="single" w:sz="4" w:space="0" w:color="auto"/>
            </w:tcBorders>
          </w:tcPr>
          <w:p w:rsidR="00075BD5" w:rsidRPr="006758D9" w:rsidRDefault="00075BD5" w:rsidP="001B1439">
            <w:pPr>
              <w:rPr>
                <w:rFonts w:ascii="Nikosh" w:eastAsia="Nikosh" w:hAnsi="Nikosh" w:cs="Nikosh"/>
                <w:sz w:val="18"/>
                <w:szCs w:val="18"/>
                <w:cs/>
                <w:lang w:bidi="bn-BD"/>
              </w:rPr>
            </w:pPr>
            <w:r w:rsidRPr="006758D9">
              <w:rPr>
                <w:sz w:val="18"/>
                <w:szCs w:val="18"/>
              </w:rPr>
              <w:br w:type="page"/>
            </w:r>
            <w:r w:rsidRPr="006758D9">
              <w:rPr>
                <w:rFonts w:ascii="Nikosh" w:eastAsia="Nikosh" w:hAnsi="Nikosh" w:cs="Nikosh"/>
                <w:sz w:val="18"/>
                <w:szCs w:val="18"/>
                <w:cs/>
                <w:lang w:bidi="bn-BD"/>
              </w:rPr>
              <w:t>খাসী</w:t>
            </w:r>
          </w:p>
        </w:tc>
        <w:tc>
          <w:tcPr>
            <w:tcW w:w="789" w:type="dxa"/>
            <w:gridSpan w:val="2"/>
            <w:tcBorders>
              <w:top w:val="single" w:sz="4" w:space="0" w:color="auto"/>
              <w:right w:val="single" w:sz="4" w:space="0" w:color="auto"/>
            </w:tcBorders>
          </w:tcPr>
          <w:p w:rsidR="00075BD5" w:rsidRPr="006758D9" w:rsidRDefault="00075BD5"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৭৫০.০০</w:t>
            </w:r>
          </w:p>
        </w:tc>
        <w:tc>
          <w:tcPr>
            <w:tcW w:w="791" w:type="dxa"/>
            <w:gridSpan w:val="3"/>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৮০০.০০</w:t>
            </w:r>
          </w:p>
        </w:tc>
        <w:tc>
          <w:tcPr>
            <w:tcW w:w="791"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৭৫০.০০</w:t>
            </w:r>
          </w:p>
        </w:tc>
        <w:tc>
          <w:tcPr>
            <w:tcW w:w="791" w:type="dxa"/>
            <w:gridSpan w:val="3"/>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৮০০.০০</w:t>
            </w:r>
          </w:p>
        </w:tc>
        <w:tc>
          <w:tcPr>
            <w:tcW w:w="703"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৭০০.০০</w:t>
            </w:r>
          </w:p>
        </w:tc>
        <w:tc>
          <w:tcPr>
            <w:tcW w:w="704" w:type="dxa"/>
            <w:gridSpan w:val="2"/>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৮০০.০০</w:t>
            </w:r>
          </w:p>
        </w:tc>
        <w:tc>
          <w:tcPr>
            <w:tcW w:w="703" w:type="dxa"/>
            <w:gridSpan w:val="2"/>
            <w:tcBorders>
              <w:top w:val="nil"/>
              <w:left w:val="single" w:sz="4" w:space="0" w:color="auto"/>
              <w:bottom w:val="nil"/>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EF1202" w:rsidRPr="006758D9">
              <w:rPr>
                <w:rFonts w:ascii="Nikosh" w:hAnsi="Nikosh" w:cs="Nikosh"/>
                <w:sz w:val="18"/>
                <w:szCs w:val="18"/>
              </w:rPr>
              <w:t>৩.৩৩</w:t>
            </w:r>
          </w:p>
        </w:tc>
        <w:tc>
          <w:tcPr>
            <w:tcW w:w="703" w:type="dxa"/>
            <w:gridSpan w:val="2"/>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৭০০.০০</w:t>
            </w:r>
          </w:p>
        </w:tc>
        <w:tc>
          <w:tcPr>
            <w:tcW w:w="704" w:type="dxa"/>
            <w:gridSpan w:val="2"/>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৮০০.০০</w:t>
            </w:r>
          </w:p>
        </w:tc>
        <w:tc>
          <w:tcPr>
            <w:tcW w:w="764" w:type="dxa"/>
            <w:gridSpan w:val="2"/>
            <w:tcBorders>
              <w:top w:val="nil"/>
              <w:left w:val="single" w:sz="4" w:space="0" w:color="auto"/>
              <w:bottom w:val="nil"/>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816EAB" w:rsidRPr="006758D9">
              <w:rPr>
                <w:rFonts w:ascii="Nikosh" w:hAnsi="Nikosh" w:cs="Nikosh"/>
                <w:sz w:val="18"/>
                <w:szCs w:val="18"/>
              </w:rPr>
              <w:t>৩.৩৩</w:t>
            </w:r>
          </w:p>
        </w:tc>
      </w:tr>
      <w:tr w:rsidR="00075BD5" w:rsidRPr="006758D9" w:rsidTr="009378DB">
        <w:trPr>
          <w:gridAfter w:val="1"/>
          <w:wAfter w:w="24" w:type="dxa"/>
          <w:trHeight w:val="84"/>
        </w:trPr>
        <w:tc>
          <w:tcPr>
            <w:tcW w:w="1930" w:type="dxa"/>
            <w:gridSpan w:val="2"/>
          </w:tcPr>
          <w:p w:rsidR="00075BD5" w:rsidRPr="006758D9" w:rsidRDefault="00075BD5"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মুরগী(ব্রয়লার)</w:t>
            </w:r>
          </w:p>
        </w:tc>
        <w:tc>
          <w:tcPr>
            <w:tcW w:w="789" w:type="dxa"/>
            <w:gridSpan w:val="2"/>
          </w:tcPr>
          <w:p w:rsidR="00075BD5" w:rsidRPr="006758D9" w:rsidRDefault="00075BD5"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১২৫.০০</w:t>
            </w:r>
          </w:p>
        </w:tc>
        <w:tc>
          <w:tcPr>
            <w:tcW w:w="791" w:type="dxa"/>
            <w:gridSpan w:val="3"/>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১৩৫.০০</w:t>
            </w:r>
          </w:p>
        </w:tc>
        <w:tc>
          <w:tcPr>
            <w:tcW w:w="791"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১২৫.০০</w:t>
            </w:r>
          </w:p>
        </w:tc>
        <w:tc>
          <w:tcPr>
            <w:tcW w:w="791" w:type="dxa"/>
            <w:gridSpan w:val="3"/>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১৩৫.০০</w:t>
            </w:r>
          </w:p>
        </w:tc>
        <w:tc>
          <w:tcPr>
            <w:tcW w:w="703" w:type="dxa"/>
            <w:gridSpan w:val="3"/>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১৪০.০০</w:t>
            </w:r>
          </w:p>
        </w:tc>
        <w:tc>
          <w:tcPr>
            <w:tcW w:w="704" w:type="dxa"/>
            <w:gridSpan w:val="2"/>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১৫৫.০০</w:t>
            </w:r>
          </w:p>
        </w:tc>
        <w:tc>
          <w:tcPr>
            <w:tcW w:w="703" w:type="dxa"/>
            <w:gridSpan w:val="2"/>
            <w:tcBorders>
              <w:top w:val="nil"/>
              <w:left w:val="single" w:sz="4" w:space="0" w:color="auto"/>
              <w:bottom w:val="nil"/>
              <w:right w:val="single" w:sz="4" w:space="0" w:color="auto"/>
            </w:tcBorders>
          </w:tcPr>
          <w:p w:rsidR="00075BD5" w:rsidRPr="006758D9" w:rsidRDefault="00BA7A6C" w:rsidP="001B1439">
            <w:pPr>
              <w:jc w:val="center"/>
              <w:rPr>
                <w:rFonts w:ascii="Nikosh" w:hAnsi="Nikosh" w:cs="Nikosh"/>
                <w:sz w:val="18"/>
                <w:szCs w:val="18"/>
              </w:rPr>
            </w:pPr>
            <w:r w:rsidRPr="006758D9">
              <w:rPr>
                <w:rFonts w:ascii="Nikosh" w:hAnsi="Nikosh" w:cs="Nikosh"/>
                <w:sz w:val="18"/>
                <w:szCs w:val="18"/>
              </w:rPr>
              <w:t>(-</w:t>
            </w:r>
            <w:r w:rsidR="00075BD5" w:rsidRPr="006758D9">
              <w:rPr>
                <w:rFonts w:ascii="Nikosh" w:hAnsi="Nikosh" w:cs="Nikosh"/>
                <w:sz w:val="18"/>
                <w:szCs w:val="18"/>
              </w:rPr>
              <w:t>)</w:t>
            </w:r>
            <w:r w:rsidR="00EF1202" w:rsidRPr="006758D9">
              <w:rPr>
                <w:rFonts w:ascii="Nikosh" w:hAnsi="Nikosh" w:cs="Nikosh"/>
                <w:sz w:val="18"/>
                <w:szCs w:val="18"/>
              </w:rPr>
              <w:t>১১.৮৬</w:t>
            </w:r>
          </w:p>
        </w:tc>
        <w:tc>
          <w:tcPr>
            <w:tcW w:w="703" w:type="dxa"/>
            <w:gridSpan w:val="2"/>
            <w:tcBorders>
              <w:top w:val="nil"/>
              <w:left w:val="single" w:sz="4" w:space="0" w:color="auto"/>
              <w:bottom w:val="nil"/>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১৫০.০০</w:t>
            </w:r>
          </w:p>
        </w:tc>
        <w:tc>
          <w:tcPr>
            <w:tcW w:w="704" w:type="dxa"/>
            <w:gridSpan w:val="2"/>
            <w:tcBorders>
              <w:top w:val="nil"/>
              <w:left w:val="nil"/>
              <w:bottom w:val="nil"/>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১৬০.০০</w:t>
            </w:r>
          </w:p>
        </w:tc>
        <w:tc>
          <w:tcPr>
            <w:tcW w:w="764" w:type="dxa"/>
            <w:gridSpan w:val="2"/>
            <w:tcBorders>
              <w:top w:val="nil"/>
              <w:left w:val="single" w:sz="4" w:space="0" w:color="auto"/>
              <w:bottom w:val="nil"/>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816EAB" w:rsidRPr="006758D9">
              <w:rPr>
                <w:rFonts w:ascii="Nikosh" w:hAnsi="Nikosh" w:cs="Nikosh"/>
                <w:sz w:val="18"/>
                <w:szCs w:val="18"/>
              </w:rPr>
              <w:t>-</w:t>
            </w:r>
            <w:r w:rsidRPr="006758D9">
              <w:rPr>
                <w:rFonts w:ascii="Nikosh" w:hAnsi="Nikosh" w:cs="Nikosh"/>
                <w:sz w:val="18"/>
                <w:szCs w:val="18"/>
              </w:rPr>
              <w:t>)</w:t>
            </w:r>
            <w:r w:rsidR="00816EAB" w:rsidRPr="006758D9">
              <w:rPr>
                <w:rFonts w:ascii="Nikosh" w:hAnsi="Nikosh" w:cs="Nikosh"/>
                <w:sz w:val="18"/>
                <w:szCs w:val="18"/>
              </w:rPr>
              <w:t>১৬.১৩</w:t>
            </w:r>
          </w:p>
        </w:tc>
      </w:tr>
      <w:tr w:rsidR="00075BD5" w:rsidRPr="006758D9" w:rsidTr="009378DB">
        <w:trPr>
          <w:gridAfter w:val="1"/>
          <w:wAfter w:w="24" w:type="dxa"/>
          <w:trHeight w:val="36"/>
        </w:trPr>
        <w:tc>
          <w:tcPr>
            <w:tcW w:w="1930" w:type="dxa"/>
            <w:gridSpan w:val="2"/>
            <w:tcBorders>
              <w:bottom w:val="single" w:sz="4" w:space="0" w:color="auto"/>
            </w:tcBorders>
          </w:tcPr>
          <w:p w:rsidR="00075BD5" w:rsidRPr="006758D9" w:rsidRDefault="00075BD5"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মুরগী(দেশী)</w:t>
            </w:r>
          </w:p>
        </w:tc>
        <w:tc>
          <w:tcPr>
            <w:tcW w:w="789" w:type="dxa"/>
            <w:gridSpan w:val="2"/>
            <w:tcBorders>
              <w:bottom w:val="single" w:sz="4" w:space="0" w:color="auto"/>
            </w:tcBorders>
          </w:tcPr>
          <w:p w:rsidR="00075BD5" w:rsidRPr="006758D9" w:rsidRDefault="00075BD5" w:rsidP="001B1439">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single" w:sz="4" w:space="0" w:color="auto"/>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৫৫০.০০</w:t>
            </w:r>
          </w:p>
        </w:tc>
        <w:tc>
          <w:tcPr>
            <w:tcW w:w="791" w:type="dxa"/>
            <w:gridSpan w:val="3"/>
            <w:tcBorders>
              <w:top w:val="nil"/>
              <w:left w:val="nil"/>
              <w:bottom w:val="single" w:sz="4" w:space="0" w:color="auto"/>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৬০০.০০</w:t>
            </w:r>
          </w:p>
        </w:tc>
        <w:tc>
          <w:tcPr>
            <w:tcW w:w="791" w:type="dxa"/>
            <w:gridSpan w:val="3"/>
            <w:tcBorders>
              <w:top w:val="nil"/>
              <w:left w:val="single" w:sz="4" w:space="0" w:color="auto"/>
              <w:bottom w:val="single" w:sz="4" w:space="0" w:color="auto"/>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৫৫০.০০</w:t>
            </w:r>
          </w:p>
        </w:tc>
        <w:tc>
          <w:tcPr>
            <w:tcW w:w="791" w:type="dxa"/>
            <w:gridSpan w:val="3"/>
            <w:tcBorders>
              <w:top w:val="nil"/>
              <w:left w:val="nil"/>
              <w:bottom w:val="single" w:sz="4" w:space="0" w:color="auto"/>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৬০০.০০</w:t>
            </w:r>
          </w:p>
        </w:tc>
        <w:tc>
          <w:tcPr>
            <w:tcW w:w="703" w:type="dxa"/>
            <w:gridSpan w:val="3"/>
            <w:tcBorders>
              <w:top w:val="nil"/>
              <w:left w:val="single" w:sz="4" w:space="0" w:color="auto"/>
              <w:bottom w:val="single" w:sz="4" w:space="0" w:color="auto"/>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৪৫০.০০</w:t>
            </w:r>
          </w:p>
        </w:tc>
        <w:tc>
          <w:tcPr>
            <w:tcW w:w="704" w:type="dxa"/>
            <w:gridSpan w:val="2"/>
            <w:tcBorders>
              <w:top w:val="nil"/>
              <w:left w:val="nil"/>
              <w:bottom w:val="single" w:sz="4" w:space="0" w:color="auto"/>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৫০০.০০</w:t>
            </w:r>
          </w:p>
        </w:tc>
        <w:tc>
          <w:tcPr>
            <w:tcW w:w="703" w:type="dxa"/>
            <w:gridSpan w:val="2"/>
            <w:tcBorders>
              <w:top w:val="nil"/>
              <w:left w:val="single" w:sz="4" w:space="0" w:color="auto"/>
              <w:bottom w:val="single" w:sz="4" w:space="0" w:color="auto"/>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EF1202" w:rsidRPr="006758D9">
              <w:rPr>
                <w:rFonts w:ascii="Nikosh" w:hAnsi="Nikosh" w:cs="Nikosh"/>
                <w:sz w:val="18"/>
                <w:szCs w:val="18"/>
              </w:rPr>
              <w:t>২১.০৫</w:t>
            </w:r>
          </w:p>
        </w:tc>
        <w:tc>
          <w:tcPr>
            <w:tcW w:w="703" w:type="dxa"/>
            <w:gridSpan w:val="2"/>
            <w:tcBorders>
              <w:top w:val="nil"/>
              <w:left w:val="single" w:sz="4" w:space="0" w:color="auto"/>
              <w:bottom w:val="single" w:sz="4" w:space="0" w:color="auto"/>
              <w:right w:val="nil"/>
            </w:tcBorders>
          </w:tcPr>
          <w:p w:rsidR="00075BD5" w:rsidRPr="006758D9" w:rsidRDefault="00075BD5"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৪০০.০০</w:t>
            </w:r>
          </w:p>
        </w:tc>
        <w:tc>
          <w:tcPr>
            <w:tcW w:w="704" w:type="dxa"/>
            <w:gridSpan w:val="2"/>
            <w:tcBorders>
              <w:top w:val="nil"/>
              <w:left w:val="nil"/>
              <w:bottom w:val="single" w:sz="4" w:space="0" w:color="auto"/>
              <w:right w:val="single" w:sz="4" w:space="0" w:color="auto"/>
            </w:tcBorders>
          </w:tcPr>
          <w:p w:rsidR="00075BD5" w:rsidRPr="006758D9" w:rsidRDefault="00075BD5"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৪৫০.০০</w:t>
            </w:r>
          </w:p>
        </w:tc>
        <w:tc>
          <w:tcPr>
            <w:tcW w:w="764" w:type="dxa"/>
            <w:gridSpan w:val="2"/>
            <w:tcBorders>
              <w:top w:val="nil"/>
              <w:left w:val="single" w:sz="4" w:space="0" w:color="auto"/>
              <w:bottom w:val="single" w:sz="4" w:space="0" w:color="auto"/>
              <w:right w:val="single" w:sz="4" w:space="0" w:color="auto"/>
            </w:tcBorders>
          </w:tcPr>
          <w:p w:rsidR="00075BD5" w:rsidRPr="006758D9" w:rsidRDefault="00075BD5" w:rsidP="001B1439">
            <w:pPr>
              <w:jc w:val="center"/>
              <w:rPr>
                <w:rFonts w:ascii="Nikosh" w:hAnsi="Nikosh" w:cs="Nikosh"/>
                <w:sz w:val="18"/>
                <w:szCs w:val="18"/>
              </w:rPr>
            </w:pPr>
            <w:r w:rsidRPr="006758D9">
              <w:rPr>
                <w:rFonts w:ascii="Nikosh" w:hAnsi="Nikosh" w:cs="Nikosh"/>
                <w:sz w:val="18"/>
                <w:szCs w:val="18"/>
              </w:rPr>
              <w:t>(+)</w:t>
            </w:r>
            <w:r w:rsidR="00816EAB" w:rsidRPr="006758D9">
              <w:rPr>
                <w:rFonts w:ascii="Nikosh" w:hAnsi="Nikosh" w:cs="Nikosh"/>
                <w:sz w:val="18"/>
                <w:szCs w:val="18"/>
              </w:rPr>
              <w:t>৩৫.২৯</w:t>
            </w:r>
          </w:p>
        </w:tc>
      </w:tr>
      <w:tr w:rsidR="00F80973" w:rsidRPr="006758D9" w:rsidTr="009378DB">
        <w:tblPrEx>
          <w:tblCellMar>
            <w:left w:w="0" w:type="dxa"/>
            <w:right w:w="0" w:type="dxa"/>
          </w:tblCellMar>
        </w:tblPrEx>
        <w:trPr>
          <w:gridBefore w:val="1"/>
          <w:wBefore w:w="24" w:type="dxa"/>
          <w:trHeight w:val="130"/>
        </w:trPr>
        <w:tc>
          <w:tcPr>
            <w:tcW w:w="1930" w:type="dxa"/>
            <w:gridSpan w:val="2"/>
            <w:tcBorders>
              <w:top w:val="single" w:sz="4" w:space="0" w:color="auto"/>
              <w:bottom w:val="single" w:sz="4" w:space="0" w:color="auto"/>
            </w:tcBorders>
            <w:shd w:val="clear" w:color="auto" w:fill="EEECE1"/>
          </w:tcPr>
          <w:p w:rsidR="001C4D7D" w:rsidRPr="006758D9" w:rsidRDefault="00441A58" w:rsidP="001B1439">
            <w:pPr>
              <w:rPr>
                <w:rFonts w:ascii="Nikosh" w:eastAsia="Nikosh" w:hAnsi="Nikosh" w:cs="Nikosh"/>
                <w:sz w:val="16"/>
                <w:szCs w:val="16"/>
                <w:cs/>
                <w:lang w:bidi="bn-BD"/>
              </w:rPr>
            </w:pPr>
            <w:r w:rsidRPr="006758D9">
              <w:rPr>
                <w:rFonts w:ascii="Nikosh" w:eastAsia="Nikosh" w:hAnsi="Nikosh" w:cs="Nikosh"/>
                <w:sz w:val="16"/>
                <w:szCs w:val="16"/>
                <w:cs/>
                <w:lang w:bidi="bn-BD"/>
              </w:rPr>
              <w:t>গুড়াদুধ(প্যাকেটজাত</w:t>
            </w:r>
          </w:p>
        </w:tc>
        <w:tc>
          <w:tcPr>
            <w:tcW w:w="789" w:type="dxa"/>
            <w:gridSpan w:val="2"/>
            <w:tcBorders>
              <w:top w:val="single" w:sz="4" w:space="0" w:color="auto"/>
              <w:bottom w:val="single" w:sz="4" w:space="0" w:color="auto"/>
            </w:tcBorders>
            <w:shd w:val="clear" w:color="auto" w:fill="EEECE1"/>
          </w:tcPr>
          <w:p w:rsidR="00441A58" w:rsidRPr="006758D9" w:rsidRDefault="00441A58" w:rsidP="001B1439">
            <w:pPr>
              <w:rPr>
                <w:rFonts w:ascii="Nikosh" w:hAnsi="Nikosh" w:cs="Nikosh"/>
                <w:sz w:val="16"/>
                <w:szCs w:val="16"/>
              </w:rPr>
            </w:pPr>
          </w:p>
        </w:tc>
        <w:tc>
          <w:tcPr>
            <w:tcW w:w="790" w:type="dxa"/>
            <w:gridSpan w:val="3"/>
            <w:tcBorders>
              <w:top w:val="single" w:sz="4" w:space="0" w:color="auto"/>
              <w:bottom w:val="single" w:sz="4" w:space="0" w:color="auto"/>
              <w:right w:val="nil"/>
            </w:tcBorders>
            <w:shd w:val="clear" w:color="auto" w:fill="EEECE1"/>
          </w:tcPr>
          <w:p w:rsidR="00441A58" w:rsidRPr="006758D9" w:rsidRDefault="00441A58" w:rsidP="001B1439">
            <w:pPr>
              <w:jc w:val="center"/>
              <w:rPr>
                <w:rFonts w:ascii="Nikosh" w:eastAsia="Nikosh" w:hAnsi="Nikosh" w:cs="Nikosh"/>
                <w:sz w:val="16"/>
                <w:szCs w:val="16"/>
                <w:cs/>
                <w:lang w:bidi="bn-BD"/>
              </w:rPr>
            </w:pPr>
          </w:p>
        </w:tc>
        <w:tc>
          <w:tcPr>
            <w:tcW w:w="791" w:type="dxa"/>
            <w:gridSpan w:val="3"/>
            <w:tcBorders>
              <w:top w:val="single" w:sz="4" w:space="0" w:color="auto"/>
              <w:left w:val="nil"/>
              <w:bottom w:val="single" w:sz="4" w:space="0" w:color="auto"/>
            </w:tcBorders>
            <w:shd w:val="clear" w:color="auto" w:fill="EEECE1"/>
          </w:tcPr>
          <w:p w:rsidR="00441A58" w:rsidRPr="006758D9" w:rsidRDefault="00441A58" w:rsidP="001B1439">
            <w:pPr>
              <w:jc w:val="center"/>
              <w:rPr>
                <w:rFonts w:ascii="Nikosh" w:eastAsia="Nikosh" w:hAnsi="Nikosh" w:cs="Nikosh"/>
                <w:sz w:val="16"/>
                <w:szCs w:val="16"/>
                <w:lang w:bidi="bn-BD"/>
              </w:rPr>
            </w:pPr>
          </w:p>
        </w:tc>
        <w:tc>
          <w:tcPr>
            <w:tcW w:w="791" w:type="dxa"/>
            <w:gridSpan w:val="3"/>
            <w:tcBorders>
              <w:top w:val="single" w:sz="4" w:space="0" w:color="auto"/>
              <w:bottom w:val="single" w:sz="4" w:space="0" w:color="auto"/>
              <w:right w:val="nil"/>
            </w:tcBorders>
            <w:shd w:val="clear" w:color="auto" w:fill="EEECE1"/>
          </w:tcPr>
          <w:p w:rsidR="00441A58" w:rsidRPr="006758D9" w:rsidRDefault="00441A58" w:rsidP="001B1439">
            <w:pPr>
              <w:jc w:val="center"/>
              <w:rPr>
                <w:rFonts w:ascii="Nikosh" w:eastAsia="Nikosh" w:hAnsi="Nikosh" w:cs="Nikosh"/>
                <w:sz w:val="16"/>
                <w:szCs w:val="16"/>
                <w:lang w:bidi="bn-BD"/>
              </w:rPr>
            </w:pPr>
          </w:p>
        </w:tc>
        <w:tc>
          <w:tcPr>
            <w:tcW w:w="791" w:type="dxa"/>
            <w:gridSpan w:val="3"/>
            <w:tcBorders>
              <w:top w:val="single" w:sz="4" w:space="0" w:color="auto"/>
              <w:left w:val="nil"/>
              <w:bottom w:val="single" w:sz="4" w:space="0" w:color="auto"/>
            </w:tcBorders>
            <w:shd w:val="clear" w:color="auto" w:fill="EEECE1"/>
          </w:tcPr>
          <w:p w:rsidR="00441A58" w:rsidRPr="006758D9" w:rsidRDefault="00441A58" w:rsidP="001B1439">
            <w:pPr>
              <w:jc w:val="center"/>
              <w:rPr>
                <w:rFonts w:ascii="Nikosh" w:eastAsia="Nikosh" w:hAnsi="Nikosh" w:cs="Nikosh"/>
                <w:sz w:val="16"/>
                <w:szCs w:val="16"/>
                <w:lang w:bidi="bn-BD"/>
              </w:rPr>
            </w:pPr>
          </w:p>
        </w:tc>
        <w:tc>
          <w:tcPr>
            <w:tcW w:w="703" w:type="dxa"/>
            <w:gridSpan w:val="3"/>
            <w:tcBorders>
              <w:top w:val="single" w:sz="4" w:space="0" w:color="auto"/>
              <w:bottom w:val="single" w:sz="4" w:space="0" w:color="auto"/>
              <w:right w:val="nil"/>
            </w:tcBorders>
            <w:shd w:val="clear" w:color="auto" w:fill="EEECE1"/>
          </w:tcPr>
          <w:p w:rsidR="00441A58" w:rsidRPr="006758D9" w:rsidRDefault="00441A58" w:rsidP="001B1439">
            <w:pPr>
              <w:jc w:val="center"/>
              <w:rPr>
                <w:rFonts w:ascii="Nikosh" w:eastAsia="Nikosh" w:hAnsi="Nikosh" w:cs="Nikosh"/>
                <w:sz w:val="16"/>
                <w:szCs w:val="16"/>
                <w:lang w:bidi="bn-BD"/>
              </w:rPr>
            </w:pPr>
          </w:p>
        </w:tc>
        <w:tc>
          <w:tcPr>
            <w:tcW w:w="704" w:type="dxa"/>
            <w:gridSpan w:val="2"/>
            <w:tcBorders>
              <w:top w:val="single" w:sz="4" w:space="0" w:color="auto"/>
              <w:left w:val="nil"/>
              <w:bottom w:val="single" w:sz="4" w:space="0" w:color="auto"/>
            </w:tcBorders>
            <w:shd w:val="clear" w:color="auto" w:fill="EEECE1"/>
          </w:tcPr>
          <w:p w:rsidR="00441A58" w:rsidRPr="006758D9" w:rsidRDefault="00441A58" w:rsidP="001B1439">
            <w:pPr>
              <w:jc w:val="center"/>
              <w:rPr>
                <w:rFonts w:ascii="Nikosh" w:eastAsia="Nikosh" w:hAnsi="Nikosh" w:cs="Nikosh"/>
                <w:sz w:val="16"/>
                <w:szCs w:val="16"/>
                <w:lang w:bidi="bn-BD"/>
              </w:rPr>
            </w:pPr>
          </w:p>
        </w:tc>
        <w:tc>
          <w:tcPr>
            <w:tcW w:w="703" w:type="dxa"/>
            <w:gridSpan w:val="2"/>
            <w:tcBorders>
              <w:top w:val="single" w:sz="4" w:space="0" w:color="auto"/>
              <w:bottom w:val="single" w:sz="4" w:space="0" w:color="auto"/>
            </w:tcBorders>
            <w:shd w:val="clear" w:color="auto" w:fill="EEECE1"/>
          </w:tcPr>
          <w:p w:rsidR="00441A58" w:rsidRPr="006758D9" w:rsidRDefault="00441A58" w:rsidP="001B1439">
            <w:pPr>
              <w:jc w:val="center"/>
              <w:rPr>
                <w:rFonts w:ascii="Nikosh" w:eastAsia="Nikosh" w:hAnsi="Nikosh" w:cs="Nikosh"/>
                <w:sz w:val="16"/>
                <w:szCs w:val="16"/>
                <w:lang w:bidi="bn-BD"/>
              </w:rPr>
            </w:pPr>
          </w:p>
        </w:tc>
        <w:tc>
          <w:tcPr>
            <w:tcW w:w="703" w:type="dxa"/>
            <w:gridSpan w:val="2"/>
            <w:tcBorders>
              <w:top w:val="single" w:sz="4" w:space="0" w:color="auto"/>
              <w:bottom w:val="single" w:sz="4" w:space="0" w:color="auto"/>
              <w:right w:val="nil"/>
            </w:tcBorders>
            <w:shd w:val="clear" w:color="auto" w:fill="EEECE1"/>
          </w:tcPr>
          <w:p w:rsidR="00441A58" w:rsidRPr="006758D9" w:rsidRDefault="00441A58" w:rsidP="001B1439">
            <w:pPr>
              <w:jc w:val="center"/>
              <w:rPr>
                <w:rFonts w:ascii="Nikosh" w:eastAsia="Nikosh" w:hAnsi="Nikosh" w:cs="Nikosh"/>
                <w:sz w:val="16"/>
                <w:szCs w:val="16"/>
                <w:lang w:bidi="bn-BD"/>
              </w:rPr>
            </w:pPr>
          </w:p>
        </w:tc>
        <w:tc>
          <w:tcPr>
            <w:tcW w:w="704" w:type="dxa"/>
            <w:gridSpan w:val="2"/>
            <w:tcBorders>
              <w:top w:val="single" w:sz="4" w:space="0" w:color="auto"/>
              <w:left w:val="nil"/>
              <w:bottom w:val="single" w:sz="4" w:space="0" w:color="auto"/>
            </w:tcBorders>
            <w:shd w:val="clear" w:color="auto" w:fill="EEECE1"/>
          </w:tcPr>
          <w:p w:rsidR="00441A58" w:rsidRPr="006758D9" w:rsidRDefault="00441A58" w:rsidP="001B1439">
            <w:pPr>
              <w:jc w:val="center"/>
              <w:rPr>
                <w:rFonts w:ascii="Nikosh" w:eastAsia="Nikosh" w:hAnsi="Nikosh" w:cs="Nikosh"/>
                <w:sz w:val="16"/>
                <w:szCs w:val="16"/>
                <w:lang w:bidi="bn-BD"/>
              </w:rPr>
            </w:pPr>
          </w:p>
        </w:tc>
        <w:tc>
          <w:tcPr>
            <w:tcW w:w="764" w:type="dxa"/>
            <w:gridSpan w:val="2"/>
            <w:tcBorders>
              <w:top w:val="single" w:sz="4" w:space="0" w:color="auto"/>
              <w:bottom w:val="single" w:sz="4" w:space="0" w:color="auto"/>
            </w:tcBorders>
            <w:shd w:val="clear" w:color="auto" w:fill="EEECE1"/>
          </w:tcPr>
          <w:p w:rsidR="001D3AA8" w:rsidRPr="006758D9" w:rsidRDefault="001D3AA8" w:rsidP="001B1439">
            <w:pPr>
              <w:rPr>
                <w:rFonts w:ascii="Nikosh" w:eastAsia="Nikosh" w:hAnsi="Nikosh" w:cs="Nikosh"/>
                <w:sz w:val="16"/>
                <w:szCs w:val="16"/>
                <w:lang w:bidi="bn-BD"/>
              </w:rPr>
            </w:pPr>
          </w:p>
        </w:tc>
      </w:tr>
      <w:tr w:rsidR="00365E01" w:rsidRPr="006758D9" w:rsidTr="009378DB">
        <w:tblPrEx>
          <w:tblCellMar>
            <w:left w:w="0" w:type="dxa"/>
            <w:right w:w="0" w:type="dxa"/>
          </w:tblCellMar>
        </w:tblPrEx>
        <w:trPr>
          <w:gridBefore w:val="1"/>
          <w:wBefore w:w="24" w:type="dxa"/>
          <w:trHeight w:val="121"/>
        </w:trPr>
        <w:tc>
          <w:tcPr>
            <w:tcW w:w="1930" w:type="dxa"/>
            <w:gridSpan w:val="2"/>
            <w:tcBorders>
              <w:top w:val="single" w:sz="4" w:space="0" w:color="auto"/>
            </w:tcBorders>
          </w:tcPr>
          <w:p w:rsidR="00365E01" w:rsidRPr="006758D9" w:rsidRDefault="00365E01" w:rsidP="001B1439">
            <w:pPr>
              <w:rPr>
                <w:rFonts w:ascii="Nikosh" w:eastAsia="Nikosh" w:hAnsi="Nikosh" w:cs="Nikosh"/>
                <w:sz w:val="18"/>
                <w:szCs w:val="18"/>
                <w:cs/>
                <w:lang w:bidi="bn-BD"/>
              </w:rPr>
            </w:pPr>
            <w:r w:rsidRPr="006758D9">
              <w:rPr>
                <w:rFonts w:ascii="Nikosh" w:eastAsia="Nikosh" w:hAnsi="Nikosh" w:cs="Nikosh"/>
                <w:sz w:val="18"/>
                <w:szCs w:val="18"/>
                <w:cs/>
                <w:lang w:bidi="bn-BD"/>
              </w:rPr>
              <w:t>ডানো</w:t>
            </w:r>
          </w:p>
        </w:tc>
        <w:tc>
          <w:tcPr>
            <w:tcW w:w="789" w:type="dxa"/>
            <w:gridSpan w:val="2"/>
            <w:tcBorders>
              <w:top w:val="single" w:sz="4" w:space="0" w:color="auto"/>
            </w:tcBorders>
          </w:tcPr>
          <w:p w:rsidR="00365E01" w:rsidRPr="006758D9" w:rsidRDefault="00365E01" w:rsidP="001B1439">
            <w:pPr>
              <w:rPr>
                <w:rFonts w:ascii="Nikosh" w:hAnsi="Nikosh" w:cs="Nikosh"/>
                <w:sz w:val="18"/>
                <w:szCs w:val="18"/>
              </w:rPr>
            </w:pPr>
            <w:r w:rsidRPr="006758D9">
              <w:rPr>
                <w:rFonts w:ascii="Nikosh" w:eastAsia="Nikosh" w:hAnsi="Nikosh" w:cs="Nikosh"/>
                <w:sz w:val="18"/>
                <w:szCs w:val="18"/>
                <w:cs/>
                <w:lang w:bidi="bn-BD"/>
              </w:rPr>
              <w:t>১ কেজি</w:t>
            </w:r>
          </w:p>
        </w:tc>
        <w:tc>
          <w:tcPr>
            <w:tcW w:w="790" w:type="dxa"/>
            <w:gridSpan w:val="3"/>
            <w:tcBorders>
              <w:top w:val="single" w:sz="4" w:space="0" w:color="auto"/>
              <w:bottom w:val="nil"/>
              <w:right w:val="nil"/>
            </w:tcBorders>
          </w:tcPr>
          <w:p w:rsidR="00365E01" w:rsidRPr="006758D9" w:rsidRDefault="00365E01"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৫৭০.০০</w:t>
            </w:r>
          </w:p>
        </w:tc>
        <w:tc>
          <w:tcPr>
            <w:tcW w:w="791" w:type="dxa"/>
            <w:gridSpan w:val="3"/>
            <w:tcBorders>
              <w:top w:val="single" w:sz="4" w:space="0" w:color="auto"/>
              <w:left w:val="nil"/>
              <w:bottom w:val="nil"/>
            </w:tcBorders>
          </w:tcPr>
          <w:p w:rsidR="00365E01" w:rsidRPr="006758D9" w:rsidRDefault="00365E01"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৫৯০.০০</w:t>
            </w:r>
          </w:p>
        </w:tc>
        <w:tc>
          <w:tcPr>
            <w:tcW w:w="791" w:type="dxa"/>
            <w:gridSpan w:val="3"/>
            <w:tcBorders>
              <w:top w:val="single" w:sz="4" w:space="0" w:color="auto"/>
              <w:bottom w:val="nil"/>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৫৭০.০০</w:t>
            </w:r>
          </w:p>
        </w:tc>
        <w:tc>
          <w:tcPr>
            <w:tcW w:w="791" w:type="dxa"/>
            <w:gridSpan w:val="3"/>
            <w:tcBorders>
              <w:top w:val="single" w:sz="4" w:space="0" w:color="auto"/>
              <w:left w:val="nil"/>
              <w:bottom w:val="nil"/>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৫৯০.০০</w:t>
            </w:r>
          </w:p>
        </w:tc>
        <w:tc>
          <w:tcPr>
            <w:tcW w:w="703" w:type="dxa"/>
            <w:gridSpan w:val="3"/>
            <w:tcBorders>
              <w:top w:val="single" w:sz="4" w:space="0" w:color="auto"/>
              <w:bottom w:val="nil"/>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৫৭০.০০</w:t>
            </w:r>
          </w:p>
        </w:tc>
        <w:tc>
          <w:tcPr>
            <w:tcW w:w="704" w:type="dxa"/>
            <w:gridSpan w:val="2"/>
            <w:tcBorders>
              <w:top w:val="single" w:sz="4" w:space="0" w:color="auto"/>
              <w:left w:val="nil"/>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৫৯০.০০</w:t>
            </w:r>
          </w:p>
        </w:tc>
        <w:tc>
          <w:tcPr>
            <w:tcW w:w="703" w:type="dxa"/>
            <w:gridSpan w:val="2"/>
            <w:tcBorders>
              <w:top w:val="single" w:sz="4" w:space="0" w:color="auto"/>
              <w:left w:val="single" w:sz="4" w:space="0" w:color="auto"/>
              <w:bottom w:val="nil"/>
              <w:right w:val="single" w:sz="4" w:space="0" w:color="auto"/>
            </w:tcBorders>
          </w:tcPr>
          <w:p w:rsidR="00365E01" w:rsidRPr="006758D9" w:rsidRDefault="00365E01"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w:t>
            </w:r>
            <w:r w:rsidR="00DA4A91" w:rsidRPr="006758D9">
              <w:rPr>
                <w:rFonts w:ascii="Nikosh" w:eastAsia="Nikosh" w:hAnsi="Nikosh" w:cs="Nikosh"/>
                <w:sz w:val="18"/>
                <w:szCs w:val="18"/>
                <w:lang w:bidi="bn-BD"/>
              </w:rPr>
              <w:t>.০০</w:t>
            </w:r>
          </w:p>
        </w:tc>
        <w:tc>
          <w:tcPr>
            <w:tcW w:w="703" w:type="dxa"/>
            <w:gridSpan w:val="2"/>
            <w:tcBorders>
              <w:top w:val="single" w:sz="4" w:space="0" w:color="auto"/>
              <w:left w:val="single" w:sz="4" w:space="0" w:color="auto"/>
              <w:bottom w:val="nil"/>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৫৫০.০০</w:t>
            </w:r>
          </w:p>
        </w:tc>
        <w:tc>
          <w:tcPr>
            <w:tcW w:w="704" w:type="dxa"/>
            <w:gridSpan w:val="2"/>
            <w:tcBorders>
              <w:top w:val="single" w:sz="4" w:space="0" w:color="auto"/>
              <w:left w:val="nil"/>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৫৭০.০০</w:t>
            </w:r>
          </w:p>
        </w:tc>
        <w:tc>
          <w:tcPr>
            <w:tcW w:w="764" w:type="dxa"/>
            <w:gridSpan w:val="2"/>
            <w:tcBorders>
              <w:top w:val="single" w:sz="4" w:space="0" w:color="auto"/>
              <w:left w:val="single" w:sz="4" w:space="0" w:color="auto"/>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w:t>
            </w:r>
            <w:r w:rsidR="00DA4A91" w:rsidRPr="006758D9">
              <w:rPr>
                <w:rFonts w:ascii="Nikosh" w:eastAsia="Nikosh" w:hAnsi="Nikosh" w:cs="Nikosh"/>
                <w:sz w:val="18"/>
                <w:szCs w:val="18"/>
                <w:lang w:bidi="bn-BD"/>
              </w:rPr>
              <w:t>৩.৫৭</w:t>
            </w:r>
          </w:p>
        </w:tc>
      </w:tr>
      <w:tr w:rsidR="00365E01" w:rsidRPr="006758D9" w:rsidTr="009378DB">
        <w:tblPrEx>
          <w:tblCellMar>
            <w:left w:w="0" w:type="dxa"/>
            <w:right w:w="0" w:type="dxa"/>
          </w:tblCellMar>
        </w:tblPrEx>
        <w:trPr>
          <w:gridBefore w:val="1"/>
          <w:wBefore w:w="24" w:type="dxa"/>
          <w:trHeight w:val="36"/>
        </w:trPr>
        <w:tc>
          <w:tcPr>
            <w:tcW w:w="1930" w:type="dxa"/>
            <w:gridSpan w:val="2"/>
          </w:tcPr>
          <w:p w:rsidR="00365E01" w:rsidRPr="006758D9" w:rsidRDefault="00365E01" w:rsidP="001B1439">
            <w:pPr>
              <w:rPr>
                <w:rFonts w:ascii="Nikosh" w:eastAsia="Nikosh" w:hAnsi="Nikosh" w:cs="Nikosh"/>
                <w:sz w:val="18"/>
                <w:szCs w:val="18"/>
                <w:cs/>
                <w:lang w:bidi="bn-BD"/>
              </w:rPr>
            </w:pPr>
            <w:r w:rsidRPr="006758D9">
              <w:rPr>
                <w:rFonts w:ascii="Nikosh" w:eastAsia="Nikosh" w:hAnsi="Nikosh" w:cs="Nikosh"/>
                <w:sz w:val="18"/>
                <w:szCs w:val="18"/>
                <w:cs/>
                <w:lang w:bidi="bn-BD"/>
              </w:rPr>
              <w:t>ডিপ্লোমা(নিউজিল্যান্ড)</w:t>
            </w:r>
          </w:p>
        </w:tc>
        <w:tc>
          <w:tcPr>
            <w:tcW w:w="789" w:type="dxa"/>
            <w:gridSpan w:val="2"/>
          </w:tcPr>
          <w:p w:rsidR="00365E01" w:rsidRPr="006758D9" w:rsidRDefault="00365E01" w:rsidP="001B1439">
            <w:pPr>
              <w:rPr>
                <w:rFonts w:ascii="Nikosh" w:hAnsi="Nikosh" w:cs="Nikosh"/>
                <w:sz w:val="18"/>
                <w:szCs w:val="18"/>
              </w:rPr>
            </w:pPr>
            <w:r w:rsidRPr="006758D9">
              <w:rPr>
                <w:rFonts w:ascii="Nikosh" w:eastAsia="Nikosh" w:hAnsi="Nikosh" w:cs="Nikosh"/>
                <w:sz w:val="18"/>
                <w:szCs w:val="18"/>
                <w:cs/>
                <w:lang w:bidi="bn-BD"/>
              </w:rPr>
              <w:t>১ কেজি</w:t>
            </w:r>
          </w:p>
        </w:tc>
        <w:tc>
          <w:tcPr>
            <w:tcW w:w="790" w:type="dxa"/>
            <w:gridSpan w:val="3"/>
            <w:tcBorders>
              <w:top w:val="nil"/>
              <w:bottom w:val="nil"/>
              <w:right w:val="nil"/>
            </w:tcBorders>
          </w:tcPr>
          <w:p w:rsidR="00365E01" w:rsidRPr="006758D9" w:rsidRDefault="00365E01"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৫৬০.০০</w:t>
            </w:r>
          </w:p>
        </w:tc>
        <w:tc>
          <w:tcPr>
            <w:tcW w:w="791" w:type="dxa"/>
            <w:gridSpan w:val="3"/>
            <w:tcBorders>
              <w:top w:val="nil"/>
              <w:left w:val="nil"/>
              <w:bottom w:val="nil"/>
            </w:tcBorders>
          </w:tcPr>
          <w:p w:rsidR="00365E01" w:rsidRPr="006758D9" w:rsidRDefault="00365E01"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৫৭০.০০</w:t>
            </w:r>
          </w:p>
        </w:tc>
        <w:tc>
          <w:tcPr>
            <w:tcW w:w="791" w:type="dxa"/>
            <w:gridSpan w:val="3"/>
            <w:tcBorders>
              <w:top w:val="nil"/>
              <w:bottom w:val="nil"/>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৫৬০.০০</w:t>
            </w:r>
          </w:p>
        </w:tc>
        <w:tc>
          <w:tcPr>
            <w:tcW w:w="791" w:type="dxa"/>
            <w:gridSpan w:val="3"/>
            <w:tcBorders>
              <w:top w:val="nil"/>
              <w:left w:val="nil"/>
              <w:bottom w:val="nil"/>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৫৭০.০০</w:t>
            </w:r>
          </w:p>
        </w:tc>
        <w:tc>
          <w:tcPr>
            <w:tcW w:w="703" w:type="dxa"/>
            <w:gridSpan w:val="3"/>
            <w:tcBorders>
              <w:top w:val="nil"/>
              <w:bottom w:val="nil"/>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৫৫০.০০</w:t>
            </w:r>
          </w:p>
        </w:tc>
        <w:tc>
          <w:tcPr>
            <w:tcW w:w="704" w:type="dxa"/>
            <w:gridSpan w:val="2"/>
            <w:tcBorders>
              <w:top w:val="nil"/>
              <w:left w:val="nil"/>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৫৭০.০০</w:t>
            </w:r>
          </w:p>
        </w:tc>
        <w:tc>
          <w:tcPr>
            <w:tcW w:w="703" w:type="dxa"/>
            <w:gridSpan w:val="2"/>
            <w:tcBorders>
              <w:top w:val="nil"/>
              <w:left w:val="single" w:sz="4" w:space="0" w:color="auto"/>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w:t>
            </w:r>
            <w:r w:rsidR="00DA4A91" w:rsidRPr="006758D9">
              <w:rPr>
                <w:rFonts w:ascii="Nikosh" w:eastAsia="Nikosh" w:hAnsi="Nikosh" w:cs="Nikosh"/>
                <w:sz w:val="18"/>
                <w:szCs w:val="18"/>
                <w:lang w:bidi="bn-BD"/>
              </w:rPr>
              <w:t>.৮৯</w:t>
            </w:r>
          </w:p>
        </w:tc>
        <w:tc>
          <w:tcPr>
            <w:tcW w:w="703" w:type="dxa"/>
            <w:gridSpan w:val="2"/>
            <w:tcBorders>
              <w:top w:val="nil"/>
              <w:left w:val="single" w:sz="4" w:space="0" w:color="auto"/>
              <w:bottom w:val="nil"/>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৫৪০.০০</w:t>
            </w:r>
          </w:p>
        </w:tc>
        <w:tc>
          <w:tcPr>
            <w:tcW w:w="704" w:type="dxa"/>
            <w:gridSpan w:val="2"/>
            <w:tcBorders>
              <w:top w:val="nil"/>
              <w:left w:val="nil"/>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৫৬০.০০</w:t>
            </w:r>
          </w:p>
        </w:tc>
        <w:tc>
          <w:tcPr>
            <w:tcW w:w="764" w:type="dxa"/>
            <w:gridSpan w:val="2"/>
            <w:tcBorders>
              <w:top w:val="nil"/>
              <w:left w:val="single" w:sz="4" w:space="0" w:color="auto"/>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w:t>
            </w:r>
            <w:r w:rsidR="00DA4A91" w:rsidRPr="006758D9">
              <w:rPr>
                <w:rFonts w:ascii="Nikosh" w:eastAsia="Nikosh" w:hAnsi="Nikosh" w:cs="Nikosh"/>
                <w:sz w:val="18"/>
                <w:szCs w:val="18"/>
                <w:lang w:bidi="bn-BD"/>
              </w:rPr>
              <w:t>২.৭৩</w:t>
            </w:r>
          </w:p>
        </w:tc>
      </w:tr>
      <w:tr w:rsidR="00365E01" w:rsidRPr="006758D9" w:rsidTr="009378DB">
        <w:tblPrEx>
          <w:tblCellMar>
            <w:left w:w="0" w:type="dxa"/>
            <w:right w:w="0" w:type="dxa"/>
          </w:tblCellMar>
        </w:tblPrEx>
        <w:trPr>
          <w:gridBefore w:val="1"/>
          <w:wBefore w:w="24" w:type="dxa"/>
          <w:trHeight w:val="36"/>
        </w:trPr>
        <w:tc>
          <w:tcPr>
            <w:tcW w:w="1930" w:type="dxa"/>
            <w:gridSpan w:val="2"/>
          </w:tcPr>
          <w:p w:rsidR="00365E01" w:rsidRPr="006758D9" w:rsidRDefault="00365E01" w:rsidP="001B1439">
            <w:pPr>
              <w:rPr>
                <w:rFonts w:ascii="Nikosh" w:eastAsia="Nikosh" w:hAnsi="Nikosh" w:cs="Nikosh"/>
                <w:sz w:val="18"/>
                <w:szCs w:val="18"/>
                <w:cs/>
                <w:lang w:bidi="bn-BD"/>
              </w:rPr>
            </w:pPr>
            <w:r w:rsidRPr="006758D9">
              <w:rPr>
                <w:rFonts w:ascii="Nikosh" w:eastAsia="Nikosh" w:hAnsi="Nikosh" w:cs="Nikosh"/>
                <w:sz w:val="18"/>
                <w:szCs w:val="18"/>
                <w:cs/>
                <w:lang w:bidi="bn-BD"/>
              </w:rPr>
              <w:lastRenderedPageBreak/>
              <w:t>ফ্রেশ</w:t>
            </w:r>
          </w:p>
        </w:tc>
        <w:tc>
          <w:tcPr>
            <w:tcW w:w="789" w:type="dxa"/>
            <w:gridSpan w:val="2"/>
          </w:tcPr>
          <w:p w:rsidR="00365E01" w:rsidRPr="006758D9" w:rsidRDefault="00365E01" w:rsidP="001B1439">
            <w:pPr>
              <w:rPr>
                <w:rFonts w:ascii="Nikosh" w:hAnsi="Nikosh" w:cs="Nikosh"/>
                <w:sz w:val="18"/>
                <w:szCs w:val="18"/>
              </w:rPr>
            </w:pPr>
            <w:r w:rsidRPr="006758D9">
              <w:rPr>
                <w:rFonts w:ascii="Nikosh" w:eastAsia="Nikosh" w:hAnsi="Nikosh" w:cs="Nikosh"/>
                <w:sz w:val="18"/>
                <w:szCs w:val="18"/>
                <w:cs/>
                <w:lang w:bidi="bn-BD"/>
              </w:rPr>
              <w:t>১ কেজি</w:t>
            </w:r>
          </w:p>
        </w:tc>
        <w:tc>
          <w:tcPr>
            <w:tcW w:w="790" w:type="dxa"/>
            <w:gridSpan w:val="3"/>
            <w:tcBorders>
              <w:top w:val="nil"/>
              <w:bottom w:val="nil"/>
              <w:right w:val="nil"/>
            </w:tcBorders>
          </w:tcPr>
          <w:p w:rsidR="00365E01" w:rsidRPr="006758D9" w:rsidRDefault="00365E01"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৪৩০.০০</w:t>
            </w:r>
          </w:p>
        </w:tc>
        <w:tc>
          <w:tcPr>
            <w:tcW w:w="791" w:type="dxa"/>
            <w:gridSpan w:val="3"/>
            <w:tcBorders>
              <w:top w:val="nil"/>
              <w:left w:val="nil"/>
              <w:bottom w:val="nil"/>
            </w:tcBorders>
          </w:tcPr>
          <w:p w:rsidR="00365E01" w:rsidRPr="006758D9" w:rsidRDefault="00365E01"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৪৫০.০০</w:t>
            </w:r>
          </w:p>
        </w:tc>
        <w:tc>
          <w:tcPr>
            <w:tcW w:w="791" w:type="dxa"/>
            <w:gridSpan w:val="3"/>
            <w:tcBorders>
              <w:top w:val="nil"/>
              <w:bottom w:val="nil"/>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৪৩০.০০</w:t>
            </w:r>
          </w:p>
        </w:tc>
        <w:tc>
          <w:tcPr>
            <w:tcW w:w="791" w:type="dxa"/>
            <w:gridSpan w:val="3"/>
            <w:tcBorders>
              <w:top w:val="nil"/>
              <w:left w:val="nil"/>
              <w:bottom w:val="nil"/>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৪৫০.০০</w:t>
            </w:r>
          </w:p>
        </w:tc>
        <w:tc>
          <w:tcPr>
            <w:tcW w:w="703" w:type="dxa"/>
            <w:gridSpan w:val="3"/>
            <w:tcBorders>
              <w:top w:val="nil"/>
              <w:bottom w:val="nil"/>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৪৩০.০০</w:t>
            </w:r>
          </w:p>
        </w:tc>
        <w:tc>
          <w:tcPr>
            <w:tcW w:w="704" w:type="dxa"/>
            <w:gridSpan w:val="2"/>
            <w:tcBorders>
              <w:top w:val="nil"/>
              <w:left w:val="nil"/>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৪৫০.০০</w:t>
            </w:r>
          </w:p>
        </w:tc>
        <w:tc>
          <w:tcPr>
            <w:tcW w:w="703" w:type="dxa"/>
            <w:gridSpan w:val="2"/>
            <w:tcBorders>
              <w:top w:val="nil"/>
              <w:left w:val="single" w:sz="4" w:space="0" w:color="auto"/>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w:t>
            </w:r>
            <w:r w:rsidR="00DA4A91" w:rsidRPr="006758D9">
              <w:rPr>
                <w:rFonts w:ascii="Nikosh" w:eastAsia="Nikosh" w:hAnsi="Nikosh" w:cs="Nikosh"/>
                <w:sz w:val="18"/>
                <w:szCs w:val="18"/>
                <w:lang w:bidi="bn-BD"/>
              </w:rPr>
              <w:t>.০০</w:t>
            </w:r>
          </w:p>
        </w:tc>
        <w:tc>
          <w:tcPr>
            <w:tcW w:w="703" w:type="dxa"/>
            <w:gridSpan w:val="2"/>
            <w:tcBorders>
              <w:top w:val="nil"/>
              <w:left w:val="single" w:sz="4" w:space="0" w:color="auto"/>
              <w:bottom w:val="nil"/>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৪২০.০০</w:t>
            </w:r>
          </w:p>
        </w:tc>
        <w:tc>
          <w:tcPr>
            <w:tcW w:w="704" w:type="dxa"/>
            <w:gridSpan w:val="2"/>
            <w:tcBorders>
              <w:top w:val="nil"/>
              <w:left w:val="nil"/>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৪৪০.০০</w:t>
            </w:r>
          </w:p>
        </w:tc>
        <w:tc>
          <w:tcPr>
            <w:tcW w:w="764" w:type="dxa"/>
            <w:gridSpan w:val="2"/>
            <w:tcBorders>
              <w:top w:val="nil"/>
              <w:left w:val="single" w:sz="4" w:space="0" w:color="auto"/>
              <w:bottom w:val="nil"/>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w:t>
            </w:r>
            <w:r w:rsidR="00DA4A91" w:rsidRPr="006758D9">
              <w:rPr>
                <w:rFonts w:ascii="Nikosh" w:eastAsia="Nikosh" w:hAnsi="Nikosh" w:cs="Nikosh"/>
                <w:sz w:val="18"/>
                <w:szCs w:val="18"/>
                <w:lang w:bidi="bn-BD"/>
              </w:rPr>
              <w:t>২.৩৩</w:t>
            </w:r>
          </w:p>
        </w:tc>
      </w:tr>
      <w:tr w:rsidR="00365E01" w:rsidRPr="006758D9" w:rsidTr="009378DB">
        <w:tblPrEx>
          <w:tblCellMar>
            <w:left w:w="0" w:type="dxa"/>
            <w:right w:w="0" w:type="dxa"/>
          </w:tblCellMar>
        </w:tblPrEx>
        <w:trPr>
          <w:gridBefore w:val="1"/>
          <w:wBefore w:w="24" w:type="dxa"/>
          <w:trHeight w:val="36"/>
        </w:trPr>
        <w:tc>
          <w:tcPr>
            <w:tcW w:w="1930" w:type="dxa"/>
            <w:gridSpan w:val="2"/>
            <w:tcBorders>
              <w:bottom w:val="single" w:sz="4" w:space="0" w:color="auto"/>
            </w:tcBorders>
          </w:tcPr>
          <w:p w:rsidR="00365E01" w:rsidRPr="006758D9" w:rsidRDefault="00365E01" w:rsidP="001B1439">
            <w:pPr>
              <w:rPr>
                <w:rFonts w:ascii="Nikosh" w:eastAsia="Nikosh" w:hAnsi="Nikosh" w:cs="Nikosh"/>
                <w:sz w:val="18"/>
                <w:szCs w:val="18"/>
                <w:cs/>
                <w:lang w:bidi="bn-BD"/>
              </w:rPr>
            </w:pPr>
            <w:r w:rsidRPr="006758D9">
              <w:rPr>
                <w:rFonts w:ascii="Nikosh" w:eastAsia="Nikosh" w:hAnsi="Nikosh" w:cs="Nikosh"/>
                <w:sz w:val="18"/>
                <w:szCs w:val="18"/>
                <w:cs/>
                <w:lang w:bidi="bn-BD"/>
              </w:rPr>
              <w:t>মার্কস</w:t>
            </w:r>
          </w:p>
        </w:tc>
        <w:tc>
          <w:tcPr>
            <w:tcW w:w="789" w:type="dxa"/>
            <w:gridSpan w:val="2"/>
            <w:tcBorders>
              <w:bottom w:val="single" w:sz="4" w:space="0" w:color="auto"/>
            </w:tcBorders>
          </w:tcPr>
          <w:p w:rsidR="00365E01" w:rsidRPr="006758D9" w:rsidRDefault="00365E01" w:rsidP="001B1439">
            <w:pPr>
              <w:rPr>
                <w:rFonts w:ascii="Nikosh" w:hAnsi="Nikosh" w:cs="Nikosh"/>
                <w:sz w:val="18"/>
                <w:szCs w:val="18"/>
              </w:rPr>
            </w:pPr>
            <w:r w:rsidRPr="006758D9">
              <w:rPr>
                <w:rFonts w:ascii="Nikosh" w:eastAsia="Nikosh" w:hAnsi="Nikosh" w:cs="Nikosh"/>
                <w:sz w:val="18"/>
                <w:szCs w:val="18"/>
                <w:cs/>
                <w:lang w:bidi="bn-BD"/>
              </w:rPr>
              <w:t>১ কেজি</w:t>
            </w:r>
          </w:p>
        </w:tc>
        <w:tc>
          <w:tcPr>
            <w:tcW w:w="790" w:type="dxa"/>
            <w:gridSpan w:val="3"/>
            <w:tcBorders>
              <w:top w:val="nil"/>
              <w:bottom w:val="single" w:sz="4" w:space="0" w:color="auto"/>
              <w:right w:val="nil"/>
            </w:tcBorders>
          </w:tcPr>
          <w:p w:rsidR="00365E01" w:rsidRPr="006758D9" w:rsidRDefault="00365E01" w:rsidP="001B1439">
            <w:pPr>
              <w:jc w:val="center"/>
              <w:rPr>
                <w:rFonts w:ascii="Nikosh" w:eastAsia="Nikosh" w:hAnsi="Nikosh" w:cs="Nikosh"/>
                <w:sz w:val="18"/>
                <w:szCs w:val="18"/>
                <w:cs/>
                <w:lang w:bidi="bn-BD"/>
              </w:rPr>
            </w:pPr>
            <w:r w:rsidRPr="006758D9">
              <w:rPr>
                <w:rFonts w:ascii="Nikosh" w:eastAsia="Nikosh" w:hAnsi="Nikosh" w:cs="Nikosh"/>
                <w:sz w:val="18"/>
                <w:szCs w:val="18"/>
                <w:lang w:bidi="bn-BD"/>
              </w:rPr>
              <w:t>৪৩০.০০</w:t>
            </w:r>
          </w:p>
        </w:tc>
        <w:tc>
          <w:tcPr>
            <w:tcW w:w="791" w:type="dxa"/>
            <w:gridSpan w:val="3"/>
            <w:tcBorders>
              <w:top w:val="nil"/>
              <w:left w:val="nil"/>
              <w:bottom w:val="single" w:sz="4" w:space="0" w:color="auto"/>
            </w:tcBorders>
          </w:tcPr>
          <w:p w:rsidR="00365E01" w:rsidRPr="006758D9" w:rsidRDefault="00365E01" w:rsidP="001B1439">
            <w:pPr>
              <w:jc w:val="center"/>
              <w:rPr>
                <w:rFonts w:ascii="Nikosh" w:eastAsia="Nikosh" w:hAnsi="Nikosh" w:cs="Nikosh"/>
                <w:sz w:val="18"/>
                <w:szCs w:val="18"/>
                <w:lang w:bidi="bn-BD"/>
              </w:rPr>
            </w:pPr>
            <w:r w:rsidRPr="006758D9">
              <w:rPr>
                <w:rFonts w:ascii="Nikosh" w:eastAsia="Nikosh" w:hAnsi="Nikosh" w:cs="Nikosh"/>
                <w:sz w:val="18"/>
                <w:szCs w:val="18"/>
                <w:lang w:bidi="bn-BD"/>
              </w:rPr>
              <w:t>৪৬০.০০</w:t>
            </w:r>
          </w:p>
        </w:tc>
        <w:tc>
          <w:tcPr>
            <w:tcW w:w="791" w:type="dxa"/>
            <w:gridSpan w:val="3"/>
            <w:tcBorders>
              <w:top w:val="nil"/>
              <w:bottom w:val="single" w:sz="4" w:space="0" w:color="auto"/>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৪৩০.০০</w:t>
            </w:r>
          </w:p>
        </w:tc>
        <w:tc>
          <w:tcPr>
            <w:tcW w:w="791" w:type="dxa"/>
            <w:gridSpan w:val="3"/>
            <w:tcBorders>
              <w:top w:val="nil"/>
              <w:left w:val="nil"/>
              <w:bottom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৪৬০.০০</w:t>
            </w:r>
          </w:p>
        </w:tc>
        <w:tc>
          <w:tcPr>
            <w:tcW w:w="703" w:type="dxa"/>
            <w:gridSpan w:val="3"/>
            <w:tcBorders>
              <w:top w:val="nil"/>
              <w:bottom w:val="single" w:sz="4" w:space="0" w:color="auto"/>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৪৩০.০০</w:t>
            </w:r>
          </w:p>
        </w:tc>
        <w:tc>
          <w:tcPr>
            <w:tcW w:w="704" w:type="dxa"/>
            <w:gridSpan w:val="2"/>
            <w:tcBorders>
              <w:top w:val="nil"/>
              <w:left w:val="nil"/>
              <w:bottom w:val="single" w:sz="4" w:space="0" w:color="auto"/>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৪৬০.০০</w:t>
            </w:r>
          </w:p>
        </w:tc>
        <w:tc>
          <w:tcPr>
            <w:tcW w:w="703" w:type="dxa"/>
            <w:gridSpan w:val="2"/>
            <w:tcBorders>
              <w:top w:val="nil"/>
              <w:left w:val="single" w:sz="4" w:space="0" w:color="auto"/>
              <w:bottom w:val="single" w:sz="4" w:space="0" w:color="auto"/>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w:t>
            </w:r>
            <w:r w:rsidR="00DA4A91" w:rsidRPr="006758D9">
              <w:rPr>
                <w:rFonts w:ascii="Nikosh" w:eastAsia="Nikosh" w:hAnsi="Nikosh" w:cs="Nikosh"/>
                <w:sz w:val="18"/>
                <w:szCs w:val="18"/>
                <w:lang w:bidi="bn-BD"/>
              </w:rPr>
              <w:t>.০০</w:t>
            </w:r>
          </w:p>
        </w:tc>
        <w:tc>
          <w:tcPr>
            <w:tcW w:w="703" w:type="dxa"/>
            <w:gridSpan w:val="2"/>
            <w:tcBorders>
              <w:top w:val="nil"/>
              <w:left w:val="single" w:sz="4" w:space="0" w:color="auto"/>
              <w:bottom w:val="single" w:sz="4" w:space="0" w:color="auto"/>
              <w:right w:val="nil"/>
            </w:tcBorders>
          </w:tcPr>
          <w:p w:rsidR="00365E01" w:rsidRPr="006758D9" w:rsidRDefault="00365E01" w:rsidP="00AB73EE">
            <w:pPr>
              <w:jc w:val="center"/>
              <w:rPr>
                <w:rFonts w:ascii="Nikosh" w:eastAsia="Nikosh" w:hAnsi="Nikosh" w:cs="Nikosh"/>
                <w:sz w:val="18"/>
                <w:szCs w:val="18"/>
                <w:cs/>
                <w:lang w:bidi="bn-BD"/>
              </w:rPr>
            </w:pPr>
            <w:r w:rsidRPr="006758D9">
              <w:rPr>
                <w:rFonts w:ascii="Nikosh" w:eastAsia="Nikosh" w:hAnsi="Nikosh" w:cs="Nikosh"/>
                <w:sz w:val="18"/>
                <w:szCs w:val="18"/>
                <w:lang w:bidi="bn-BD"/>
              </w:rPr>
              <w:t>৪২০.০০</w:t>
            </w:r>
          </w:p>
        </w:tc>
        <w:tc>
          <w:tcPr>
            <w:tcW w:w="704" w:type="dxa"/>
            <w:gridSpan w:val="2"/>
            <w:tcBorders>
              <w:top w:val="nil"/>
              <w:left w:val="nil"/>
              <w:bottom w:val="single" w:sz="4" w:space="0" w:color="auto"/>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৪৫০.০০</w:t>
            </w:r>
          </w:p>
        </w:tc>
        <w:tc>
          <w:tcPr>
            <w:tcW w:w="764" w:type="dxa"/>
            <w:gridSpan w:val="2"/>
            <w:tcBorders>
              <w:top w:val="nil"/>
              <w:left w:val="single" w:sz="4" w:space="0" w:color="auto"/>
              <w:bottom w:val="single" w:sz="4" w:space="0" w:color="auto"/>
              <w:right w:val="single" w:sz="4" w:space="0" w:color="auto"/>
            </w:tcBorders>
          </w:tcPr>
          <w:p w:rsidR="00365E01" w:rsidRPr="006758D9" w:rsidRDefault="00365E01" w:rsidP="00AB73EE">
            <w:pPr>
              <w:jc w:val="center"/>
              <w:rPr>
                <w:rFonts w:ascii="Nikosh" w:eastAsia="Nikosh" w:hAnsi="Nikosh" w:cs="Nikosh"/>
                <w:sz w:val="18"/>
                <w:szCs w:val="18"/>
                <w:lang w:bidi="bn-BD"/>
              </w:rPr>
            </w:pPr>
            <w:r w:rsidRPr="006758D9">
              <w:rPr>
                <w:rFonts w:ascii="Nikosh" w:eastAsia="Nikosh" w:hAnsi="Nikosh" w:cs="Nikosh"/>
                <w:sz w:val="18"/>
                <w:szCs w:val="18"/>
                <w:lang w:bidi="bn-BD"/>
              </w:rPr>
              <w:t>(+)</w:t>
            </w:r>
            <w:r w:rsidR="00DA4A91" w:rsidRPr="006758D9">
              <w:rPr>
                <w:rFonts w:ascii="Nikosh" w:eastAsia="Nikosh" w:hAnsi="Nikosh" w:cs="Nikosh"/>
                <w:sz w:val="18"/>
                <w:szCs w:val="18"/>
                <w:lang w:bidi="bn-BD"/>
              </w:rPr>
              <w:t>২.৩০</w:t>
            </w:r>
          </w:p>
        </w:tc>
      </w:tr>
      <w:tr w:rsidR="00BA1630" w:rsidRPr="006758D9" w:rsidTr="009378DB">
        <w:tblPrEx>
          <w:tblCellMar>
            <w:left w:w="0" w:type="dxa"/>
            <w:right w:w="0" w:type="dxa"/>
          </w:tblCellMar>
        </w:tblPrEx>
        <w:trPr>
          <w:gridBefore w:val="1"/>
          <w:wBefore w:w="24" w:type="dxa"/>
          <w:trHeight w:val="36"/>
        </w:trPr>
        <w:tc>
          <w:tcPr>
            <w:tcW w:w="1930" w:type="dxa"/>
            <w:gridSpan w:val="2"/>
            <w:tcBorders>
              <w:top w:val="single" w:sz="4" w:space="0" w:color="auto"/>
              <w:bottom w:val="single" w:sz="4" w:space="0" w:color="auto"/>
            </w:tcBorders>
            <w:shd w:val="clear" w:color="auto" w:fill="EEECE1"/>
          </w:tcPr>
          <w:p w:rsidR="00441A58" w:rsidRPr="006758D9" w:rsidRDefault="00441A58" w:rsidP="00227913">
            <w:pPr>
              <w:rPr>
                <w:rFonts w:ascii="Nikosh" w:eastAsia="Nikosh" w:hAnsi="Nikosh" w:cs="Nikosh"/>
                <w:sz w:val="18"/>
                <w:szCs w:val="18"/>
                <w:cs/>
                <w:lang w:bidi="bn-BD"/>
              </w:rPr>
            </w:pPr>
            <w:r w:rsidRPr="006758D9">
              <w:rPr>
                <w:rFonts w:ascii="Nikosh" w:eastAsia="Nikosh" w:hAnsi="Nikosh" w:cs="Nikosh"/>
                <w:sz w:val="18"/>
                <w:szCs w:val="18"/>
                <w:cs/>
                <w:lang w:bidi="bn-BD"/>
              </w:rPr>
              <w:t>বিবিধ</w:t>
            </w:r>
          </w:p>
        </w:tc>
        <w:tc>
          <w:tcPr>
            <w:tcW w:w="789" w:type="dxa"/>
            <w:gridSpan w:val="2"/>
            <w:tcBorders>
              <w:top w:val="single" w:sz="4" w:space="0" w:color="auto"/>
              <w:bottom w:val="single" w:sz="4" w:space="0" w:color="auto"/>
            </w:tcBorders>
            <w:shd w:val="clear" w:color="auto" w:fill="EEECE1"/>
          </w:tcPr>
          <w:p w:rsidR="00441A58" w:rsidRPr="006758D9" w:rsidRDefault="00441A58" w:rsidP="00CE0D1A">
            <w:pPr>
              <w:rPr>
                <w:rFonts w:ascii="Nikosh" w:eastAsia="Nikosh" w:hAnsi="Nikosh" w:cs="Nikosh"/>
                <w:sz w:val="18"/>
                <w:szCs w:val="18"/>
                <w:cs/>
                <w:lang w:bidi="bn-BD"/>
              </w:rPr>
            </w:pPr>
          </w:p>
        </w:tc>
        <w:tc>
          <w:tcPr>
            <w:tcW w:w="790" w:type="dxa"/>
            <w:gridSpan w:val="3"/>
            <w:tcBorders>
              <w:top w:val="single" w:sz="4" w:space="0" w:color="auto"/>
              <w:bottom w:val="single" w:sz="4" w:space="0" w:color="auto"/>
              <w:right w:val="nil"/>
            </w:tcBorders>
            <w:shd w:val="clear" w:color="auto" w:fill="EEECE1"/>
          </w:tcPr>
          <w:p w:rsidR="00441A58" w:rsidRPr="006758D9" w:rsidRDefault="00441A58" w:rsidP="00CE0D1A">
            <w:pPr>
              <w:jc w:val="center"/>
              <w:rPr>
                <w:rFonts w:ascii="Nikosh" w:eastAsia="Nikosh" w:hAnsi="Nikosh" w:cs="Nikosh"/>
                <w:sz w:val="18"/>
                <w:szCs w:val="18"/>
                <w:cs/>
                <w:lang w:bidi="bn-BD"/>
              </w:rPr>
            </w:pPr>
          </w:p>
        </w:tc>
        <w:tc>
          <w:tcPr>
            <w:tcW w:w="791" w:type="dxa"/>
            <w:gridSpan w:val="3"/>
            <w:tcBorders>
              <w:top w:val="single" w:sz="4" w:space="0" w:color="auto"/>
              <w:left w:val="nil"/>
              <w:bottom w:val="single" w:sz="4" w:space="0" w:color="auto"/>
            </w:tcBorders>
            <w:shd w:val="clear" w:color="auto" w:fill="EEECE1"/>
          </w:tcPr>
          <w:p w:rsidR="00441A58" w:rsidRPr="006758D9" w:rsidRDefault="00441A58" w:rsidP="00CE0D1A">
            <w:pPr>
              <w:jc w:val="center"/>
              <w:rPr>
                <w:rFonts w:ascii="Nikosh" w:eastAsia="Nikosh" w:hAnsi="Nikosh" w:cs="Nikosh"/>
                <w:sz w:val="18"/>
                <w:szCs w:val="18"/>
                <w:lang w:bidi="bn-BD"/>
              </w:rPr>
            </w:pPr>
          </w:p>
        </w:tc>
        <w:tc>
          <w:tcPr>
            <w:tcW w:w="791" w:type="dxa"/>
            <w:gridSpan w:val="3"/>
            <w:tcBorders>
              <w:top w:val="single" w:sz="4" w:space="0" w:color="auto"/>
              <w:bottom w:val="single" w:sz="4" w:space="0" w:color="auto"/>
              <w:right w:val="nil"/>
            </w:tcBorders>
            <w:shd w:val="clear" w:color="auto" w:fill="EEECE1"/>
          </w:tcPr>
          <w:p w:rsidR="00441A58" w:rsidRPr="006758D9" w:rsidRDefault="00441A58" w:rsidP="00CE0D1A">
            <w:pPr>
              <w:jc w:val="center"/>
              <w:rPr>
                <w:rFonts w:ascii="Nikosh" w:eastAsia="Nikosh" w:hAnsi="Nikosh" w:cs="Nikosh"/>
                <w:sz w:val="18"/>
                <w:szCs w:val="18"/>
                <w:lang w:bidi="bn-BD"/>
              </w:rPr>
            </w:pPr>
          </w:p>
        </w:tc>
        <w:tc>
          <w:tcPr>
            <w:tcW w:w="791" w:type="dxa"/>
            <w:gridSpan w:val="3"/>
            <w:tcBorders>
              <w:top w:val="single" w:sz="4" w:space="0" w:color="auto"/>
              <w:left w:val="nil"/>
              <w:bottom w:val="single" w:sz="4" w:space="0" w:color="auto"/>
            </w:tcBorders>
            <w:shd w:val="clear" w:color="auto" w:fill="EEECE1"/>
          </w:tcPr>
          <w:p w:rsidR="00441A58" w:rsidRPr="006758D9" w:rsidRDefault="00441A58" w:rsidP="00CE0D1A">
            <w:pPr>
              <w:jc w:val="center"/>
              <w:rPr>
                <w:rFonts w:ascii="Nikosh" w:eastAsia="Nikosh" w:hAnsi="Nikosh" w:cs="Nikosh"/>
                <w:sz w:val="18"/>
                <w:szCs w:val="18"/>
                <w:lang w:bidi="bn-BD"/>
              </w:rPr>
            </w:pPr>
          </w:p>
        </w:tc>
        <w:tc>
          <w:tcPr>
            <w:tcW w:w="703" w:type="dxa"/>
            <w:gridSpan w:val="3"/>
            <w:tcBorders>
              <w:top w:val="single" w:sz="4" w:space="0" w:color="auto"/>
              <w:bottom w:val="single" w:sz="4" w:space="0" w:color="auto"/>
              <w:right w:val="nil"/>
            </w:tcBorders>
            <w:shd w:val="clear" w:color="auto" w:fill="EEECE1"/>
          </w:tcPr>
          <w:p w:rsidR="00441A58" w:rsidRPr="006758D9" w:rsidRDefault="00441A58" w:rsidP="00CE0D1A">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EEECE1"/>
          </w:tcPr>
          <w:p w:rsidR="00441A58" w:rsidRPr="006758D9" w:rsidRDefault="00441A58" w:rsidP="00CE0D1A">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tcBorders>
            <w:shd w:val="clear" w:color="auto" w:fill="EEECE1"/>
          </w:tcPr>
          <w:p w:rsidR="00441A58" w:rsidRPr="006758D9" w:rsidRDefault="00441A58" w:rsidP="00CE0D1A">
            <w:pPr>
              <w:jc w:val="center"/>
              <w:rPr>
                <w:rFonts w:ascii="Nikosh" w:eastAsia="Nikosh" w:hAnsi="Nikosh" w:cs="Nikosh"/>
                <w:sz w:val="18"/>
                <w:szCs w:val="18"/>
                <w:lang w:bidi="bn-BD"/>
              </w:rPr>
            </w:pPr>
          </w:p>
        </w:tc>
        <w:tc>
          <w:tcPr>
            <w:tcW w:w="703" w:type="dxa"/>
            <w:gridSpan w:val="2"/>
            <w:tcBorders>
              <w:top w:val="single" w:sz="4" w:space="0" w:color="auto"/>
              <w:bottom w:val="single" w:sz="4" w:space="0" w:color="auto"/>
              <w:right w:val="nil"/>
            </w:tcBorders>
            <w:shd w:val="clear" w:color="auto" w:fill="EEECE1"/>
          </w:tcPr>
          <w:p w:rsidR="00441A58" w:rsidRPr="006758D9" w:rsidRDefault="00441A58" w:rsidP="00CE0D1A">
            <w:pPr>
              <w:jc w:val="center"/>
              <w:rPr>
                <w:rFonts w:ascii="Nikosh" w:eastAsia="Nikosh" w:hAnsi="Nikosh" w:cs="Nikosh"/>
                <w:sz w:val="18"/>
                <w:szCs w:val="18"/>
                <w:lang w:bidi="bn-BD"/>
              </w:rPr>
            </w:pPr>
          </w:p>
        </w:tc>
        <w:tc>
          <w:tcPr>
            <w:tcW w:w="704" w:type="dxa"/>
            <w:gridSpan w:val="2"/>
            <w:tcBorders>
              <w:top w:val="single" w:sz="4" w:space="0" w:color="auto"/>
              <w:left w:val="nil"/>
              <w:bottom w:val="single" w:sz="4" w:space="0" w:color="auto"/>
            </w:tcBorders>
            <w:shd w:val="clear" w:color="auto" w:fill="EEECE1"/>
          </w:tcPr>
          <w:p w:rsidR="00441A58" w:rsidRPr="006758D9" w:rsidRDefault="00441A58" w:rsidP="00CE0D1A">
            <w:pPr>
              <w:jc w:val="center"/>
              <w:rPr>
                <w:rFonts w:ascii="Nikosh" w:eastAsia="Nikosh" w:hAnsi="Nikosh" w:cs="Nikosh"/>
                <w:sz w:val="18"/>
                <w:szCs w:val="18"/>
                <w:lang w:bidi="bn-BD"/>
              </w:rPr>
            </w:pPr>
          </w:p>
        </w:tc>
        <w:tc>
          <w:tcPr>
            <w:tcW w:w="764" w:type="dxa"/>
            <w:gridSpan w:val="2"/>
            <w:tcBorders>
              <w:top w:val="single" w:sz="4" w:space="0" w:color="auto"/>
              <w:bottom w:val="single" w:sz="4" w:space="0" w:color="auto"/>
            </w:tcBorders>
            <w:shd w:val="clear" w:color="auto" w:fill="EEECE1"/>
          </w:tcPr>
          <w:p w:rsidR="00441A58" w:rsidRPr="006758D9" w:rsidRDefault="00441A58" w:rsidP="00CE0D1A">
            <w:pPr>
              <w:rPr>
                <w:rFonts w:ascii="Nikosh" w:eastAsia="Nikosh" w:hAnsi="Nikosh" w:cs="Nikosh"/>
                <w:sz w:val="18"/>
                <w:szCs w:val="18"/>
                <w:lang w:bidi="bn-BD"/>
              </w:rPr>
            </w:pPr>
          </w:p>
        </w:tc>
      </w:tr>
      <w:tr w:rsidR="002E4AF4" w:rsidRPr="006758D9" w:rsidTr="009378DB">
        <w:tblPrEx>
          <w:tblCellMar>
            <w:left w:w="0" w:type="dxa"/>
            <w:right w:w="0" w:type="dxa"/>
          </w:tblCellMar>
        </w:tblPrEx>
        <w:trPr>
          <w:gridBefore w:val="1"/>
          <w:wBefore w:w="24" w:type="dxa"/>
          <w:trHeight w:val="36"/>
        </w:trPr>
        <w:tc>
          <w:tcPr>
            <w:tcW w:w="1930" w:type="dxa"/>
            <w:gridSpan w:val="2"/>
            <w:tcBorders>
              <w:top w:val="single" w:sz="4" w:space="0" w:color="auto"/>
            </w:tcBorders>
          </w:tcPr>
          <w:p w:rsidR="002E4AF4" w:rsidRPr="006758D9" w:rsidRDefault="002E4AF4" w:rsidP="00227913">
            <w:pPr>
              <w:rPr>
                <w:rFonts w:ascii="Nikosh" w:eastAsia="Nikosh" w:hAnsi="Nikosh" w:cs="Nikosh"/>
                <w:sz w:val="18"/>
                <w:szCs w:val="18"/>
                <w:cs/>
                <w:lang w:bidi="bn-BD"/>
              </w:rPr>
            </w:pPr>
            <w:r w:rsidRPr="006758D9">
              <w:rPr>
                <w:rFonts w:ascii="Nikosh" w:eastAsia="Nikosh" w:hAnsi="Nikosh" w:cs="Nikosh"/>
                <w:sz w:val="18"/>
                <w:szCs w:val="18"/>
                <w:cs/>
                <w:lang w:bidi="bn-BD"/>
              </w:rPr>
              <w:t>চিনি</w:t>
            </w:r>
          </w:p>
        </w:tc>
        <w:tc>
          <w:tcPr>
            <w:tcW w:w="789" w:type="dxa"/>
            <w:gridSpan w:val="2"/>
            <w:tcBorders>
              <w:top w:val="single" w:sz="4" w:space="0" w:color="auto"/>
            </w:tcBorders>
          </w:tcPr>
          <w:p w:rsidR="002E4AF4" w:rsidRPr="006758D9" w:rsidRDefault="002E4AF4" w:rsidP="00CE0D1A">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91" w:type="dxa"/>
            <w:gridSpan w:val="3"/>
            <w:tcBorders>
              <w:top w:val="single" w:sz="4" w:space="0" w:color="auto"/>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৫৬.০০</w:t>
            </w:r>
          </w:p>
        </w:tc>
        <w:tc>
          <w:tcPr>
            <w:tcW w:w="791" w:type="dxa"/>
            <w:gridSpan w:val="3"/>
            <w:tcBorders>
              <w:top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91" w:type="dxa"/>
            <w:gridSpan w:val="3"/>
            <w:tcBorders>
              <w:top w:val="single" w:sz="4" w:space="0" w:color="auto"/>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৫৬.০০</w:t>
            </w:r>
          </w:p>
        </w:tc>
        <w:tc>
          <w:tcPr>
            <w:tcW w:w="703" w:type="dxa"/>
            <w:gridSpan w:val="3"/>
            <w:tcBorders>
              <w:top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৫২.০০</w:t>
            </w:r>
          </w:p>
        </w:tc>
        <w:tc>
          <w:tcPr>
            <w:tcW w:w="704" w:type="dxa"/>
            <w:gridSpan w:val="2"/>
            <w:tcBorders>
              <w:top w:val="single" w:sz="4" w:space="0" w:color="auto"/>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৫৫.০০</w:t>
            </w:r>
          </w:p>
        </w:tc>
        <w:tc>
          <w:tcPr>
            <w:tcW w:w="703" w:type="dxa"/>
            <w:gridSpan w:val="2"/>
            <w:tcBorders>
              <w:top w:val="single" w:sz="4" w:space="0" w:color="auto"/>
              <w:left w:val="single" w:sz="4" w:space="0" w:color="auto"/>
              <w:bottom w:val="nil"/>
              <w:right w:val="single" w:sz="4" w:space="0" w:color="auto"/>
            </w:tcBorders>
          </w:tcPr>
          <w:p w:rsidR="002E4AF4" w:rsidRPr="006758D9" w:rsidRDefault="002E4AF4" w:rsidP="002E4AF4">
            <w:pPr>
              <w:jc w:val="center"/>
              <w:rPr>
                <w:rFonts w:ascii="Nikosh" w:hAnsi="Nikosh" w:cs="Nikosh"/>
                <w:sz w:val="16"/>
                <w:szCs w:val="16"/>
              </w:rPr>
            </w:pPr>
            <w:r w:rsidRPr="006758D9">
              <w:rPr>
                <w:rFonts w:ascii="Nikosh" w:hAnsi="Nikosh" w:cs="Nikosh"/>
                <w:sz w:val="16"/>
                <w:szCs w:val="16"/>
              </w:rPr>
              <w:t>(+)</w:t>
            </w:r>
            <w:r w:rsidR="00B40615" w:rsidRPr="006758D9">
              <w:rPr>
                <w:rFonts w:ascii="Nikosh" w:hAnsi="Nikosh" w:cs="Nikosh"/>
                <w:sz w:val="16"/>
                <w:szCs w:val="16"/>
              </w:rPr>
              <w:t>.৯৩</w:t>
            </w:r>
          </w:p>
        </w:tc>
        <w:tc>
          <w:tcPr>
            <w:tcW w:w="703" w:type="dxa"/>
            <w:gridSpan w:val="2"/>
            <w:tcBorders>
              <w:top w:val="single" w:sz="4" w:space="0" w:color="auto"/>
              <w:left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w:t>
            </w:r>
          </w:p>
        </w:tc>
        <w:tc>
          <w:tcPr>
            <w:tcW w:w="704" w:type="dxa"/>
            <w:gridSpan w:val="2"/>
            <w:tcBorders>
              <w:top w:val="single" w:sz="4" w:space="0" w:color="auto"/>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৬০.০০</w:t>
            </w:r>
          </w:p>
        </w:tc>
        <w:tc>
          <w:tcPr>
            <w:tcW w:w="764" w:type="dxa"/>
            <w:gridSpan w:val="2"/>
            <w:tcBorders>
              <w:top w:val="single" w:sz="4" w:space="0" w:color="auto"/>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4A1397" w:rsidRPr="006758D9">
              <w:rPr>
                <w:rFonts w:ascii="Nikosh" w:hAnsi="Nikosh" w:cs="Nikosh"/>
                <w:sz w:val="16"/>
                <w:szCs w:val="16"/>
              </w:rPr>
              <w:t>৬.০৯</w:t>
            </w:r>
          </w:p>
        </w:tc>
      </w:tr>
      <w:tr w:rsidR="002E4AF4" w:rsidRPr="006758D9" w:rsidTr="009378DB">
        <w:tblPrEx>
          <w:tblCellMar>
            <w:left w:w="0" w:type="dxa"/>
            <w:right w:w="0" w:type="dxa"/>
          </w:tblCellMar>
        </w:tblPrEx>
        <w:trPr>
          <w:gridBefore w:val="1"/>
          <w:wBefore w:w="24" w:type="dxa"/>
          <w:trHeight w:val="36"/>
        </w:trPr>
        <w:tc>
          <w:tcPr>
            <w:tcW w:w="1930" w:type="dxa"/>
            <w:gridSpan w:val="2"/>
          </w:tcPr>
          <w:p w:rsidR="002E4AF4" w:rsidRPr="006758D9" w:rsidRDefault="002E4AF4" w:rsidP="00227913">
            <w:pPr>
              <w:rPr>
                <w:rFonts w:ascii="Nikosh" w:eastAsia="Nikosh" w:hAnsi="Nikosh" w:cs="Nikosh"/>
                <w:sz w:val="18"/>
                <w:szCs w:val="18"/>
                <w:cs/>
                <w:lang w:bidi="bn-BD"/>
              </w:rPr>
            </w:pPr>
            <w:r w:rsidRPr="006758D9">
              <w:rPr>
                <w:rFonts w:ascii="Nikosh" w:eastAsia="Nikosh" w:hAnsi="Nikosh" w:cs="Nikosh"/>
                <w:sz w:val="18"/>
                <w:szCs w:val="18"/>
                <w:cs/>
                <w:lang w:bidi="bn-BD"/>
              </w:rPr>
              <w:t>খেজুর(সাধারণ মানের)</w:t>
            </w:r>
          </w:p>
        </w:tc>
        <w:tc>
          <w:tcPr>
            <w:tcW w:w="789" w:type="dxa"/>
            <w:gridSpan w:val="2"/>
          </w:tcPr>
          <w:p w:rsidR="002E4AF4" w:rsidRPr="006758D9" w:rsidRDefault="002E4AF4" w:rsidP="00CE0D1A">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১৫০.০০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৩০০.০০</w:t>
            </w:r>
          </w:p>
        </w:tc>
        <w:tc>
          <w:tcPr>
            <w:tcW w:w="791"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১৫০.০০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৩০০.০০</w:t>
            </w:r>
          </w:p>
        </w:tc>
        <w:tc>
          <w:tcPr>
            <w:tcW w:w="703"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১৫০.০০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৩০০.০০</w:t>
            </w:r>
          </w:p>
        </w:tc>
        <w:tc>
          <w:tcPr>
            <w:tcW w:w="703"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B40615" w:rsidRPr="006758D9">
              <w:rPr>
                <w:rFonts w:ascii="Nikosh" w:hAnsi="Nikosh" w:cs="Nikosh"/>
                <w:sz w:val="16"/>
                <w:szCs w:val="16"/>
              </w:rPr>
              <w:t>.০০</w:t>
            </w:r>
          </w:p>
        </w:tc>
        <w:tc>
          <w:tcPr>
            <w:tcW w:w="703" w:type="dxa"/>
            <w:gridSpan w:val="2"/>
            <w:tcBorders>
              <w:top w:val="nil"/>
              <w:left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১২০.০০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৩০০.০০</w:t>
            </w:r>
          </w:p>
        </w:tc>
        <w:tc>
          <w:tcPr>
            <w:tcW w:w="764"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4A1397" w:rsidRPr="006758D9">
              <w:rPr>
                <w:rFonts w:ascii="Nikosh" w:hAnsi="Nikosh" w:cs="Nikosh"/>
                <w:sz w:val="16"/>
                <w:szCs w:val="16"/>
              </w:rPr>
              <w:t>৭.১৪</w:t>
            </w:r>
          </w:p>
        </w:tc>
      </w:tr>
      <w:tr w:rsidR="002E4AF4" w:rsidRPr="006758D9" w:rsidTr="009378DB">
        <w:tblPrEx>
          <w:tblCellMar>
            <w:left w:w="0" w:type="dxa"/>
            <w:right w:w="0" w:type="dxa"/>
          </w:tblCellMar>
        </w:tblPrEx>
        <w:trPr>
          <w:gridBefore w:val="1"/>
          <w:wBefore w:w="24" w:type="dxa"/>
          <w:trHeight w:val="36"/>
        </w:trPr>
        <w:tc>
          <w:tcPr>
            <w:tcW w:w="1930" w:type="dxa"/>
            <w:gridSpan w:val="2"/>
          </w:tcPr>
          <w:p w:rsidR="002E4AF4" w:rsidRPr="006758D9" w:rsidRDefault="002E4AF4" w:rsidP="00227913">
            <w:pPr>
              <w:rPr>
                <w:rFonts w:ascii="Nikosh" w:eastAsia="Nikosh" w:hAnsi="Nikosh" w:cs="Nikosh"/>
                <w:sz w:val="16"/>
                <w:szCs w:val="16"/>
                <w:cs/>
                <w:lang w:bidi="bn-BD"/>
              </w:rPr>
            </w:pPr>
            <w:r w:rsidRPr="006758D9">
              <w:rPr>
                <w:rFonts w:ascii="Nikosh" w:eastAsia="Nikosh" w:hAnsi="Nikosh" w:cs="Nikosh"/>
                <w:sz w:val="16"/>
                <w:szCs w:val="16"/>
                <w:cs/>
                <w:lang w:bidi="bn-BD"/>
              </w:rPr>
              <w:t>লবণ(প্যাঃ) আয়োডিনযুক্ত(মানভেদে)</w:t>
            </w:r>
          </w:p>
        </w:tc>
        <w:tc>
          <w:tcPr>
            <w:tcW w:w="789" w:type="dxa"/>
            <w:gridSpan w:val="2"/>
          </w:tcPr>
          <w:p w:rsidR="002E4AF4" w:rsidRPr="006758D9" w:rsidRDefault="002E4AF4" w:rsidP="00CE0D1A">
            <w:pPr>
              <w:rPr>
                <w:rFonts w:ascii="Nikosh" w:hAnsi="Nikosh" w:cs="Nikosh"/>
                <w:sz w:val="18"/>
                <w:szCs w:val="18"/>
              </w:rPr>
            </w:pPr>
            <w:r w:rsidRPr="006758D9">
              <w:rPr>
                <w:rFonts w:ascii="Nikosh" w:eastAsia="Nikosh" w:hAnsi="Nikosh" w:cs="Nikosh"/>
                <w:sz w:val="18"/>
                <w:szCs w:val="18"/>
                <w:cs/>
                <w:lang w:bidi="bn-BD"/>
              </w:rPr>
              <w:t>প্রতি কেজি</w:t>
            </w:r>
          </w:p>
        </w:tc>
        <w:tc>
          <w:tcPr>
            <w:tcW w:w="790"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w:t>
            </w:r>
          </w:p>
        </w:tc>
        <w:tc>
          <w:tcPr>
            <w:tcW w:w="791"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৩৫.০০</w:t>
            </w:r>
          </w:p>
        </w:tc>
        <w:tc>
          <w:tcPr>
            <w:tcW w:w="703"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২০.০০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৩৮.০০</w:t>
            </w:r>
          </w:p>
        </w:tc>
        <w:tc>
          <w:tcPr>
            <w:tcW w:w="703"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B40615" w:rsidRPr="006758D9">
              <w:rPr>
                <w:rFonts w:ascii="Nikosh" w:hAnsi="Nikosh" w:cs="Nikosh"/>
                <w:sz w:val="16"/>
                <w:szCs w:val="16"/>
              </w:rPr>
              <w:t>৩.৪৫</w:t>
            </w:r>
          </w:p>
        </w:tc>
        <w:tc>
          <w:tcPr>
            <w:tcW w:w="703" w:type="dxa"/>
            <w:gridSpan w:val="2"/>
            <w:tcBorders>
              <w:top w:val="nil"/>
              <w:left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৩৮.০০</w:t>
            </w:r>
          </w:p>
        </w:tc>
        <w:tc>
          <w:tcPr>
            <w:tcW w:w="764"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4A1397" w:rsidRPr="006758D9">
              <w:rPr>
                <w:rFonts w:ascii="Nikosh" w:hAnsi="Nikosh" w:cs="Nikosh"/>
                <w:sz w:val="16"/>
                <w:szCs w:val="16"/>
              </w:rPr>
              <w:t>৪.৪৬</w:t>
            </w:r>
          </w:p>
        </w:tc>
      </w:tr>
      <w:tr w:rsidR="002E4AF4" w:rsidRPr="006758D9" w:rsidTr="009378DB">
        <w:tblPrEx>
          <w:tblCellMar>
            <w:left w:w="0" w:type="dxa"/>
            <w:right w:w="0" w:type="dxa"/>
          </w:tblCellMar>
        </w:tblPrEx>
        <w:trPr>
          <w:gridBefore w:val="1"/>
          <w:wBefore w:w="24" w:type="dxa"/>
          <w:trHeight w:val="36"/>
        </w:trPr>
        <w:tc>
          <w:tcPr>
            <w:tcW w:w="1930" w:type="dxa"/>
            <w:gridSpan w:val="2"/>
          </w:tcPr>
          <w:p w:rsidR="002E4AF4" w:rsidRPr="006758D9" w:rsidRDefault="002E4AF4" w:rsidP="00227913">
            <w:pPr>
              <w:rPr>
                <w:rFonts w:ascii="Nikosh" w:eastAsia="Nikosh" w:hAnsi="Nikosh" w:cs="Nikosh"/>
                <w:sz w:val="18"/>
                <w:szCs w:val="18"/>
                <w:cs/>
                <w:lang w:bidi="bn-BD"/>
              </w:rPr>
            </w:pPr>
            <w:r w:rsidRPr="006758D9">
              <w:rPr>
                <w:rFonts w:ascii="Nikosh" w:eastAsia="Nikosh" w:hAnsi="Nikosh" w:cs="Nikosh"/>
                <w:sz w:val="18"/>
                <w:szCs w:val="18"/>
                <w:cs/>
                <w:lang w:bidi="bn-BD"/>
              </w:rPr>
              <w:t>ডিম(ফার্ম)</w:t>
            </w:r>
          </w:p>
        </w:tc>
        <w:tc>
          <w:tcPr>
            <w:tcW w:w="789" w:type="dxa"/>
            <w:gridSpan w:val="2"/>
          </w:tcPr>
          <w:p w:rsidR="002E4AF4" w:rsidRPr="006758D9" w:rsidRDefault="002E4AF4" w:rsidP="00CE0D1A">
            <w:pPr>
              <w:rPr>
                <w:rFonts w:ascii="Nikosh" w:hAnsi="Nikosh" w:cs="Nikosh"/>
                <w:sz w:val="18"/>
                <w:szCs w:val="18"/>
              </w:rPr>
            </w:pPr>
            <w:r w:rsidRPr="006758D9">
              <w:rPr>
                <w:rFonts w:ascii="Nikosh" w:eastAsia="Nikosh" w:hAnsi="Nikosh" w:cs="Nikosh"/>
                <w:sz w:val="18"/>
                <w:szCs w:val="18"/>
                <w:cs/>
                <w:lang w:bidi="bn-BD"/>
              </w:rPr>
              <w:t>প্রতি হালি</w:t>
            </w:r>
          </w:p>
        </w:tc>
        <w:tc>
          <w:tcPr>
            <w:tcW w:w="790"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৩৫.০০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৩৮.০০</w:t>
            </w:r>
          </w:p>
        </w:tc>
        <w:tc>
          <w:tcPr>
            <w:tcW w:w="791"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৩৪.০০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৩৬.০০</w:t>
            </w:r>
          </w:p>
        </w:tc>
        <w:tc>
          <w:tcPr>
            <w:tcW w:w="703"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৩০.০০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৩২.০০</w:t>
            </w:r>
          </w:p>
        </w:tc>
        <w:tc>
          <w:tcPr>
            <w:tcW w:w="703"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B40615" w:rsidRPr="006758D9">
              <w:rPr>
                <w:rFonts w:ascii="Nikosh" w:hAnsi="Nikosh" w:cs="Nikosh"/>
                <w:sz w:val="16"/>
                <w:szCs w:val="16"/>
              </w:rPr>
              <w:t>১৭.৭৪</w:t>
            </w:r>
          </w:p>
        </w:tc>
        <w:tc>
          <w:tcPr>
            <w:tcW w:w="703" w:type="dxa"/>
            <w:gridSpan w:val="2"/>
            <w:tcBorders>
              <w:top w:val="nil"/>
              <w:left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২৫.০০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৩০.০০</w:t>
            </w:r>
          </w:p>
        </w:tc>
        <w:tc>
          <w:tcPr>
            <w:tcW w:w="764"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4A1397" w:rsidRPr="006758D9">
              <w:rPr>
                <w:rFonts w:ascii="Nikosh" w:hAnsi="Nikosh" w:cs="Nikosh"/>
                <w:sz w:val="16"/>
                <w:szCs w:val="16"/>
              </w:rPr>
              <w:t>৩২.৭৩</w:t>
            </w:r>
          </w:p>
        </w:tc>
      </w:tr>
      <w:tr w:rsidR="002E4AF4" w:rsidRPr="006758D9" w:rsidTr="009378DB">
        <w:tblPrEx>
          <w:tblCellMar>
            <w:left w:w="0" w:type="dxa"/>
            <w:right w:w="0" w:type="dxa"/>
          </w:tblCellMar>
        </w:tblPrEx>
        <w:trPr>
          <w:gridBefore w:val="1"/>
          <w:wBefore w:w="24" w:type="dxa"/>
          <w:trHeight w:val="36"/>
        </w:trPr>
        <w:tc>
          <w:tcPr>
            <w:tcW w:w="1930" w:type="dxa"/>
            <w:gridSpan w:val="2"/>
          </w:tcPr>
          <w:p w:rsidR="002E4AF4" w:rsidRPr="006758D9" w:rsidRDefault="002E4AF4" w:rsidP="00227913">
            <w:pPr>
              <w:rPr>
                <w:rFonts w:ascii="Nikosh" w:eastAsia="Nikosh" w:hAnsi="Nikosh" w:cs="Nikosh"/>
                <w:sz w:val="18"/>
                <w:szCs w:val="18"/>
                <w:cs/>
                <w:lang w:bidi="bn-BD"/>
              </w:rPr>
            </w:pPr>
            <w:r w:rsidRPr="006758D9">
              <w:rPr>
                <w:rFonts w:ascii="Nikosh" w:eastAsia="Nikosh" w:hAnsi="Nikosh" w:cs="Nikosh"/>
                <w:sz w:val="18"/>
                <w:szCs w:val="18"/>
                <w:cs/>
                <w:lang w:bidi="bn-BD"/>
              </w:rPr>
              <w:t>লেখার কাগজ(সাদা)</w:t>
            </w:r>
          </w:p>
        </w:tc>
        <w:tc>
          <w:tcPr>
            <w:tcW w:w="789" w:type="dxa"/>
            <w:gridSpan w:val="2"/>
          </w:tcPr>
          <w:p w:rsidR="002E4AF4" w:rsidRPr="006758D9" w:rsidRDefault="002E4AF4" w:rsidP="00CE0D1A">
            <w:pPr>
              <w:rPr>
                <w:rFonts w:ascii="Nikosh" w:hAnsi="Nikosh" w:cs="Nikosh"/>
                <w:sz w:val="18"/>
                <w:szCs w:val="18"/>
              </w:rPr>
            </w:pPr>
            <w:r w:rsidRPr="006758D9">
              <w:rPr>
                <w:rFonts w:ascii="Nikosh" w:eastAsia="Nikosh" w:hAnsi="Nikosh" w:cs="Nikosh"/>
                <w:sz w:val="18"/>
                <w:szCs w:val="18"/>
                <w:cs/>
                <w:lang w:bidi="bn-BD"/>
              </w:rPr>
              <w:t>প্রতি দিস্তা</w:t>
            </w:r>
          </w:p>
        </w:tc>
        <w:tc>
          <w:tcPr>
            <w:tcW w:w="790"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২০.০০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২৫.০০</w:t>
            </w:r>
          </w:p>
        </w:tc>
        <w:tc>
          <w:tcPr>
            <w:tcW w:w="791"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২০.০০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২৫.০০</w:t>
            </w:r>
          </w:p>
        </w:tc>
        <w:tc>
          <w:tcPr>
            <w:tcW w:w="703"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২০.০০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২৫.০০</w:t>
            </w:r>
          </w:p>
        </w:tc>
        <w:tc>
          <w:tcPr>
            <w:tcW w:w="703"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B40615" w:rsidRPr="006758D9">
              <w:rPr>
                <w:rFonts w:ascii="Nikosh" w:hAnsi="Nikosh" w:cs="Nikosh"/>
                <w:sz w:val="16"/>
                <w:szCs w:val="16"/>
              </w:rPr>
              <w:t>.০০</w:t>
            </w:r>
          </w:p>
        </w:tc>
        <w:tc>
          <w:tcPr>
            <w:tcW w:w="703" w:type="dxa"/>
            <w:gridSpan w:val="2"/>
            <w:tcBorders>
              <w:top w:val="nil"/>
              <w:left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২০.০০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২৩.০০</w:t>
            </w:r>
          </w:p>
        </w:tc>
        <w:tc>
          <w:tcPr>
            <w:tcW w:w="764"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4A1397" w:rsidRPr="006758D9">
              <w:rPr>
                <w:rFonts w:ascii="Nikosh" w:hAnsi="Nikosh" w:cs="Nikosh"/>
                <w:sz w:val="16"/>
                <w:szCs w:val="16"/>
              </w:rPr>
              <w:t>৪.৬৫</w:t>
            </w:r>
          </w:p>
        </w:tc>
      </w:tr>
      <w:tr w:rsidR="002E4AF4" w:rsidRPr="006758D9" w:rsidTr="009378DB">
        <w:tblPrEx>
          <w:tblCellMar>
            <w:left w:w="0" w:type="dxa"/>
            <w:right w:w="0" w:type="dxa"/>
          </w:tblCellMar>
        </w:tblPrEx>
        <w:trPr>
          <w:gridBefore w:val="1"/>
          <w:wBefore w:w="24" w:type="dxa"/>
          <w:trHeight w:val="36"/>
        </w:trPr>
        <w:tc>
          <w:tcPr>
            <w:tcW w:w="1930" w:type="dxa"/>
            <w:gridSpan w:val="2"/>
          </w:tcPr>
          <w:p w:rsidR="002E4AF4" w:rsidRPr="006758D9" w:rsidRDefault="002E4AF4" w:rsidP="00227913">
            <w:pPr>
              <w:rPr>
                <w:rFonts w:ascii="Nikosh" w:eastAsia="Nikosh" w:hAnsi="Nikosh" w:cs="Nikosh"/>
                <w:sz w:val="18"/>
                <w:szCs w:val="18"/>
                <w:cs/>
                <w:lang w:bidi="bn-BD"/>
              </w:rPr>
            </w:pPr>
            <w:r w:rsidRPr="006758D9">
              <w:rPr>
                <w:rFonts w:ascii="Nikosh" w:eastAsia="Nikosh" w:hAnsi="Nikosh" w:cs="Nikosh"/>
                <w:sz w:val="18"/>
                <w:szCs w:val="18"/>
                <w:cs/>
                <w:lang w:bidi="bn-BD"/>
              </w:rPr>
              <w:t>এমএস রড(৬০ গ্রেড)</w:t>
            </w:r>
          </w:p>
        </w:tc>
        <w:tc>
          <w:tcPr>
            <w:tcW w:w="789" w:type="dxa"/>
            <w:gridSpan w:val="2"/>
          </w:tcPr>
          <w:p w:rsidR="002E4AF4" w:rsidRPr="006758D9" w:rsidRDefault="002E4AF4" w:rsidP="00CE0D1A">
            <w:pPr>
              <w:rPr>
                <w:rFonts w:ascii="Nikosh" w:hAnsi="Nikosh" w:cs="Nikosh"/>
                <w:sz w:val="16"/>
                <w:szCs w:val="16"/>
              </w:rPr>
            </w:pPr>
            <w:r w:rsidRPr="006758D9">
              <w:rPr>
                <w:rFonts w:ascii="Nikosh" w:eastAsia="Nikosh" w:hAnsi="Nikosh" w:cs="Nikosh"/>
                <w:sz w:val="16"/>
                <w:szCs w:val="16"/>
                <w:cs/>
                <w:lang w:bidi="bn-BD"/>
              </w:rPr>
              <w:t>প্রতি মেঃটন</w:t>
            </w:r>
          </w:p>
        </w:tc>
        <w:tc>
          <w:tcPr>
            <w:tcW w:w="790"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৬২,০০০.০০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৬৭,০০০.০০</w:t>
            </w:r>
          </w:p>
        </w:tc>
        <w:tc>
          <w:tcPr>
            <w:tcW w:w="791"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৬২,০০০.০০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৬৭,০০০.০০</w:t>
            </w:r>
          </w:p>
        </w:tc>
        <w:tc>
          <w:tcPr>
            <w:tcW w:w="703"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৬২,০০০.০০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৬৭,০০০.০০</w:t>
            </w:r>
          </w:p>
        </w:tc>
        <w:tc>
          <w:tcPr>
            <w:tcW w:w="703"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B40615" w:rsidRPr="006758D9">
              <w:rPr>
                <w:rFonts w:ascii="Nikosh" w:hAnsi="Nikosh" w:cs="Nikosh"/>
                <w:sz w:val="16"/>
                <w:szCs w:val="16"/>
              </w:rPr>
              <w:t>.০০</w:t>
            </w:r>
          </w:p>
        </w:tc>
        <w:tc>
          <w:tcPr>
            <w:tcW w:w="703" w:type="dxa"/>
            <w:gridSpan w:val="2"/>
            <w:tcBorders>
              <w:top w:val="nil"/>
              <w:left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৬৬,০০০.০০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৬৮,০০০.০০</w:t>
            </w:r>
          </w:p>
        </w:tc>
        <w:tc>
          <w:tcPr>
            <w:tcW w:w="764" w:type="dxa"/>
            <w:gridSpan w:val="2"/>
            <w:tcBorders>
              <w:top w:val="nil"/>
              <w:left w:val="single" w:sz="4" w:space="0" w:color="auto"/>
              <w:bottom w:val="nil"/>
              <w:right w:val="single" w:sz="4" w:space="0" w:color="auto"/>
            </w:tcBorders>
          </w:tcPr>
          <w:p w:rsidR="002E4AF4" w:rsidRPr="006758D9" w:rsidRDefault="002E4AF4" w:rsidP="002E4AF4">
            <w:pPr>
              <w:jc w:val="center"/>
            </w:pPr>
            <w:r w:rsidRPr="006758D9">
              <w:rPr>
                <w:rFonts w:ascii="Nikosh" w:hAnsi="Nikosh" w:cs="Nikosh"/>
                <w:sz w:val="16"/>
                <w:szCs w:val="16"/>
              </w:rPr>
              <w:t>(+)</w:t>
            </w:r>
            <w:r w:rsidR="004A1397" w:rsidRPr="006758D9">
              <w:rPr>
                <w:rFonts w:ascii="Nikosh" w:hAnsi="Nikosh" w:cs="Nikosh"/>
                <w:sz w:val="16"/>
                <w:szCs w:val="16"/>
              </w:rPr>
              <w:t>৩.৭৩</w:t>
            </w:r>
          </w:p>
        </w:tc>
      </w:tr>
      <w:tr w:rsidR="002E4AF4" w:rsidRPr="006758D9" w:rsidTr="009378DB">
        <w:tblPrEx>
          <w:tblCellMar>
            <w:left w:w="0" w:type="dxa"/>
            <w:right w:w="0" w:type="dxa"/>
          </w:tblCellMar>
        </w:tblPrEx>
        <w:trPr>
          <w:gridBefore w:val="1"/>
          <w:wBefore w:w="24" w:type="dxa"/>
          <w:trHeight w:val="36"/>
        </w:trPr>
        <w:tc>
          <w:tcPr>
            <w:tcW w:w="1930" w:type="dxa"/>
            <w:gridSpan w:val="2"/>
          </w:tcPr>
          <w:p w:rsidR="002E4AF4" w:rsidRPr="006758D9" w:rsidRDefault="002E4AF4" w:rsidP="00227913">
            <w:pPr>
              <w:rPr>
                <w:rFonts w:ascii="Nikosh" w:eastAsia="Nikosh" w:hAnsi="Nikosh" w:cs="Nikosh"/>
                <w:sz w:val="18"/>
                <w:szCs w:val="18"/>
                <w:cs/>
                <w:lang w:bidi="bn-BD"/>
              </w:rPr>
            </w:pPr>
            <w:r w:rsidRPr="006758D9">
              <w:rPr>
                <w:rFonts w:ascii="Nikosh" w:eastAsia="Nikosh" w:hAnsi="Nikosh" w:cs="Nikosh"/>
                <w:sz w:val="18"/>
                <w:szCs w:val="18"/>
                <w:cs/>
                <w:lang w:bidi="bn-BD"/>
              </w:rPr>
              <w:t>এম এস রড(৪০ গ্রেড)</w:t>
            </w:r>
          </w:p>
        </w:tc>
        <w:tc>
          <w:tcPr>
            <w:tcW w:w="789" w:type="dxa"/>
            <w:gridSpan w:val="2"/>
          </w:tcPr>
          <w:p w:rsidR="002E4AF4" w:rsidRPr="006758D9" w:rsidRDefault="002E4AF4" w:rsidP="00CE0D1A">
            <w:pPr>
              <w:rPr>
                <w:rFonts w:ascii="Nikosh" w:hAnsi="Nikosh" w:cs="Nikosh"/>
                <w:sz w:val="16"/>
                <w:szCs w:val="16"/>
              </w:rPr>
            </w:pPr>
            <w:r w:rsidRPr="006758D9">
              <w:rPr>
                <w:rFonts w:ascii="Nikosh" w:eastAsia="Nikosh" w:hAnsi="Nikosh" w:cs="Nikosh"/>
                <w:sz w:val="16"/>
                <w:szCs w:val="16"/>
                <w:cs/>
                <w:lang w:bidi="bn-BD"/>
              </w:rPr>
              <w:t>প্রতি মেঃটন</w:t>
            </w:r>
          </w:p>
        </w:tc>
        <w:tc>
          <w:tcPr>
            <w:tcW w:w="790"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৫৬,০০০.০০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৫৮,০০.০০</w:t>
            </w:r>
          </w:p>
        </w:tc>
        <w:tc>
          <w:tcPr>
            <w:tcW w:w="791"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৫৬,০০০.০০</w:t>
            </w:r>
          </w:p>
        </w:tc>
        <w:tc>
          <w:tcPr>
            <w:tcW w:w="791" w:type="dxa"/>
            <w:gridSpan w:val="3"/>
            <w:tcBorders>
              <w:top w:val="nil"/>
              <w:left w:val="nil"/>
              <w:bottom w:val="nil"/>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৫৮,০০.০০</w:t>
            </w:r>
          </w:p>
        </w:tc>
        <w:tc>
          <w:tcPr>
            <w:tcW w:w="703" w:type="dxa"/>
            <w:gridSpan w:val="3"/>
            <w:tcBorders>
              <w:top w:val="nil"/>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৫৫,০০০.০০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৫৮,০০০.০০</w:t>
            </w:r>
          </w:p>
        </w:tc>
        <w:tc>
          <w:tcPr>
            <w:tcW w:w="703" w:type="dxa"/>
            <w:gridSpan w:val="2"/>
            <w:tcBorders>
              <w:top w:val="nil"/>
              <w:left w:val="single" w:sz="4" w:space="0" w:color="auto"/>
              <w:bottom w:val="single" w:sz="4" w:space="0" w:color="auto"/>
              <w:right w:val="single" w:sz="4" w:space="0" w:color="auto"/>
            </w:tcBorders>
          </w:tcPr>
          <w:p w:rsidR="002E4AF4" w:rsidRPr="006758D9" w:rsidRDefault="002E4AF4" w:rsidP="002E4AF4">
            <w:pPr>
              <w:jc w:val="center"/>
            </w:pPr>
            <w:r w:rsidRPr="006758D9">
              <w:rPr>
                <w:rFonts w:ascii="Nikosh" w:hAnsi="Nikosh" w:cs="Nikosh"/>
                <w:sz w:val="16"/>
                <w:szCs w:val="16"/>
              </w:rPr>
              <w:t>(+)</w:t>
            </w:r>
            <w:r w:rsidR="00B40615" w:rsidRPr="006758D9">
              <w:rPr>
                <w:rFonts w:ascii="Nikosh" w:hAnsi="Nikosh" w:cs="Nikosh"/>
                <w:sz w:val="16"/>
                <w:szCs w:val="16"/>
              </w:rPr>
              <w:t>.৮৮</w:t>
            </w:r>
          </w:p>
        </w:tc>
        <w:tc>
          <w:tcPr>
            <w:tcW w:w="703" w:type="dxa"/>
            <w:gridSpan w:val="2"/>
            <w:tcBorders>
              <w:top w:val="nil"/>
              <w:left w:val="single" w:sz="4" w:space="0" w:color="auto"/>
              <w:bottom w:val="nil"/>
              <w:right w:val="nil"/>
            </w:tcBorders>
          </w:tcPr>
          <w:p w:rsidR="002E4AF4" w:rsidRPr="006758D9" w:rsidRDefault="002E4AF4" w:rsidP="00746774">
            <w:pPr>
              <w:jc w:val="center"/>
              <w:rPr>
                <w:rFonts w:ascii="Nikosh" w:eastAsia="Nikosh" w:hAnsi="Nikosh" w:cs="Nikosh"/>
                <w:sz w:val="18"/>
                <w:szCs w:val="18"/>
                <w:cs/>
                <w:lang w:bidi="bn-BD"/>
              </w:rPr>
            </w:pPr>
            <w:r w:rsidRPr="006758D9">
              <w:rPr>
                <w:rFonts w:ascii="Nikosh" w:eastAsia="Nikosh" w:hAnsi="Nikosh" w:cs="Nikosh"/>
                <w:sz w:val="18"/>
                <w:szCs w:val="18"/>
                <w:lang w:bidi="bn-BD"/>
              </w:rPr>
              <w:t>৫৭,০০০.০০</w:t>
            </w:r>
          </w:p>
        </w:tc>
        <w:tc>
          <w:tcPr>
            <w:tcW w:w="704" w:type="dxa"/>
            <w:gridSpan w:val="2"/>
            <w:tcBorders>
              <w:top w:val="nil"/>
              <w:left w:val="nil"/>
              <w:bottom w:val="nil"/>
              <w:right w:val="single" w:sz="4" w:space="0" w:color="auto"/>
            </w:tcBorders>
          </w:tcPr>
          <w:p w:rsidR="002E4AF4" w:rsidRPr="006758D9" w:rsidRDefault="002E4AF4" w:rsidP="00746774">
            <w:pPr>
              <w:jc w:val="center"/>
              <w:rPr>
                <w:rFonts w:ascii="Nikosh" w:eastAsia="Nikosh" w:hAnsi="Nikosh" w:cs="Nikosh"/>
                <w:sz w:val="18"/>
                <w:szCs w:val="18"/>
                <w:lang w:bidi="bn-BD"/>
              </w:rPr>
            </w:pPr>
            <w:r w:rsidRPr="006758D9">
              <w:rPr>
                <w:rFonts w:ascii="Nikosh" w:eastAsia="Nikosh" w:hAnsi="Nikosh" w:cs="Nikosh"/>
                <w:sz w:val="18"/>
                <w:szCs w:val="18"/>
                <w:lang w:bidi="bn-BD"/>
              </w:rPr>
              <w:t>৫৯,০০.০০</w:t>
            </w:r>
          </w:p>
        </w:tc>
        <w:tc>
          <w:tcPr>
            <w:tcW w:w="764" w:type="dxa"/>
            <w:gridSpan w:val="2"/>
            <w:tcBorders>
              <w:top w:val="nil"/>
              <w:left w:val="single" w:sz="4" w:space="0" w:color="auto"/>
              <w:bottom w:val="single" w:sz="4" w:space="0" w:color="auto"/>
              <w:right w:val="single" w:sz="4" w:space="0" w:color="auto"/>
            </w:tcBorders>
          </w:tcPr>
          <w:p w:rsidR="002E4AF4" w:rsidRPr="006758D9" w:rsidRDefault="002E4AF4" w:rsidP="002E4AF4">
            <w:pPr>
              <w:jc w:val="center"/>
            </w:pPr>
            <w:r w:rsidRPr="006758D9">
              <w:rPr>
                <w:rFonts w:ascii="Nikosh" w:hAnsi="Nikosh" w:cs="Nikosh"/>
                <w:sz w:val="16"/>
                <w:szCs w:val="16"/>
              </w:rPr>
              <w:t>(+)</w:t>
            </w:r>
            <w:r w:rsidR="004A1397" w:rsidRPr="006758D9">
              <w:rPr>
                <w:rFonts w:ascii="Nikosh" w:hAnsi="Nikosh" w:cs="Nikosh"/>
                <w:sz w:val="16"/>
                <w:szCs w:val="16"/>
              </w:rPr>
              <w:t>১.৭২</w:t>
            </w:r>
          </w:p>
        </w:tc>
      </w:tr>
      <w:tr w:rsidR="00E82911" w:rsidRPr="006758D9" w:rsidTr="009378DB">
        <w:tblPrEx>
          <w:tblCellMar>
            <w:left w:w="0" w:type="dxa"/>
            <w:right w:w="0" w:type="dxa"/>
          </w:tblCellMar>
        </w:tblPrEx>
        <w:trPr>
          <w:gridBefore w:val="1"/>
          <w:wBefore w:w="24" w:type="dxa"/>
          <w:trHeight w:val="36"/>
        </w:trPr>
        <w:tc>
          <w:tcPr>
            <w:tcW w:w="10163" w:type="dxa"/>
            <w:gridSpan w:val="29"/>
            <w:tcBorders>
              <w:top w:val="single" w:sz="4" w:space="0" w:color="auto"/>
              <w:bottom w:val="single" w:sz="4" w:space="0" w:color="auto"/>
            </w:tcBorders>
          </w:tcPr>
          <w:p w:rsidR="00E82911" w:rsidRPr="006758D9" w:rsidRDefault="00E82911" w:rsidP="00CE0D1A">
            <w:pPr>
              <w:rPr>
                <w:rFonts w:ascii="Nikosh" w:eastAsia="Nikosh" w:hAnsi="Nikosh" w:cs="Nikosh"/>
                <w:i/>
                <w:iCs/>
                <w:sz w:val="18"/>
                <w:szCs w:val="18"/>
                <w:cs/>
                <w:lang w:bidi="bn-BD"/>
              </w:rPr>
            </w:pPr>
            <w:r w:rsidRPr="006758D9">
              <w:rPr>
                <w:rFonts w:ascii="Nikosh" w:eastAsia="Nikosh" w:hAnsi="Nikosh" w:cs="Nikosh"/>
                <w:sz w:val="18"/>
                <w:szCs w:val="18"/>
                <w:lang w:bidi="bn-BD"/>
              </w:rPr>
              <w:t xml:space="preserve">* </w:t>
            </w:r>
            <w:r w:rsidRPr="006758D9">
              <w:rPr>
                <w:rFonts w:ascii="Nikosh" w:eastAsia="Nikosh" w:hAnsi="Nikosh" w:cs="Nikosh"/>
                <w:sz w:val="18"/>
                <w:szCs w:val="18"/>
                <w:cs/>
                <w:lang w:bidi="bn-BD"/>
              </w:rPr>
              <w:t>তারকা চিহ্নিতগুলো অতি নিত্য প্রয়োজনীয় পণ্য।</w:t>
            </w:r>
          </w:p>
        </w:tc>
      </w:tr>
      <w:tr w:rsidR="00E82911" w:rsidRPr="006758D9" w:rsidTr="009378DB">
        <w:tblPrEx>
          <w:tblCellMar>
            <w:left w:w="0" w:type="dxa"/>
            <w:right w:w="0" w:type="dxa"/>
          </w:tblCellMar>
        </w:tblPrEx>
        <w:trPr>
          <w:gridBefore w:val="1"/>
          <w:wBefore w:w="24" w:type="dxa"/>
          <w:trHeight w:val="313"/>
        </w:trPr>
        <w:tc>
          <w:tcPr>
            <w:tcW w:w="10163" w:type="dxa"/>
            <w:gridSpan w:val="29"/>
            <w:tcBorders>
              <w:top w:val="single" w:sz="4" w:space="0" w:color="auto"/>
              <w:bottom w:val="single" w:sz="4" w:space="0" w:color="auto"/>
            </w:tcBorders>
            <w:shd w:val="clear" w:color="auto" w:fill="EEECE1"/>
          </w:tcPr>
          <w:p w:rsidR="00E82911" w:rsidRPr="006758D9" w:rsidRDefault="00E82911" w:rsidP="00AB19C4">
            <w:pPr>
              <w:spacing w:line="276" w:lineRule="auto"/>
              <w:rPr>
                <w:rFonts w:ascii="Nikosh" w:eastAsia="Nikosh" w:hAnsi="Nikosh" w:cs="Nikosh"/>
                <w:color w:val="000000" w:themeColor="text1"/>
                <w:sz w:val="18"/>
                <w:szCs w:val="18"/>
                <w:lang w:bidi="bn-BD"/>
              </w:rPr>
            </w:pPr>
            <w:r w:rsidRPr="006758D9">
              <w:rPr>
                <w:rFonts w:ascii="Nikosh" w:eastAsia="Nikosh" w:hAnsi="Nikosh" w:cs="Nikosh"/>
                <w:color w:val="000000" w:themeColor="text1"/>
                <w:sz w:val="18"/>
                <w:szCs w:val="18"/>
                <w:lang w:bidi="bn-BD"/>
              </w:rPr>
              <w:t>যে সকল বাজার হতে তথ্য সংগ্রহ করা হয়েছেঃ শাহজাহানপুর, মালিবাগ, কাওরান বাজার, ঠাটারী বাজার</w:t>
            </w:r>
            <w:r w:rsidR="007B1B01" w:rsidRPr="006758D9">
              <w:rPr>
                <w:rFonts w:ascii="Nikosh" w:eastAsia="Nikosh" w:hAnsi="Nikosh" w:cs="Nikosh"/>
                <w:color w:val="000000" w:themeColor="text1"/>
                <w:sz w:val="18"/>
                <w:szCs w:val="18"/>
                <w:lang w:bidi="bn-BD"/>
              </w:rPr>
              <w:t>,</w:t>
            </w:r>
            <w:r w:rsidRPr="006758D9">
              <w:rPr>
                <w:rFonts w:ascii="Nikosh" w:eastAsia="Nikosh" w:hAnsi="Nikosh" w:cs="Nikosh"/>
                <w:color w:val="000000" w:themeColor="text1"/>
                <w:sz w:val="18"/>
                <w:szCs w:val="18"/>
                <w:lang w:bidi="bn-BD"/>
              </w:rPr>
              <w:t xml:space="preserve"> বাদামতলী বাজার, সূত্রাপুর বাজার, শ্যামবাজার, মৌলভী বাজার, রহমতগঞ্জ বাজার, মোঃপুর কৃষি মার্কেট, টাউন হল মার্কেট, শান্তিনগর, রামপুরা বাজার, ফকিরাপুল বাজার, </w:t>
            </w:r>
            <w:r w:rsidR="00AB19C4" w:rsidRPr="006758D9">
              <w:rPr>
                <w:rFonts w:ascii="Nikosh" w:eastAsia="Nikosh" w:hAnsi="Nikosh" w:cs="Nikosh"/>
                <w:color w:val="000000" w:themeColor="text1"/>
                <w:sz w:val="18"/>
                <w:szCs w:val="18"/>
                <w:lang w:bidi="bn-BD"/>
              </w:rPr>
              <w:t>মি</w:t>
            </w:r>
            <w:r w:rsidRPr="006758D9">
              <w:rPr>
                <w:rFonts w:ascii="Nikosh" w:eastAsia="Nikosh" w:hAnsi="Nikosh" w:cs="Nikosh"/>
                <w:color w:val="000000" w:themeColor="text1"/>
                <w:sz w:val="18"/>
                <w:szCs w:val="18"/>
                <w:lang w:bidi="bn-BD"/>
              </w:rPr>
              <w:t>রপুর-১ ও ৬নং বাজার।</w:t>
            </w:r>
          </w:p>
        </w:tc>
      </w:tr>
      <w:tr w:rsidR="00E82911" w:rsidRPr="006758D9" w:rsidTr="009378DB">
        <w:tblPrEx>
          <w:tblCellMar>
            <w:left w:w="0" w:type="dxa"/>
            <w:right w:w="0" w:type="dxa"/>
          </w:tblCellMar>
        </w:tblPrEx>
        <w:trPr>
          <w:gridBefore w:val="1"/>
          <w:wBefore w:w="24" w:type="dxa"/>
          <w:trHeight w:val="36"/>
        </w:trPr>
        <w:tc>
          <w:tcPr>
            <w:tcW w:w="10163" w:type="dxa"/>
            <w:gridSpan w:val="29"/>
            <w:tcBorders>
              <w:top w:val="single" w:sz="4" w:space="0" w:color="auto"/>
              <w:bottom w:val="nil"/>
            </w:tcBorders>
          </w:tcPr>
          <w:p w:rsidR="00E82911" w:rsidRPr="006758D9" w:rsidRDefault="00E82911" w:rsidP="00CE0D1A">
            <w:pPr>
              <w:rPr>
                <w:rFonts w:ascii="Nikosh" w:eastAsia="Nikosh" w:hAnsi="Nikosh" w:cs="Nikosh"/>
                <w:sz w:val="18"/>
                <w:szCs w:val="18"/>
                <w:cs/>
                <w:lang w:bidi="bn-BD"/>
              </w:rPr>
            </w:pPr>
            <w:r w:rsidRPr="006758D9">
              <w:rPr>
                <w:rFonts w:ascii="Nikosh" w:eastAsia="Nikosh" w:hAnsi="Nikosh" w:cs="Nikosh"/>
                <w:sz w:val="18"/>
                <w:szCs w:val="18"/>
                <w:cs/>
                <w:lang w:bidi="bn-BD"/>
              </w:rPr>
              <w:t>মন্তব্যঃ</w:t>
            </w:r>
          </w:p>
          <w:p w:rsidR="00AA2FE0" w:rsidRPr="006758D9" w:rsidRDefault="00AA2FE0" w:rsidP="00CE0D1A">
            <w:pPr>
              <w:rPr>
                <w:rFonts w:ascii="Nikosh" w:eastAsia="Nikosh" w:hAnsi="Nikosh" w:cs="Nikosh"/>
                <w:sz w:val="18"/>
                <w:szCs w:val="18"/>
                <w:cs/>
                <w:lang w:bidi="bn-BD"/>
              </w:rPr>
            </w:pPr>
            <w:r w:rsidRPr="006758D9">
              <w:rPr>
                <w:rFonts w:ascii="Nikosh" w:eastAsia="Nikosh" w:hAnsi="Nikosh" w:cs="Nikosh"/>
                <w:sz w:val="18"/>
                <w:szCs w:val="18"/>
                <w:cs/>
                <w:lang w:bidi="bn-BD"/>
              </w:rPr>
              <w:t>(১) ডিম (ফার্ম) ও আলু (মানভেদে) এর মূল্য বৃদ্ধি পেয়েছে।</w:t>
            </w:r>
          </w:p>
          <w:p w:rsidR="00AE6C74" w:rsidRPr="006758D9" w:rsidRDefault="00AE6C74" w:rsidP="00CE0D1A">
            <w:pPr>
              <w:rPr>
                <w:rFonts w:ascii="Nikosh" w:eastAsia="Nikosh" w:hAnsi="Nikosh" w:cs="Nikosh"/>
                <w:sz w:val="18"/>
                <w:szCs w:val="18"/>
                <w:cs/>
                <w:lang w:bidi="bn-BD"/>
              </w:rPr>
            </w:pPr>
            <w:r w:rsidRPr="006758D9">
              <w:rPr>
                <w:rFonts w:ascii="Nikosh" w:eastAsia="Nikosh" w:hAnsi="Nikosh" w:cs="Nikosh"/>
                <w:sz w:val="18"/>
                <w:szCs w:val="18"/>
                <w:cs/>
                <w:lang w:bidi="bn-BD"/>
              </w:rPr>
              <w:t>(২) রশুন (আমদানি) এর মূল্য বৃদ্ধি পেয়েছে।</w:t>
            </w:r>
          </w:p>
          <w:p w:rsidR="00E82911" w:rsidRDefault="00F20387" w:rsidP="00CE0D1A">
            <w:pPr>
              <w:rPr>
                <w:rFonts w:ascii="Nikosh" w:eastAsia="Nikosh" w:hAnsi="Nikosh" w:cs="Nikosh"/>
                <w:sz w:val="18"/>
                <w:szCs w:val="18"/>
                <w:cs/>
                <w:lang w:bidi="bn-BD"/>
              </w:rPr>
            </w:pPr>
            <w:r w:rsidRPr="006758D9">
              <w:rPr>
                <w:rFonts w:ascii="Nikosh" w:eastAsia="Nikosh" w:hAnsi="Nikosh" w:cs="Nikosh"/>
                <w:sz w:val="18"/>
                <w:szCs w:val="18"/>
                <w:cs/>
                <w:lang w:bidi="bn-BD"/>
              </w:rPr>
              <w:t xml:space="preserve">(৩) </w:t>
            </w:r>
            <w:r w:rsidR="00DF411A" w:rsidRPr="006758D9">
              <w:rPr>
                <w:rFonts w:ascii="Nikosh" w:eastAsia="Nikosh" w:hAnsi="Nikosh" w:cs="Nikosh"/>
                <w:sz w:val="18"/>
                <w:szCs w:val="18"/>
                <w:cs/>
                <w:lang w:bidi="bn-BD"/>
              </w:rPr>
              <w:t>অন্যান্য পণ্যের মূল্য অপরিবর্তীত রয়েছে।</w:t>
            </w:r>
          </w:p>
          <w:p w:rsidR="000D762B" w:rsidRPr="000D762B" w:rsidRDefault="000D762B" w:rsidP="00CE0D1A">
            <w:pPr>
              <w:rPr>
                <w:rFonts w:ascii="Nikosh" w:eastAsia="Nikosh" w:hAnsi="Nikosh" w:cs="Nikosh"/>
                <w:sz w:val="12"/>
                <w:szCs w:val="18"/>
                <w:cs/>
                <w:lang w:bidi="bn-BD"/>
              </w:rPr>
            </w:pPr>
          </w:p>
        </w:tc>
      </w:tr>
      <w:tr w:rsidR="00E82911" w:rsidRPr="006758D9" w:rsidTr="009378DB">
        <w:tblPrEx>
          <w:tblCellMar>
            <w:left w:w="0" w:type="dxa"/>
            <w:right w:w="0" w:type="dxa"/>
          </w:tblCellMar>
        </w:tblPrEx>
        <w:trPr>
          <w:gridBefore w:val="1"/>
          <w:wBefore w:w="24" w:type="dxa"/>
          <w:trHeight w:val="36"/>
        </w:trPr>
        <w:tc>
          <w:tcPr>
            <w:tcW w:w="10163" w:type="dxa"/>
            <w:gridSpan w:val="29"/>
            <w:tcBorders>
              <w:top w:val="nil"/>
              <w:left w:val="nil"/>
              <w:bottom w:val="single" w:sz="4" w:space="0" w:color="auto"/>
              <w:right w:val="nil"/>
            </w:tcBorders>
          </w:tcPr>
          <w:p w:rsidR="00E82911" w:rsidRPr="00762CB5" w:rsidRDefault="00E82911" w:rsidP="00CE0D1A">
            <w:pPr>
              <w:rPr>
                <w:rFonts w:ascii="Nikosh" w:eastAsia="Nikosh" w:hAnsi="Nikosh" w:cs="Nikosh"/>
                <w:sz w:val="18"/>
                <w:szCs w:val="18"/>
                <w:cs/>
                <w:lang w:bidi="bn-BD"/>
              </w:rPr>
            </w:pPr>
            <w:r w:rsidRPr="006758D9">
              <w:rPr>
                <w:rFonts w:ascii="Nikosh" w:eastAsia="Nikosh" w:hAnsi="Nikosh" w:cs="Nikosh"/>
                <w:sz w:val="18"/>
                <w:szCs w:val="18"/>
                <w:cs/>
                <w:lang w:bidi="bn-BD"/>
              </w:rPr>
              <w:t>যে সকল পণ্যের মূল্য সম্প্রতি হ্রাস/বৃদ্ধি পেয়েছে।</w:t>
            </w:r>
          </w:p>
        </w:tc>
      </w:tr>
      <w:tr w:rsidR="00E82911" w:rsidRPr="006758D9" w:rsidTr="009378DB">
        <w:tblPrEx>
          <w:tblCellMar>
            <w:left w:w="0" w:type="dxa"/>
            <w:right w:w="0" w:type="dxa"/>
          </w:tblCellMar>
        </w:tblPrEx>
        <w:trPr>
          <w:gridBefore w:val="1"/>
          <w:wBefore w:w="24" w:type="dxa"/>
          <w:trHeight w:val="36"/>
        </w:trPr>
        <w:tc>
          <w:tcPr>
            <w:tcW w:w="2757" w:type="dxa"/>
            <w:gridSpan w:val="5"/>
            <w:tcBorders>
              <w:top w:val="single" w:sz="4" w:space="0" w:color="auto"/>
              <w:left w:val="single" w:sz="4" w:space="0" w:color="auto"/>
              <w:bottom w:val="single" w:sz="4" w:space="0" w:color="auto"/>
              <w:right w:val="single" w:sz="4" w:space="0" w:color="auto"/>
            </w:tcBorders>
          </w:tcPr>
          <w:p w:rsidR="00E82911" w:rsidRPr="006758D9" w:rsidRDefault="00E82911" w:rsidP="00CE0D1A">
            <w:pPr>
              <w:rPr>
                <w:rFonts w:ascii="Nikosh" w:eastAsia="Nikosh" w:hAnsi="Nikosh" w:cs="Nikosh"/>
                <w:sz w:val="18"/>
                <w:szCs w:val="18"/>
                <w:cs/>
                <w:lang w:bidi="bn-BD"/>
              </w:rPr>
            </w:pPr>
            <w:r w:rsidRPr="006758D9">
              <w:rPr>
                <w:rFonts w:ascii="Nikosh" w:eastAsia="Nikosh" w:hAnsi="Nikosh" w:cs="Nikosh"/>
                <w:sz w:val="18"/>
                <w:szCs w:val="18"/>
                <w:cs/>
                <w:lang w:bidi="bn-BD"/>
              </w:rPr>
              <w:t>পণ্যের নাম</w:t>
            </w:r>
          </w:p>
        </w:tc>
        <w:tc>
          <w:tcPr>
            <w:tcW w:w="1160" w:type="dxa"/>
            <w:gridSpan w:val="3"/>
            <w:tcBorders>
              <w:top w:val="single" w:sz="4" w:space="0" w:color="auto"/>
              <w:left w:val="single" w:sz="4" w:space="0" w:color="auto"/>
              <w:bottom w:val="single" w:sz="4" w:space="0" w:color="auto"/>
              <w:right w:val="single" w:sz="4" w:space="0" w:color="auto"/>
            </w:tcBorders>
          </w:tcPr>
          <w:p w:rsidR="00E82911" w:rsidRPr="006758D9" w:rsidRDefault="00E82911" w:rsidP="00CE0D1A">
            <w:pPr>
              <w:rPr>
                <w:rFonts w:ascii="Nikosh" w:eastAsia="Nikosh" w:hAnsi="Nikosh" w:cs="Nikosh"/>
                <w:sz w:val="18"/>
                <w:szCs w:val="18"/>
                <w:cs/>
                <w:lang w:bidi="bn-BD"/>
              </w:rPr>
            </w:pPr>
            <w:r w:rsidRPr="006758D9">
              <w:rPr>
                <w:rFonts w:ascii="Nikosh" w:eastAsia="Nikosh" w:hAnsi="Nikosh" w:cs="Nikosh"/>
                <w:sz w:val="18"/>
                <w:szCs w:val="18"/>
                <w:cs/>
                <w:lang w:bidi="bn-BD"/>
              </w:rPr>
              <w:t>মাপের একক</w:t>
            </w:r>
          </w:p>
        </w:tc>
        <w:tc>
          <w:tcPr>
            <w:tcW w:w="1516" w:type="dxa"/>
            <w:gridSpan w:val="6"/>
            <w:tcBorders>
              <w:top w:val="single" w:sz="4" w:space="0" w:color="auto"/>
              <w:left w:val="single" w:sz="4" w:space="0" w:color="auto"/>
              <w:bottom w:val="single" w:sz="4" w:space="0" w:color="auto"/>
              <w:right w:val="single" w:sz="4" w:space="0" w:color="auto"/>
            </w:tcBorders>
          </w:tcPr>
          <w:p w:rsidR="00E82911" w:rsidRPr="006758D9" w:rsidRDefault="00E82911" w:rsidP="00CE0D1A">
            <w:pPr>
              <w:jc w:val="center"/>
              <w:rPr>
                <w:rFonts w:ascii="Nikosh" w:eastAsia="Nikosh" w:hAnsi="Nikosh" w:cs="Nikosh"/>
                <w:sz w:val="18"/>
                <w:szCs w:val="18"/>
                <w:cs/>
                <w:lang w:bidi="bn-BD"/>
              </w:rPr>
            </w:pPr>
            <w:r w:rsidRPr="006758D9">
              <w:rPr>
                <w:rFonts w:ascii="Nikosh" w:eastAsia="Nikosh" w:hAnsi="Nikosh" w:cs="Nikosh"/>
                <w:sz w:val="18"/>
                <w:szCs w:val="18"/>
                <w:cs/>
                <w:lang w:bidi="bn-BD"/>
              </w:rPr>
              <w:t>বর্তমান মূল্য</w:t>
            </w:r>
          </w:p>
        </w:tc>
        <w:tc>
          <w:tcPr>
            <w:tcW w:w="1856" w:type="dxa"/>
            <w:gridSpan w:val="7"/>
            <w:tcBorders>
              <w:top w:val="single" w:sz="4" w:space="0" w:color="auto"/>
              <w:left w:val="single" w:sz="4" w:space="0" w:color="auto"/>
              <w:bottom w:val="single" w:sz="4" w:space="0" w:color="auto"/>
              <w:right w:val="single" w:sz="4" w:space="0" w:color="auto"/>
            </w:tcBorders>
          </w:tcPr>
          <w:p w:rsidR="00E82911" w:rsidRPr="006758D9" w:rsidRDefault="00E82911" w:rsidP="00CE0D1A">
            <w:pPr>
              <w:jc w:val="center"/>
              <w:rPr>
                <w:rFonts w:ascii="Nikosh" w:eastAsia="Nikosh" w:hAnsi="Nikosh" w:cs="Nikosh"/>
                <w:sz w:val="18"/>
                <w:szCs w:val="18"/>
                <w:cs/>
                <w:lang w:bidi="bn-BD"/>
              </w:rPr>
            </w:pPr>
            <w:r w:rsidRPr="006758D9">
              <w:rPr>
                <w:rFonts w:ascii="Nikosh" w:eastAsia="Nikosh" w:hAnsi="Nikosh" w:cs="Nikosh"/>
                <w:sz w:val="18"/>
                <w:szCs w:val="18"/>
                <w:cs/>
                <w:lang w:bidi="bn-BD"/>
              </w:rPr>
              <w:t>এক সপ্তাহ পূর্বের মূল্য</w:t>
            </w:r>
          </w:p>
        </w:tc>
        <w:tc>
          <w:tcPr>
            <w:tcW w:w="2874" w:type="dxa"/>
            <w:gridSpan w:val="8"/>
            <w:tcBorders>
              <w:top w:val="single" w:sz="4" w:space="0" w:color="auto"/>
              <w:left w:val="single" w:sz="4" w:space="0" w:color="auto"/>
              <w:bottom w:val="single" w:sz="4" w:space="0" w:color="auto"/>
              <w:right w:val="single" w:sz="4" w:space="0" w:color="auto"/>
            </w:tcBorders>
          </w:tcPr>
          <w:p w:rsidR="00E82911" w:rsidRPr="006758D9" w:rsidRDefault="00E82911" w:rsidP="00CE0D1A">
            <w:pPr>
              <w:rPr>
                <w:rFonts w:ascii="Nikosh" w:eastAsia="Nikosh" w:hAnsi="Nikosh" w:cs="Nikosh"/>
                <w:sz w:val="18"/>
                <w:szCs w:val="18"/>
                <w:cs/>
                <w:lang w:bidi="bn-BD"/>
              </w:rPr>
            </w:pPr>
          </w:p>
        </w:tc>
      </w:tr>
      <w:tr w:rsidR="00E82911" w:rsidRPr="006758D9" w:rsidTr="009378DB">
        <w:tblPrEx>
          <w:tblCellMar>
            <w:left w:w="0" w:type="dxa"/>
            <w:right w:w="0" w:type="dxa"/>
          </w:tblCellMar>
        </w:tblPrEx>
        <w:trPr>
          <w:gridBefore w:val="1"/>
          <w:wBefore w:w="24" w:type="dxa"/>
          <w:trHeight w:val="36"/>
        </w:trPr>
        <w:tc>
          <w:tcPr>
            <w:tcW w:w="2757" w:type="dxa"/>
            <w:gridSpan w:val="5"/>
            <w:tcBorders>
              <w:top w:val="single" w:sz="4" w:space="0" w:color="auto"/>
              <w:left w:val="single" w:sz="4" w:space="0" w:color="auto"/>
              <w:bottom w:val="single" w:sz="4" w:space="0" w:color="auto"/>
              <w:right w:val="single" w:sz="4" w:space="0" w:color="auto"/>
            </w:tcBorders>
          </w:tcPr>
          <w:p w:rsidR="00E82911" w:rsidRPr="006758D9" w:rsidRDefault="00E82911" w:rsidP="00CE0D1A">
            <w:pPr>
              <w:rPr>
                <w:rFonts w:ascii="Nikosh" w:eastAsia="Nikosh" w:hAnsi="Nikosh" w:cs="Nikosh"/>
                <w:sz w:val="18"/>
                <w:szCs w:val="18"/>
                <w:cs/>
                <w:lang w:bidi="bn-BD"/>
              </w:rPr>
            </w:pPr>
            <w:r w:rsidRPr="006758D9">
              <w:rPr>
                <w:rFonts w:ascii="Nikosh" w:eastAsia="Nikosh" w:hAnsi="Nikosh" w:cs="Nikosh" w:hint="cs"/>
                <w:sz w:val="18"/>
                <w:szCs w:val="18"/>
                <w:cs/>
                <w:lang w:bidi="bn-BD"/>
              </w:rPr>
              <w:t>(</w:t>
            </w:r>
            <w:r w:rsidRPr="006758D9">
              <w:rPr>
                <w:rFonts w:ascii="Nikosh" w:eastAsia="Nikosh" w:hAnsi="Nikosh" w:cs="Nikosh"/>
                <w:sz w:val="18"/>
                <w:szCs w:val="18"/>
                <w:cs/>
                <w:lang w:bidi="bn-BD"/>
              </w:rPr>
              <w:t>১</w:t>
            </w:r>
            <w:r w:rsidRPr="006758D9">
              <w:rPr>
                <w:rFonts w:ascii="Nikosh" w:eastAsia="Nikosh" w:hAnsi="Nikosh" w:cs="Nikosh" w:hint="cs"/>
                <w:sz w:val="18"/>
                <w:szCs w:val="18"/>
                <w:cs/>
                <w:lang w:bidi="bn-BD"/>
              </w:rPr>
              <w:t>) ডিম (ফার্ম)</w:t>
            </w:r>
          </w:p>
        </w:tc>
        <w:tc>
          <w:tcPr>
            <w:tcW w:w="1160" w:type="dxa"/>
            <w:gridSpan w:val="3"/>
            <w:tcBorders>
              <w:top w:val="single" w:sz="4" w:space="0" w:color="auto"/>
              <w:left w:val="single" w:sz="4" w:space="0" w:color="auto"/>
              <w:bottom w:val="single" w:sz="4" w:space="0" w:color="auto"/>
              <w:right w:val="single" w:sz="4" w:space="0" w:color="auto"/>
            </w:tcBorders>
          </w:tcPr>
          <w:p w:rsidR="00E82911" w:rsidRPr="006758D9" w:rsidRDefault="00E82911" w:rsidP="00CE0D1A">
            <w:pPr>
              <w:rPr>
                <w:rFonts w:ascii="Nikosh" w:eastAsia="Nikosh" w:hAnsi="Nikosh" w:cs="Nikosh"/>
                <w:sz w:val="18"/>
                <w:szCs w:val="18"/>
                <w:cs/>
                <w:lang w:bidi="bn-BD"/>
              </w:rPr>
            </w:pPr>
            <w:r w:rsidRPr="006758D9">
              <w:rPr>
                <w:rFonts w:ascii="Nikosh" w:eastAsia="Nikosh" w:hAnsi="Nikosh" w:cs="Nikosh"/>
                <w:sz w:val="18"/>
                <w:szCs w:val="18"/>
                <w:lang w:bidi="bn-BD"/>
              </w:rPr>
              <w:t>প্রতি হালি</w:t>
            </w:r>
          </w:p>
        </w:tc>
        <w:tc>
          <w:tcPr>
            <w:tcW w:w="734" w:type="dxa"/>
            <w:gridSpan w:val="3"/>
            <w:tcBorders>
              <w:top w:val="single" w:sz="4" w:space="0" w:color="auto"/>
              <w:left w:val="single" w:sz="4" w:space="0" w:color="auto"/>
              <w:bottom w:val="single" w:sz="4" w:space="0" w:color="auto"/>
              <w:right w:val="single" w:sz="4" w:space="0" w:color="auto"/>
            </w:tcBorders>
          </w:tcPr>
          <w:p w:rsidR="00E82911" w:rsidRPr="006758D9" w:rsidRDefault="00654825" w:rsidP="00CE0D1A">
            <w:pPr>
              <w:jc w:val="center"/>
              <w:rPr>
                <w:rFonts w:ascii="Nikosh" w:eastAsia="Nikosh" w:hAnsi="Nikosh" w:cs="Nikosh"/>
                <w:sz w:val="18"/>
                <w:szCs w:val="18"/>
                <w:cs/>
                <w:lang w:bidi="bn-BD"/>
              </w:rPr>
            </w:pPr>
            <w:r w:rsidRPr="006758D9">
              <w:rPr>
                <w:rFonts w:ascii="Nikosh" w:eastAsia="Nikosh" w:hAnsi="Nikosh" w:cs="Nikosh"/>
                <w:sz w:val="18"/>
                <w:szCs w:val="18"/>
                <w:lang w:bidi="bn-BD"/>
              </w:rPr>
              <w:t>৩</w:t>
            </w:r>
            <w:r w:rsidR="00E82911" w:rsidRPr="006758D9">
              <w:rPr>
                <w:rFonts w:ascii="Nikosh" w:eastAsia="Nikosh" w:hAnsi="Nikosh" w:cs="Nikosh"/>
                <w:sz w:val="18"/>
                <w:szCs w:val="18"/>
                <w:lang w:bidi="bn-BD"/>
              </w:rPr>
              <w:t>৫.০০</w:t>
            </w:r>
          </w:p>
        </w:tc>
        <w:tc>
          <w:tcPr>
            <w:tcW w:w="782" w:type="dxa"/>
            <w:gridSpan w:val="3"/>
            <w:tcBorders>
              <w:top w:val="single" w:sz="4" w:space="0" w:color="auto"/>
              <w:left w:val="single" w:sz="4" w:space="0" w:color="auto"/>
              <w:bottom w:val="single" w:sz="4" w:space="0" w:color="auto"/>
              <w:right w:val="single" w:sz="4" w:space="0" w:color="auto"/>
            </w:tcBorders>
          </w:tcPr>
          <w:p w:rsidR="00E82911" w:rsidRPr="006758D9" w:rsidRDefault="00E82911" w:rsidP="00654825">
            <w:pPr>
              <w:jc w:val="center"/>
              <w:rPr>
                <w:rFonts w:ascii="Nikosh" w:eastAsia="Nikosh" w:hAnsi="Nikosh" w:cs="Nikosh"/>
                <w:sz w:val="18"/>
                <w:szCs w:val="18"/>
                <w:cs/>
                <w:lang w:bidi="bn-BD"/>
              </w:rPr>
            </w:pPr>
            <w:r w:rsidRPr="006758D9">
              <w:rPr>
                <w:rFonts w:ascii="Nikosh" w:eastAsia="Nikosh" w:hAnsi="Nikosh" w:cs="Nikosh"/>
                <w:sz w:val="18"/>
                <w:szCs w:val="18"/>
                <w:lang w:bidi="bn-BD"/>
              </w:rPr>
              <w:t>৩</w:t>
            </w:r>
            <w:r w:rsidR="00654825" w:rsidRPr="006758D9">
              <w:rPr>
                <w:rFonts w:ascii="Nikosh" w:eastAsia="Nikosh" w:hAnsi="Nikosh" w:cs="Nikosh"/>
                <w:sz w:val="18"/>
                <w:szCs w:val="18"/>
                <w:lang w:bidi="bn-BD"/>
              </w:rPr>
              <w:t>৮</w:t>
            </w:r>
            <w:r w:rsidRPr="006758D9">
              <w:rPr>
                <w:rFonts w:ascii="Nikosh" w:eastAsia="Nikosh" w:hAnsi="Nikosh" w:cs="Nikosh"/>
                <w:sz w:val="18"/>
                <w:szCs w:val="18"/>
                <w:lang w:bidi="bn-BD"/>
              </w:rPr>
              <w:t>.০০</w:t>
            </w:r>
          </w:p>
        </w:tc>
        <w:tc>
          <w:tcPr>
            <w:tcW w:w="888" w:type="dxa"/>
            <w:gridSpan w:val="3"/>
            <w:tcBorders>
              <w:top w:val="single" w:sz="4" w:space="0" w:color="auto"/>
              <w:left w:val="single" w:sz="4" w:space="0" w:color="auto"/>
              <w:bottom w:val="single" w:sz="4" w:space="0" w:color="auto"/>
              <w:right w:val="single" w:sz="4" w:space="0" w:color="auto"/>
            </w:tcBorders>
          </w:tcPr>
          <w:p w:rsidR="00E82911" w:rsidRPr="006758D9" w:rsidRDefault="005D1CB3" w:rsidP="005D1CB3">
            <w:pPr>
              <w:jc w:val="center"/>
              <w:rPr>
                <w:rFonts w:ascii="Nikosh" w:eastAsia="Nikosh" w:hAnsi="Nikosh" w:cs="Nikosh"/>
                <w:sz w:val="18"/>
                <w:szCs w:val="18"/>
                <w:cs/>
                <w:lang w:bidi="bn-BD"/>
              </w:rPr>
            </w:pPr>
            <w:r w:rsidRPr="006758D9">
              <w:rPr>
                <w:rFonts w:ascii="Nikosh" w:eastAsia="Nikosh" w:hAnsi="Nikosh" w:cs="Nikosh"/>
                <w:sz w:val="18"/>
                <w:szCs w:val="18"/>
                <w:lang w:bidi="bn-BD"/>
              </w:rPr>
              <w:t>৩৪</w:t>
            </w:r>
            <w:r w:rsidR="00E82911" w:rsidRPr="006758D9">
              <w:rPr>
                <w:rFonts w:ascii="Nikosh" w:eastAsia="Nikosh" w:hAnsi="Nikosh" w:cs="Nikosh"/>
                <w:sz w:val="18"/>
                <w:szCs w:val="18"/>
                <w:lang w:bidi="bn-BD"/>
              </w:rPr>
              <w:t>.০০</w:t>
            </w:r>
          </w:p>
        </w:tc>
        <w:tc>
          <w:tcPr>
            <w:tcW w:w="968" w:type="dxa"/>
            <w:gridSpan w:val="4"/>
            <w:tcBorders>
              <w:top w:val="single" w:sz="4" w:space="0" w:color="auto"/>
              <w:left w:val="single" w:sz="4" w:space="0" w:color="auto"/>
              <w:bottom w:val="single" w:sz="4" w:space="0" w:color="auto"/>
              <w:right w:val="single" w:sz="4" w:space="0" w:color="auto"/>
            </w:tcBorders>
          </w:tcPr>
          <w:p w:rsidR="00E82911" w:rsidRPr="006758D9" w:rsidRDefault="005D1CB3" w:rsidP="00CE0D1A">
            <w:pPr>
              <w:jc w:val="center"/>
              <w:rPr>
                <w:rFonts w:ascii="Nikosh" w:eastAsia="Nikosh" w:hAnsi="Nikosh" w:cs="Nikosh"/>
                <w:sz w:val="18"/>
                <w:szCs w:val="18"/>
                <w:cs/>
                <w:lang w:bidi="bn-BD"/>
              </w:rPr>
            </w:pPr>
            <w:r w:rsidRPr="006758D9">
              <w:rPr>
                <w:rFonts w:ascii="Nikosh" w:eastAsia="Nikosh" w:hAnsi="Nikosh" w:cs="Nikosh"/>
                <w:sz w:val="18"/>
                <w:szCs w:val="18"/>
                <w:lang w:bidi="bn-BD"/>
              </w:rPr>
              <w:t>৩</w:t>
            </w:r>
            <w:r w:rsidR="00E82911" w:rsidRPr="006758D9">
              <w:rPr>
                <w:rFonts w:ascii="Nikosh" w:eastAsia="Nikosh" w:hAnsi="Nikosh" w:cs="Nikosh"/>
                <w:sz w:val="18"/>
                <w:szCs w:val="18"/>
                <w:lang w:bidi="bn-BD"/>
              </w:rPr>
              <w:t>৬.০০</w:t>
            </w:r>
          </w:p>
        </w:tc>
        <w:tc>
          <w:tcPr>
            <w:tcW w:w="2874" w:type="dxa"/>
            <w:gridSpan w:val="8"/>
            <w:tcBorders>
              <w:top w:val="single" w:sz="4" w:space="0" w:color="auto"/>
              <w:left w:val="single" w:sz="4" w:space="0" w:color="auto"/>
              <w:bottom w:val="single" w:sz="4" w:space="0" w:color="auto"/>
              <w:right w:val="single" w:sz="4" w:space="0" w:color="auto"/>
            </w:tcBorders>
          </w:tcPr>
          <w:p w:rsidR="00E82911" w:rsidRPr="006758D9" w:rsidRDefault="00E82911" w:rsidP="00183565">
            <w:pPr>
              <w:rPr>
                <w:rFonts w:ascii="Nikosh" w:eastAsia="Nikosh" w:hAnsi="Nikosh" w:cs="Nikosh"/>
                <w:sz w:val="18"/>
                <w:szCs w:val="18"/>
                <w:cs/>
                <w:lang w:bidi="bn-BD"/>
              </w:rPr>
            </w:pPr>
            <w:r w:rsidRPr="006758D9">
              <w:rPr>
                <w:rFonts w:ascii="Nikosh" w:eastAsia="Nikosh" w:hAnsi="Nikosh" w:cs="Nikosh"/>
                <w:sz w:val="18"/>
                <w:szCs w:val="18"/>
                <w:lang w:bidi="bn-BD"/>
              </w:rPr>
              <w:t>(১) ২</w:t>
            </w:r>
            <w:r w:rsidR="00183565" w:rsidRPr="006758D9">
              <w:rPr>
                <w:rFonts w:ascii="Nikosh" w:eastAsia="Nikosh" w:hAnsi="Nikosh" w:cs="Nikosh"/>
                <w:sz w:val="18"/>
                <w:szCs w:val="18"/>
                <w:lang w:bidi="bn-BD"/>
              </w:rPr>
              <w:t>৯</w:t>
            </w:r>
            <w:r w:rsidRPr="006758D9">
              <w:rPr>
                <w:rFonts w:ascii="Nikosh" w:eastAsia="Nikosh" w:hAnsi="Nikosh" w:cs="Nikosh"/>
                <w:sz w:val="18"/>
                <w:szCs w:val="18"/>
                <w:lang w:bidi="bn-BD"/>
              </w:rPr>
              <w:t>-০৬-</w:t>
            </w:r>
            <w:r w:rsidR="00183565" w:rsidRPr="006758D9">
              <w:rPr>
                <w:rFonts w:ascii="Nikosh" w:eastAsia="Nikosh" w:hAnsi="Nikosh" w:cs="Nikosh"/>
                <w:sz w:val="18"/>
                <w:szCs w:val="18"/>
                <w:lang w:bidi="bn-BD"/>
              </w:rPr>
              <w:t>২০১৯</w:t>
            </w:r>
            <w:r w:rsidRPr="006758D9">
              <w:rPr>
                <w:rFonts w:ascii="Nikosh" w:eastAsia="Nikosh" w:hAnsi="Nikosh" w:cs="Nikosh"/>
                <w:sz w:val="18"/>
                <w:szCs w:val="18"/>
                <w:lang w:bidi="bn-BD"/>
              </w:rPr>
              <w:t xml:space="preserve"> তারিখে মূল্য বৃদ্ধি পেয়েছে।</w:t>
            </w:r>
          </w:p>
        </w:tc>
      </w:tr>
      <w:tr w:rsidR="00654825" w:rsidRPr="006758D9" w:rsidTr="009378DB">
        <w:tblPrEx>
          <w:tblCellMar>
            <w:left w:w="0" w:type="dxa"/>
            <w:right w:w="0" w:type="dxa"/>
          </w:tblCellMar>
        </w:tblPrEx>
        <w:trPr>
          <w:gridBefore w:val="1"/>
          <w:wBefore w:w="24" w:type="dxa"/>
          <w:trHeight w:val="36"/>
        </w:trPr>
        <w:tc>
          <w:tcPr>
            <w:tcW w:w="2757" w:type="dxa"/>
            <w:gridSpan w:val="5"/>
            <w:tcBorders>
              <w:top w:val="single" w:sz="4" w:space="0" w:color="auto"/>
              <w:left w:val="single" w:sz="4" w:space="0" w:color="auto"/>
              <w:bottom w:val="single" w:sz="4" w:space="0" w:color="auto"/>
              <w:right w:val="single" w:sz="4" w:space="0" w:color="auto"/>
            </w:tcBorders>
          </w:tcPr>
          <w:p w:rsidR="00654825" w:rsidRPr="006758D9" w:rsidRDefault="005D1CB3" w:rsidP="00CE0D1A">
            <w:pPr>
              <w:rPr>
                <w:rFonts w:ascii="Nikosh" w:eastAsia="Nikosh" w:hAnsi="Nikosh" w:cs="Nikosh"/>
                <w:sz w:val="18"/>
                <w:szCs w:val="18"/>
                <w:cs/>
                <w:lang w:bidi="bn-BD"/>
              </w:rPr>
            </w:pPr>
            <w:r w:rsidRPr="006758D9">
              <w:rPr>
                <w:rFonts w:ascii="Nikosh" w:eastAsia="Nikosh" w:hAnsi="Nikosh" w:cs="Nikosh"/>
                <w:sz w:val="18"/>
                <w:szCs w:val="18"/>
                <w:lang w:bidi="bn-BD"/>
              </w:rPr>
              <w:t>(২)</w:t>
            </w:r>
            <w:r w:rsidRPr="006758D9">
              <w:rPr>
                <w:rFonts w:ascii="Nikosh" w:eastAsia="Nikosh" w:hAnsi="Nikosh" w:cs="Nikosh"/>
                <w:sz w:val="18"/>
                <w:szCs w:val="18"/>
                <w:cs/>
                <w:lang w:bidi="bn-BD"/>
              </w:rPr>
              <w:t>আলু (মানভেদে)</w:t>
            </w:r>
          </w:p>
        </w:tc>
        <w:tc>
          <w:tcPr>
            <w:tcW w:w="1160" w:type="dxa"/>
            <w:gridSpan w:val="3"/>
            <w:tcBorders>
              <w:top w:val="single" w:sz="4" w:space="0" w:color="auto"/>
              <w:left w:val="single" w:sz="4" w:space="0" w:color="auto"/>
              <w:bottom w:val="single" w:sz="4" w:space="0" w:color="auto"/>
              <w:right w:val="single" w:sz="4" w:space="0" w:color="auto"/>
            </w:tcBorders>
          </w:tcPr>
          <w:p w:rsidR="00654825" w:rsidRPr="006758D9" w:rsidRDefault="00BB423A" w:rsidP="00CE0D1A">
            <w:pPr>
              <w:rPr>
                <w:rFonts w:ascii="Nikosh" w:eastAsia="Nikosh" w:hAnsi="Nikosh" w:cs="Nikosh"/>
                <w:sz w:val="18"/>
                <w:szCs w:val="18"/>
                <w:lang w:bidi="bn-BD"/>
              </w:rPr>
            </w:pPr>
            <w:r w:rsidRPr="006758D9">
              <w:rPr>
                <w:rFonts w:ascii="Nikosh" w:eastAsia="Nikosh" w:hAnsi="Nikosh" w:cs="Nikosh"/>
                <w:sz w:val="18"/>
                <w:szCs w:val="18"/>
                <w:lang w:bidi="bn-BD"/>
              </w:rPr>
              <w:t>প্রতি কেজি</w:t>
            </w:r>
          </w:p>
        </w:tc>
        <w:tc>
          <w:tcPr>
            <w:tcW w:w="734" w:type="dxa"/>
            <w:gridSpan w:val="3"/>
            <w:tcBorders>
              <w:top w:val="single" w:sz="4" w:space="0" w:color="auto"/>
              <w:left w:val="single" w:sz="4" w:space="0" w:color="auto"/>
              <w:bottom w:val="single" w:sz="4" w:space="0" w:color="auto"/>
              <w:right w:val="single" w:sz="4" w:space="0" w:color="auto"/>
            </w:tcBorders>
          </w:tcPr>
          <w:p w:rsidR="00654825" w:rsidRPr="006758D9" w:rsidRDefault="00BB423A" w:rsidP="00CE0D1A">
            <w:pPr>
              <w:jc w:val="center"/>
              <w:rPr>
                <w:rFonts w:ascii="Nikosh" w:eastAsia="Nikosh" w:hAnsi="Nikosh" w:cs="Nikosh"/>
                <w:sz w:val="18"/>
                <w:szCs w:val="18"/>
                <w:lang w:bidi="bn-BD"/>
              </w:rPr>
            </w:pPr>
            <w:r w:rsidRPr="006758D9">
              <w:rPr>
                <w:rFonts w:ascii="Nikosh" w:eastAsia="Nikosh" w:hAnsi="Nikosh" w:cs="Nikosh"/>
                <w:sz w:val="18"/>
                <w:szCs w:val="18"/>
                <w:lang w:bidi="bn-BD"/>
              </w:rPr>
              <w:t>২০.০০</w:t>
            </w:r>
          </w:p>
        </w:tc>
        <w:tc>
          <w:tcPr>
            <w:tcW w:w="782" w:type="dxa"/>
            <w:gridSpan w:val="3"/>
            <w:tcBorders>
              <w:top w:val="single" w:sz="4" w:space="0" w:color="auto"/>
              <w:left w:val="single" w:sz="4" w:space="0" w:color="auto"/>
              <w:bottom w:val="single" w:sz="4" w:space="0" w:color="auto"/>
              <w:right w:val="single" w:sz="4" w:space="0" w:color="auto"/>
            </w:tcBorders>
          </w:tcPr>
          <w:p w:rsidR="00654825" w:rsidRPr="006758D9" w:rsidRDefault="006B4C58" w:rsidP="00CE0D1A">
            <w:pPr>
              <w:jc w:val="center"/>
              <w:rPr>
                <w:rFonts w:ascii="Nikosh" w:eastAsia="Nikosh" w:hAnsi="Nikosh" w:cs="Nikosh"/>
                <w:sz w:val="18"/>
                <w:szCs w:val="18"/>
                <w:lang w:bidi="bn-BD"/>
              </w:rPr>
            </w:pPr>
            <w:r w:rsidRPr="006758D9">
              <w:rPr>
                <w:rFonts w:ascii="Nikosh" w:eastAsia="Nikosh" w:hAnsi="Nikosh" w:cs="Nikosh"/>
                <w:sz w:val="18"/>
                <w:szCs w:val="18"/>
                <w:lang w:bidi="bn-BD"/>
              </w:rPr>
              <w:t>২৫.০০</w:t>
            </w:r>
          </w:p>
        </w:tc>
        <w:tc>
          <w:tcPr>
            <w:tcW w:w="888" w:type="dxa"/>
            <w:gridSpan w:val="3"/>
            <w:tcBorders>
              <w:top w:val="single" w:sz="4" w:space="0" w:color="auto"/>
              <w:left w:val="single" w:sz="4" w:space="0" w:color="auto"/>
              <w:bottom w:val="single" w:sz="4" w:space="0" w:color="auto"/>
              <w:right w:val="single" w:sz="4" w:space="0" w:color="auto"/>
            </w:tcBorders>
          </w:tcPr>
          <w:p w:rsidR="00654825" w:rsidRPr="006758D9" w:rsidRDefault="006B4C58" w:rsidP="00CE0D1A">
            <w:pPr>
              <w:jc w:val="center"/>
              <w:rPr>
                <w:rFonts w:ascii="Nikosh" w:eastAsia="Nikosh" w:hAnsi="Nikosh" w:cs="Nikosh"/>
                <w:sz w:val="18"/>
                <w:szCs w:val="18"/>
                <w:lang w:bidi="bn-BD"/>
              </w:rPr>
            </w:pPr>
            <w:r w:rsidRPr="006758D9">
              <w:rPr>
                <w:rFonts w:ascii="Nikosh" w:eastAsia="Nikosh" w:hAnsi="Nikosh" w:cs="Nikosh"/>
                <w:sz w:val="18"/>
                <w:szCs w:val="18"/>
                <w:lang w:bidi="bn-BD"/>
              </w:rPr>
              <w:t>১৮.০০</w:t>
            </w:r>
          </w:p>
        </w:tc>
        <w:tc>
          <w:tcPr>
            <w:tcW w:w="968" w:type="dxa"/>
            <w:gridSpan w:val="4"/>
            <w:tcBorders>
              <w:top w:val="single" w:sz="4" w:space="0" w:color="auto"/>
              <w:left w:val="single" w:sz="4" w:space="0" w:color="auto"/>
              <w:bottom w:val="single" w:sz="4" w:space="0" w:color="auto"/>
              <w:right w:val="single" w:sz="4" w:space="0" w:color="auto"/>
            </w:tcBorders>
          </w:tcPr>
          <w:p w:rsidR="00654825" w:rsidRPr="006758D9" w:rsidRDefault="006B4C58" w:rsidP="00CE0D1A">
            <w:pPr>
              <w:jc w:val="center"/>
              <w:rPr>
                <w:rFonts w:ascii="Nikosh" w:eastAsia="Nikosh" w:hAnsi="Nikosh" w:cs="Nikosh"/>
                <w:sz w:val="18"/>
                <w:szCs w:val="18"/>
                <w:lang w:bidi="bn-BD"/>
              </w:rPr>
            </w:pPr>
            <w:r w:rsidRPr="006758D9">
              <w:rPr>
                <w:rFonts w:ascii="Nikosh" w:eastAsia="Nikosh" w:hAnsi="Nikosh" w:cs="Nikosh"/>
                <w:sz w:val="18"/>
                <w:szCs w:val="18"/>
                <w:lang w:bidi="bn-BD"/>
              </w:rPr>
              <w:t>২০.০০</w:t>
            </w:r>
          </w:p>
        </w:tc>
        <w:tc>
          <w:tcPr>
            <w:tcW w:w="2874" w:type="dxa"/>
            <w:gridSpan w:val="8"/>
            <w:tcBorders>
              <w:top w:val="single" w:sz="4" w:space="0" w:color="auto"/>
              <w:left w:val="single" w:sz="4" w:space="0" w:color="auto"/>
              <w:bottom w:val="single" w:sz="4" w:space="0" w:color="auto"/>
              <w:right w:val="single" w:sz="4" w:space="0" w:color="auto"/>
            </w:tcBorders>
          </w:tcPr>
          <w:p w:rsidR="00654825" w:rsidRPr="006758D9" w:rsidRDefault="00183565" w:rsidP="00CE0D1A">
            <w:pPr>
              <w:rPr>
                <w:rFonts w:ascii="Nikosh" w:eastAsia="Nikosh" w:hAnsi="Nikosh" w:cs="Nikosh"/>
                <w:sz w:val="18"/>
                <w:szCs w:val="18"/>
                <w:lang w:bidi="bn-BD"/>
              </w:rPr>
            </w:pPr>
            <w:r w:rsidRPr="006758D9">
              <w:rPr>
                <w:rFonts w:ascii="Nikosh" w:eastAsia="Nikosh" w:hAnsi="Nikosh" w:cs="Nikosh"/>
                <w:sz w:val="18"/>
                <w:szCs w:val="18"/>
                <w:lang w:bidi="bn-BD"/>
              </w:rPr>
              <w:t>(২) ৩০-০৬-২০১৯</w:t>
            </w:r>
            <w:r w:rsidR="0000192E" w:rsidRPr="006758D9">
              <w:rPr>
                <w:rFonts w:ascii="Nikosh" w:eastAsia="Nikosh" w:hAnsi="Nikosh" w:cs="Nikosh"/>
                <w:sz w:val="18"/>
                <w:szCs w:val="18"/>
                <w:lang w:bidi="bn-BD"/>
              </w:rPr>
              <w:t xml:space="preserve"> তারিখে মূল্য বৃদ্ধি পেয়েছে।</w:t>
            </w:r>
          </w:p>
        </w:tc>
      </w:tr>
      <w:tr w:rsidR="00E82911" w:rsidRPr="006758D9" w:rsidTr="009378DB">
        <w:tblPrEx>
          <w:tblCellMar>
            <w:left w:w="0" w:type="dxa"/>
            <w:right w:w="0" w:type="dxa"/>
          </w:tblCellMar>
        </w:tblPrEx>
        <w:trPr>
          <w:gridBefore w:val="1"/>
          <w:wBefore w:w="24" w:type="dxa"/>
          <w:trHeight w:val="36"/>
        </w:trPr>
        <w:tc>
          <w:tcPr>
            <w:tcW w:w="2757" w:type="dxa"/>
            <w:gridSpan w:val="5"/>
            <w:tcBorders>
              <w:top w:val="single" w:sz="4" w:space="0" w:color="auto"/>
              <w:left w:val="single" w:sz="4" w:space="0" w:color="auto"/>
              <w:bottom w:val="single" w:sz="4" w:space="0" w:color="auto"/>
              <w:right w:val="single" w:sz="4" w:space="0" w:color="auto"/>
            </w:tcBorders>
          </w:tcPr>
          <w:p w:rsidR="00E82911" w:rsidRPr="006758D9" w:rsidRDefault="00E82911" w:rsidP="00CE0D1A">
            <w:pPr>
              <w:rPr>
                <w:rFonts w:ascii="Nikosh" w:hAnsi="Nikosh" w:cs="Nikosh"/>
                <w:sz w:val="18"/>
                <w:szCs w:val="18"/>
              </w:rPr>
            </w:pPr>
            <w:r w:rsidRPr="006758D9">
              <w:rPr>
                <w:rFonts w:ascii="Nikosh" w:eastAsia="Nikosh" w:hAnsi="Nikosh" w:cs="Nikosh"/>
                <w:sz w:val="18"/>
                <w:szCs w:val="18"/>
                <w:cs/>
                <w:lang w:bidi="bn-BD"/>
              </w:rPr>
              <w:t>(</w:t>
            </w:r>
            <w:r w:rsidR="006B4C58" w:rsidRPr="006758D9">
              <w:rPr>
                <w:rFonts w:ascii="Nikosh" w:eastAsia="Nikosh" w:hAnsi="Nikosh" w:cs="Nikosh"/>
                <w:sz w:val="18"/>
                <w:szCs w:val="18"/>
                <w:cs/>
                <w:lang w:bidi="bn-BD"/>
              </w:rPr>
              <w:t>৩) রশুন (আমদানি) মানভেদে</w:t>
            </w:r>
          </w:p>
        </w:tc>
        <w:tc>
          <w:tcPr>
            <w:tcW w:w="1160" w:type="dxa"/>
            <w:gridSpan w:val="3"/>
            <w:tcBorders>
              <w:top w:val="single" w:sz="4" w:space="0" w:color="auto"/>
              <w:left w:val="single" w:sz="4" w:space="0" w:color="auto"/>
              <w:bottom w:val="single" w:sz="4" w:space="0" w:color="auto"/>
              <w:right w:val="single" w:sz="4" w:space="0" w:color="auto"/>
            </w:tcBorders>
          </w:tcPr>
          <w:p w:rsidR="00E82911" w:rsidRPr="006758D9" w:rsidRDefault="00E82911" w:rsidP="00CE0D1A">
            <w:pPr>
              <w:rPr>
                <w:rFonts w:ascii="Nikosh" w:hAnsi="Nikosh" w:cs="Nikosh"/>
                <w:sz w:val="18"/>
                <w:szCs w:val="18"/>
              </w:rPr>
            </w:pPr>
            <w:r w:rsidRPr="006758D9">
              <w:rPr>
                <w:rFonts w:ascii="Nikosh" w:eastAsia="Nikosh" w:hAnsi="Nikosh" w:cs="Nikosh"/>
                <w:sz w:val="18"/>
                <w:szCs w:val="18"/>
                <w:cs/>
                <w:lang w:bidi="bn-BD"/>
              </w:rPr>
              <w:t>প্রতি কেজি</w:t>
            </w:r>
          </w:p>
        </w:tc>
        <w:tc>
          <w:tcPr>
            <w:tcW w:w="734" w:type="dxa"/>
            <w:gridSpan w:val="3"/>
            <w:tcBorders>
              <w:top w:val="single" w:sz="4" w:space="0" w:color="auto"/>
              <w:left w:val="single" w:sz="4" w:space="0" w:color="auto"/>
              <w:bottom w:val="single" w:sz="4" w:space="0" w:color="auto"/>
              <w:right w:val="single" w:sz="4" w:space="0" w:color="auto"/>
            </w:tcBorders>
          </w:tcPr>
          <w:p w:rsidR="00E82911" w:rsidRPr="006758D9" w:rsidRDefault="005E78F5" w:rsidP="00CE0D1A">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w:t>
            </w:r>
          </w:p>
        </w:tc>
        <w:tc>
          <w:tcPr>
            <w:tcW w:w="782" w:type="dxa"/>
            <w:gridSpan w:val="3"/>
            <w:tcBorders>
              <w:top w:val="single" w:sz="4" w:space="0" w:color="auto"/>
              <w:left w:val="single" w:sz="4" w:space="0" w:color="auto"/>
              <w:bottom w:val="single" w:sz="4" w:space="0" w:color="auto"/>
              <w:right w:val="single" w:sz="4" w:space="0" w:color="auto"/>
            </w:tcBorders>
          </w:tcPr>
          <w:p w:rsidR="00E82911" w:rsidRPr="006758D9" w:rsidRDefault="005E78F5" w:rsidP="00CE0D1A">
            <w:pPr>
              <w:jc w:val="center"/>
              <w:rPr>
                <w:rFonts w:ascii="Nikosh" w:eastAsia="Nikosh" w:hAnsi="Nikosh" w:cs="Nikosh"/>
                <w:sz w:val="18"/>
                <w:szCs w:val="18"/>
                <w:cs/>
                <w:lang w:bidi="bn-BD"/>
              </w:rPr>
            </w:pPr>
            <w:r w:rsidRPr="006758D9">
              <w:rPr>
                <w:rFonts w:ascii="Nikosh" w:eastAsia="Nikosh" w:hAnsi="Nikosh" w:cs="Nikosh"/>
                <w:sz w:val="18"/>
                <w:szCs w:val="18"/>
                <w:lang w:bidi="bn-BD"/>
              </w:rPr>
              <w:t>১৪০.০০</w:t>
            </w:r>
          </w:p>
        </w:tc>
        <w:tc>
          <w:tcPr>
            <w:tcW w:w="888" w:type="dxa"/>
            <w:gridSpan w:val="3"/>
            <w:tcBorders>
              <w:top w:val="single" w:sz="4" w:space="0" w:color="auto"/>
              <w:left w:val="single" w:sz="4" w:space="0" w:color="auto"/>
              <w:bottom w:val="single" w:sz="4" w:space="0" w:color="auto"/>
              <w:right w:val="single" w:sz="4" w:space="0" w:color="auto"/>
            </w:tcBorders>
          </w:tcPr>
          <w:p w:rsidR="00E82911" w:rsidRPr="006758D9" w:rsidRDefault="005E78F5" w:rsidP="00CE0D1A">
            <w:pPr>
              <w:jc w:val="center"/>
              <w:rPr>
                <w:rFonts w:ascii="Nikosh" w:eastAsia="Nikosh" w:hAnsi="Nikosh" w:cs="Nikosh"/>
                <w:sz w:val="18"/>
                <w:szCs w:val="18"/>
                <w:cs/>
                <w:lang w:bidi="bn-BD"/>
              </w:rPr>
            </w:pPr>
            <w:r w:rsidRPr="006758D9">
              <w:rPr>
                <w:rFonts w:ascii="Nikosh" w:eastAsia="Nikosh" w:hAnsi="Nikosh" w:cs="Nikosh"/>
                <w:sz w:val="18"/>
                <w:szCs w:val="18"/>
                <w:lang w:bidi="bn-BD"/>
              </w:rPr>
              <w:t>১৩০.০০</w:t>
            </w:r>
          </w:p>
        </w:tc>
        <w:tc>
          <w:tcPr>
            <w:tcW w:w="968" w:type="dxa"/>
            <w:gridSpan w:val="4"/>
            <w:tcBorders>
              <w:top w:val="single" w:sz="4" w:space="0" w:color="auto"/>
              <w:left w:val="single" w:sz="4" w:space="0" w:color="auto"/>
              <w:bottom w:val="single" w:sz="4" w:space="0" w:color="auto"/>
              <w:right w:val="single" w:sz="4" w:space="0" w:color="auto"/>
            </w:tcBorders>
          </w:tcPr>
          <w:p w:rsidR="00E82911" w:rsidRPr="006758D9" w:rsidRDefault="000A1A9C" w:rsidP="00CE0D1A">
            <w:pPr>
              <w:jc w:val="center"/>
              <w:rPr>
                <w:rFonts w:ascii="Nikosh" w:eastAsia="Nikosh" w:hAnsi="Nikosh" w:cs="Nikosh"/>
                <w:sz w:val="18"/>
                <w:szCs w:val="18"/>
                <w:cs/>
                <w:lang w:bidi="bn-BD"/>
              </w:rPr>
            </w:pPr>
            <w:r w:rsidRPr="006758D9">
              <w:rPr>
                <w:rFonts w:ascii="Nikosh" w:eastAsia="Nikosh" w:hAnsi="Nikosh" w:cs="Nikosh"/>
                <w:sz w:val="18"/>
                <w:szCs w:val="18"/>
                <w:lang w:bidi="bn-BD"/>
              </w:rPr>
              <w:t>১৫০</w:t>
            </w:r>
            <w:r w:rsidR="00E82911" w:rsidRPr="006758D9">
              <w:rPr>
                <w:rFonts w:ascii="Nikosh" w:eastAsia="Nikosh" w:hAnsi="Nikosh" w:cs="Nikosh"/>
                <w:sz w:val="18"/>
                <w:szCs w:val="18"/>
                <w:lang w:bidi="bn-BD"/>
              </w:rPr>
              <w:t>.০০</w:t>
            </w:r>
          </w:p>
        </w:tc>
        <w:tc>
          <w:tcPr>
            <w:tcW w:w="2874" w:type="dxa"/>
            <w:gridSpan w:val="8"/>
            <w:tcBorders>
              <w:top w:val="single" w:sz="4" w:space="0" w:color="auto"/>
              <w:left w:val="single" w:sz="4" w:space="0" w:color="auto"/>
              <w:bottom w:val="single" w:sz="4" w:space="0" w:color="auto"/>
              <w:right w:val="single" w:sz="4" w:space="0" w:color="auto"/>
            </w:tcBorders>
          </w:tcPr>
          <w:p w:rsidR="00E82911" w:rsidRPr="006758D9" w:rsidRDefault="00183565" w:rsidP="00183565">
            <w:pPr>
              <w:rPr>
                <w:rFonts w:ascii="Nikosh" w:hAnsi="Nikosh" w:cs="Nikosh"/>
                <w:sz w:val="18"/>
                <w:szCs w:val="18"/>
              </w:rPr>
            </w:pPr>
            <w:r w:rsidRPr="006758D9">
              <w:rPr>
                <w:rFonts w:ascii="Nikosh" w:hAnsi="Nikosh" w:cs="Nikosh"/>
                <w:sz w:val="18"/>
                <w:szCs w:val="18"/>
              </w:rPr>
              <w:t>(৩) ৩০</w:t>
            </w:r>
            <w:r w:rsidR="00E82911" w:rsidRPr="006758D9">
              <w:rPr>
                <w:rFonts w:ascii="Nikosh" w:hAnsi="Nikosh" w:cs="Nikosh"/>
                <w:sz w:val="18"/>
                <w:szCs w:val="18"/>
              </w:rPr>
              <w:t>-০৬-১</w:t>
            </w:r>
            <w:r w:rsidRPr="006758D9">
              <w:rPr>
                <w:rFonts w:ascii="Nikosh" w:hAnsi="Nikosh" w:cs="Nikosh"/>
                <w:sz w:val="18"/>
                <w:szCs w:val="18"/>
              </w:rPr>
              <w:t>৯</w:t>
            </w:r>
            <w:r w:rsidR="00E82911" w:rsidRPr="006758D9">
              <w:rPr>
                <w:rFonts w:ascii="Nikosh" w:hAnsi="Nikosh" w:cs="Nikosh"/>
                <w:sz w:val="18"/>
                <w:szCs w:val="18"/>
              </w:rPr>
              <w:t xml:space="preserve"> তারিখে মূল্য বৃদ্ধি পেয়েছে।</w:t>
            </w:r>
          </w:p>
        </w:tc>
      </w:tr>
    </w:tbl>
    <w:p w:rsidR="003E7972" w:rsidRPr="006758D9" w:rsidRDefault="003E7972" w:rsidP="00CE0D1A">
      <w:pPr>
        <w:rPr>
          <w:rFonts w:ascii="Nikosh" w:hAnsi="Nikosh" w:cs="Nikosh"/>
          <w:sz w:val="14"/>
          <w:szCs w:val="32"/>
          <w:u w:val="single"/>
          <w:lang w:bidi="bn-IN"/>
        </w:rPr>
      </w:pPr>
    </w:p>
    <w:p w:rsidR="004A16AD" w:rsidRPr="006758D9" w:rsidRDefault="004A16AD" w:rsidP="00CE0D1A">
      <w:pPr>
        <w:rPr>
          <w:rFonts w:ascii="Nikosh" w:hAnsi="Nikosh" w:cs="Nikosh"/>
          <w:sz w:val="14"/>
          <w:szCs w:val="32"/>
          <w:u w:val="single"/>
          <w:lang w:bidi="bn-IN"/>
        </w:rPr>
      </w:pPr>
    </w:p>
    <w:p w:rsidR="006E76B6" w:rsidRPr="006758D9" w:rsidRDefault="006E76B6" w:rsidP="00CE0D1A">
      <w:pPr>
        <w:jc w:val="center"/>
        <w:rPr>
          <w:rFonts w:ascii="Nikosh" w:hAnsi="Nikosh" w:cs="Nikosh"/>
          <w:sz w:val="32"/>
          <w:szCs w:val="32"/>
          <w:u w:val="single"/>
          <w:lang w:bidi="bn-IN"/>
        </w:rPr>
      </w:pPr>
      <w:r w:rsidRPr="006758D9">
        <w:rPr>
          <w:rFonts w:ascii="Nikosh" w:hAnsi="Nikosh" w:cs="Nikosh"/>
          <w:sz w:val="32"/>
          <w:szCs w:val="32"/>
          <w:u w:val="single"/>
          <w:cs/>
          <w:lang w:bidi="bn-IN"/>
        </w:rPr>
        <w:t xml:space="preserve">সিএমএস ও </w:t>
      </w:r>
      <w:r w:rsidR="00181A47" w:rsidRPr="006758D9">
        <w:rPr>
          <w:rFonts w:ascii="Nikosh" w:hAnsi="Nikosh" w:cs="Nikosh"/>
          <w:sz w:val="32"/>
          <w:szCs w:val="32"/>
          <w:u w:val="single"/>
          <w:cs/>
          <w:lang w:bidi="bn-IN"/>
        </w:rPr>
        <w:t>এস এন্ড ডি</w:t>
      </w:r>
      <w:r w:rsidRPr="006758D9">
        <w:rPr>
          <w:rFonts w:ascii="Nikosh" w:hAnsi="Nikosh" w:cs="Nikosh"/>
          <w:sz w:val="32"/>
          <w:szCs w:val="32"/>
          <w:u w:val="single"/>
          <w:cs/>
          <w:lang w:bidi="bn-IN"/>
        </w:rPr>
        <w:t xml:space="preserve"> বিভাগ</w:t>
      </w:r>
      <w:r w:rsidR="005B25CF" w:rsidRPr="006758D9">
        <w:rPr>
          <w:rFonts w:ascii="Nikosh" w:hAnsi="Nikosh" w:cs="Nikosh"/>
          <w:sz w:val="32"/>
          <w:szCs w:val="32"/>
          <w:u w:val="single"/>
          <w:cs/>
          <w:lang w:bidi="bn-IN"/>
        </w:rPr>
        <w:t xml:space="preserve"> </w:t>
      </w:r>
    </w:p>
    <w:p w:rsidR="006E76B6" w:rsidRPr="006758D9" w:rsidRDefault="006E76B6" w:rsidP="00CE0D1A">
      <w:pPr>
        <w:jc w:val="center"/>
        <w:rPr>
          <w:rFonts w:ascii="Nikosh" w:hAnsi="Nikosh" w:cs="Nikosh"/>
          <w:sz w:val="18"/>
          <w:szCs w:val="28"/>
          <w:u w:val="single"/>
        </w:rPr>
      </w:pPr>
    </w:p>
    <w:p w:rsidR="006E76B6" w:rsidRPr="006758D9" w:rsidRDefault="006E76B6" w:rsidP="00CE0D1A">
      <w:pPr>
        <w:jc w:val="both"/>
        <w:rPr>
          <w:rFonts w:ascii="Nikosh" w:hAnsi="Nikosh" w:cs="Nikosh"/>
          <w:b/>
        </w:rPr>
      </w:pPr>
      <w:r w:rsidRPr="006758D9">
        <w:rPr>
          <w:rFonts w:ascii="Nikosh" w:hAnsi="Nikosh" w:cs="Nikosh"/>
          <w:b/>
          <w:bCs/>
          <w:cs/>
          <w:lang w:bidi="bn-IN"/>
        </w:rPr>
        <w:t>১২</w:t>
      </w:r>
      <w:r w:rsidRPr="006758D9">
        <w:rPr>
          <w:rFonts w:ascii="Nikosh" w:hAnsi="Nikosh" w:cs="Nikosh"/>
          <w:b/>
        </w:rPr>
        <w:t xml:space="preserve">.    </w:t>
      </w:r>
      <w:r w:rsidRPr="006758D9">
        <w:rPr>
          <w:rFonts w:ascii="Nikosh" w:hAnsi="Nikosh" w:cs="Nikosh"/>
          <w:b/>
          <w:bCs/>
          <w:cs/>
          <w:lang w:bidi="bn-IN"/>
        </w:rPr>
        <w:t>খালাস</w:t>
      </w:r>
      <w:r w:rsidRPr="006758D9">
        <w:rPr>
          <w:rFonts w:ascii="Nikosh" w:hAnsi="Nikosh" w:cs="Nikosh"/>
          <w:b/>
        </w:rPr>
        <w:t>,</w:t>
      </w:r>
      <w:r w:rsidRPr="006758D9">
        <w:rPr>
          <w:rFonts w:ascii="Nikosh" w:hAnsi="Nikosh" w:cs="Nikosh"/>
          <w:b/>
          <w:bCs/>
          <w:cs/>
          <w:lang w:bidi="bn-IN"/>
        </w:rPr>
        <w:t xml:space="preserve"> পরিবহণ ও গুদামজাতকরণ শাখাঃ</w:t>
      </w:r>
    </w:p>
    <w:p w:rsidR="006E76B6" w:rsidRPr="006758D9" w:rsidRDefault="006E76B6" w:rsidP="00CE0D1A">
      <w:pPr>
        <w:jc w:val="both"/>
        <w:rPr>
          <w:rFonts w:ascii="Nikosh" w:hAnsi="Nikosh" w:cs="Nikosh"/>
          <w:b/>
          <w:sz w:val="14"/>
        </w:rPr>
      </w:pPr>
    </w:p>
    <w:p w:rsidR="006E76B6" w:rsidRPr="006758D9" w:rsidRDefault="006E76B6" w:rsidP="00CE0D1A">
      <w:pPr>
        <w:jc w:val="both"/>
        <w:rPr>
          <w:rFonts w:ascii="Nikosh" w:hAnsi="Nikosh" w:cs="Nikosh"/>
          <w:sz w:val="2"/>
        </w:rPr>
      </w:pPr>
    </w:p>
    <w:p w:rsidR="006E76B6" w:rsidRPr="006758D9" w:rsidRDefault="006E76B6" w:rsidP="00CE0D1A">
      <w:pPr>
        <w:jc w:val="both"/>
        <w:rPr>
          <w:rFonts w:ascii="Nikosh" w:hAnsi="Nikosh" w:cs="Nikosh"/>
        </w:rPr>
      </w:pPr>
      <w:r w:rsidRPr="006758D9">
        <w:rPr>
          <w:rFonts w:ascii="Nikosh" w:hAnsi="Nikosh" w:cs="Nikosh"/>
        </w:rPr>
        <w:tab/>
      </w:r>
      <w:r w:rsidRPr="006758D9">
        <w:rPr>
          <w:rFonts w:ascii="Nikosh" w:hAnsi="Nikosh" w:cs="Nikosh"/>
          <w:cs/>
          <w:lang w:bidi="bn-IN"/>
        </w:rPr>
        <w:t>জাহাজ বা অন্যান্য মাধ্যমে আমদানিকৃত টিসিবি</w:t>
      </w:r>
      <w:r w:rsidRPr="006758D9">
        <w:rPr>
          <w:rFonts w:ascii="Nikosh" w:hAnsi="Nikosh" w:cs="Nikosh"/>
        </w:rPr>
        <w:t>’</w:t>
      </w:r>
      <w:r w:rsidRPr="006758D9">
        <w:rPr>
          <w:rFonts w:ascii="Nikosh" w:hAnsi="Nikosh" w:cs="Nikosh"/>
          <w:cs/>
          <w:lang w:bidi="bn-IN"/>
        </w:rPr>
        <w:t>র সকল পণ্য বন্দরে পৌঁছামাত্র তা খালাসের জন্য এ শাখার কাজ শুরু হয়। এ সকল কাজের মধ্যে রয়েছে বন্দর হতে পণ্যাদি খালাস করা</w:t>
      </w:r>
      <w:r w:rsidRPr="006758D9">
        <w:rPr>
          <w:rFonts w:ascii="Nikosh" w:hAnsi="Nikosh" w:cs="Nikosh"/>
        </w:rPr>
        <w:t xml:space="preserve">, </w:t>
      </w:r>
      <w:r w:rsidRPr="006758D9">
        <w:rPr>
          <w:rFonts w:ascii="Nikosh" w:hAnsi="Nikosh" w:cs="Nikosh"/>
          <w:cs/>
          <w:lang w:bidi="bn-IN"/>
        </w:rPr>
        <w:t>দেশের বিভিন্ন গন্তব্য স্থানে তা পরিবহণ</w:t>
      </w:r>
      <w:r w:rsidRPr="006758D9">
        <w:rPr>
          <w:rFonts w:ascii="Nikosh" w:hAnsi="Nikosh" w:cs="Nikosh"/>
        </w:rPr>
        <w:t xml:space="preserve">, </w:t>
      </w:r>
      <w:r w:rsidRPr="006758D9">
        <w:rPr>
          <w:rFonts w:ascii="Nikosh" w:hAnsi="Nikosh" w:cs="Nikosh"/>
          <w:cs/>
          <w:lang w:bidi="bn-IN"/>
        </w:rPr>
        <w:t xml:space="preserve">গুদামে সংরক্ষণ এবং নিয়ম অনুযায়ী সরবরাহ করা। </w:t>
      </w:r>
    </w:p>
    <w:p w:rsidR="006E76B6" w:rsidRPr="006758D9" w:rsidRDefault="006E76B6" w:rsidP="00CE0D1A">
      <w:pPr>
        <w:jc w:val="both"/>
        <w:rPr>
          <w:rFonts w:ascii="Nikosh" w:hAnsi="Nikosh" w:cs="Nikosh"/>
          <w:sz w:val="10"/>
        </w:rPr>
      </w:pPr>
    </w:p>
    <w:p w:rsidR="006E76B6" w:rsidRPr="006758D9" w:rsidRDefault="006E76B6" w:rsidP="00CE0D1A">
      <w:pPr>
        <w:jc w:val="both"/>
        <w:rPr>
          <w:rFonts w:ascii="Nikosh" w:hAnsi="Nikosh" w:cs="Nikosh"/>
          <w:cs/>
          <w:lang w:bidi="bn-IN"/>
        </w:rPr>
      </w:pPr>
      <w:r w:rsidRPr="006758D9">
        <w:rPr>
          <w:rFonts w:ascii="Nikosh" w:hAnsi="Nikosh" w:cs="Nikosh"/>
        </w:rPr>
        <w:tab/>
      </w:r>
      <w:r w:rsidRPr="006758D9">
        <w:rPr>
          <w:rFonts w:ascii="Nikosh" w:hAnsi="Nikosh" w:cs="Nikosh"/>
          <w:cs/>
          <w:lang w:bidi="bn-IN"/>
        </w:rPr>
        <w:t>অত্র শাখার কা</w:t>
      </w:r>
      <w:r w:rsidR="00285590" w:rsidRPr="006758D9">
        <w:rPr>
          <w:rFonts w:ascii="Nikosh" w:hAnsi="Nikosh" w:cs="Nikosh" w:hint="cs"/>
          <w:cs/>
          <w:lang w:bidi="bn-BD"/>
        </w:rPr>
        <w:t>র্য</w:t>
      </w:r>
      <w:r w:rsidRPr="006758D9">
        <w:rPr>
          <w:rFonts w:ascii="Nikosh" w:hAnsi="Nikosh" w:cs="Nikosh"/>
          <w:cs/>
          <w:lang w:bidi="bn-IN"/>
        </w:rPr>
        <w:t>ক্রমকে সুষ্ঠুভাবে দক্ষতার সাথে সম্পাদনের জন্য পূর্ব হতেই জাহাজে আগত পণ্য খালাসের একটি পরিকল্পনা গ্রহণ করা হয়। চট্টগ্রাম</w:t>
      </w:r>
      <w:r w:rsidR="008220E5" w:rsidRPr="006758D9">
        <w:rPr>
          <w:rFonts w:ascii="Nikosh" w:hAnsi="Nikosh" w:cs="Nikosh"/>
        </w:rPr>
        <w:t>/</w:t>
      </w:r>
      <w:r w:rsidRPr="006758D9">
        <w:rPr>
          <w:rFonts w:ascii="Nikosh" w:hAnsi="Nikosh" w:cs="Nikosh"/>
          <w:cs/>
          <w:lang w:bidi="bn-IN"/>
        </w:rPr>
        <w:t>মংলা বন্দরে জাহাজ হতে পণ্যাদি খালাস</w:t>
      </w:r>
      <w:r w:rsidRPr="006758D9">
        <w:rPr>
          <w:rFonts w:ascii="Nikosh" w:hAnsi="Nikosh" w:cs="Nikosh"/>
        </w:rPr>
        <w:t xml:space="preserve">, </w:t>
      </w:r>
      <w:r w:rsidRPr="006758D9">
        <w:rPr>
          <w:rFonts w:ascii="Nikosh" w:hAnsi="Nikosh" w:cs="Nikosh"/>
          <w:cs/>
          <w:lang w:bidi="bn-IN"/>
        </w:rPr>
        <w:t>পরিবহণ ও গুদামজাত করণের জন্য অত্র সংস্থাকে কতিপয় এজেন্ট</w:t>
      </w:r>
      <w:r w:rsidRPr="006758D9">
        <w:rPr>
          <w:rFonts w:ascii="Nikosh" w:hAnsi="Nikosh" w:cs="Nikosh"/>
        </w:rPr>
        <w:t xml:space="preserve">/ </w:t>
      </w:r>
      <w:r w:rsidRPr="006758D9">
        <w:rPr>
          <w:rFonts w:ascii="Nikosh" w:hAnsi="Nikosh" w:cs="Nikosh"/>
          <w:cs/>
          <w:lang w:bidi="bn-IN"/>
        </w:rPr>
        <w:t>ঠিকাদার নিয়োগ করতে হয়। যেমনঃ সিএন্ডএফ এজেন্ট</w:t>
      </w:r>
      <w:r w:rsidRPr="006758D9">
        <w:rPr>
          <w:rFonts w:ascii="Nikosh" w:hAnsi="Nikosh" w:cs="Nikosh"/>
        </w:rPr>
        <w:t xml:space="preserve">, </w:t>
      </w:r>
      <w:r w:rsidRPr="006758D9">
        <w:rPr>
          <w:rFonts w:ascii="Nikosh" w:hAnsi="Nikosh" w:cs="Nikosh"/>
          <w:cs/>
          <w:lang w:bidi="bn-IN"/>
        </w:rPr>
        <w:t>পিএলআই এজেন্ট</w:t>
      </w:r>
      <w:r w:rsidRPr="006758D9">
        <w:rPr>
          <w:rFonts w:ascii="Nikosh" w:hAnsi="Nikosh" w:cs="Nikosh"/>
        </w:rPr>
        <w:t xml:space="preserve">/ </w:t>
      </w:r>
      <w:r w:rsidRPr="006758D9">
        <w:rPr>
          <w:rFonts w:ascii="Nikosh" w:hAnsi="Nikosh" w:cs="Nikosh"/>
          <w:cs/>
          <w:lang w:bidi="bn-IN"/>
        </w:rPr>
        <w:t>বীমা সার্ভেয়ার</w:t>
      </w:r>
      <w:r w:rsidRPr="006758D9">
        <w:rPr>
          <w:rFonts w:ascii="Nikosh" w:hAnsi="Nikosh" w:cs="Nikosh"/>
        </w:rPr>
        <w:t xml:space="preserve">, </w:t>
      </w:r>
      <w:r w:rsidRPr="006758D9">
        <w:rPr>
          <w:rFonts w:ascii="Nikosh" w:hAnsi="Nikosh" w:cs="Nikosh"/>
          <w:cs/>
          <w:lang w:bidi="bn-IN"/>
        </w:rPr>
        <w:t>শিপিং এজেন্ট</w:t>
      </w:r>
      <w:r w:rsidRPr="006758D9">
        <w:rPr>
          <w:rFonts w:ascii="Nikosh" w:hAnsi="Nikosh" w:cs="Nikosh"/>
        </w:rPr>
        <w:t>,</w:t>
      </w:r>
      <w:r w:rsidR="00C13F08" w:rsidRPr="006758D9">
        <w:rPr>
          <w:rFonts w:ascii="Nikosh" w:hAnsi="Nikosh" w:cs="Nikosh"/>
        </w:rPr>
        <w:t xml:space="preserve"> পরিবহন ঠিকাদার</w:t>
      </w:r>
      <w:r w:rsidR="003038B0" w:rsidRPr="006758D9">
        <w:rPr>
          <w:rFonts w:ascii="Nikosh" w:hAnsi="Nikosh" w:cs="Nikosh"/>
        </w:rPr>
        <w:t xml:space="preserve"> (চট্টগ্রাম ব্যতিত</w:t>
      </w:r>
      <w:r w:rsidRPr="006758D9">
        <w:rPr>
          <w:rFonts w:ascii="Nikosh" w:hAnsi="Nikosh" w:cs="Nikosh"/>
          <w:cs/>
          <w:lang w:bidi="bn-IN"/>
        </w:rPr>
        <w:t xml:space="preserve"> সারা দেশব্যাপী</w:t>
      </w:r>
      <w:r w:rsidR="003038B0" w:rsidRPr="006758D9">
        <w:rPr>
          <w:rFonts w:ascii="Nikosh" w:hAnsi="Nikosh" w:cs="Nikosh"/>
          <w:cs/>
          <w:lang w:bidi="bn-IN"/>
        </w:rPr>
        <w:t>)</w:t>
      </w:r>
      <w:r w:rsidRPr="006758D9">
        <w:rPr>
          <w:rFonts w:ascii="Nikosh" w:hAnsi="Nikosh" w:cs="Nikosh"/>
          <w:cs/>
          <w:lang w:bidi="bn-IN"/>
        </w:rPr>
        <w:t xml:space="preserve"> পরিবহণ ঠিকাদার</w:t>
      </w:r>
      <w:r w:rsidR="003038B0" w:rsidRPr="006758D9">
        <w:rPr>
          <w:rFonts w:ascii="Nikosh" w:hAnsi="Nikosh" w:cs="Nikosh"/>
          <w:cs/>
          <w:lang w:bidi="bn-IN"/>
        </w:rPr>
        <w:t xml:space="preserve"> (চট্টগ্রাম হতে সারা দেশব্য</w:t>
      </w:r>
      <w:r w:rsidR="00364FDF" w:rsidRPr="006758D9">
        <w:rPr>
          <w:rFonts w:ascii="Nikosh" w:hAnsi="Nikosh" w:cs="Nikosh"/>
          <w:cs/>
          <w:lang w:bidi="bn-IN"/>
        </w:rPr>
        <w:t>া</w:t>
      </w:r>
      <w:r w:rsidR="003038B0" w:rsidRPr="006758D9">
        <w:rPr>
          <w:rFonts w:ascii="Nikosh" w:hAnsi="Nikosh" w:cs="Nikosh"/>
          <w:cs/>
          <w:lang w:bidi="bn-IN"/>
        </w:rPr>
        <w:t>পী)</w:t>
      </w:r>
      <w:r w:rsidRPr="006758D9">
        <w:rPr>
          <w:rFonts w:ascii="Nikosh" w:hAnsi="Nikosh" w:cs="Nikosh"/>
          <w:cs/>
          <w:lang w:bidi="bn-IN"/>
        </w:rPr>
        <w:t xml:space="preserve"> এবং </w:t>
      </w:r>
      <w:r w:rsidRPr="006758D9">
        <w:rPr>
          <w:rFonts w:ascii="Nikosh" w:eastAsia="Nikosh" w:hAnsi="Nikosh" w:cs="Nikosh"/>
          <w:cs/>
          <w:lang w:bidi="bn-IN"/>
        </w:rPr>
        <w:t>আঞ্চলিক</w:t>
      </w:r>
      <w:r w:rsidRPr="006758D9">
        <w:rPr>
          <w:rFonts w:ascii="Nikosh" w:eastAsia="Nikosh" w:hAnsi="Nikosh" w:cs="Nikosh"/>
        </w:rPr>
        <w:t xml:space="preserve"> </w:t>
      </w:r>
      <w:r w:rsidRPr="006758D9">
        <w:rPr>
          <w:rFonts w:ascii="Nikosh" w:eastAsia="Nikosh" w:hAnsi="Nikosh" w:cs="Nikosh"/>
          <w:cs/>
          <w:lang w:bidi="bn-IN"/>
        </w:rPr>
        <w:t>কার্যালয়</w:t>
      </w:r>
      <w:r w:rsidRPr="006758D9">
        <w:rPr>
          <w:rFonts w:ascii="Nikosh" w:eastAsia="Nikosh" w:hAnsi="Nikosh" w:cs="Nikosh"/>
        </w:rPr>
        <w:t xml:space="preserve"> </w:t>
      </w:r>
      <w:r w:rsidRPr="006758D9">
        <w:rPr>
          <w:rFonts w:ascii="Nikosh" w:eastAsia="Nikosh" w:hAnsi="Nikosh" w:cs="Nikosh"/>
          <w:cs/>
          <w:lang w:bidi="bn-IN"/>
        </w:rPr>
        <w:t>ভিত্তিক</w:t>
      </w:r>
      <w:r w:rsidRPr="006758D9">
        <w:rPr>
          <w:rFonts w:ascii="Nikosh" w:eastAsia="Nikosh" w:hAnsi="Nikosh" w:cs="Nikosh"/>
        </w:rPr>
        <w:t xml:space="preserve"> </w:t>
      </w:r>
      <w:r w:rsidRPr="006758D9">
        <w:rPr>
          <w:rFonts w:ascii="Nikosh" w:hAnsi="Nikosh" w:cs="Nikosh"/>
          <w:cs/>
          <w:lang w:bidi="bn-IN"/>
        </w:rPr>
        <w:t>হ্যান্ডলিং ও পরিবহণ ঠিকাদার।</w:t>
      </w:r>
    </w:p>
    <w:p w:rsidR="008D1AEF" w:rsidRPr="006758D9" w:rsidRDefault="008D1AEF" w:rsidP="00CE0D1A">
      <w:pPr>
        <w:jc w:val="both"/>
        <w:rPr>
          <w:rFonts w:ascii="Nikosh" w:hAnsi="Nikosh" w:cs="Nikosh"/>
          <w:sz w:val="10"/>
        </w:rPr>
      </w:pPr>
    </w:p>
    <w:p w:rsidR="006E76B6" w:rsidRPr="006758D9" w:rsidRDefault="006E76B6" w:rsidP="00CE0D1A">
      <w:pPr>
        <w:jc w:val="both"/>
        <w:rPr>
          <w:rFonts w:ascii="Nikosh" w:hAnsi="Nikosh" w:cs="Nikosh"/>
          <w:sz w:val="10"/>
        </w:rPr>
      </w:pPr>
    </w:p>
    <w:p w:rsidR="006E76B6" w:rsidRPr="006758D9" w:rsidRDefault="006E76B6" w:rsidP="00CE0D1A">
      <w:pPr>
        <w:jc w:val="both"/>
        <w:rPr>
          <w:rFonts w:ascii="Nikosh" w:hAnsi="Nikosh" w:cs="Nikosh"/>
          <w:cs/>
          <w:lang w:bidi="bn-BD"/>
        </w:rPr>
      </w:pPr>
      <w:r w:rsidRPr="006758D9">
        <w:rPr>
          <w:rFonts w:ascii="Nikosh" w:hAnsi="Nikosh" w:cs="Nikosh"/>
          <w:b/>
          <w:bCs/>
          <w:cs/>
          <w:lang w:bidi="bn-IN"/>
        </w:rPr>
        <w:t>১২</w:t>
      </w:r>
      <w:r w:rsidRPr="006758D9">
        <w:rPr>
          <w:rFonts w:ascii="Nikosh" w:hAnsi="Nikosh" w:cs="Nikosh"/>
          <w:b/>
        </w:rPr>
        <w:t>.</w:t>
      </w:r>
      <w:r w:rsidRPr="006758D9">
        <w:rPr>
          <w:rFonts w:ascii="Nikosh" w:hAnsi="Nikosh" w:cs="Nikosh"/>
          <w:b/>
          <w:bCs/>
          <w:cs/>
          <w:lang w:bidi="bn-IN"/>
        </w:rPr>
        <w:t>১</w:t>
      </w:r>
      <w:r w:rsidRPr="006758D9">
        <w:rPr>
          <w:rFonts w:ascii="Nikosh" w:hAnsi="Nikosh" w:cs="Nikosh"/>
          <w:b/>
        </w:rPr>
        <w:t xml:space="preserve">    </w:t>
      </w:r>
      <w:r w:rsidRPr="006758D9">
        <w:rPr>
          <w:rFonts w:ascii="Nikosh" w:hAnsi="Nikosh" w:cs="Nikosh"/>
          <w:cs/>
          <w:lang w:bidi="bn-IN"/>
        </w:rPr>
        <w:t xml:space="preserve">বিক্রয় ও বিতরণ শাখাঃ </w:t>
      </w:r>
    </w:p>
    <w:p w:rsidR="00837276" w:rsidRPr="006758D9" w:rsidRDefault="00837276" w:rsidP="00CE0D1A">
      <w:pPr>
        <w:jc w:val="both"/>
        <w:rPr>
          <w:rFonts w:ascii="Nikosh" w:hAnsi="Nikosh" w:cs="Nikosh"/>
          <w:lang w:bidi="bn-BD"/>
        </w:rPr>
      </w:pPr>
    </w:p>
    <w:p w:rsidR="006E76B6" w:rsidRPr="006758D9" w:rsidRDefault="006E76B6" w:rsidP="00CE0D1A">
      <w:pPr>
        <w:jc w:val="both"/>
        <w:rPr>
          <w:rFonts w:ascii="Nikosh" w:hAnsi="Nikosh" w:cs="Nikosh"/>
          <w:sz w:val="2"/>
        </w:rPr>
      </w:pPr>
    </w:p>
    <w:p w:rsidR="006E76B6" w:rsidRPr="006758D9" w:rsidRDefault="006E76B6" w:rsidP="00CE0D1A">
      <w:pPr>
        <w:jc w:val="both"/>
        <w:rPr>
          <w:rFonts w:ascii="Nikosh" w:hAnsi="Nikosh" w:cs="Nikosh"/>
        </w:rPr>
      </w:pPr>
      <w:r w:rsidRPr="006758D9">
        <w:rPr>
          <w:rFonts w:ascii="Nikosh" w:hAnsi="Nikosh" w:cs="Nikosh"/>
        </w:rPr>
        <w:tab/>
      </w:r>
      <w:r w:rsidRPr="006758D9">
        <w:rPr>
          <w:rFonts w:ascii="Nikosh" w:hAnsi="Nikosh" w:cs="Nikosh"/>
          <w:cs/>
          <w:lang w:bidi="bn-IN"/>
        </w:rPr>
        <w:t>২০১</w:t>
      </w:r>
      <w:r w:rsidR="005276C0" w:rsidRPr="006758D9">
        <w:rPr>
          <w:rFonts w:ascii="Nikosh" w:hAnsi="Nikosh" w:cs="Nikosh"/>
          <w:cs/>
          <w:lang w:bidi="bn-IN"/>
        </w:rPr>
        <w:t>৮</w:t>
      </w:r>
      <w:r w:rsidRPr="006758D9">
        <w:rPr>
          <w:rFonts w:ascii="Nikosh" w:hAnsi="Nikosh" w:cs="Nikosh"/>
        </w:rPr>
        <w:t>-</w:t>
      </w:r>
      <w:r w:rsidRPr="006758D9">
        <w:rPr>
          <w:rFonts w:ascii="Nikosh" w:hAnsi="Nikosh" w:cs="Nikosh"/>
          <w:cs/>
          <w:lang w:bidi="bn-IN"/>
        </w:rPr>
        <w:t>২০১</w:t>
      </w:r>
      <w:r w:rsidR="005276C0" w:rsidRPr="006758D9">
        <w:rPr>
          <w:rFonts w:ascii="Nikosh" w:hAnsi="Nikosh" w:cs="Nikosh"/>
          <w:cs/>
          <w:lang w:bidi="bn-IN"/>
        </w:rPr>
        <w:t>৯</w:t>
      </w:r>
      <w:r w:rsidRPr="006758D9">
        <w:rPr>
          <w:rFonts w:ascii="Nikosh" w:hAnsi="Nikosh" w:cs="Nikosh"/>
          <w:cs/>
          <w:lang w:bidi="bn-IN"/>
        </w:rPr>
        <w:t xml:space="preserve"> অর্থ বছরে টিসিবি</w:t>
      </w:r>
      <w:r w:rsidRPr="006758D9">
        <w:rPr>
          <w:rFonts w:ascii="Nikosh" w:hAnsi="Nikosh" w:cs="Nikosh"/>
        </w:rPr>
        <w:t>’</w:t>
      </w:r>
      <w:r w:rsidRPr="006758D9">
        <w:rPr>
          <w:rFonts w:ascii="Nikosh" w:hAnsi="Nikosh" w:cs="Nikosh"/>
          <w:cs/>
          <w:lang w:bidi="bn-IN"/>
        </w:rPr>
        <w:t xml:space="preserve">র বিভিন্ন আঞ্চলিক কার্যালয়ের মাধ্যমে মোট </w:t>
      </w:r>
      <w:r w:rsidR="00AD47AF" w:rsidRPr="006758D9">
        <w:rPr>
          <w:rFonts w:ascii="Nikosh" w:hAnsi="Nikosh" w:cs="Nikosh"/>
          <w:cs/>
          <w:lang w:bidi="bn-IN"/>
        </w:rPr>
        <w:t>২,৯৬০.১৮৬</w:t>
      </w:r>
      <w:r w:rsidRPr="006758D9">
        <w:rPr>
          <w:rFonts w:ascii="Nikosh" w:hAnsi="Nikosh" w:cs="Nikosh"/>
          <w:cs/>
          <w:lang w:bidi="bn-IN"/>
        </w:rPr>
        <w:t xml:space="preserve"> মেঃ টন চিনি</w:t>
      </w:r>
      <w:r w:rsidRPr="006758D9">
        <w:rPr>
          <w:rFonts w:ascii="Nikosh" w:hAnsi="Nikosh" w:cs="Nikosh"/>
        </w:rPr>
        <w:t xml:space="preserve">, </w:t>
      </w:r>
      <w:r w:rsidR="00AD47AF" w:rsidRPr="006758D9">
        <w:rPr>
          <w:rFonts w:ascii="Nikosh" w:hAnsi="Nikosh" w:cs="Nikosh"/>
        </w:rPr>
        <w:t>১,৬৬৬.০২৪</w:t>
      </w:r>
      <w:r w:rsidRPr="006758D9">
        <w:rPr>
          <w:rFonts w:ascii="Nikosh" w:hAnsi="Nikosh" w:cs="Nikosh"/>
          <w:cs/>
          <w:lang w:bidi="bn-IN"/>
        </w:rPr>
        <w:t xml:space="preserve"> মেঃ টন মশুর ডাল</w:t>
      </w:r>
      <w:r w:rsidR="00513786" w:rsidRPr="006758D9">
        <w:rPr>
          <w:rFonts w:ascii="Nikosh" w:hAnsi="Nikosh" w:cs="Nikosh"/>
        </w:rPr>
        <w:t xml:space="preserve">, </w:t>
      </w:r>
      <w:r w:rsidR="00427B23" w:rsidRPr="006758D9">
        <w:rPr>
          <w:rFonts w:ascii="Nikosh" w:hAnsi="Nikosh" w:cs="Nikosh"/>
        </w:rPr>
        <w:t>২,১৯৭.১৪৭</w:t>
      </w:r>
      <w:r w:rsidRPr="006758D9">
        <w:rPr>
          <w:rFonts w:ascii="Nikosh" w:hAnsi="Nikosh" w:cs="Nikosh"/>
          <w:cs/>
          <w:lang w:bidi="bn-IN"/>
        </w:rPr>
        <w:t xml:space="preserve"> মেঃ টন সয়াবিন তেল</w:t>
      </w:r>
      <w:r w:rsidRPr="006758D9">
        <w:rPr>
          <w:rFonts w:ascii="Nikosh" w:hAnsi="Nikosh" w:cs="Nikosh"/>
        </w:rPr>
        <w:t xml:space="preserve"> </w:t>
      </w:r>
      <w:r w:rsidR="00285590" w:rsidRPr="006758D9">
        <w:rPr>
          <w:rFonts w:ascii="Nikosh" w:hAnsi="Nikosh" w:cs="Nikosh" w:hint="cs"/>
          <w:cs/>
          <w:lang w:bidi="bn-BD"/>
        </w:rPr>
        <w:t>১</w:t>
      </w:r>
      <w:r w:rsidR="000E268C" w:rsidRPr="006758D9">
        <w:rPr>
          <w:rFonts w:ascii="Nikosh" w:hAnsi="Nikosh" w:cs="Nikosh"/>
          <w:cs/>
          <w:lang w:bidi="bn-BD"/>
        </w:rPr>
        <w:t>০০</w:t>
      </w:r>
      <w:r w:rsidR="00513786" w:rsidRPr="006758D9">
        <w:rPr>
          <w:rFonts w:ascii="Nikosh" w:hAnsi="Nikosh" w:cs="Nikosh"/>
          <w:cs/>
          <w:lang w:bidi="bn-BD"/>
        </w:rPr>
        <w:t xml:space="preserve">.০০০ </w:t>
      </w:r>
      <w:r w:rsidRPr="006758D9">
        <w:rPr>
          <w:rFonts w:ascii="Nikosh" w:hAnsi="Nikosh" w:cs="Nikosh"/>
          <w:cs/>
          <w:lang w:bidi="bn-IN"/>
        </w:rPr>
        <w:t xml:space="preserve">মেঃ টন </w:t>
      </w:r>
      <w:r w:rsidR="00285590" w:rsidRPr="006758D9">
        <w:rPr>
          <w:rFonts w:ascii="Nikosh" w:hAnsi="Nikosh" w:cs="Nikosh" w:hint="cs"/>
          <w:cs/>
          <w:lang w:bidi="bn-BD"/>
        </w:rPr>
        <w:t>খেঁজুর</w:t>
      </w:r>
      <w:r w:rsidRPr="006758D9">
        <w:rPr>
          <w:rFonts w:ascii="Nikosh" w:hAnsi="Nikosh" w:cs="Nikosh"/>
        </w:rPr>
        <w:t xml:space="preserve"> </w:t>
      </w:r>
      <w:r w:rsidR="00513786" w:rsidRPr="006758D9">
        <w:rPr>
          <w:rFonts w:ascii="Nikosh" w:hAnsi="Nikosh" w:cs="Nikosh"/>
          <w:cs/>
          <w:lang w:bidi="bn-IN"/>
        </w:rPr>
        <w:t xml:space="preserve">ও </w:t>
      </w:r>
      <w:r w:rsidR="00EF7C24" w:rsidRPr="006758D9">
        <w:rPr>
          <w:rFonts w:ascii="Nikosh" w:hAnsi="Nikosh" w:cs="Nikosh"/>
          <w:cs/>
          <w:lang w:bidi="bn-IN"/>
        </w:rPr>
        <w:t>২,৫৯০.৭৫০</w:t>
      </w:r>
      <w:r w:rsidR="001E60F2" w:rsidRPr="006758D9">
        <w:rPr>
          <w:rFonts w:ascii="Nikosh" w:hAnsi="Nikosh" w:cs="Nikosh" w:hint="cs"/>
          <w:cs/>
          <w:lang w:bidi="bn-BD"/>
        </w:rPr>
        <w:t xml:space="preserve"> </w:t>
      </w:r>
      <w:r w:rsidR="001E60F2" w:rsidRPr="006758D9">
        <w:rPr>
          <w:rFonts w:ascii="Nikosh" w:hAnsi="Nikosh" w:cs="Nikosh"/>
          <w:cs/>
          <w:lang w:bidi="bn-IN"/>
        </w:rPr>
        <w:t>মেঃ টন ছোলা</w:t>
      </w:r>
      <w:r w:rsidRPr="006758D9">
        <w:rPr>
          <w:rFonts w:ascii="Nikosh" w:hAnsi="Nikosh" w:cs="Nikosh"/>
          <w:cs/>
          <w:lang w:bidi="bn-IN"/>
        </w:rPr>
        <w:t xml:space="preserve"> ডিলারদের মাধ্যমে সাশ্রয়ী মূল্যে জনসাধারণের নিকট বিক্রয় করা হয়। টিসিবি</w:t>
      </w:r>
      <w:r w:rsidRPr="006758D9">
        <w:rPr>
          <w:rFonts w:ascii="Nikosh" w:hAnsi="Nikosh" w:cs="Nikosh"/>
        </w:rPr>
        <w:t>’</w:t>
      </w:r>
      <w:r w:rsidR="008D5D28" w:rsidRPr="006758D9">
        <w:rPr>
          <w:rFonts w:ascii="Nikosh" w:hAnsi="Nikosh" w:cs="Nikosh"/>
          <w:cs/>
          <w:lang w:bidi="bn-IN"/>
        </w:rPr>
        <w:t>র ডিলার নিয়োগের আবেদন প্রা</w:t>
      </w:r>
      <w:r w:rsidRPr="006758D9">
        <w:rPr>
          <w:rFonts w:ascii="Nikosh" w:hAnsi="Nikosh" w:cs="Nikosh"/>
          <w:cs/>
          <w:lang w:bidi="bn-IN"/>
        </w:rPr>
        <w:t>প্তির পর আবেদনের তথ্যাদি সংশ্লিষ্ট জেলা প্রশাসকের মাধ্যমে যাচাইয়ান্তে ডিলার নিয়োগ করা হয়ে থাকে। বর্তমানে টিসিবিতে ডিলার সংখ্যা ২</w:t>
      </w:r>
      <w:r w:rsidR="00F50FF2" w:rsidRPr="006758D9">
        <w:rPr>
          <w:rFonts w:ascii="Nikosh" w:hAnsi="Nikosh" w:cs="Nikosh"/>
          <w:cs/>
          <w:lang w:bidi="bn-IN"/>
        </w:rPr>
        <w:t>,</w:t>
      </w:r>
      <w:r w:rsidR="00513786" w:rsidRPr="006758D9">
        <w:rPr>
          <w:rFonts w:ascii="Nikosh" w:hAnsi="Nikosh" w:cs="Nikosh"/>
          <w:cs/>
          <w:lang w:bidi="bn-IN"/>
        </w:rPr>
        <w:t>৮</w:t>
      </w:r>
      <w:r w:rsidR="00EF7C24" w:rsidRPr="006758D9">
        <w:rPr>
          <w:rFonts w:ascii="Nikosh" w:hAnsi="Nikosh" w:cs="Nikosh"/>
          <w:cs/>
          <w:lang w:bidi="bn-IN"/>
        </w:rPr>
        <w:t>৪৯</w:t>
      </w:r>
      <w:r w:rsidRPr="006758D9">
        <w:rPr>
          <w:rFonts w:ascii="Nikosh" w:hAnsi="Nikosh" w:cs="Nikosh"/>
          <w:cs/>
          <w:lang w:bidi="bn-IN"/>
        </w:rPr>
        <w:t xml:space="preserve"> জন। মজুদ সাপেক্ষ প্রত্যেক নিয়োজিত ডিলারদের অনুকূলে </w:t>
      </w:r>
      <w:r w:rsidR="00E01DDB" w:rsidRPr="006758D9">
        <w:rPr>
          <w:rFonts w:ascii="Nikosh" w:hAnsi="Nikosh" w:cs="Nikosh"/>
          <w:cs/>
          <w:lang w:bidi="bn-IN"/>
        </w:rPr>
        <w:t>৫০০</w:t>
      </w:r>
      <w:r w:rsidRPr="006758D9">
        <w:rPr>
          <w:rFonts w:ascii="Nikosh" w:hAnsi="Nikosh" w:cs="Nikosh"/>
        </w:rPr>
        <w:t>-</w:t>
      </w:r>
      <w:r w:rsidRPr="006758D9">
        <w:rPr>
          <w:rFonts w:ascii="Nikosh" w:hAnsi="Nikosh" w:cs="Nikosh"/>
          <w:cs/>
          <w:lang w:bidi="bn-IN"/>
        </w:rPr>
        <w:t>১</w:t>
      </w:r>
      <w:r w:rsidR="00E01DDB" w:rsidRPr="006758D9">
        <w:rPr>
          <w:rFonts w:ascii="Nikosh" w:hAnsi="Nikosh" w:cs="Nikosh"/>
          <w:cs/>
          <w:lang w:bidi="bn-IN"/>
        </w:rPr>
        <w:t>,</w:t>
      </w:r>
      <w:r w:rsidR="00EF7C24" w:rsidRPr="006758D9">
        <w:rPr>
          <w:rFonts w:ascii="Nikosh" w:hAnsi="Nikosh" w:cs="Nikosh"/>
          <w:cs/>
          <w:lang w:bidi="bn-IN"/>
        </w:rPr>
        <w:t>৫</w:t>
      </w:r>
      <w:r w:rsidRPr="006758D9">
        <w:rPr>
          <w:rFonts w:ascii="Nikosh" w:hAnsi="Nikosh" w:cs="Nikosh"/>
          <w:cs/>
          <w:lang w:bidi="bn-IN"/>
        </w:rPr>
        <w:t>০০ কেজি চিনি</w:t>
      </w:r>
      <w:r w:rsidRPr="006758D9">
        <w:rPr>
          <w:rFonts w:ascii="Nikosh" w:hAnsi="Nikosh" w:cs="Nikosh"/>
        </w:rPr>
        <w:t>,</w:t>
      </w:r>
      <w:r w:rsidR="004D3A9F" w:rsidRPr="006758D9">
        <w:rPr>
          <w:rFonts w:ascii="Nikosh" w:hAnsi="Nikosh" w:cs="Nikosh"/>
          <w:cs/>
          <w:lang w:bidi="bn-BD"/>
        </w:rPr>
        <w:t xml:space="preserve"> </w:t>
      </w:r>
      <w:r w:rsidR="00E402CE" w:rsidRPr="006758D9">
        <w:rPr>
          <w:rFonts w:ascii="Nikosh" w:hAnsi="Nikosh" w:cs="Nikosh"/>
        </w:rPr>
        <w:t>৩</w:t>
      </w:r>
      <w:r w:rsidRPr="006758D9">
        <w:rPr>
          <w:rFonts w:ascii="Nikosh" w:hAnsi="Nikosh" w:cs="Nikosh"/>
          <w:cs/>
          <w:lang w:bidi="bn-IN"/>
        </w:rPr>
        <w:t>০০</w:t>
      </w:r>
      <w:r w:rsidRPr="006758D9">
        <w:rPr>
          <w:rFonts w:ascii="Nikosh" w:hAnsi="Nikosh" w:cs="Nikosh"/>
        </w:rPr>
        <w:t>-</w:t>
      </w:r>
      <w:r w:rsidR="00E01DDB" w:rsidRPr="006758D9">
        <w:rPr>
          <w:rFonts w:ascii="Nikosh" w:hAnsi="Nikosh" w:cs="Nikosh"/>
          <w:cs/>
          <w:lang w:bidi="bn-IN"/>
        </w:rPr>
        <w:t>১</w:t>
      </w:r>
      <w:r w:rsidR="00E01DDB" w:rsidRPr="006758D9">
        <w:rPr>
          <w:rFonts w:ascii="Nikosh" w:hAnsi="Nikosh" w:cs="Nikosh"/>
        </w:rPr>
        <w:t>,</w:t>
      </w:r>
      <w:r w:rsidR="000D2492" w:rsidRPr="006758D9">
        <w:rPr>
          <w:rFonts w:ascii="Nikosh" w:hAnsi="Nikosh" w:cs="Nikosh"/>
        </w:rPr>
        <w:t>৫</w:t>
      </w:r>
      <w:r w:rsidRPr="006758D9">
        <w:rPr>
          <w:rFonts w:ascii="Nikosh" w:hAnsi="Nikosh" w:cs="Nikosh"/>
          <w:cs/>
          <w:lang w:bidi="bn-IN"/>
        </w:rPr>
        <w:t xml:space="preserve">০০ কেজি মশুর ডাল ও </w:t>
      </w:r>
      <w:r w:rsidR="000D2492" w:rsidRPr="006758D9">
        <w:rPr>
          <w:rFonts w:ascii="Nikosh" w:hAnsi="Nikosh" w:cs="Nikosh"/>
          <w:cs/>
          <w:lang w:bidi="bn-IN"/>
        </w:rPr>
        <w:t>৫</w:t>
      </w:r>
      <w:r w:rsidRPr="006758D9">
        <w:rPr>
          <w:rFonts w:ascii="Nikosh" w:hAnsi="Nikosh" w:cs="Nikosh"/>
          <w:cs/>
          <w:lang w:bidi="bn-IN"/>
        </w:rPr>
        <w:t>০০</w:t>
      </w:r>
      <w:r w:rsidRPr="006758D9">
        <w:rPr>
          <w:rFonts w:ascii="Nikosh" w:hAnsi="Nikosh" w:cs="Nikosh"/>
        </w:rPr>
        <w:t>-</w:t>
      </w:r>
      <w:r w:rsidR="00E01DDB" w:rsidRPr="006758D9">
        <w:rPr>
          <w:rFonts w:ascii="Nikosh" w:hAnsi="Nikosh" w:cs="Nikosh"/>
          <w:cs/>
          <w:lang w:bidi="bn-IN"/>
        </w:rPr>
        <w:t>১,</w:t>
      </w:r>
      <w:r w:rsidR="000D2492" w:rsidRPr="006758D9">
        <w:rPr>
          <w:rFonts w:ascii="Nikosh" w:hAnsi="Nikosh" w:cs="Nikosh"/>
          <w:cs/>
          <w:lang w:bidi="bn-IN"/>
        </w:rPr>
        <w:t>৫</w:t>
      </w:r>
      <w:r w:rsidRPr="006758D9">
        <w:rPr>
          <w:rFonts w:ascii="Nikosh" w:hAnsi="Nikosh" w:cs="Nikosh"/>
          <w:cs/>
          <w:lang w:bidi="bn-IN"/>
        </w:rPr>
        <w:t>০০ লিটার সয়াবিন তেল</w:t>
      </w:r>
      <w:r w:rsidRPr="006758D9">
        <w:rPr>
          <w:rFonts w:ascii="Nikosh" w:hAnsi="Nikosh" w:cs="Nikosh"/>
        </w:rPr>
        <w:t xml:space="preserve">, </w:t>
      </w:r>
      <w:r w:rsidR="00867B8A" w:rsidRPr="006758D9">
        <w:rPr>
          <w:rFonts w:ascii="Nikosh" w:hAnsi="Nikosh" w:cs="Nikosh" w:hint="cs"/>
          <w:cs/>
          <w:lang w:bidi="bn-BD"/>
        </w:rPr>
        <w:t>পবিত্র রমজান উপলক্ষ্যে</w:t>
      </w:r>
      <w:r w:rsidRPr="006758D9">
        <w:rPr>
          <w:rFonts w:ascii="Nikosh" w:hAnsi="Nikosh" w:cs="Nikosh"/>
        </w:rPr>
        <w:t xml:space="preserve"> </w:t>
      </w:r>
      <w:r w:rsidR="00E01DDB" w:rsidRPr="006758D9">
        <w:rPr>
          <w:rFonts w:ascii="Nikosh" w:hAnsi="Nikosh" w:cs="Nikosh"/>
          <w:cs/>
          <w:lang w:bidi="bn-IN"/>
        </w:rPr>
        <w:t>ছোলা ৩</w:t>
      </w:r>
      <w:r w:rsidRPr="006758D9">
        <w:rPr>
          <w:rFonts w:ascii="Nikosh" w:hAnsi="Nikosh" w:cs="Nikosh"/>
          <w:cs/>
          <w:lang w:bidi="bn-IN"/>
        </w:rPr>
        <w:t>০০</w:t>
      </w:r>
      <w:r w:rsidRPr="006758D9">
        <w:rPr>
          <w:rFonts w:ascii="Nikosh" w:hAnsi="Nikosh" w:cs="Nikosh"/>
        </w:rPr>
        <w:t>-</w:t>
      </w:r>
      <w:r w:rsidR="00E01DDB" w:rsidRPr="006758D9">
        <w:rPr>
          <w:rFonts w:ascii="Nikosh" w:hAnsi="Nikosh" w:cs="Nikosh"/>
          <w:cs/>
          <w:lang w:bidi="bn-IN"/>
        </w:rPr>
        <w:t>১</w:t>
      </w:r>
      <w:r w:rsidR="00E01DDB" w:rsidRPr="006758D9">
        <w:rPr>
          <w:rFonts w:ascii="Nikosh" w:hAnsi="Nikosh" w:cs="Nikosh"/>
        </w:rPr>
        <w:t>,</w:t>
      </w:r>
      <w:r w:rsidR="00E01DDB" w:rsidRPr="006758D9">
        <w:rPr>
          <w:rFonts w:ascii="Nikosh" w:hAnsi="Nikosh" w:cs="Nikosh"/>
          <w:cs/>
          <w:lang w:bidi="bn-IN"/>
        </w:rPr>
        <w:t>৫</w:t>
      </w:r>
      <w:r w:rsidRPr="006758D9">
        <w:rPr>
          <w:rFonts w:ascii="Nikosh" w:hAnsi="Nikosh" w:cs="Nikosh"/>
          <w:cs/>
          <w:lang w:bidi="bn-IN"/>
        </w:rPr>
        <w:t>০০ কেজি এবং খেজুর</w:t>
      </w:r>
      <w:r w:rsidR="009123F5" w:rsidRPr="006758D9">
        <w:rPr>
          <w:rFonts w:ascii="Nikosh" w:hAnsi="Nikosh" w:cs="Nikosh"/>
          <w:cs/>
          <w:lang w:bidi="bn-BD"/>
        </w:rPr>
        <w:t xml:space="preserve"> </w:t>
      </w:r>
      <w:r w:rsidR="000D2492" w:rsidRPr="006758D9">
        <w:rPr>
          <w:rFonts w:ascii="Nikosh" w:hAnsi="Nikosh" w:cs="Nikosh"/>
          <w:cs/>
          <w:lang w:bidi="bn-BD"/>
        </w:rPr>
        <w:t>৩</w:t>
      </w:r>
      <w:r w:rsidRPr="006758D9">
        <w:rPr>
          <w:rFonts w:ascii="Nikosh" w:hAnsi="Nikosh" w:cs="Nikosh"/>
          <w:cs/>
          <w:lang w:bidi="bn-IN"/>
        </w:rPr>
        <w:t>০</w:t>
      </w:r>
      <w:r w:rsidRPr="006758D9">
        <w:rPr>
          <w:rFonts w:ascii="Nikosh" w:hAnsi="Nikosh" w:cs="Nikosh"/>
        </w:rPr>
        <w:t>-</w:t>
      </w:r>
      <w:r w:rsidR="00E01DDB" w:rsidRPr="006758D9">
        <w:rPr>
          <w:rFonts w:ascii="Nikosh" w:hAnsi="Nikosh" w:cs="Nikosh"/>
          <w:cs/>
          <w:lang w:bidi="bn-IN"/>
        </w:rPr>
        <w:t>৫</w:t>
      </w:r>
      <w:r w:rsidRPr="006758D9">
        <w:rPr>
          <w:rFonts w:ascii="Nikosh" w:hAnsi="Nikosh" w:cs="Nikosh"/>
          <w:cs/>
          <w:lang w:bidi="bn-IN"/>
        </w:rPr>
        <w:t>০ কেজি বরাদ্দ দেয়া হয়ে থাকে। এ ছাড়াও পবিত্র রমজান</w:t>
      </w:r>
      <w:r w:rsidR="0009627B" w:rsidRPr="006758D9">
        <w:rPr>
          <w:rFonts w:ascii="Nikosh" w:hAnsi="Nikosh" w:cs="Nikosh"/>
          <w:cs/>
          <w:lang w:bidi="bn-IN"/>
        </w:rPr>
        <w:t xml:space="preserve"> ও</w:t>
      </w:r>
      <w:r w:rsidRPr="006758D9">
        <w:rPr>
          <w:rFonts w:ascii="Nikosh" w:hAnsi="Nikosh" w:cs="Nikosh"/>
        </w:rPr>
        <w:t xml:space="preserve"> </w:t>
      </w:r>
      <w:r w:rsidRPr="006758D9">
        <w:rPr>
          <w:rFonts w:ascii="Nikosh" w:hAnsi="Nikosh" w:cs="Nikosh"/>
          <w:cs/>
          <w:lang w:bidi="bn-IN"/>
        </w:rPr>
        <w:t>ঈদ</w:t>
      </w:r>
      <w:r w:rsidRPr="006758D9">
        <w:rPr>
          <w:rFonts w:ascii="Nikosh" w:hAnsi="Nikosh" w:cs="Nikosh"/>
        </w:rPr>
        <w:t>-</w:t>
      </w:r>
      <w:r w:rsidRPr="006758D9">
        <w:rPr>
          <w:rFonts w:ascii="Nikosh" w:hAnsi="Nikosh" w:cs="Nikosh"/>
          <w:cs/>
          <w:lang w:bidi="bn-IN"/>
        </w:rPr>
        <w:t>উল</w:t>
      </w:r>
      <w:r w:rsidRPr="006758D9">
        <w:rPr>
          <w:rFonts w:ascii="Nikosh" w:hAnsi="Nikosh" w:cs="Nikosh"/>
        </w:rPr>
        <w:t>-</w:t>
      </w:r>
      <w:r w:rsidRPr="006758D9">
        <w:rPr>
          <w:rFonts w:ascii="Nikosh" w:hAnsi="Nikosh" w:cs="Nikosh"/>
          <w:cs/>
          <w:lang w:bidi="bn-IN"/>
        </w:rPr>
        <w:t>আযহা</w:t>
      </w:r>
      <w:r w:rsidR="00846F67" w:rsidRPr="006758D9">
        <w:rPr>
          <w:rFonts w:ascii="Nikosh" w:hAnsi="Nikosh" w:cs="Nikosh"/>
          <w:cs/>
          <w:lang w:bidi="bn-IN"/>
        </w:rPr>
        <w:t xml:space="preserve"> ও দূর্গাপূজা</w:t>
      </w:r>
      <w:r w:rsidRPr="006758D9">
        <w:rPr>
          <w:rFonts w:ascii="Nikosh" w:hAnsi="Nikosh" w:cs="Nikosh"/>
          <w:cs/>
          <w:lang w:bidi="bn-IN"/>
        </w:rPr>
        <w:t xml:space="preserve"> উপলক্ষ্যে ডিলারদেরকে বিশেষ বরাদ্দ দেয়া হয় এবং ভ্রাম্যমান ট্রাকের মাধ্যমে সারাদেশে সাশ্রয়ী মূল্যে উল্লিখিত পণ্যাদি বিক্রয় করা হয়। উক্ত বরাদ্দকৃত পণ্যসমূহ ডিলারগণ সরকার নির্ধারিত ভোক্ত</w:t>
      </w:r>
      <w:r w:rsidR="000E15E6" w:rsidRPr="006758D9">
        <w:rPr>
          <w:rFonts w:ascii="Nikosh" w:hAnsi="Nikosh" w:cs="Nikosh" w:hint="cs"/>
          <w:cs/>
          <w:lang w:bidi="bn-BD"/>
        </w:rPr>
        <w:t>া</w:t>
      </w:r>
      <w:r w:rsidRPr="006758D9">
        <w:rPr>
          <w:rFonts w:ascii="Nikosh" w:hAnsi="Nikosh" w:cs="Nikosh"/>
          <w:cs/>
          <w:lang w:bidi="bn-IN"/>
        </w:rPr>
        <w:t xml:space="preserve"> মূল্যে জনসাধারণের মাঝে বিক্রয় করে থাকেন</w:t>
      </w:r>
      <w:r w:rsidRPr="006758D9">
        <w:rPr>
          <w:rFonts w:ascii="Nikosh" w:hAnsi="Nikosh" w:cs="Nikosh"/>
          <w:cs/>
          <w:lang w:bidi="hi-IN"/>
        </w:rPr>
        <w:t xml:space="preserve">। </w:t>
      </w:r>
    </w:p>
    <w:p w:rsidR="006E76B6" w:rsidRPr="006758D9" w:rsidRDefault="006E76B6" w:rsidP="00CE0D1A">
      <w:pPr>
        <w:jc w:val="both"/>
        <w:rPr>
          <w:rFonts w:ascii="Nikosh" w:hAnsi="Nikosh" w:cs="Nikosh"/>
          <w:sz w:val="10"/>
        </w:rPr>
      </w:pPr>
    </w:p>
    <w:p w:rsidR="006E76B6" w:rsidRPr="00F91E8E" w:rsidRDefault="006E76B6" w:rsidP="00CE0D1A">
      <w:pPr>
        <w:jc w:val="both"/>
        <w:rPr>
          <w:rFonts w:ascii="Nikosh" w:hAnsi="Nikosh" w:cs="Nikosh"/>
          <w:bCs/>
          <w:sz w:val="2"/>
        </w:rPr>
      </w:pPr>
    </w:p>
    <w:p w:rsidR="006E76B6" w:rsidRPr="006758D9" w:rsidRDefault="006E76B6" w:rsidP="00CE0D1A">
      <w:pPr>
        <w:jc w:val="both"/>
        <w:rPr>
          <w:rFonts w:ascii="Nikosh" w:eastAsia="Nikosh" w:hAnsi="Nikosh" w:cs="Nikosh"/>
          <w:sz w:val="2"/>
        </w:rPr>
      </w:pPr>
      <w:r w:rsidRPr="006758D9">
        <w:rPr>
          <w:rFonts w:ascii="Nikosh" w:eastAsia="Nikosh" w:hAnsi="Nikosh" w:cs="Nikosh"/>
          <w:cs/>
          <w:lang w:bidi="bn-IN"/>
        </w:rPr>
        <w:t>১২</w:t>
      </w:r>
      <w:r w:rsidRPr="006758D9">
        <w:rPr>
          <w:rFonts w:ascii="Nikosh" w:eastAsia="Nikosh" w:hAnsi="Nikosh" w:cs="Nikosh"/>
          <w:rtl/>
          <w:cs/>
        </w:rPr>
        <w:t>.</w:t>
      </w:r>
      <w:r w:rsidR="00CC3C8D" w:rsidRPr="006758D9">
        <w:rPr>
          <w:rFonts w:ascii="Nikosh" w:eastAsia="Nikosh" w:hAnsi="Nikosh" w:cs="Nikosh"/>
          <w:cs/>
          <w:lang w:bidi="bn-IN"/>
        </w:rPr>
        <w:t>২</w:t>
      </w:r>
      <w:r w:rsidRPr="006758D9">
        <w:rPr>
          <w:rFonts w:ascii="Nikosh" w:eastAsia="Nikosh" w:hAnsi="Nikosh" w:cs="Nikosh"/>
          <w:rtl/>
          <w:cs/>
        </w:rPr>
        <w:tab/>
      </w:r>
      <w:r w:rsidRPr="006758D9">
        <w:rPr>
          <w:rFonts w:ascii="Nikosh" w:eastAsia="Nikosh" w:hAnsi="Nikosh" w:cs="Nikosh"/>
          <w:cs/>
          <w:lang w:bidi="bn-IN"/>
        </w:rPr>
        <w:t>নিয়োগকৃত বিভিন্ন এজেন্ট</w:t>
      </w:r>
      <w:r w:rsidRPr="006758D9">
        <w:rPr>
          <w:rFonts w:ascii="Nikosh" w:eastAsia="Nikosh" w:hAnsi="Nikosh" w:cs="Nikosh"/>
          <w:rtl/>
          <w:cs/>
        </w:rPr>
        <w:t>/</w:t>
      </w:r>
      <w:r w:rsidRPr="006758D9">
        <w:rPr>
          <w:rFonts w:ascii="Nikosh" w:eastAsia="Nikosh" w:hAnsi="Nikosh" w:cs="Nikosh"/>
        </w:rPr>
        <w:t xml:space="preserve"> </w:t>
      </w:r>
      <w:r w:rsidRPr="006758D9">
        <w:rPr>
          <w:rFonts w:ascii="Nikosh" w:eastAsia="Nikosh" w:hAnsi="Nikosh" w:cs="Nikosh"/>
          <w:cs/>
          <w:lang w:bidi="bn-IN"/>
        </w:rPr>
        <w:t>ঠিকাদারের ধরণ নিম্নরূপঃ</w:t>
      </w:r>
      <w:r w:rsidRPr="006758D9">
        <w:rPr>
          <w:rFonts w:ascii="Nikosh" w:eastAsia="Nikosh" w:hAnsi="Nikosh" w:cs="Nikosh"/>
        </w:rPr>
        <w:t xml:space="preserve"> </w:t>
      </w:r>
      <w:r w:rsidRPr="006758D9">
        <w:rPr>
          <w:rFonts w:ascii="Nikosh" w:hAnsi="Nikosh" w:cs="Nikosh"/>
        </w:rPr>
        <w:t xml:space="preserve"> </w:t>
      </w:r>
    </w:p>
    <w:p w:rsidR="006E76B6" w:rsidRPr="006758D9" w:rsidRDefault="006E76B6" w:rsidP="00CE0D1A">
      <w:pPr>
        <w:jc w:val="both"/>
        <w:rPr>
          <w:rFonts w:ascii="Nikosh" w:eastAsia="Nikosh" w:hAnsi="Nikosh" w:cs="Nikosh"/>
        </w:rPr>
      </w:pPr>
      <w:r w:rsidRPr="006758D9">
        <w:rPr>
          <w:rFonts w:ascii="Nikosh" w:eastAsia="Nikosh" w:hAnsi="Nikosh" w:cs="Nikosh"/>
          <w:rtl/>
          <w:cs/>
        </w:rPr>
        <w:t>(</w:t>
      </w:r>
      <w:r w:rsidRPr="006758D9">
        <w:rPr>
          <w:rFonts w:ascii="Nikosh" w:eastAsia="Nikosh" w:hAnsi="Nikosh" w:cs="Nikosh"/>
          <w:rtl/>
          <w:cs/>
          <w:lang w:bidi="bn-IN"/>
        </w:rPr>
        <w:t>ক</w:t>
      </w:r>
      <w:r w:rsidRPr="006758D9">
        <w:rPr>
          <w:rFonts w:ascii="Nikosh" w:eastAsia="Nikosh" w:hAnsi="Nikosh" w:cs="Nikosh"/>
          <w:rtl/>
          <w:cs/>
        </w:rPr>
        <w:t>)</w:t>
      </w:r>
      <w:r w:rsidRPr="006758D9">
        <w:rPr>
          <w:rFonts w:ascii="Nikosh" w:eastAsia="Nikosh" w:hAnsi="Nikosh" w:cs="Nikosh"/>
          <w:rtl/>
          <w:cs/>
        </w:rPr>
        <w:tab/>
      </w:r>
      <w:r w:rsidRPr="006758D9">
        <w:rPr>
          <w:rFonts w:ascii="Nikosh" w:eastAsia="Nikosh" w:hAnsi="Nikosh" w:cs="Nikosh"/>
          <w:cs/>
          <w:lang w:bidi="bn-IN"/>
        </w:rPr>
        <w:t>সিএন্ড এফ এজেন্ট</w:t>
      </w:r>
      <w:r w:rsidRPr="006758D9">
        <w:rPr>
          <w:rFonts w:ascii="Nikosh" w:eastAsia="Nikosh" w:hAnsi="Nikosh" w:cs="Nikosh"/>
          <w:rtl/>
          <w:cs/>
        </w:rPr>
        <w:t>;</w:t>
      </w:r>
    </w:p>
    <w:p w:rsidR="006E76B6" w:rsidRPr="006758D9" w:rsidRDefault="006E76B6" w:rsidP="00CE0D1A">
      <w:pPr>
        <w:jc w:val="both"/>
        <w:rPr>
          <w:rFonts w:ascii="Nikosh" w:eastAsia="Nikosh" w:hAnsi="Nikosh" w:cs="Nikosh"/>
        </w:rPr>
      </w:pPr>
      <w:r w:rsidRPr="006758D9">
        <w:rPr>
          <w:rFonts w:ascii="Nikosh" w:eastAsia="Nikosh" w:hAnsi="Nikosh" w:cs="Nikosh"/>
          <w:rtl/>
          <w:cs/>
        </w:rPr>
        <w:t>(</w:t>
      </w:r>
      <w:r w:rsidRPr="006758D9">
        <w:rPr>
          <w:rFonts w:ascii="Nikosh" w:eastAsia="Nikosh" w:hAnsi="Nikosh" w:cs="Nikosh"/>
          <w:rtl/>
          <w:cs/>
          <w:lang w:bidi="bn-IN"/>
        </w:rPr>
        <w:t>খ</w:t>
      </w:r>
      <w:r w:rsidRPr="006758D9">
        <w:rPr>
          <w:rFonts w:ascii="Nikosh" w:eastAsia="Nikosh" w:hAnsi="Nikosh" w:cs="Nikosh"/>
          <w:rtl/>
          <w:cs/>
        </w:rPr>
        <w:t xml:space="preserve">) </w:t>
      </w:r>
      <w:r w:rsidRPr="006758D9">
        <w:rPr>
          <w:rFonts w:ascii="Nikosh" w:eastAsia="Nikosh" w:hAnsi="Nikosh" w:cs="Nikosh"/>
          <w:rtl/>
          <w:cs/>
        </w:rPr>
        <w:tab/>
      </w:r>
      <w:r w:rsidRPr="006758D9">
        <w:rPr>
          <w:rFonts w:ascii="Nikosh" w:hAnsi="Nikosh" w:cs="Nikosh"/>
          <w:cs/>
          <w:lang w:bidi="bn-IN"/>
        </w:rPr>
        <w:t>পিএলআই এজেন্ট</w:t>
      </w:r>
      <w:r w:rsidRPr="006758D9">
        <w:rPr>
          <w:rFonts w:ascii="Nikosh" w:hAnsi="Nikosh" w:cs="Nikosh"/>
        </w:rPr>
        <w:t xml:space="preserve">/ </w:t>
      </w:r>
      <w:r w:rsidRPr="006758D9">
        <w:rPr>
          <w:rFonts w:ascii="Nikosh" w:hAnsi="Nikosh" w:cs="Nikosh"/>
          <w:cs/>
          <w:lang w:bidi="bn-IN"/>
        </w:rPr>
        <w:t>বীমা সার্ভেয়ার</w:t>
      </w:r>
      <w:r w:rsidRPr="006758D9">
        <w:rPr>
          <w:rFonts w:ascii="Nikosh" w:eastAsia="Nikosh" w:hAnsi="Nikosh" w:cs="Nikosh"/>
          <w:rtl/>
          <w:cs/>
        </w:rPr>
        <w:t>;</w:t>
      </w:r>
    </w:p>
    <w:p w:rsidR="006E76B6" w:rsidRPr="006758D9" w:rsidRDefault="006E76B6" w:rsidP="00CE0D1A">
      <w:pPr>
        <w:jc w:val="both"/>
        <w:rPr>
          <w:rFonts w:ascii="Nikosh" w:eastAsia="Nikosh" w:hAnsi="Nikosh" w:cs="Nikosh"/>
        </w:rPr>
      </w:pPr>
      <w:r w:rsidRPr="006758D9">
        <w:rPr>
          <w:rFonts w:ascii="Nikosh" w:eastAsia="Nikosh" w:hAnsi="Nikosh" w:cs="Nikosh"/>
          <w:rtl/>
          <w:cs/>
        </w:rPr>
        <w:t>(</w:t>
      </w:r>
      <w:r w:rsidRPr="006758D9">
        <w:rPr>
          <w:rFonts w:ascii="Nikosh" w:eastAsia="Nikosh" w:hAnsi="Nikosh" w:cs="Nikosh"/>
          <w:rtl/>
          <w:cs/>
          <w:lang w:bidi="bn-IN"/>
        </w:rPr>
        <w:t>গ</w:t>
      </w:r>
      <w:r w:rsidRPr="006758D9">
        <w:rPr>
          <w:rFonts w:ascii="Nikosh" w:eastAsia="Nikosh" w:hAnsi="Nikosh" w:cs="Nikosh"/>
          <w:rtl/>
          <w:cs/>
        </w:rPr>
        <w:t xml:space="preserve">) </w:t>
      </w:r>
      <w:r w:rsidRPr="006758D9">
        <w:rPr>
          <w:rFonts w:ascii="Nikosh" w:eastAsia="Nikosh" w:hAnsi="Nikosh" w:cs="Nikosh"/>
          <w:rtl/>
          <w:cs/>
        </w:rPr>
        <w:tab/>
      </w:r>
      <w:r w:rsidRPr="006758D9">
        <w:rPr>
          <w:rFonts w:ascii="Nikosh" w:eastAsia="Nikosh" w:hAnsi="Nikosh" w:cs="Nikosh"/>
          <w:cs/>
          <w:lang w:bidi="bn-IN"/>
        </w:rPr>
        <w:t>শিপিং এজেন্ট</w:t>
      </w:r>
      <w:r w:rsidRPr="006758D9">
        <w:rPr>
          <w:rFonts w:ascii="Nikosh" w:eastAsia="Nikosh" w:hAnsi="Nikosh" w:cs="Nikosh"/>
          <w:rtl/>
          <w:cs/>
        </w:rPr>
        <w:t>;</w:t>
      </w:r>
    </w:p>
    <w:p w:rsidR="006E5060" w:rsidRPr="006758D9" w:rsidRDefault="006E76B6" w:rsidP="00CE0D1A">
      <w:pPr>
        <w:jc w:val="both"/>
        <w:rPr>
          <w:rFonts w:ascii="Nikosh" w:hAnsi="Nikosh" w:cs="Nikosh"/>
        </w:rPr>
      </w:pPr>
      <w:r w:rsidRPr="006758D9">
        <w:rPr>
          <w:rFonts w:ascii="Nikosh" w:eastAsia="Nikosh" w:hAnsi="Nikosh" w:cs="Nikosh"/>
          <w:rtl/>
          <w:cs/>
        </w:rPr>
        <w:t>(</w:t>
      </w:r>
      <w:r w:rsidRPr="006758D9">
        <w:rPr>
          <w:rFonts w:ascii="Nikosh" w:eastAsia="Nikosh" w:hAnsi="Nikosh" w:cs="Nikosh"/>
          <w:rtl/>
          <w:cs/>
          <w:lang w:bidi="bn-IN"/>
        </w:rPr>
        <w:t>ঘ</w:t>
      </w:r>
      <w:r w:rsidRPr="006758D9">
        <w:rPr>
          <w:rFonts w:ascii="Nikosh" w:eastAsia="Nikosh" w:hAnsi="Nikosh" w:cs="Nikosh"/>
          <w:rtl/>
          <w:cs/>
        </w:rPr>
        <w:t xml:space="preserve">) </w:t>
      </w:r>
      <w:r w:rsidRPr="006758D9">
        <w:rPr>
          <w:rFonts w:ascii="Nikosh" w:eastAsia="Nikosh" w:hAnsi="Nikosh" w:cs="Nikosh"/>
          <w:rtl/>
          <w:cs/>
        </w:rPr>
        <w:tab/>
      </w:r>
      <w:r w:rsidR="00F74203" w:rsidRPr="006758D9">
        <w:rPr>
          <w:rFonts w:ascii="Nikosh" w:hAnsi="Nikosh" w:cs="Nikosh"/>
          <w:cs/>
          <w:lang w:bidi="bn-IN"/>
        </w:rPr>
        <w:t>পরিবহন ঠিকাদার (চট্টগ্রাম ব্যতিত সারা দেশব্যাপী)</w:t>
      </w:r>
      <w:r w:rsidRPr="006758D9">
        <w:rPr>
          <w:rFonts w:ascii="Nikosh" w:hAnsi="Nikosh" w:cs="Nikosh"/>
        </w:rPr>
        <w:t xml:space="preserve">; </w:t>
      </w:r>
    </w:p>
    <w:p w:rsidR="006E76B6" w:rsidRPr="006758D9" w:rsidRDefault="00614E73" w:rsidP="00CE0D1A">
      <w:pPr>
        <w:jc w:val="both"/>
        <w:rPr>
          <w:rFonts w:ascii="Nikosh" w:hAnsi="Nikosh" w:cs="Nikosh"/>
          <w:cs/>
          <w:lang w:bidi="bn-IN"/>
        </w:rPr>
      </w:pPr>
      <w:r w:rsidRPr="006758D9">
        <w:rPr>
          <w:rFonts w:ascii="Nikosh" w:hAnsi="Nikosh" w:cs="Nikosh"/>
        </w:rPr>
        <w:t xml:space="preserve"> </w:t>
      </w:r>
      <w:r w:rsidR="006E5060" w:rsidRPr="006758D9">
        <w:rPr>
          <w:rFonts w:ascii="Nikosh" w:hAnsi="Nikosh" w:cs="Nikosh"/>
        </w:rPr>
        <w:t>(ঙ)</w:t>
      </w:r>
      <w:r w:rsidR="006E5060" w:rsidRPr="006758D9">
        <w:rPr>
          <w:rFonts w:ascii="Nikosh" w:hAnsi="Nikosh" w:cs="Nikosh"/>
        </w:rPr>
        <w:tab/>
      </w:r>
      <w:r w:rsidR="006E5060" w:rsidRPr="006758D9">
        <w:rPr>
          <w:rFonts w:ascii="Nikosh" w:hAnsi="Nikosh" w:cs="Nikosh"/>
          <w:cs/>
          <w:lang w:bidi="bn-IN"/>
        </w:rPr>
        <w:t xml:space="preserve">পরিবহন ঠিকাদার (চট্টগ্রাম হতে সারা দেশব্যাপী); </w:t>
      </w:r>
      <w:r w:rsidR="006E76B6" w:rsidRPr="006758D9">
        <w:rPr>
          <w:rFonts w:ascii="Nikosh" w:hAnsi="Nikosh" w:cs="Nikosh"/>
          <w:cs/>
          <w:lang w:bidi="bn-IN"/>
        </w:rPr>
        <w:t>এবং</w:t>
      </w:r>
    </w:p>
    <w:p w:rsidR="006E76B6" w:rsidRPr="006758D9" w:rsidRDefault="007D0503" w:rsidP="00CE0D1A">
      <w:pPr>
        <w:jc w:val="both"/>
        <w:rPr>
          <w:rFonts w:ascii="Nikosh" w:hAnsi="Nikosh" w:cs="Nikosh"/>
        </w:rPr>
      </w:pPr>
      <w:r w:rsidRPr="006758D9">
        <w:rPr>
          <w:rFonts w:ascii="Nikosh" w:hAnsi="Nikosh" w:cs="Nikosh"/>
        </w:rPr>
        <w:t xml:space="preserve"> (চ)       </w:t>
      </w:r>
      <w:r w:rsidR="006E76B6" w:rsidRPr="006758D9">
        <w:rPr>
          <w:rFonts w:ascii="Nikosh" w:eastAsia="Nikosh" w:hAnsi="Nikosh" w:cs="Nikosh"/>
          <w:cs/>
          <w:lang w:bidi="bn-IN"/>
        </w:rPr>
        <w:t>আঞ্চলিক</w:t>
      </w:r>
      <w:r w:rsidR="006E76B6" w:rsidRPr="006758D9">
        <w:rPr>
          <w:rFonts w:ascii="Nikosh" w:eastAsia="Nikosh" w:hAnsi="Nikosh" w:cs="Nikosh"/>
        </w:rPr>
        <w:t xml:space="preserve"> </w:t>
      </w:r>
      <w:r w:rsidR="006E76B6" w:rsidRPr="006758D9">
        <w:rPr>
          <w:rFonts w:ascii="Nikosh" w:eastAsia="Nikosh" w:hAnsi="Nikosh" w:cs="Nikosh"/>
          <w:cs/>
          <w:lang w:bidi="bn-IN"/>
        </w:rPr>
        <w:t>কার্যালয়</w:t>
      </w:r>
      <w:r w:rsidR="006E76B6" w:rsidRPr="006758D9">
        <w:rPr>
          <w:rFonts w:ascii="Nikosh" w:eastAsia="Nikosh" w:hAnsi="Nikosh" w:cs="Nikosh"/>
        </w:rPr>
        <w:t xml:space="preserve"> </w:t>
      </w:r>
      <w:r w:rsidR="006E76B6" w:rsidRPr="006758D9">
        <w:rPr>
          <w:rFonts w:ascii="Nikosh" w:eastAsia="Nikosh" w:hAnsi="Nikosh" w:cs="Nikosh"/>
          <w:cs/>
          <w:lang w:bidi="bn-IN"/>
        </w:rPr>
        <w:t>ভিত্তিক</w:t>
      </w:r>
      <w:r w:rsidR="006E76B6" w:rsidRPr="006758D9">
        <w:rPr>
          <w:rFonts w:ascii="Nikosh" w:eastAsia="Nikosh" w:hAnsi="Nikosh" w:cs="Nikosh"/>
        </w:rPr>
        <w:t xml:space="preserve"> </w:t>
      </w:r>
      <w:r w:rsidR="006E76B6" w:rsidRPr="006758D9">
        <w:rPr>
          <w:rFonts w:ascii="Nikosh" w:hAnsi="Nikosh" w:cs="Nikosh"/>
          <w:cs/>
          <w:lang w:bidi="bn-IN"/>
        </w:rPr>
        <w:t>হ্যান্ডলিং ও পরিবহণ ঠিকাদার</w:t>
      </w:r>
      <w:r w:rsidR="006E76B6" w:rsidRPr="006758D9">
        <w:rPr>
          <w:rFonts w:ascii="Nikosh" w:eastAsia="Nikosh" w:hAnsi="Nikosh" w:cs="Nikosh"/>
          <w:cs/>
          <w:lang w:bidi="hi-IN"/>
        </w:rPr>
        <w:t>।</w:t>
      </w:r>
    </w:p>
    <w:p w:rsidR="006E76B6" w:rsidRPr="006758D9" w:rsidRDefault="006E76B6" w:rsidP="00CE0D1A">
      <w:pPr>
        <w:jc w:val="both"/>
        <w:rPr>
          <w:rFonts w:ascii="Nikosh" w:eastAsia="Nikosh" w:hAnsi="Nikosh" w:cs="Nikosh"/>
          <w:sz w:val="2"/>
          <w:szCs w:val="2"/>
        </w:rPr>
      </w:pPr>
    </w:p>
    <w:p w:rsidR="006E76B6" w:rsidRPr="006758D9" w:rsidRDefault="006E76B6" w:rsidP="00CE0D1A">
      <w:pPr>
        <w:jc w:val="both"/>
        <w:rPr>
          <w:rFonts w:ascii="Nikosh" w:hAnsi="Nikosh" w:cs="Nikosh"/>
          <w:bCs/>
          <w:sz w:val="12"/>
          <w:lang w:bidi="bn-BD"/>
        </w:rPr>
      </w:pPr>
    </w:p>
    <w:p w:rsidR="006E76B6" w:rsidRPr="006758D9" w:rsidRDefault="006E76B6" w:rsidP="00CE0D1A">
      <w:pPr>
        <w:jc w:val="both"/>
        <w:rPr>
          <w:rFonts w:ascii="Nikosh" w:eastAsia="Nikosh" w:hAnsi="Nikosh" w:cs="Nikosh"/>
        </w:rPr>
      </w:pPr>
      <w:r w:rsidRPr="006758D9">
        <w:rPr>
          <w:rFonts w:ascii="Nikosh" w:eastAsia="Nikosh" w:hAnsi="Nikosh" w:cs="Nikosh"/>
          <w:cs/>
          <w:lang w:bidi="bn-IN"/>
        </w:rPr>
        <w:lastRenderedPageBreak/>
        <w:t>১২</w:t>
      </w:r>
      <w:r w:rsidRPr="006758D9">
        <w:rPr>
          <w:rFonts w:ascii="Nikosh" w:eastAsia="Nikosh" w:hAnsi="Nikosh" w:cs="Nikosh"/>
          <w:rtl/>
          <w:cs/>
        </w:rPr>
        <w:t>.</w:t>
      </w:r>
      <w:r w:rsidR="00CC3C8D" w:rsidRPr="006758D9">
        <w:rPr>
          <w:rFonts w:ascii="Nikosh" w:eastAsia="Nikosh" w:hAnsi="Nikosh" w:cs="Nikosh"/>
          <w:cs/>
          <w:lang w:bidi="bn-IN"/>
        </w:rPr>
        <w:t>৩</w:t>
      </w:r>
      <w:r w:rsidRPr="006758D9">
        <w:rPr>
          <w:rFonts w:ascii="Nikosh" w:eastAsia="Nikosh" w:hAnsi="Nikosh" w:cs="Nikosh"/>
          <w:rtl/>
          <w:cs/>
        </w:rPr>
        <w:tab/>
      </w:r>
      <w:r w:rsidRPr="006758D9">
        <w:rPr>
          <w:rFonts w:ascii="Nikosh" w:eastAsia="Nikosh" w:hAnsi="Nikosh" w:cs="Nikosh"/>
          <w:cs/>
          <w:lang w:bidi="bn-IN"/>
        </w:rPr>
        <w:t xml:space="preserve">৩০ </w:t>
      </w:r>
      <w:r w:rsidR="007F04CB" w:rsidRPr="006758D9">
        <w:rPr>
          <w:rFonts w:ascii="Nikosh" w:eastAsia="Nikosh" w:hAnsi="Nikosh" w:cs="Nikosh"/>
          <w:cs/>
          <w:lang w:bidi="bn-BD"/>
        </w:rPr>
        <w:t>জুন</w:t>
      </w:r>
      <w:r w:rsidR="00C010C6" w:rsidRPr="006758D9">
        <w:rPr>
          <w:rFonts w:ascii="Nikosh" w:eastAsia="Nikosh" w:hAnsi="Nikosh" w:cs="Nikosh"/>
          <w:cs/>
          <w:lang w:bidi="bn-BD"/>
        </w:rPr>
        <w:t>’</w:t>
      </w:r>
      <w:r w:rsidR="007F04CB" w:rsidRPr="006758D9">
        <w:rPr>
          <w:rFonts w:ascii="Nikosh" w:eastAsia="Nikosh" w:hAnsi="Nikosh" w:cs="Nikosh"/>
          <w:cs/>
          <w:lang w:bidi="bn-BD"/>
        </w:rPr>
        <w:t>২০১</w:t>
      </w:r>
      <w:r w:rsidR="00200BD0" w:rsidRPr="006758D9">
        <w:rPr>
          <w:rFonts w:ascii="Nikosh" w:eastAsia="Nikosh" w:hAnsi="Nikosh" w:cs="Nikosh"/>
          <w:cs/>
          <w:lang w:bidi="bn-BD"/>
        </w:rPr>
        <w:t>৮</w:t>
      </w:r>
      <w:r w:rsidRPr="006758D9">
        <w:rPr>
          <w:rFonts w:ascii="Nikosh" w:eastAsia="Nikosh" w:hAnsi="Nikosh" w:cs="Nikosh"/>
        </w:rPr>
        <w:t xml:space="preserve"> </w:t>
      </w:r>
      <w:r w:rsidRPr="006758D9">
        <w:rPr>
          <w:rFonts w:ascii="Nikosh" w:eastAsia="Nikosh" w:hAnsi="Nikosh" w:cs="Nikosh"/>
          <w:cs/>
          <w:lang w:bidi="bn-IN"/>
        </w:rPr>
        <w:t>তারিখে</w:t>
      </w:r>
      <w:r w:rsidRPr="006758D9">
        <w:rPr>
          <w:rFonts w:ascii="Nikosh" w:eastAsia="Nikosh" w:hAnsi="Nikosh" w:cs="Nikosh"/>
        </w:rPr>
        <w:t xml:space="preserve"> </w:t>
      </w:r>
      <w:r w:rsidRPr="006758D9">
        <w:rPr>
          <w:rFonts w:ascii="Nikosh" w:eastAsia="Nikosh" w:hAnsi="Nikosh" w:cs="Nikosh"/>
          <w:cs/>
          <w:lang w:bidi="bn-IN"/>
        </w:rPr>
        <w:t xml:space="preserve">গুদামে মজুদকৃত মালামালের বিবরণ </w:t>
      </w:r>
      <w:r w:rsidRPr="006758D9">
        <w:rPr>
          <w:rFonts w:ascii="Nikosh" w:eastAsia="Nikosh" w:hAnsi="Nikosh" w:cs="Nikosh"/>
          <w:rtl/>
          <w:cs/>
        </w:rPr>
        <w:t>(</w:t>
      </w:r>
      <w:r w:rsidRPr="006758D9">
        <w:rPr>
          <w:rFonts w:ascii="Nikosh" w:eastAsia="Nikosh" w:hAnsi="Nikosh" w:cs="Nikosh"/>
          <w:rtl/>
          <w:cs/>
          <w:lang w:bidi="bn-IN"/>
        </w:rPr>
        <w:t>মেঃ টন</w:t>
      </w:r>
      <w:r w:rsidRPr="006758D9">
        <w:rPr>
          <w:rFonts w:ascii="Nikosh" w:eastAsia="Nikosh" w:hAnsi="Nikosh" w:cs="Nikosh"/>
          <w:rtl/>
          <w:cs/>
        </w:rPr>
        <w:t>)</w:t>
      </w:r>
      <w:r w:rsidRPr="006758D9">
        <w:rPr>
          <w:rFonts w:ascii="Nikosh" w:eastAsia="Nikosh" w:hAnsi="Nikosh" w:cs="Nikosh"/>
        </w:rPr>
        <w:t>:</w:t>
      </w:r>
    </w:p>
    <w:p w:rsidR="006E76B6" w:rsidRPr="006758D9" w:rsidRDefault="006E76B6" w:rsidP="00CE0D1A">
      <w:pPr>
        <w:jc w:val="both"/>
        <w:rPr>
          <w:rFonts w:ascii="Nikosh" w:eastAsia="Nikosh" w:hAnsi="Nikosh" w:cs="Nikosh"/>
          <w:sz w:val="10"/>
          <w:szCs w:val="10"/>
        </w:rPr>
      </w:pPr>
    </w:p>
    <w:p w:rsidR="006E76B6" w:rsidRPr="006758D9" w:rsidRDefault="006E76B6" w:rsidP="00CE0D1A">
      <w:pPr>
        <w:jc w:val="both"/>
        <w:rPr>
          <w:rFonts w:ascii="Nikosh" w:hAnsi="Nikosh" w:cs="Nikosh"/>
          <w:bCs/>
          <w:sz w:val="2"/>
          <w:szCs w:val="2"/>
        </w:rPr>
      </w:pPr>
    </w:p>
    <w:p w:rsidR="006E76B6" w:rsidRPr="006758D9" w:rsidRDefault="006E76B6" w:rsidP="00CE0D1A">
      <w:pPr>
        <w:jc w:val="both"/>
        <w:rPr>
          <w:rFonts w:ascii="Nikosh" w:hAnsi="Nikosh" w:cs="Nikosh"/>
          <w:bCs/>
          <w:sz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5850"/>
        <w:gridCol w:w="2982"/>
      </w:tblGrid>
      <w:tr w:rsidR="006E76B6" w:rsidRPr="006758D9" w:rsidTr="00500C0D">
        <w:trPr>
          <w:trHeight w:val="296"/>
        </w:trPr>
        <w:tc>
          <w:tcPr>
            <w:tcW w:w="720" w:type="dxa"/>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center"/>
              <w:rPr>
                <w:rFonts w:ascii="Nikosh" w:hAnsi="Nikosh" w:cs="Nikosh"/>
                <w:b/>
                <w:bCs/>
                <w:sz w:val="22"/>
                <w:szCs w:val="22"/>
              </w:rPr>
            </w:pPr>
            <w:r w:rsidRPr="006758D9">
              <w:rPr>
                <w:rFonts w:ascii="Nikosh" w:eastAsia="Nikosh" w:hAnsi="Nikosh" w:cs="Nikosh"/>
                <w:b/>
                <w:sz w:val="22"/>
                <w:szCs w:val="22"/>
                <w:rtl/>
                <w:cs/>
              </w:rPr>
              <w:t>(</w:t>
            </w:r>
            <w:r w:rsidRPr="006758D9">
              <w:rPr>
                <w:rFonts w:ascii="Nikosh" w:eastAsia="Nikosh" w:hAnsi="Nikosh" w:cs="Nikosh"/>
                <w:b/>
                <w:sz w:val="22"/>
                <w:szCs w:val="22"/>
                <w:rtl/>
                <w:cs/>
                <w:lang w:bidi="bn-IN"/>
              </w:rPr>
              <w:t>ক</w:t>
            </w:r>
            <w:r w:rsidRPr="006758D9">
              <w:rPr>
                <w:rFonts w:ascii="Nikosh" w:eastAsia="Nikosh" w:hAnsi="Nikosh" w:cs="Nikosh"/>
                <w:b/>
                <w:sz w:val="22"/>
                <w:szCs w:val="22"/>
                <w:rtl/>
                <w:cs/>
              </w:rPr>
              <w:t>)</w:t>
            </w:r>
          </w:p>
        </w:tc>
        <w:tc>
          <w:tcPr>
            <w:tcW w:w="5850" w:type="dxa"/>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both"/>
              <w:rPr>
                <w:rFonts w:ascii="Nikosh" w:hAnsi="Nikosh" w:cs="Nikosh"/>
                <w:bCs/>
                <w:sz w:val="22"/>
                <w:szCs w:val="22"/>
              </w:rPr>
            </w:pPr>
            <w:r w:rsidRPr="006758D9">
              <w:rPr>
                <w:rFonts w:ascii="Nikosh" w:eastAsia="Nikosh" w:hAnsi="Nikosh" w:cs="Nikosh"/>
                <w:sz w:val="22"/>
                <w:szCs w:val="22"/>
                <w:cs/>
                <w:lang w:bidi="bn-IN"/>
              </w:rPr>
              <w:t>চিনি</w:t>
            </w:r>
          </w:p>
        </w:tc>
        <w:tc>
          <w:tcPr>
            <w:tcW w:w="2982" w:type="dxa"/>
            <w:tcBorders>
              <w:top w:val="single" w:sz="4" w:space="0" w:color="auto"/>
              <w:left w:val="single" w:sz="4" w:space="0" w:color="auto"/>
              <w:bottom w:val="single" w:sz="4" w:space="0" w:color="auto"/>
              <w:right w:val="single" w:sz="4" w:space="0" w:color="auto"/>
            </w:tcBorders>
            <w:hideMark/>
          </w:tcPr>
          <w:p w:rsidR="006E76B6" w:rsidRPr="006758D9" w:rsidRDefault="00AA6824" w:rsidP="001900E2">
            <w:pPr>
              <w:tabs>
                <w:tab w:val="left" w:pos="1988"/>
                <w:tab w:val="right" w:pos="2766"/>
              </w:tabs>
              <w:jc w:val="right"/>
              <w:rPr>
                <w:rFonts w:ascii="Nikosh" w:hAnsi="Nikosh" w:cs="Nikosh"/>
                <w:b/>
                <w:sz w:val="22"/>
                <w:szCs w:val="22"/>
                <w:lang w:bidi="bn-BD"/>
              </w:rPr>
            </w:pPr>
            <w:r w:rsidRPr="006758D9">
              <w:rPr>
                <w:rFonts w:ascii="Nikosh" w:hAnsi="Nikosh" w:cs="Nikosh"/>
                <w:b/>
                <w:sz w:val="22"/>
                <w:szCs w:val="22"/>
                <w:cs/>
                <w:lang w:bidi="bn-BD"/>
              </w:rPr>
              <w:tab/>
            </w:r>
            <w:r w:rsidR="001900E2" w:rsidRPr="006758D9">
              <w:rPr>
                <w:rFonts w:ascii="Nikosh" w:hAnsi="Nikosh" w:cs="Nikosh"/>
                <w:b/>
                <w:sz w:val="22"/>
                <w:szCs w:val="22"/>
                <w:cs/>
                <w:lang w:bidi="bn-BD"/>
              </w:rPr>
              <w:t>৮৫৯.৫৮০</w:t>
            </w:r>
          </w:p>
        </w:tc>
      </w:tr>
      <w:tr w:rsidR="006E76B6" w:rsidRPr="006758D9" w:rsidTr="00500C0D">
        <w:trPr>
          <w:trHeight w:val="296"/>
        </w:trPr>
        <w:tc>
          <w:tcPr>
            <w:tcW w:w="720" w:type="dxa"/>
            <w:tcBorders>
              <w:top w:val="single" w:sz="4" w:space="0" w:color="auto"/>
              <w:left w:val="single" w:sz="4" w:space="0" w:color="auto"/>
              <w:bottom w:val="single" w:sz="4" w:space="0" w:color="auto"/>
              <w:right w:val="single" w:sz="4" w:space="0" w:color="auto"/>
            </w:tcBorders>
          </w:tcPr>
          <w:p w:rsidR="006E76B6" w:rsidRPr="006758D9" w:rsidRDefault="006E76B6" w:rsidP="00CE0D1A">
            <w:pPr>
              <w:jc w:val="center"/>
              <w:rPr>
                <w:rFonts w:ascii="Nikosh" w:eastAsia="Nikosh" w:hAnsi="Nikosh" w:cs="Nikosh"/>
                <w:b/>
                <w:sz w:val="22"/>
                <w:szCs w:val="22"/>
                <w:rtl/>
                <w:cs/>
              </w:rPr>
            </w:pPr>
            <w:r w:rsidRPr="006758D9">
              <w:rPr>
                <w:rFonts w:ascii="Nikosh" w:eastAsia="Nikosh" w:hAnsi="Nikosh" w:cs="Nikosh"/>
                <w:b/>
                <w:sz w:val="22"/>
                <w:szCs w:val="22"/>
                <w:rtl/>
                <w:cs/>
              </w:rPr>
              <w:t>(</w:t>
            </w:r>
            <w:r w:rsidRPr="006758D9">
              <w:rPr>
                <w:rFonts w:ascii="Nikosh" w:eastAsia="Nikosh" w:hAnsi="Nikosh" w:cs="Nikosh"/>
                <w:b/>
                <w:sz w:val="22"/>
                <w:szCs w:val="22"/>
                <w:rtl/>
                <w:cs/>
                <w:lang w:bidi="bn-IN"/>
              </w:rPr>
              <w:t>খ</w:t>
            </w:r>
            <w:r w:rsidRPr="006758D9">
              <w:rPr>
                <w:rFonts w:ascii="Nikosh" w:eastAsia="Nikosh" w:hAnsi="Nikosh" w:cs="Nikosh"/>
                <w:b/>
                <w:sz w:val="22"/>
                <w:szCs w:val="22"/>
                <w:rtl/>
                <w:cs/>
              </w:rPr>
              <w:t>)</w:t>
            </w:r>
          </w:p>
        </w:tc>
        <w:tc>
          <w:tcPr>
            <w:tcW w:w="5850" w:type="dxa"/>
            <w:tcBorders>
              <w:top w:val="single" w:sz="4" w:space="0" w:color="auto"/>
              <w:left w:val="single" w:sz="4" w:space="0" w:color="auto"/>
              <w:bottom w:val="single" w:sz="4" w:space="0" w:color="auto"/>
              <w:right w:val="single" w:sz="4" w:space="0" w:color="auto"/>
            </w:tcBorders>
          </w:tcPr>
          <w:p w:rsidR="006E76B6" w:rsidRPr="006758D9" w:rsidRDefault="006E76B6" w:rsidP="00CE0D1A">
            <w:pPr>
              <w:jc w:val="both"/>
              <w:rPr>
                <w:rFonts w:ascii="Nikosh" w:eastAsia="Nikosh" w:hAnsi="Nikosh" w:cs="Nikosh"/>
                <w:sz w:val="22"/>
                <w:szCs w:val="22"/>
                <w:rtl/>
                <w:cs/>
              </w:rPr>
            </w:pPr>
            <w:r w:rsidRPr="006758D9">
              <w:rPr>
                <w:rFonts w:ascii="Nikosh" w:eastAsia="Nikosh" w:hAnsi="Nikosh" w:cs="Nikosh"/>
                <w:sz w:val="22"/>
                <w:szCs w:val="22"/>
                <w:cs/>
                <w:lang w:bidi="bn-IN"/>
              </w:rPr>
              <w:t>মশুর ডাল</w:t>
            </w:r>
            <w:r w:rsidRPr="006758D9">
              <w:rPr>
                <w:rFonts w:ascii="Nikosh" w:eastAsia="Nikosh" w:hAnsi="Nikosh" w:cs="Nikosh"/>
                <w:sz w:val="22"/>
                <w:szCs w:val="22"/>
              </w:rPr>
              <w:t xml:space="preserve"> (</w:t>
            </w:r>
            <w:r w:rsidR="007045F5" w:rsidRPr="006758D9">
              <w:rPr>
                <w:rFonts w:ascii="Nikosh" w:eastAsia="Nikosh" w:hAnsi="Nikosh" w:cs="Nikosh"/>
                <w:sz w:val="22"/>
                <w:szCs w:val="22"/>
                <w:cs/>
                <w:lang w:bidi="bn-IN"/>
              </w:rPr>
              <w:t>অস্ট্রেলিয়া</w:t>
            </w:r>
            <w:r w:rsidR="007045F5" w:rsidRPr="006758D9">
              <w:rPr>
                <w:rFonts w:ascii="Nikosh" w:eastAsia="Nikosh" w:hAnsi="Nikosh" w:cs="Nikosh"/>
                <w:sz w:val="22"/>
                <w:szCs w:val="22"/>
              </w:rPr>
              <w:t xml:space="preserve"> </w:t>
            </w:r>
            <w:r w:rsidR="007045F5" w:rsidRPr="006758D9">
              <w:rPr>
                <w:rFonts w:ascii="Nikosh" w:eastAsia="Nikosh" w:hAnsi="Nikosh" w:cs="Nikosh"/>
                <w:sz w:val="22"/>
                <w:szCs w:val="22"/>
                <w:cs/>
                <w:lang w:bidi="bn-IN"/>
              </w:rPr>
              <w:t>উৎসের</w:t>
            </w:r>
            <w:r w:rsidRPr="006758D9">
              <w:rPr>
                <w:rFonts w:ascii="Nikosh" w:eastAsia="Nikosh" w:hAnsi="Nikosh" w:cs="Nikosh"/>
                <w:sz w:val="22"/>
                <w:szCs w:val="22"/>
              </w:rPr>
              <w:t>)</w:t>
            </w:r>
          </w:p>
        </w:tc>
        <w:tc>
          <w:tcPr>
            <w:tcW w:w="2982" w:type="dxa"/>
            <w:tcBorders>
              <w:top w:val="single" w:sz="4" w:space="0" w:color="auto"/>
              <w:left w:val="single" w:sz="4" w:space="0" w:color="auto"/>
              <w:bottom w:val="single" w:sz="4" w:space="0" w:color="auto"/>
              <w:right w:val="single" w:sz="4" w:space="0" w:color="auto"/>
            </w:tcBorders>
          </w:tcPr>
          <w:p w:rsidR="006E76B6" w:rsidRPr="006758D9" w:rsidRDefault="001900E2" w:rsidP="00CE0D1A">
            <w:pPr>
              <w:jc w:val="right"/>
              <w:rPr>
                <w:rFonts w:ascii="Nikosh" w:hAnsi="Nikosh" w:cs="Nikosh"/>
                <w:sz w:val="22"/>
                <w:szCs w:val="22"/>
                <w:lang w:bidi="bn-BD"/>
              </w:rPr>
            </w:pPr>
            <w:r w:rsidRPr="006758D9">
              <w:rPr>
                <w:rFonts w:ascii="Nikosh" w:hAnsi="Nikosh" w:cs="Nikosh"/>
                <w:sz w:val="22"/>
                <w:szCs w:val="22"/>
                <w:lang w:bidi="bn-BD"/>
              </w:rPr>
              <w:t>১২২.২২৯</w:t>
            </w:r>
          </w:p>
        </w:tc>
      </w:tr>
      <w:tr w:rsidR="006E76B6" w:rsidRPr="006758D9" w:rsidTr="00500C0D">
        <w:trPr>
          <w:trHeight w:val="296"/>
        </w:trPr>
        <w:tc>
          <w:tcPr>
            <w:tcW w:w="720" w:type="dxa"/>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center"/>
              <w:rPr>
                <w:rFonts w:ascii="Nikosh" w:hAnsi="Nikosh" w:cs="Nikosh"/>
                <w:b/>
                <w:sz w:val="22"/>
                <w:szCs w:val="22"/>
                <w:cs/>
                <w:lang w:bidi="bn-BD"/>
              </w:rPr>
            </w:pPr>
            <w:r w:rsidRPr="006758D9">
              <w:rPr>
                <w:rFonts w:ascii="Nikosh" w:hAnsi="Nikosh" w:cs="Nikosh"/>
                <w:b/>
                <w:sz w:val="22"/>
                <w:szCs w:val="22"/>
                <w:cs/>
                <w:lang w:bidi="bn-BD"/>
              </w:rPr>
              <w:t>(গ)</w:t>
            </w:r>
          </w:p>
        </w:tc>
        <w:tc>
          <w:tcPr>
            <w:tcW w:w="5850" w:type="dxa"/>
            <w:tcBorders>
              <w:top w:val="single" w:sz="4" w:space="0" w:color="auto"/>
              <w:left w:val="single" w:sz="4" w:space="0" w:color="auto"/>
              <w:bottom w:val="single" w:sz="4" w:space="0" w:color="auto"/>
              <w:right w:val="single" w:sz="4" w:space="0" w:color="auto"/>
            </w:tcBorders>
            <w:hideMark/>
          </w:tcPr>
          <w:p w:rsidR="006E76B6" w:rsidRPr="006758D9" w:rsidRDefault="006E76B6" w:rsidP="00CE0D1A">
            <w:pPr>
              <w:jc w:val="both"/>
              <w:rPr>
                <w:rFonts w:ascii="Nikosh" w:hAnsi="Nikosh" w:cs="Nikosh"/>
                <w:bCs/>
                <w:sz w:val="22"/>
                <w:szCs w:val="22"/>
              </w:rPr>
            </w:pPr>
            <w:r w:rsidRPr="006758D9">
              <w:rPr>
                <w:rFonts w:ascii="Nikosh" w:eastAsia="Nikosh" w:hAnsi="Nikosh" w:cs="Nikosh"/>
                <w:sz w:val="22"/>
                <w:szCs w:val="22"/>
                <w:cs/>
                <w:lang w:bidi="bn-IN"/>
              </w:rPr>
              <w:t>সয়াবিন তেল</w:t>
            </w:r>
          </w:p>
        </w:tc>
        <w:tc>
          <w:tcPr>
            <w:tcW w:w="2982" w:type="dxa"/>
            <w:tcBorders>
              <w:top w:val="single" w:sz="4" w:space="0" w:color="auto"/>
              <w:left w:val="single" w:sz="4" w:space="0" w:color="auto"/>
              <w:bottom w:val="single" w:sz="4" w:space="0" w:color="auto"/>
              <w:right w:val="single" w:sz="4" w:space="0" w:color="auto"/>
            </w:tcBorders>
            <w:hideMark/>
          </w:tcPr>
          <w:p w:rsidR="006E76B6" w:rsidRPr="006758D9" w:rsidRDefault="001900E2" w:rsidP="00CE0D1A">
            <w:pPr>
              <w:jc w:val="right"/>
              <w:rPr>
                <w:rFonts w:ascii="Nikosh" w:hAnsi="Nikosh" w:cs="Nikosh"/>
                <w:sz w:val="22"/>
                <w:szCs w:val="22"/>
                <w:lang w:bidi="bn-BD"/>
              </w:rPr>
            </w:pPr>
            <w:r w:rsidRPr="006758D9">
              <w:rPr>
                <w:rFonts w:ascii="Nikosh" w:hAnsi="Nikosh" w:cs="Nikosh"/>
                <w:sz w:val="22"/>
                <w:szCs w:val="22"/>
                <w:lang w:bidi="bn-BD"/>
              </w:rPr>
              <w:t>৫১২.৩৬১</w:t>
            </w:r>
          </w:p>
        </w:tc>
      </w:tr>
    </w:tbl>
    <w:p w:rsidR="006E76B6" w:rsidRPr="006758D9" w:rsidRDefault="006E76B6" w:rsidP="00CE0D1A">
      <w:pPr>
        <w:jc w:val="both"/>
        <w:rPr>
          <w:rFonts w:ascii="Nikosh" w:hAnsi="Nikosh" w:cs="Nikosh"/>
          <w:bCs/>
          <w:sz w:val="6"/>
          <w:lang w:bidi="bn-BD"/>
        </w:rPr>
      </w:pPr>
    </w:p>
    <w:p w:rsidR="006E76B6" w:rsidRPr="006758D9" w:rsidRDefault="006E76B6" w:rsidP="00CE0D1A">
      <w:pPr>
        <w:jc w:val="both"/>
        <w:rPr>
          <w:rFonts w:ascii="Nikosh" w:eastAsia="Nikosh" w:hAnsi="Nikosh" w:cs="Nikosh"/>
        </w:rPr>
      </w:pPr>
    </w:p>
    <w:p w:rsidR="006E76B6" w:rsidRPr="006758D9" w:rsidRDefault="00CC3C8D" w:rsidP="00CE0D1A">
      <w:pPr>
        <w:jc w:val="both"/>
        <w:rPr>
          <w:rFonts w:ascii="Nikosh" w:eastAsia="Nikosh" w:hAnsi="Nikosh" w:cs="Nikosh"/>
          <w:cs/>
          <w:lang w:bidi="bn-IN"/>
        </w:rPr>
      </w:pPr>
      <w:r w:rsidRPr="006758D9">
        <w:rPr>
          <w:rFonts w:ascii="Nikosh" w:eastAsia="Nikosh" w:hAnsi="Nikosh" w:cs="Nikosh"/>
          <w:cs/>
          <w:lang w:bidi="bn-IN"/>
        </w:rPr>
        <w:t>১২.৪</w:t>
      </w:r>
      <w:r w:rsidR="006E76B6" w:rsidRPr="006758D9">
        <w:rPr>
          <w:rFonts w:ascii="Nikosh" w:eastAsia="Nikosh" w:hAnsi="Nikosh" w:cs="Nikosh"/>
          <w:rtl/>
          <w:cs/>
        </w:rPr>
        <w:tab/>
      </w:r>
      <w:r w:rsidR="006902B7" w:rsidRPr="006758D9">
        <w:rPr>
          <w:rFonts w:ascii="Nikosh" w:eastAsia="Nikosh" w:hAnsi="Nikosh" w:cs="Nikosh"/>
          <w:cs/>
          <w:lang w:bidi="bn-IN"/>
        </w:rPr>
        <w:t>গুদাম</w:t>
      </w:r>
      <w:r w:rsidR="00A36D37" w:rsidRPr="006758D9">
        <w:rPr>
          <w:rFonts w:ascii="Nikosh" w:eastAsia="Nikosh" w:hAnsi="Nikosh" w:cs="Nikosh"/>
          <w:cs/>
          <w:lang w:bidi="bn-IN"/>
        </w:rPr>
        <w:t xml:space="preserve"> </w:t>
      </w:r>
      <w:r w:rsidR="006902B7" w:rsidRPr="006758D9">
        <w:rPr>
          <w:rFonts w:ascii="Nikosh" w:eastAsia="Nikosh" w:hAnsi="Nikosh" w:cs="Nikosh"/>
          <w:cs/>
          <w:lang w:bidi="bn-IN"/>
        </w:rPr>
        <w:t xml:space="preserve">সংক্রান্ত তথ্যাদিঃ </w:t>
      </w:r>
      <w:r w:rsidR="009B22AA" w:rsidRPr="006758D9">
        <w:rPr>
          <w:rFonts w:ascii="Nikosh" w:eastAsia="Nikosh" w:hAnsi="Nikosh" w:cs="Nikosh"/>
          <w:cs/>
          <w:lang w:bidi="bn-IN"/>
        </w:rPr>
        <w:t>টিসিবি’র নিজস্ব গুদামের আয়ত</w:t>
      </w:r>
      <w:r w:rsidR="00193E20" w:rsidRPr="006758D9">
        <w:rPr>
          <w:rFonts w:ascii="Nikosh" w:eastAsia="Nikosh" w:hAnsi="Nikosh" w:cs="Nikosh"/>
          <w:cs/>
          <w:lang w:bidi="bn-IN"/>
        </w:rPr>
        <w:t>ন ৭৫,৪০০ বর্গফুট ও ধারণ ক্ষমতা ১৫,০৮০ মেঃটন এবং ভাড়াকৃত</w:t>
      </w:r>
      <w:r w:rsidR="006902B7" w:rsidRPr="006758D9">
        <w:rPr>
          <w:rFonts w:ascii="Nikosh" w:eastAsia="Nikosh" w:hAnsi="Nikosh" w:cs="Nikosh"/>
          <w:cs/>
          <w:lang w:bidi="bn-IN"/>
        </w:rPr>
        <w:t xml:space="preserve"> ভাড়াকৃত গুদামের আয়তন ৫১.</w:t>
      </w:r>
      <w:r w:rsidR="00493F8E" w:rsidRPr="006758D9">
        <w:rPr>
          <w:rFonts w:ascii="Nikosh" w:eastAsia="Nikosh" w:hAnsi="Nikosh" w:cs="Nikosh"/>
          <w:cs/>
          <w:lang w:bidi="bn-IN"/>
        </w:rPr>
        <w:t>০৯০ বর্গফুট, ধারণ ক্ষমতা ১০</w:t>
      </w:r>
      <w:r w:rsidR="006902B7" w:rsidRPr="006758D9">
        <w:rPr>
          <w:rFonts w:ascii="Nikosh" w:eastAsia="Nikosh" w:hAnsi="Nikosh" w:cs="Nikosh"/>
          <w:cs/>
          <w:lang w:bidi="bn-IN"/>
        </w:rPr>
        <w:t>,</w:t>
      </w:r>
      <w:r w:rsidR="00493F8E" w:rsidRPr="006758D9">
        <w:rPr>
          <w:rFonts w:ascii="Nikosh" w:eastAsia="Nikosh" w:hAnsi="Nikosh" w:cs="Nikosh"/>
          <w:cs/>
          <w:lang w:bidi="bn-IN"/>
        </w:rPr>
        <w:t>২১৮</w:t>
      </w:r>
      <w:r w:rsidR="006902B7" w:rsidRPr="006758D9">
        <w:rPr>
          <w:rFonts w:ascii="Nikosh" w:eastAsia="Nikosh" w:hAnsi="Nikosh" w:cs="Nikosh"/>
          <w:cs/>
          <w:lang w:bidi="bn-IN"/>
        </w:rPr>
        <w:t xml:space="preserve"> মেঃ টন</w:t>
      </w:r>
      <w:r w:rsidR="00493F8E" w:rsidRPr="006758D9">
        <w:rPr>
          <w:rFonts w:ascii="Nikosh" w:eastAsia="Nikosh" w:hAnsi="Nikosh" w:cs="Nikosh"/>
          <w:cs/>
          <w:lang w:bidi="bn-IN"/>
        </w:rPr>
        <w:t xml:space="preserve"> সর্বমোট ধারণ ক্ষমতা ২৫,২৯৮</w:t>
      </w:r>
      <w:r w:rsidR="004420FC" w:rsidRPr="006758D9">
        <w:rPr>
          <w:rFonts w:ascii="Nikosh" w:eastAsia="Nikosh" w:hAnsi="Nikosh" w:cs="Nikosh"/>
          <w:cs/>
          <w:lang w:bidi="bn-IN"/>
        </w:rPr>
        <w:t xml:space="preserve"> মেঃটন এবং</w:t>
      </w:r>
      <w:r w:rsidR="006902B7" w:rsidRPr="006758D9">
        <w:rPr>
          <w:rFonts w:ascii="Nikosh" w:eastAsia="Nikosh" w:hAnsi="Nikosh" w:cs="Nikosh"/>
          <w:cs/>
          <w:lang w:bidi="bn-IN"/>
        </w:rPr>
        <w:t xml:space="preserve"> ভাড়া</w:t>
      </w:r>
      <w:r w:rsidR="004420FC" w:rsidRPr="006758D9">
        <w:rPr>
          <w:rFonts w:ascii="Nikosh" w:eastAsia="Nikosh" w:hAnsi="Nikosh" w:cs="Nikosh"/>
          <w:cs/>
          <w:lang w:bidi="bn-IN"/>
        </w:rPr>
        <w:t>কৃত গুদামের মাসিক ভাড়া</w:t>
      </w:r>
      <w:r w:rsidR="006902B7" w:rsidRPr="006758D9">
        <w:rPr>
          <w:rFonts w:ascii="Nikosh" w:eastAsia="Nikosh" w:hAnsi="Nikosh" w:cs="Nikosh"/>
          <w:cs/>
          <w:lang w:bidi="bn-IN"/>
        </w:rPr>
        <w:t xml:space="preserve"> ৩,</w:t>
      </w:r>
      <w:r w:rsidR="004420FC" w:rsidRPr="006758D9">
        <w:rPr>
          <w:rFonts w:ascii="Nikosh" w:eastAsia="Nikosh" w:hAnsi="Nikosh" w:cs="Nikosh"/>
          <w:cs/>
          <w:lang w:bidi="bn-IN"/>
        </w:rPr>
        <w:t>৬৪,১৩৪.৫০</w:t>
      </w:r>
      <w:r w:rsidR="00962CBB" w:rsidRPr="006758D9">
        <w:rPr>
          <w:rFonts w:ascii="Nikosh" w:eastAsia="Nikosh" w:hAnsi="Nikosh" w:cs="Nikosh"/>
          <w:cs/>
          <w:lang w:bidi="bn-IN"/>
        </w:rPr>
        <w:t xml:space="preserve"> </w:t>
      </w:r>
      <w:r w:rsidR="004420FC" w:rsidRPr="006758D9">
        <w:rPr>
          <w:rFonts w:ascii="Nikosh" w:eastAsia="Nikosh" w:hAnsi="Nikosh" w:cs="Nikosh"/>
          <w:cs/>
          <w:lang w:bidi="bn-IN"/>
        </w:rPr>
        <w:t>টাকা।</w:t>
      </w:r>
    </w:p>
    <w:p w:rsidR="00CC3C8D" w:rsidRPr="006758D9" w:rsidRDefault="00CC3C8D" w:rsidP="00CE0D1A">
      <w:pPr>
        <w:jc w:val="both"/>
        <w:rPr>
          <w:rFonts w:ascii="Nikosh" w:eastAsia="Nikosh" w:hAnsi="Nikosh" w:cs="Nikosh"/>
          <w:cs/>
          <w:lang w:bidi="bn-IN"/>
        </w:rPr>
      </w:pPr>
    </w:p>
    <w:p w:rsidR="00EB4CE2" w:rsidRPr="006758D9" w:rsidRDefault="00CC3C8D" w:rsidP="00CE0D1A">
      <w:pPr>
        <w:jc w:val="both"/>
        <w:rPr>
          <w:rFonts w:ascii="Nikosh" w:hAnsi="Nikosh" w:cs="Nikosh"/>
        </w:rPr>
      </w:pPr>
      <w:r w:rsidRPr="006758D9">
        <w:rPr>
          <w:rFonts w:ascii="Nikosh" w:eastAsia="Nikosh" w:hAnsi="Nikosh" w:cs="Nikosh"/>
          <w:cs/>
          <w:lang w:bidi="bn-IN"/>
        </w:rPr>
        <w:t>১২.৫</w:t>
      </w:r>
      <w:r w:rsidR="00EB4CE2" w:rsidRPr="006758D9">
        <w:rPr>
          <w:rFonts w:ascii="Nikosh" w:eastAsia="Nikosh" w:hAnsi="Nikosh" w:cs="Nikosh"/>
          <w:cs/>
          <w:lang w:bidi="bn-IN"/>
        </w:rPr>
        <w:tab/>
        <w:t>টিসিবি’র ৮টি আঞ্চলিক কার্যালয়ের বিবরণ নিম্নরূপঃ</w:t>
      </w:r>
    </w:p>
    <w:p w:rsidR="006E76B6" w:rsidRPr="006758D9" w:rsidRDefault="006E76B6" w:rsidP="00CE0D1A">
      <w:pPr>
        <w:jc w:val="both"/>
        <w:rPr>
          <w:rFonts w:ascii="Nikosh" w:hAnsi="Nikosh" w:cs="Nikosh"/>
          <w:bCs/>
          <w:sz w:val="2"/>
          <w:lang w:bidi="bn-BD"/>
        </w:rPr>
      </w:pPr>
    </w:p>
    <w:p w:rsidR="006E76B6" w:rsidRPr="006758D9" w:rsidRDefault="006E76B6" w:rsidP="00CE0D1A">
      <w:pPr>
        <w:jc w:val="both"/>
        <w:rPr>
          <w:rFonts w:ascii="Nikosh" w:eastAsia="Nikosh" w:hAnsi="Nikosh" w:cs="Nikosh"/>
        </w:rPr>
      </w:pPr>
      <w:r w:rsidRPr="006758D9">
        <w:rPr>
          <w:rFonts w:ascii="Nikosh" w:eastAsia="Nikosh" w:hAnsi="Nikosh" w:cs="Nikosh"/>
          <w:rtl/>
          <w:cs/>
        </w:rPr>
        <w:tab/>
      </w:r>
      <w:r w:rsidRPr="006758D9">
        <w:rPr>
          <w:rFonts w:ascii="Nikosh" w:eastAsia="Nikosh" w:hAnsi="Nikosh" w:cs="Nikosh"/>
          <w:cs/>
          <w:lang w:bidi="bn-BD"/>
        </w:rPr>
        <w:t>(ক)</w:t>
      </w:r>
      <w:r w:rsidRPr="006758D9">
        <w:rPr>
          <w:rFonts w:ascii="Nikosh" w:eastAsia="Nikosh" w:hAnsi="Nikosh" w:cs="Nikosh"/>
          <w:cs/>
          <w:lang w:bidi="bn-BD"/>
        </w:rPr>
        <w:tab/>
        <w:t>টিসিবি আঞ্চলিক কা</w:t>
      </w:r>
      <w:r w:rsidRPr="006758D9">
        <w:rPr>
          <w:rFonts w:ascii="Nikosh" w:eastAsia="Nikosh" w:hAnsi="Nikosh" w:cs="Nikosh"/>
          <w:cs/>
          <w:lang w:bidi="bn-IN"/>
        </w:rPr>
        <w:t>র্যা</w:t>
      </w:r>
      <w:r w:rsidRPr="006758D9">
        <w:rPr>
          <w:rFonts w:ascii="Nikosh" w:eastAsia="Nikosh" w:hAnsi="Nikosh" w:cs="Nikosh"/>
          <w:cs/>
          <w:lang w:bidi="bn-BD"/>
        </w:rPr>
        <w:t>লয় ঢাকা</w:t>
      </w:r>
      <w:r w:rsidRPr="006758D9">
        <w:rPr>
          <w:rFonts w:ascii="Nikosh" w:eastAsia="Nikosh" w:hAnsi="Nikosh" w:cs="Nikosh"/>
          <w:rtl/>
          <w:cs/>
        </w:rPr>
        <w:t>;</w:t>
      </w:r>
    </w:p>
    <w:p w:rsidR="006E76B6" w:rsidRPr="006758D9" w:rsidRDefault="006E76B6" w:rsidP="00CE0D1A">
      <w:pPr>
        <w:jc w:val="both"/>
        <w:rPr>
          <w:rFonts w:ascii="Nikosh" w:eastAsia="Nikosh" w:hAnsi="Nikosh" w:cs="Nikosh"/>
          <w:lang w:bidi="bn-BD"/>
        </w:rPr>
      </w:pPr>
      <w:r w:rsidRPr="006758D9">
        <w:rPr>
          <w:rFonts w:ascii="Nikosh" w:eastAsia="Nikosh" w:hAnsi="Nikosh" w:cs="Nikosh"/>
          <w:rtl/>
          <w:cs/>
        </w:rPr>
        <w:tab/>
      </w:r>
      <w:r w:rsidRPr="006758D9">
        <w:rPr>
          <w:rFonts w:ascii="Nikosh" w:eastAsia="Nikosh" w:hAnsi="Nikosh" w:cs="Nikosh"/>
          <w:cs/>
          <w:lang w:bidi="bn-BD"/>
        </w:rPr>
        <w:t>(খ)</w:t>
      </w:r>
      <w:r w:rsidRPr="006758D9">
        <w:rPr>
          <w:rFonts w:ascii="Nikosh" w:eastAsia="Nikosh" w:hAnsi="Nikosh" w:cs="Nikosh"/>
          <w:cs/>
          <w:lang w:bidi="bn-BD"/>
        </w:rPr>
        <w:tab/>
        <w:t>টিসিবি আঞ্চলিক</w:t>
      </w:r>
      <w:r w:rsidRPr="006758D9">
        <w:rPr>
          <w:rFonts w:ascii="Nikosh" w:eastAsia="Nikosh" w:hAnsi="Nikosh" w:cs="Nikosh"/>
          <w:cs/>
          <w:lang w:bidi="bn-IN"/>
        </w:rPr>
        <w:t xml:space="preserve"> কার্যালয়</w:t>
      </w:r>
      <w:r w:rsidRPr="006758D9">
        <w:rPr>
          <w:rFonts w:ascii="Nikosh" w:eastAsia="Nikosh" w:hAnsi="Nikosh" w:cs="Nikosh"/>
          <w:cs/>
          <w:lang w:bidi="bn-BD"/>
        </w:rPr>
        <w:t>, চট্টগ্রাম;</w:t>
      </w:r>
    </w:p>
    <w:p w:rsidR="006E76B6" w:rsidRPr="006758D9" w:rsidRDefault="006E76B6" w:rsidP="00CE0D1A">
      <w:pPr>
        <w:jc w:val="both"/>
        <w:rPr>
          <w:rFonts w:ascii="Nikosh" w:eastAsia="Nikosh" w:hAnsi="Nikosh" w:cs="Nikosh"/>
          <w:lang w:bidi="bn-BD"/>
        </w:rPr>
      </w:pPr>
      <w:r w:rsidRPr="006758D9">
        <w:rPr>
          <w:rFonts w:ascii="Nikosh" w:eastAsia="Nikosh" w:hAnsi="Nikosh" w:cs="Nikosh"/>
          <w:rtl/>
          <w:cs/>
        </w:rPr>
        <w:tab/>
      </w:r>
      <w:r w:rsidRPr="006758D9">
        <w:rPr>
          <w:rFonts w:ascii="Nikosh" w:eastAsia="Nikosh" w:hAnsi="Nikosh" w:cs="Nikosh"/>
          <w:cs/>
          <w:lang w:bidi="bn-BD"/>
        </w:rPr>
        <w:t>(গ)</w:t>
      </w:r>
      <w:r w:rsidRPr="006758D9">
        <w:rPr>
          <w:rFonts w:ascii="Nikosh" w:eastAsia="Nikosh" w:hAnsi="Nikosh" w:cs="Nikosh"/>
          <w:cs/>
          <w:lang w:bidi="bn-BD"/>
        </w:rPr>
        <w:tab/>
        <w:t>টিসি</w:t>
      </w:r>
      <w:r w:rsidRPr="006758D9">
        <w:rPr>
          <w:rFonts w:ascii="Nikosh" w:eastAsia="Nikosh" w:hAnsi="Nikosh" w:cs="Nikosh"/>
          <w:cs/>
          <w:lang w:bidi="bn-IN"/>
        </w:rPr>
        <w:t>বি আঞ্চলিক কার্যালয়</w:t>
      </w:r>
      <w:r w:rsidRPr="006758D9">
        <w:rPr>
          <w:rFonts w:ascii="Nikosh" w:eastAsia="Nikosh" w:hAnsi="Nikosh" w:cs="Nikosh"/>
          <w:cs/>
          <w:lang w:bidi="bn-BD"/>
        </w:rPr>
        <w:t>, খুলনা;</w:t>
      </w:r>
    </w:p>
    <w:p w:rsidR="006E76B6" w:rsidRPr="006758D9" w:rsidRDefault="006E76B6" w:rsidP="00CE0D1A">
      <w:pPr>
        <w:jc w:val="both"/>
        <w:rPr>
          <w:rFonts w:ascii="Nikosh" w:eastAsia="Nikosh" w:hAnsi="Nikosh" w:cs="Nikosh"/>
        </w:rPr>
      </w:pPr>
      <w:r w:rsidRPr="006758D9">
        <w:rPr>
          <w:rFonts w:ascii="Nikosh" w:eastAsia="Nikosh" w:hAnsi="Nikosh" w:cs="Nikosh"/>
        </w:rPr>
        <w:tab/>
      </w:r>
      <w:r w:rsidRPr="006758D9">
        <w:rPr>
          <w:rFonts w:ascii="Nikosh" w:eastAsia="Nikosh" w:hAnsi="Nikosh" w:cs="Nikosh"/>
          <w:rtl/>
          <w:cs/>
        </w:rPr>
        <w:t>(</w:t>
      </w:r>
      <w:r w:rsidRPr="006758D9">
        <w:rPr>
          <w:rFonts w:ascii="Nikosh" w:eastAsia="Nikosh" w:hAnsi="Nikosh" w:cs="Nikosh"/>
          <w:rtl/>
          <w:cs/>
          <w:lang w:bidi="bn-IN"/>
        </w:rPr>
        <w:t>ঘ</w:t>
      </w:r>
      <w:r w:rsidRPr="006758D9">
        <w:rPr>
          <w:rFonts w:ascii="Nikosh" w:eastAsia="Nikosh" w:hAnsi="Nikosh" w:cs="Nikosh"/>
          <w:rtl/>
          <w:cs/>
        </w:rPr>
        <w:t>)</w:t>
      </w:r>
      <w:r w:rsidRPr="006758D9">
        <w:rPr>
          <w:rFonts w:ascii="Nikosh" w:eastAsia="Nikosh" w:hAnsi="Nikosh" w:cs="Nikosh"/>
          <w:rtl/>
          <w:cs/>
        </w:rPr>
        <w:tab/>
      </w:r>
      <w:r w:rsidRPr="006758D9">
        <w:rPr>
          <w:rFonts w:ascii="Nikosh" w:eastAsia="Nikosh" w:hAnsi="Nikosh" w:cs="Nikosh"/>
          <w:cs/>
          <w:lang w:bidi="bn-IN"/>
        </w:rPr>
        <w:t xml:space="preserve">টিসিবি আঞ্চলিক </w:t>
      </w:r>
      <w:r w:rsidRPr="006758D9">
        <w:rPr>
          <w:rFonts w:ascii="Nikosh" w:eastAsia="Nikosh" w:hAnsi="Nikosh" w:cs="Nikosh"/>
          <w:cs/>
          <w:lang w:bidi="bn-BD"/>
        </w:rPr>
        <w:t>কার্যালয়, রাজশাহী;</w:t>
      </w:r>
    </w:p>
    <w:p w:rsidR="006E76B6" w:rsidRPr="006758D9" w:rsidRDefault="006E76B6" w:rsidP="00CE0D1A">
      <w:pPr>
        <w:jc w:val="both"/>
        <w:rPr>
          <w:rFonts w:ascii="Nikosh" w:eastAsia="Nikosh" w:hAnsi="Nikosh" w:cs="Nikosh"/>
          <w:lang w:bidi="bn-BD"/>
        </w:rPr>
      </w:pPr>
      <w:r w:rsidRPr="006758D9">
        <w:rPr>
          <w:rFonts w:ascii="Nikosh" w:eastAsia="Nikosh" w:hAnsi="Nikosh" w:cs="Nikosh"/>
          <w:rtl/>
          <w:cs/>
        </w:rPr>
        <w:tab/>
      </w:r>
      <w:r w:rsidRPr="006758D9">
        <w:rPr>
          <w:rFonts w:ascii="Nikosh" w:eastAsia="Nikosh" w:hAnsi="Nikosh" w:cs="Nikosh"/>
          <w:cs/>
          <w:lang w:bidi="bn-BD"/>
        </w:rPr>
        <w:t>(ঙ)</w:t>
      </w:r>
      <w:r w:rsidRPr="006758D9">
        <w:rPr>
          <w:rFonts w:ascii="Nikosh" w:eastAsia="Nikosh" w:hAnsi="Nikosh" w:cs="Nikosh"/>
          <w:cs/>
          <w:lang w:bidi="bn-BD"/>
        </w:rPr>
        <w:tab/>
        <w:t>টিসি</w:t>
      </w:r>
      <w:r w:rsidRPr="006758D9">
        <w:rPr>
          <w:rFonts w:ascii="Nikosh" w:eastAsia="Nikosh" w:hAnsi="Nikosh" w:cs="Nikosh"/>
          <w:cs/>
          <w:lang w:bidi="bn-IN"/>
        </w:rPr>
        <w:t xml:space="preserve">বি আঞ্চলিক </w:t>
      </w:r>
      <w:r w:rsidRPr="006758D9">
        <w:rPr>
          <w:rFonts w:ascii="Nikosh" w:eastAsia="Nikosh" w:hAnsi="Nikosh" w:cs="Nikosh"/>
          <w:cs/>
          <w:lang w:bidi="bn-BD"/>
        </w:rPr>
        <w:t>কার্যালয়, বরিশাল;</w:t>
      </w:r>
    </w:p>
    <w:p w:rsidR="006E76B6" w:rsidRPr="006758D9" w:rsidRDefault="006E76B6" w:rsidP="00CE0D1A">
      <w:pPr>
        <w:jc w:val="both"/>
        <w:rPr>
          <w:rFonts w:ascii="Nikosh" w:eastAsia="Nikosh" w:hAnsi="Nikosh" w:cs="Nikosh"/>
          <w:lang w:bidi="bn-BD"/>
        </w:rPr>
      </w:pPr>
      <w:r w:rsidRPr="006758D9">
        <w:rPr>
          <w:rFonts w:ascii="Nikosh" w:eastAsia="Nikosh" w:hAnsi="Nikosh" w:cs="Nikosh"/>
          <w:cs/>
          <w:lang w:bidi="bn-BD"/>
        </w:rPr>
        <w:tab/>
        <w:t>(চ)</w:t>
      </w:r>
      <w:r w:rsidRPr="006758D9">
        <w:rPr>
          <w:rFonts w:ascii="Nikosh" w:eastAsia="Nikosh" w:hAnsi="Nikosh" w:cs="Nikosh"/>
          <w:rtl/>
          <w:cs/>
        </w:rPr>
        <w:tab/>
      </w:r>
      <w:r w:rsidRPr="006758D9">
        <w:rPr>
          <w:rFonts w:ascii="Nikosh" w:eastAsia="Nikosh" w:hAnsi="Nikosh" w:cs="Nikosh"/>
          <w:cs/>
          <w:lang w:bidi="bn-IN"/>
        </w:rPr>
        <w:t xml:space="preserve">টিসিবি আঞ্চলিক </w:t>
      </w:r>
      <w:r w:rsidRPr="006758D9">
        <w:rPr>
          <w:rFonts w:ascii="Nikosh" w:eastAsia="Nikosh" w:hAnsi="Nikosh" w:cs="Nikosh"/>
          <w:cs/>
          <w:lang w:bidi="bn-BD"/>
        </w:rPr>
        <w:t>কার্যালয়, রংপুর</w:t>
      </w:r>
    </w:p>
    <w:p w:rsidR="006E76B6" w:rsidRPr="006758D9" w:rsidRDefault="006E76B6" w:rsidP="00CE0D1A">
      <w:pPr>
        <w:jc w:val="both"/>
        <w:rPr>
          <w:rFonts w:ascii="Nikosh" w:eastAsia="Nikosh" w:hAnsi="Nikosh" w:cs="Nikosh"/>
          <w:lang w:bidi="bn-BD"/>
        </w:rPr>
      </w:pPr>
      <w:r w:rsidRPr="006758D9">
        <w:rPr>
          <w:rFonts w:ascii="Nikosh" w:eastAsia="Nikosh" w:hAnsi="Nikosh" w:cs="Nikosh"/>
          <w:cs/>
          <w:lang w:bidi="bn-BD"/>
        </w:rPr>
        <w:tab/>
        <w:t>(ছ)</w:t>
      </w:r>
      <w:r w:rsidRPr="006758D9">
        <w:rPr>
          <w:rFonts w:ascii="Nikosh" w:eastAsia="Nikosh" w:hAnsi="Nikosh" w:cs="Nikosh"/>
          <w:cs/>
          <w:lang w:bidi="bn-BD"/>
        </w:rPr>
        <w:tab/>
      </w:r>
      <w:r w:rsidRPr="006758D9">
        <w:rPr>
          <w:rFonts w:ascii="Nikosh" w:eastAsia="Nikosh" w:hAnsi="Nikosh" w:cs="Nikosh"/>
          <w:cs/>
          <w:lang w:bidi="bn-IN"/>
        </w:rPr>
        <w:t>টিসিবি আঞ্চলিক কার্যালয়</w:t>
      </w:r>
      <w:r w:rsidRPr="006758D9">
        <w:rPr>
          <w:rFonts w:ascii="Nikosh" w:eastAsia="Nikosh" w:hAnsi="Nikosh" w:cs="Nikosh"/>
          <w:cs/>
          <w:lang w:bidi="bn-BD"/>
        </w:rPr>
        <w:t>, মৌলভীবাজার এবং</w:t>
      </w:r>
    </w:p>
    <w:p w:rsidR="006E76B6" w:rsidRPr="006758D9" w:rsidRDefault="006E76B6" w:rsidP="00CE0D1A">
      <w:pPr>
        <w:jc w:val="both"/>
        <w:rPr>
          <w:rFonts w:ascii="Nikosh" w:eastAsia="Nikosh" w:hAnsi="Nikosh" w:cs="Nikosh"/>
          <w:cs/>
          <w:lang w:bidi="bn-IN"/>
        </w:rPr>
      </w:pPr>
      <w:r w:rsidRPr="006758D9">
        <w:rPr>
          <w:rFonts w:ascii="Nikosh" w:eastAsia="Nikosh" w:hAnsi="Nikosh" w:cs="Nikosh"/>
          <w:cs/>
          <w:lang w:bidi="bn-BD"/>
        </w:rPr>
        <w:tab/>
        <w:t>(জ)</w:t>
      </w:r>
      <w:r w:rsidRPr="006758D9">
        <w:rPr>
          <w:rFonts w:ascii="Nikosh" w:eastAsia="Nikosh" w:hAnsi="Nikosh" w:cs="Nikosh"/>
          <w:rtl/>
          <w:cs/>
        </w:rPr>
        <w:tab/>
      </w:r>
      <w:r w:rsidRPr="006758D9">
        <w:rPr>
          <w:rFonts w:ascii="Nikosh" w:eastAsia="Nikosh" w:hAnsi="Nikosh" w:cs="Nikosh"/>
          <w:cs/>
          <w:lang w:bidi="bn-IN"/>
        </w:rPr>
        <w:t xml:space="preserve">টিসিবি </w:t>
      </w:r>
      <w:r w:rsidR="00C42513" w:rsidRPr="006758D9">
        <w:rPr>
          <w:rFonts w:ascii="Nikosh" w:eastAsia="Nikosh" w:hAnsi="Nikosh" w:cs="Nikosh"/>
          <w:cs/>
          <w:lang w:bidi="bn-IN"/>
        </w:rPr>
        <w:t>আঞ্চলিক কার্যালয়</w:t>
      </w:r>
      <w:r w:rsidRPr="006758D9">
        <w:rPr>
          <w:rFonts w:ascii="Nikosh" w:eastAsia="Nikosh" w:hAnsi="Nikosh" w:cs="Nikosh"/>
          <w:cs/>
          <w:lang w:bidi="bn-BD"/>
        </w:rPr>
        <w:t>,</w:t>
      </w:r>
      <w:r w:rsidRPr="006758D9">
        <w:rPr>
          <w:rFonts w:ascii="Nikosh" w:eastAsia="Nikosh" w:hAnsi="Nikosh" w:cs="Nikosh"/>
          <w:cs/>
          <w:lang w:bidi="bn-IN"/>
        </w:rPr>
        <w:t xml:space="preserve"> ময়মনসিংহ।</w:t>
      </w:r>
    </w:p>
    <w:p w:rsidR="003463A3" w:rsidRPr="006758D9" w:rsidRDefault="003463A3" w:rsidP="00CE0D1A">
      <w:pPr>
        <w:jc w:val="both"/>
        <w:rPr>
          <w:rFonts w:ascii="Nikosh" w:eastAsia="Nikosh" w:hAnsi="Nikosh" w:cs="Nikosh"/>
          <w:cs/>
          <w:lang w:bidi="bn-IN"/>
        </w:rPr>
      </w:pPr>
    </w:p>
    <w:p w:rsidR="00815D02" w:rsidRPr="006758D9" w:rsidRDefault="00815D02" w:rsidP="00CE0D1A">
      <w:pPr>
        <w:rPr>
          <w:rFonts w:ascii="Nikosh" w:eastAsia="Nikosh" w:hAnsi="Nikosh" w:cs="Nikosh"/>
          <w:b/>
          <w:bCs/>
          <w:sz w:val="14"/>
          <w:szCs w:val="32"/>
          <w:lang w:bidi="bn-BD"/>
        </w:rPr>
      </w:pPr>
    </w:p>
    <w:p w:rsidR="006E76B6" w:rsidRPr="006758D9" w:rsidRDefault="006E76B6" w:rsidP="00CE0D1A">
      <w:pPr>
        <w:jc w:val="center"/>
        <w:rPr>
          <w:rFonts w:ascii="Nikosh" w:eastAsia="Nikosh" w:hAnsi="Nikosh" w:cs="Nikosh"/>
          <w:b/>
          <w:bCs/>
          <w:sz w:val="32"/>
          <w:szCs w:val="32"/>
          <w:cs/>
          <w:lang w:bidi="bn-BD"/>
        </w:rPr>
      </w:pPr>
      <w:r w:rsidRPr="006758D9">
        <w:rPr>
          <w:rFonts w:ascii="Nikosh" w:eastAsia="Nikosh" w:hAnsi="Nikosh" w:cs="Nikosh"/>
          <w:b/>
          <w:bCs/>
          <w:sz w:val="32"/>
          <w:szCs w:val="32"/>
          <w:cs/>
          <w:lang w:bidi="bn-BD"/>
        </w:rPr>
        <w:t>অর্থ ও হিসাব</w:t>
      </w:r>
      <w:r w:rsidRPr="006758D9">
        <w:rPr>
          <w:rFonts w:ascii="Nikosh" w:eastAsia="Nikosh" w:hAnsi="Nikosh" w:cs="Nikosh"/>
          <w:b/>
          <w:bCs/>
          <w:sz w:val="32"/>
          <w:szCs w:val="32"/>
          <w:lang w:bidi="bn-BD"/>
        </w:rPr>
        <w:t xml:space="preserve"> </w:t>
      </w:r>
      <w:r w:rsidRPr="006758D9">
        <w:rPr>
          <w:rFonts w:ascii="Nikosh" w:eastAsia="Nikosh" w:hAnsi="Nikosh" w:cs="Nikosh"/>
          <w:b/>
          <w:bCs/>
          <w:sz w:val="32"/>
          <w:szCs w:val="32"/>
          <w:cs/>
          <w:lang w:bidi="bn-BD"/>
        </w:rPr>
        <w:t>বিভাগ</w:t>
      </w:r>
    </w:p>
    <w:p w:rsidR="00557EE8" w:rsidRPr="006758D9" w:rsidRDefault="00557EE8" w:rsidP="00CE0D1A">
      <w:pPr>
        <w:jc w:val="center"/>
        <w:rPr>
          <w:rFonts w:ascii="Nikosh" w:eastAsia="Nikosh" w:hAnsi="Nikosh" w:cs="Nikosh"/>
          <w:b/>
          <w:bCs/>
          <w:sz w:val="32"/>
          <w:szCs w:val="32"/>
          <w:cs/>
          <w:lang w:bidi="bn-BD"/>
        </w:rPr>
      </w:pPr>
    </w:p>
    <w:p w:rsidR="006E76B6" w:rsidRPr="006758D9" w:rsidRDefault="006E76B6" w:rsidP="00CE0D1A">
      <w:pPr>
        <w:jc w:val="center"/>
        <w:rPr>
          <w:rFonts w:ascii="Nikosh" w:hAnsi="Nikosh" w:cs="Nikosh"/>
          <w:b/>
          <w:bCs/>
          <w:sz w:val="16"/>
          <w:szCs w:val="16"/>
        </w:rPr>
      </w:pPr>
    </w:p>
    <w:p w:rsidR="006E76B6" w:rsidRPr="00B75F2A" w:rsidRDefault="006E76B6" w:rsidP="00CE0D1A">
      <w:pPr>
        <w:jc w:val="both"/>
        <w:rPr>
          <w:rFonts w:ascii="Nikosh" w:hAnsi="Nikosh" w:cs="Nikosh"/>
          <w:sz w:val="32"/>
          <w:szCs w:val="32"/>
        </w:rPr>
      </w:pPr>
      <w:r w:rsidRPr="006758D9">
        <w:rPr>
          <w:rFonts w:ascii="Nikosh" w:eastAsia="Nikosh" w:hAnsi="Nikosh" w:cs="Nikosh"/>
          <w:cs/>
          <w:lang w:bidi="bn-BD"/>
        </w:rPr>
        <w:t>১৩</w:t>
      </w:r>
      <w:r w:rsidRPr="006758D9">
        <w:rPr>
          <w:rFonts w:ascii="Nikosh" w:eastAsia="Nikosh" w:hAnsi="Nikosh" w:cs="Nikosh"/>
          <w:lang w:bidi="bn-BD"/>
        </w:rPr>
        <w:t>.</w:t>
      </w:r>
      <w:r w:rsidRPr="006758D9">
        <w:rPr>
          <w:rFonts w:ascii="Nikosh" w:eastAsia="Nikosh" w:hAnsi="Nikosh" w:cs="Nikosh"/>
          <w:lang w:bidi="bn-BD"/>
        </w:rPr>
        <w:tab/>
      </w:r>
      <w:r w:rsidRPr="006758D9">
        <w:rPr>
          <w:rFonts w:ascii="Nikosh" w:eastAsia="Nikosh" w:hAnsi="Nikosh" w:cs="Nikosh"/>
          <w:cs/>
          <w:lang w:bidi="bn-BD"/>
        </w:rPr>
        <w:t>দেশের আমদানি ও রপ্তানি নীতির আলোকে সরকারি নির্দেশে টিসিবি আমদানি ও রপ্তানি বাণিজ্য কার্যক্রম গ্রহণ করে থাকে। ১৯৭২-৭৩ইং সাল হতে ২০১</w:t>
      </w:r>
      <w:r w:rsidR="0088652E">
        <w:rPr>
          <w:rFonts w:ascii="Nikosh" w:eastAsia="Nikosh" w:hAnsi="Nikosh" w:cs="Nikosh"/>
          <w:cs/>
          <w:lang w:bidi="bn-BD"/>
        </w:rPr>
        <w:t>৮</w:t>
      </w:r>
      <w:r w:rsidRPr="006758D9">
        <w:rPr>
          <w:rFonts w:ascii="Nikosh" w:eastAsia="Nikosh" w:hAnsi="Nikosh" w:cs="Nikosh"/>
          <w:cs/>
          <w:lang w:bidi="bn-BD"/>
        </w:rPr>
        <w:t>-২০১</w:t>
      </w:r>
      <w:r w:rsidR="0088652E">
        <w:rPr>
          <w:rFonts w:ascii="Nikosh" w:eastAsia="Nikosh" w:hAnsi="Nikosh" w:cs="Nikosh"/>
          <w:cs/>
          <w:lang w:bidi="bn-BD"/>
        </w:rPr>
        <w:t>৯</w:t>
      </w:r>
      <w:r w:rsidRPr="006758D9">
        <w:rPr>
          <w:rFonts w:ascii="Nikosh" w:eastAsia="Nikosh" w:hAnsi="Nikosh" w:cs="Nikosh"/>
          <w:cs/>
          <w:lang w:bidi="bn-BD"/>
        </w:rPr>
        <w:t xml:space="preserve"> সাল পর্যন্ত টিসিবি’র দীর্ঘ সময়ের অর্থনৈতিক প্রতিবেদন হতে দেখা যায় যে, টিসিবি বাজার মূল্য নিয়ন্ত্রণে </w:t>
      </w:r>
      <w:r w:rsidR="00105798">
        <w:rPr>
          <w:rFonts w:ascii="Nikosh" w:eastAsia="Nikosh" w:hAnsi="Nikosh" w:cs="Nikosh"/>
          <w:cs/>
          <w:lang w:bidi="bn-BD"/>
        </w:rPr>
        <w:t xml:space="preserve">ক্রয় মূল্যের চেয়ে কমমূল্যে অর্থাৎ ভতুকি মূল্যে জনসাধারণের নিকট অত্যাবশ্যকীয় নিত্যপ্রয়োজনীয় </w:t>
      </w:r>
      <w:r w:rsidR="000F2507">
        <w:rPr>
          <w:rFonts w:ascii="Nikosh" w:eastAsia="Nikosh" w:hAnsi="Nikosh" w:cs="Nikosh"/>
          <w:cs/>
          <w:lang w:bidi="bn-BD"/>
        </w:rPr>
        <w:t>পণ্য বিক্রয় করেছে</w:t>
      </w:r>
      <w:r w:rsidRPr="006758D9">
        <w:rPr>
          <w:rFonts w:ascii="Nikosh" w:eastAsia="Nikosh" w:hAnsi="Nikosh" w:cs="Nikosh"/>
          <w:cs/>
          <w:lang w:bidi="bn-BD"/>
        </w:rPr>
        <w:t xml:space="preserve">। উক্ত সময়ের মধ্যে টিসিবি কর্পোরেট </w:t>
      </w:r>
      <w:r w:rsidRPr="00B75F2A">
        <w:rPr>
          <w:rFonts w:ascii="Nikosh" w:eastAsia="Nikosh" w:hAnsi="Nikosh" w:cs="Nikosh"/>
          <w:cs/>
          <w:lang w:bidi="bn-BD"/>
        </w:rPr>
        <w:t xml:space="preserve">ট্যাক্স বাবদ প্রায় </w:t>
      </w:r>
      <w:r w:rsidR="00180FA6" w:rsidRPr="00B75F2A">
        <w:rPr>
          <w:rFonts w:ascii="Nikosh" w:eastAsia="Nikosh" w:hAnsi="Nikosh" w:cs="Nikosh"/>
          <w:cs/>
          <w:lang w:bidi="bn-BD"/>
        </w:rPr>
        <w:t>৮৭.৮২</w:t>
      </w:r>
      <w:r w:rsidRPr="00B75F2A">
        <w:rPr>
          <w:rFonts w:ascii="Nikosh" w:eastAsia="Nikosh" w:hAnsi="Nikosh" w:cs="Nikosh"/>
          <w:cs/>
          <w:lang w:bidi="bn-BD"/>
        </w:rPr>
        <w:t xml:space="preserve"> কোটি টাকা এবং লভ্যাংশ হিসেবে </w:t>
      </w:r>
      <w:r w:rsidR="00B164F5" w:rsidRPr="00B75F2A">
        <w:rPr>
          <w:rFonts w:ascii="Nikosh" w:eastAsia="Nikosh" w:hAnsi="Nikosh" w:cs="Nikosh"/>
          <w:cs/>
          <w:lang w:bidi="bn-BD"/>
        </w:rPr>
        <w:t>১২.১৫</w:t>
      </w:r>
      <w:r w:rsidRPr="00B75F2A">
        <w:rPr>
          <w:rFonts w:ascii="Nikosh" w:eastAsia="Nikosh" w:hAnsi="Nikosh" w:cs="Nikosh"/>
          <w:cs/>
          <w:lang w:bidi="bn-BD"/>
        </w:rPr>
        <w:t xml:space="preserve"> কোটি টাকা সরকারি কোষাগারে প্রদান করেছে।</w:t>
      </w:r>
    </w:p>
    <w:p w:rsidR="006E76B6" w:rsidRPr="006758D9" w:rsidRDefault="006E76B6" w:rsidP="00CE0D1A">
      <w:pPr>
        <w:ind w:firstLine="720"/>
        <w:jc w:val="both"/>
        <w:rPr>
          <w:rFonts w:ascii="Nikosh" w:hAnsi="Nikosh" w:cs="Nikosh"/>
          <w:sz w:val="10"/>
        </w:rPr>
      </w:pPr>
    </w:p>
    <w:p w:rsidR="00D20D9F" w:rsidRPr="00275B5A" w:rsidRDefault="006D27F8" w:rsidP="00CE0D1A">
      <w:pPr>
        <w:jc w:val="both"/>
        <w:rPr>
          <w:rFonts w:ascii="Nikosh" w:eastAsia="Nikosh" w:hAnsi="Nikosh" w:cs="Nikosh"/>
          <w:lang w:bidi="bn-BD"/>
        </w:rPr>
      </w:pPr>
      <w:r w:rsidRPr="006758D9">
        <w:rPr>
          <w:rFonts w:ascii="Nikosh" w:eastAsia="Nikosh" w:hAnsi="Nikosh" w:cs="Nikosh"/>
          <w:cs/>
          <w:lang w:bidi="bn-BD"/>
        </w:rPr>
        <w:tab/>
      </w:r>
      <w:r w:rsidRPr="006758D9">
        <w:rPr>
          <w:rFonts w:ascii="Nikosh" w:eastAsia="Nikosh" w:hAnsi="Nikosh" w:cs="Nikosh" w:hint="cs"/>
          <w:cs/>
          <w:lang w:bidi="bn-BD"/>
        </w:rPr>
        <w:t>নিত্যপ্রয়োজনীয় পণ্যের বাজার নিয়ন্ত্রণ ও সহনীয় পর্যায়ে রাখার স্বার্থে সরকার কর্তৃক ঘোষিত টিসিবিকে শক্তিশালীকরণ ও সহায়তা প্রদান কর্মসূচির অংশ হিসেবে ২০১</w:t>
      </w:r>
      <w:r w:rsidR="0088652E">
        <w:rPr>
          <w:rFonts w:ascii="Nikosh" w:eastAsia="Nikosh" w:hAnsi="Nikosh" w:cs="Nikosh"/>
          <w:cs/>
          <w:lang w:bidi="bn-BD"/>
        </w:rPr>
        <w:t>৮</w:t>
      </w:r>
      <w:r w:rsidRPr="006758D9">
        <w:rPr>
          <w:rFonts w:ascii="Nikosh" w:eastAsia="Nikosh" w:hAnsi="Nikosh" w:cs="Nikosh" w:hint="cs"/>
          <w:cs/>
          <w:lang w:bidi="bn-BD"/>
        </w:rPr>
        <w:t>-২০১</w:t>
      </w:r>
      <w:r w:rsidR="0088652E">
        <w:rPr>
          <w:rFonts w:ascii="Nikosh" w:eastAsia="Nikosh" w:hAnsi="Nikosh" w:cs="Nikosh"/>
          <w:cs/>
          <w:lang w:bidi="bn-BD"/>
        </w:rPr>
        <w:t>৯</w:t>
      </w:r>
      <w:r w:rsidRPr="006758D9">
        <w:rPr>
          <w:rFonts w:ascii="Nikosh" w:eastAsia="Nikosh" w:hAnsi="Nikosh" w:cs="Nikosh" w:hint="cs"/>
          <w:cs/>
          <w:lang w:bidi="bn-BD"/>
        </w:rPr>
        <w:t xml:space="preserve"> অর্থ বছরের জন্য ট্রেড গ্যাপ পূরণের লক্ষ্যে সর্বমোট </w:t>
      </w:r>
      <w:r w:rsidR="007B21F9">
        <w:rPr>
          <w:rFonts w:ascii="Nikosh" w:eastAsia="Nikosh" w:hAnsi="Nikosh" w:cs="Nikosh"/>
          <w:cs/>
          <w:lang w:bidi="bn-BD"/>
        </w:rPr>
        <w:t>১৪,৭৪,১৫,৯৭২.৭৬</w:t>
      </w:r>
      <w:r w:rsidR="006C2E2C">
        <w:rPr>
          <w:rFonts w:ascii="Nikosh" w:eastAsia="Nikosh" w:hAnsi="Nikosh" w:cs="Nikosh"/>
          <w:cs/>
          <w:lang w:bidi="bn-BD"/>
        </w:rPr>
        <w:t xml:space="preserve"> </w:t>
      </w:r>
      <w:r w:rsidRPr="0088652E">
        <w:rPr>
          <w:rFonts w:ascii="Nikosh" w:eastAsia="Nikosh" w:hAnsi="Nikosh" w:cs="Nikosh" w:hint="cs"/>
          <w:color w:val="FF0000"/>
          <w:cs/>
          <w:lang w:bidi="bn-BD"/>
        </w:rPr>
        <w:t xml:space="preserve"> </w:t>
      </w:r>
      <w:r w:rsidRPr="00275B5A">
        <w:rPr>
          <w:rFonts w:ascii="Nikosh" w:eastAsia="Nikosh" w:hAnsi="Nikosh" w:cs="Nikosh" w:hint="cs"/>
          <w:cs/>
          <w:lang w:bidi="bn-BD"/>
        </w:rPr>
        <w:t>(</w:t>
      </w:r>
      <w:r w:rsidR="006C2E2C" w:rsidRPr="00275B5A">
        <w:rPr>
          <w:rFonts w:ascii="Nikosh" w:eastAsia="Nikosh" w:hAnsi="Nikosh" w:cs="Nikosh"/>
          <w:cs/>
          <w:lang w:bidi="bn-BD"/>
        </w:rPr>
        <w:t>চৌদ্দ কোটি চুয়াত্তর লক্ষ পনের হাজার  নয়শত বাহাত্তর দশমিক সাত ছয়</w:t>
      </w:r>
      <w:r w:rsidRPr="00275B5A">
        <w:rPr>
          <w:rFonts w:ascii="Nikosh" w:eastAsia="Nikosh" w:hAnsi="Nikosh" w:cs="Nikosh" w:hint="cs"/>
          <w:cs/>
          <w:lang w:bidi="bn-BD"/>
        </w:rPr>
        <w:t>) টাকা মাত্র ভর্তু</w:t>
      </w:r>
      <w:r w:rsidRPr="00275B5A">
        <w:rPr>
          <w:rFonts w:ascii="Nikosh" w:eastAsia="Nikosh" w:hAnsi="Nikosh" w:cs="Nikosh"/>
          <w:cs/>
          <w:lang w:bidi="bn-BD"/>
        </w:rPr>
        <w:t>কি</w:t>
      </w:r>
      <w:r w:rsidRPr="00275B5A">
        <w:rPr>
          <w:rFonts w:ascii="Nikosh" w:eastAsia="Nikosh" w:hAnsi="Nikosh" w:cs="Nikosh" w:hint="cs"/>
          <w:cs/>
          <w:lang w:bidi="bn-BD"/>
        </w:rPr>
        <w:t xml:space="preserve"> চাওয়া হয়েছে। উল্লেখ্য, ২০১০-১১ অর্থ বছর হতে ২০১</w:t>
      </w:r>
      <w:r w:rsidR="005524E7" w:rsidRPr="00275B5A">
        <w:rPr>
          <w:rFonts w:ascii="Nikosh" w:eastAsia="Nikosh" w:hAnsi="Nikosh" w:cs="Nikosh"/>
          <w:cs/>
          <w:lang w:bidi="bn-BD"/>
        </w:rPr>
        <w:t>৭</w:t>
      </w:r>
      <w:r w:rsidRPr="00275B5A">
        <w:rPr>
          <w:rFonts w:ascii="Nikosh" w:eastAsia="Nikosh" w:hAnsi="Nikosh" w:cs="Nikosh" w:hint="cs"/>
          <w:cs/>
          <w:lang w:bidi="bn-BD"/>
        </w:rPr>
        <w:t>-১</w:t>
      </w:r>
      <w:r w:rsidR="005524E7" w:rsidRPr="00275B5A">
        <w:rPr>
          <w:rFonts w:ascii="Nikosh" w:eastAsia="Nikosh" w:hAnsi="Nikosh" w:cs="Nikosh"/>
          <w:cs/>
          <w:lang w:bidi="bn-BD"/>
        </w:rPr>
        <w:t>৮</w:t>
      </w:r>
      <w:r w:rsidRPr="00275B5A">
        <w:rPr>
          <w:rFonts w:ascii="Nikosh" w:eastAsia="Nikosh" w:hAnsi="Nikosh" w:cs="Nikosh" w:hint="cs"/>
          <w:cs/>
          <w:lang w:bidi="bn-BD"/>
        </w:rPr>
        <w:t xml:space="preserve"> অর্থ বছর পর্যন্ত সরকার কর্তৃক টিসিবিকে সর্বমোট </w:t>
      </w:r>
      <w:r w:rsidR="005524E7" w:rsidRPr="00275B5A">
        <w:rPr>
          <w:rFonts w:ascii="Nikosh" w:eastAsia="Nikosh" w:hAnsi="Nikosh" w:cs="Nikosh"/>
          <w:cs/>
          <w:lang w:bidi="bn-BD"/>
        </w:rPr>
        <w:t>৩৯৩,১৩,৯৭,৯৫৩.৮৪</w:t>
      </w:r>
      <w:r w:rsidR="00217B6D" w:rsidRPr="00275B5A">
        <w:rPr>
          <w:rFonts w:ascii="Nikosh" w:eastAsia="Nikosh" w:hAnsi="Nikosh" w:cs="Nikosh"/>
          <w:cs/>
          <w:lang w:bidi="bn-BD"/>
        </w:rPr>
        <w:t xml:space="preserve"> (তিনশত তিরানব্বই কোটি তেরো লক্ষ সাতানব্বই হাজার নয়শত তিপ্পান্ন দশমিক আট চার</w:t>
      </w:r>
      <w:r w:rsidRPr="00275B5A">
        <w:rPr>
          <w:rFonts w:ascii="Nikosh" w:eastAsia="Nikosh" w:hAnsi="Nikosh" w:cs="Nikosh" w:hint="cs"/>
          <w:cs/>
          <w:lang w:bidi="bn-BD"/>
        </w:rPr>
        <w:t>) টাকা মাত্র ভ</w:t>
      </w:r>
      <w:r w:rsidRPr="00275B5A">
        <w:rPr>
          <w:rFonts w:ascii="Nikosh" w:eastAsia="Nikosh" w:hAnsi="Nikosh" w:cs="Nikosh"/>
          <w:cs/>
          <w:lang w:bidi="bn-BD"/>
        </w:rPr>
        <w:t>র্তুকি</w:t>
      </w:r>
      <w:r w:rsidRPr="00275B5A">
        <w:rPr>
          <w:rFonts w:ascii="Nikosh" w:eastAsia="Nikosh" w:hAnsi="Nikosh" w:cs="Nikosh" w:hint="cs"/>
          <w:cs/>
          <w:lang w:bidi="bn-BD"/>
        </w:rPr>
        <w:t xml:space="preserve"> প্রদান করা হয়েছে।</w:t>
      </w:r>
    </w:p>
    <w:p w:rsidR="007F4E83" w:rsidRPr="006758D9" w:rsidRDefault="007F4E83" w:rsidP="00CE0D1A">
      <w:pPr>
        <w:rPr>
          <w:rFonts w:ascii="Nikosh" w:hAnsi="Nikosh" w:cs="Nikosh"/>
          <w:color w:val="000000"/>
          <w:sz w:val="28"/>
          <w:szCs w:val="28"/>
          <w:lang w:bidi="bn-BD"/>
        </w:rPr>
      </w:pPr>
    </w:p>
    <w:p w:rsidR="0088652E" w:rsidRDefault="0088652E">
      <w:pPr>
        <w:rPr>
          <w:rFonts w:ascii="Nikosh" w:hAnsi="Nikosh" w:cs="Nikosh"/>
          <w:color w:val="000000"/>
          <w:sz w:val="28"/>
          <w:szCs w:val="28"/>
          <w:lang w:bidi="bn-BD"/>
        </w:rPr>
      </w:pPr>
      <w:r>
        <w:rPr>
          <w:rFonts w:ascii="Nikosh" w:hAnsi="Nikosh" w:cs="Nikosh"/>
          <w:color w:val="000000"/>
          <w:sz w:val="28"/>
          <w:szCs w:val="28"/>
          <w:lang w:bidi="bn-BD"/>
        </w:rPr>
        <w:br w:type="page"/>
      </w:r>
    </w:p>
    <w:p w:rsidR="000B5893" w:rsidRPr="006758D9" w:rsidRDefault="00D71E86" w:rsidP="00CE0D1A">
      <w:pPr>
        <w:rPr>
          <w:rFonts w:ascii="Nikosh" w:hAnsi="Nikosh" w:cs="Nikosh"/>
          <w:color w:val="000000"/>
          <w:sz w:val="28"/>
          <w:szCs w:val="28"/>
          <w:cs/>
          <w:lang w:bidi="bn-BD"/>
        </w:rPr>
      </w:pPr>
      <w:r w:rsidRPr="006758D9">
        <w:rPr>
          <w:rFonts w:ascii="Nikosh" w:hAnsi="Nikosh" w:cs="Nikosh"/>
          <w:color w:val="000000"/>
          <w:sz w:val="26"/>
          <w:szCs w:val="28"/>
          <w:cs/>
          <w:lang w:bidi="bn-BD"/>
        </w:rPr>
        <w:lastRenderedPageBreak/>
        <w:t>১৩.১</w:t>
      </w:r>
      <w:r w:rsidRPr="006758D9">
        <w:rPr>
          <w:rFonts w:ascii="Nikosh" w:hAnsi="Nikosh" w:cs="Nikosh"/>
          <w:color w:val="000000"/>
          <w:sz w:val="28"/>
          <w:szCs w:val="28"/>
          <w:cs/>
          <w:lang w:bidi="bn-BD"/>
        </w:rPr>
        <w:t xml:space="preserve">  ব্যালেন্স সীট ( ৩০ জুন,২০১</w:t>
      </w:r>
      <w:r w:rsidR="003473B6">
        <w:rPr>
          <w:rFonts w:ascii="Nikosh" w:hAnsi="Nikosh" w:cs="Nikosh"/>
          <w:color w:val="000000"/>
          <w:sz w:val="28"/>
          <w:szCs w:val="28"/>
          <w:cs/>
          <w:lang w:bidi="bn-BD"/>
        </w:rPr>
        <w:t>৯</w:t>
      </w:r>
      <w:r w:rsidRPr="006758D9">
        <w:rPr>
          <w:rFonts w:ascii="Nikosh" w:hAnsi="Nikosh" w:cs="Nikosh"/>
          <w:color w:val="000000"/>
          <w:sz w:val="28"/>
          <w:szCs w:val="28"/>
          <w:cs/>
          <w:lang w:bidi="bn-BD"/>
        </w:rPr>
        <w:t>)</w:t>
      </w:r>
    </w:p>
    <w:p w:rsidR="003463A3" w:rsidRPr="006758D9" w:rsidRDefault="003463A3" w:rsidP="00CE0D1A">
      <w:pPr>
        <w:rPr>
          <w:rFonts w:ascii="Nikosh" w:hAnsi="Nikosh" w:cs="Nikosh"/>
          <w:color w:val="000000"/>
          <w:sz w:val="28"/>
          <w:szCs w:val="28"/>
          <w:cs/>
          <w:lang w:bidi="bn-BD"/>
        </w:rPr>
      </w:pPr>
    </w:p>
    <w:p w:rsidR="00D71E86" w:rsidRPr="006758D9" w:rsidRDefault="00D71E86" w:rsidP="00CE0D1A">
      <w:pPr>
        <w:jc w:val="both"/>
        <w:rPr>
          <w:rFonts w:ascii="Nikosh" w:eastAsia="Nikosh" w:hAnsi="Nikosh" w:cs="Nikosh"/>
          <w:sz w:val="8"/>
          <w:lang w:bidi="bn-BD"/>
        </w:rPr>
      </w:pPr>
    </w:p>
    <w:p w:rsidR="006E76B6" w:rsidRPr="006758D9" w:rsidRDefault="006E76B6" w:rsidP="00CE0D1A">
      <w:pPr>
        <w:ind w:firstLine="720"/>
        <w:jc w:val="both"/>
        <w:rPr>
          <w:rFonts w:ascii="Nikosh" w:eastAsia="Nikosh" w:hAnsi="Nikosh" w:cs="Nikosh"/>
          <w:sz w:val="2"/>
          <w:szCs w:val="2"/>
          <w:lang w:bidi="bn-BD"/>
        </w:rPr>
      </w:pPr>
    </w:p>
    <w:tbl>
      <w:tblPr>
        <w:tblW w:w="0" w:type="auto"/>
        <w:tblLayout w:type="fixed"/>
        <w:tblCellMar>
          <w:left w:w="30" w:type="dxa"/>
          <w:right w:w="30" w:type="dxa"/>
        </w:tblCellMar>
        <w:tblLook w:val="0000"/>
      </w:tblPr>
      <w:tblGrid>
        <w:gridCol w:w="18"/>
        <w:gridCol w:w="4723"/>
        <w:gridCol w:w="1876"/>
        <w:gridCol w:w="271"/>
        <w:gridCol w:w="3042"/>
      </w:tblGrid>
      <w:tr w:rsidR="006E76B6" w:rsidRPr="006758D9" w:rsidTr="0043057A">
        <w:trPr>
          <w:trHeight w:val="1170"/>
        </w:trPr>
        <w:tc>
          <w:tcPr>
            <w:tcW w:w="9930" w:type="dxa"/>
            <w:gridSpan w:val="5"/>
          </w:tcPr>
          <w:p w:rsidR="006E76B6" w:rsidRPr="006758D9" w:rsidRDefault="006E76B6" w:rsidP="00CE0D1A">
            <w:pPr>
              <w:autoSpaceDE w:val="0"/>
              <w:autoSpaceDN w:val="0"/>
              <w:adjustRightInd w:val="0"/>
              <w:rPr>
                <w:rFonts w:ascii="Nikosh" w:hAnsi="Nikosh" w:cs="Nikosh"/>
                <w:color w:val="000000"/>
                <w:sz w:val="4"/>
                <w:szCs w:val="4"/>
                <w:lang w:bidi="bn-BD"/>
              </w:rPr>
            </w:pPr>
            <w:r w:rsidRPr="006758D9">
              <w:rPr>
                <w:rFonts w:ascii="Nikosh" w:eastAsia="Nikosh" w:hAnsi="Nikosh" w:cs="Nikosh"/>
                <w:cs/>
                <w:lang w:bidi="bn-BD"/>
              </w:rPr>
              <w:t xml:space="preserve"> </w:t>
            </w:r>
          </w:p>
          <w:p w:rsidR="006E76B6" w:rsidRPr="006758D9" w:rsidRDefault="006E76B6" w:rsidP="00CE0D1A">
            <w:pPr>
              <w:autoSpaceDE w:val="0"/>
              <w:autoSpaceDN w:val="0"/>
              <w:adjustRightInd w:val="0"/>
              <w:jc w:val="center"/>
              <w:rPr>
                <w:rFonts w:ascii="Nikosh" w:hAnsi="Nikosh" w:cs="Nikosh"/>
                <w:color w:val="000000"/>
                <w:sz w:val="6"/>
                <w:szCs w:val="6"/>
                <w:lang w:bidi="bn-BD"/>
              </w:rPr>
            </w:pPr>
          </w:p>
          <w:p w:rsidR="006E76B6" w:rsidRPr="006758D9" w:rsidRDefault="006E76B6" w:rsidP="00CE0D1A">
            <w:pPr>
              <w:autoSpaceDE w:val="0"/>
              <w:autoSpaceDN w:val="0"/>
              <w:adjustRightInd w:val="0"/>
              <w:jc w:val="center"/>
              <w:rPr>
                <w:color w:val="000000"/>
                <w:lang w:bidi="bn-BD"/>
              </w:rPr>
            </w:pPr>
            <w:r w:rsidRPr="006758D9">
              <w:rPr>
                <w:color w:val="000000"/>
                <w:lang w:bidi="bn-BD"/>
              </w:rPr>
              <w:t>TRADING CORPORATION OF BANGLADESH (TCB)</w:t>
            </w:r>
          </w:p>
          <w:p w:rsidR="006E76B6" w:rsidRPr="006758D9" w:rsidRDefault="006E76B6" w:rsidP="00CE0D1A">
            <w:pPr>
              <w:autoSpaceDE w:val="0"/>
              <w:autoSpaceDN w:val="0"/>
              <w:adjustRightInd w:val="0"/>
              <w:jc w:val="center"/>
              <w:rPr>
                <w:color w:val="000000"/>
                <w:lang w:bidi="bn-BD"/>
              </w:rPr>
            </w:pPr>
            <w:r w:rsidRPr="006758D9">
              <w:rPr>
                <w:color w:val="000000"/>
                <w:lang w:bidi="bn-BD"/>
              </w:rPr>
              <w:t>TCB Bhaban, Kawran Bazar,</w:t>
            </w:r>
            <w:r w:rsidR="00255B0C" w:rsidRPr="006758D9">
              <w:rPr>
                <w:color w:val="000000"/>
                <w:lang w:bidi="bn-BD"/>
              </w:rPr>
              <w:t xml:space="preserve"> </w:t>
            </w:r>
            <w:r w:rsidRPr="006758D9">
              <w:rPr>
                <w:color w:val="000000"/>
                <w:lang w:bidi="bn-BD"/>
              </w:rPr>
              <w:t>Dhaka.</w:t>
            </w:r>
          </w:p>
          <w:p w:rsidR="00E10823" w:rsidRDefault="00E10823" w:rsidP="00CE0D1A">
            <w:pPr>
              <w:autoSpaceDE w:val="0"/>
              <w:autoSpaceDN w:val="0"/>
              <w:adjustRightInd w:val="0"/>
              <w:jc w:val="center"/>
              <w:rPr>
                <w:color w:val="000000"/>
                <w:cs/>
                <w:lang w:bidi="bn-BD"/>
              </w:rPr>
            </w:pPr>
            <w:r>
              <w:rPr>
                <w:color w:val="000000"/>
                <w:cs/>
                <w:lang w:bidi="bn-BD"/>
              </w:rPr>
              <w:t>Balance Sheet</w:t>
            </w:r>
          </w:p>
          <w:p w:rsidR="006E76B6" w:rsidRPr="006758D9" w:rsidRDefault="006E76B6" w:rsidP="00CE0D1A">
            <w:pPr>
              <w:autoSpaceDE w:val="0"/>
              <w:autoSpaceDN w:val="0"/>
              <w:adjustRightInd w:val="0"/>
              <w:jc w:val="center"/>
              <w:rPr>
                <w:color w:val="000000"/>
                <w:lang w:bidi="bn-BD"/>
              </w:rPr>
            </w:pPr>
            <w:r w:rsidRPr="006758D9">
              <w:rPr>
                <w:color w:val="000000"/>
                <w:cs/>
                <w:lang w:bidi="bn-BD"/>
              </w:rPr>
              <w:t xml:space="preserve"> AS </w:t>
            </w:r>
            <w:r w:rsidR="00A51C30" w:rsidRPr="006758D9">
              <w:rPr>
                <w:color w:val="000000"/>
                <w:lang w:bidi="bn-BD"/>
              </w:rPr>
              <w:t>ON</w:t>
            </w:r>
            <w:r w:rsidRPr="006758D9">
              <w:rPr>
                <w:color w:val="000000"/>
                <w:cs/>
                <w:lang w:bidi="bn-BD"/>
              </w:rPr>
              <w:t xml:space="preserve"> 30TH </w:t>
            </w:r>
            <w:r w:rsidR="00AE4C20" w:rsidRPr="006758D9">
              <w:rPr>
                <w:color w:val="000000"/>
                <w:lang w:bidi="bn-BD"/>
              </w:rPr>
              <w:t xml:space="preserve"> </w:t>
            </w:r>
            <w:r w:rsidR="00AE4C20" w:rsidRPr="006758D9">
              <w:rPr>
                <w:color w:val="000000"/>
                <w:cs/>
                <w:lang w:bidi="bn-BD"/>
              </w:rPr>
              <w:t>JUNE,</w:t>
            </w:r>
            <w:r w:rsidR="009C5F4F" w:rsidRPr="006758D9">
              <w:rPr>
                <w:color w:val="000000"/>
                <w:cs/>
                <w:lang w:bidi="bn-BD"/>
              </w:rPr>
              <w:t xml:space="preserve"> </w:t>
            </w:r>
            <w:r w:rsidR="00AE4C20" w:rsidRPr="006758D9">
              <w:rPr>
                <w:color w:val="000000"/>
                <w:cs/>
                <w:lang w:bidi="bn-BD"/>
              </w:rPr>
              <w:t>201</w:t>
            </w:r>
            <w:r w:rsidR="00DC04A7">
              <w:rPr>
                <w:color w:val="000000"/>
                <w:cs/>
                <w:lang w:bidi="bn-BD"/>
              </w:rPr>
              <w:t>9</w:t>
            </w:r>
          </w:p>
          <w:p w:rsidR="006E76B6" w:rsidRPr="006758D9" w:rsidRDefault="006E76B6" w:rsidP="00CE0D1A">
            <w:pPr>
              <w:autoSpaceDE w:val="0"/>
              <w:autoSpaceDN w:val="0"/>
              <w:adjustRightInd w:val="0"/>
              <w:jc w:val="center"/>
              <w:rPr>
                <w:color w:val="000000"/>
                <w:sz w:val="6"/>
                <w:szCs w:val="6"/>
                <w:lang w:bidi="bn-BD"/>
              </w:rPr>
            </w:pP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0"/>
              <w:gridCol w:w="266"/>
              <w:gridCol w:w="2426"/>
              <w:gridCol w:w="2528"/>
            </w:tblGrid>
            <w:tr w:rsidR="006E76B6" w:rsidRPr="006758D9" w:rsidTr="003B1791">
              <w:trPr>
                <w:trHeight w:val="546"/>
              </w:trPr>
              <w:tc>
                <w:tcPr>
                  <w:tcW w:w="4500" w:type="dxa"/>
                  <w:tcBorders>
                    <w:bottom w:val="single" w:sz="4" w:space="0" w:color="auto"/>
                  </w:tcBorders>
                </w:tcPr>
                <w:p w:rsidR="006E76B6" w:rsidRPr="006758D9" w:rsidRDefault="006E76B6" w:rsidP="00CE0D1A">
                  <w:pPr>
                    <w:autoSpaceDE w:val="0"/>
                    <w:autoSpaceDN w:val="0"/>
                    <w:adjustRightInd w:val="0"/>
                    <w:rPr>
                      <w:color w:val="000000"/>
                      <w:lang w:bidi="bn-BD"/>
                    </w:rPr>
                  </w:pPr>
                  <w:r w:rsidRPr="006758D9">
                    <w:rPr>
                      <w:color w:val="000000"/>
                      <w:cs/>
                      <w:lang w:bidi="bn-BD"/>
                    </w:rPr>
                    <w:t>PARTICULARS</w:t>
                  </w:r>
                </w:p>
              </w:tc>
              <w:tc>
                <w:tcPr>
                  <w:tcW w:w="266" w:type="dxa"/>
                  <w:vMerge w:val="restart"/>
                </w:tcPr>
                <w:p w:rsidR="006E76B6" w:rsidRPr="006758D9" w:rsidRDefault="006E76B6" w:rsidP="00CE0D1A">
                  <w:pPr>
                    <w:autoSpaceDE w:val="0"/>
                    <w:autoSpaceDN w:val="0"/>
                    <w:adjustRightInd w:val="0"/>
                    <w:jc w:val="center"/>
                    <w:rPr>
                      <w:color w:val="000000"/>
                      <w:cs/>
                      <w:lang w:bidi="bn-BD"/>
                    </w:rPr>
                  </w:pPr>
                </w:p>
              </w:tc>
              <w:tc>
                <w:tcPr>
                  <w:tcW w:w="2426" w:type="dxa"/>
                  <w:tcBorders>
                    <w:bottom w:val="single" w:sz="4" w:space="0" w:color="auto"/>
                  </w:tcBorders>
                </w:tcPr>
                <w:p w:rsidR="006E76B6" w:rsidRPr="006758D9" w:rsidRDefault="00EB30B8" w:rsidP="00CE0D1A">
                  <w:pPr>
                    <w:autoSpaceDE w:val="0"/>
                    <w:autoSpaceDN w:val="0"/>
                    <w:adjustRightInd w:val="0"/>
                    <w:jc w:val="center"/>
                    <w:rPr>
                      <w:color w:val="000000"/>
                      <w:sz w:val="22"/>
                      <w:szCs w:val="22"/>
                      <w:lang w:bidi="bn-BD"/>
                    </w:rPr>
                  </w:pPr>
                  <w:r w:rsidRPr="006758D9">
                    <w:rPr>
                      <w:color w:val="000000"/>
                      <w:sz w:val="22"/>
                      <w:szCs w:val="22"/>
                      <w:lang w:bidi="bn-BD"/>
                    </w:rPr>
                    <w:t>AMOUNT IN TAKA</w:t>
                  </w:r>
                </w:p>
                <w:p w:rsidR="00EB30B8" w:rsidRPr="006758D9" w:rsidRDefault="00EB30B8" w:rsidP="00A25757">
                  <w:pPr>
                    <w:autoSpaceDE w:val="0"/>
                    <w:autoSpaceDN w:val="0"/>
                    <w:adjustRightInd w:val="0"/>
                    <w:jc w:val="center"/>
                    <w:rPr>
                      <w:color w:val="000000"/>
                      <w:lang w:bidi="bn-BD"/>
                    </w:rPr>
                  </w:pPr>
                  <w:r w:rsidRPr="006758D9">
                    <w:rPr>
                      <w:color w:val="000000"/>
                      <w:sz w:val="22"/>
                      <w:szCs w:val="22"/>
                      <w:lang w:bidi="bn-BD"/>
                    </w:rPr>
                    <w:t>201</w:t>
                  </w:r>
                  <w:r w:rsidR="00A25757">
                    <w:rPr>
                      <w:color w:val="000000"/>
                      <w:sz w:val="22"/>
                      <w:szCs w:val="22"/>
                      <w:lang w:bidi="bn-BD"/>
                    </w:rPr>
                    <w:t>8</w:t>
                  </w:r>
                  <w:r w:rsidRPr="006758D9">
                    <w:rPr>
                      <w:color w:val="000000"/>
                      <w:sz w:val="22"/>
                      <w:szCs w:val="22"/>
                      <w:lang w:bidi="bn-BD"/>
                    </w:rPr>
                    <w:t>-201</w:t>
                  </w:r>
                  <w:r w:rsidR="00A25757">
                    <w:rPr>
                      <w:color w:val="000000"/>
                      <w:sz w:val="22"/>
                      <w:szCs w:val="22"/>
                      <w:lang w:bidi="bn-BD"/>
                    </w:rPr>
                    <w:t>9</w:t>
                  </w:r>
                </w:p>
              </w:tc>
              <w:tc>
                <w:tcPr>
                  <w:tcW w:w="2528" w:type="dxa"/>
                  <w:tcBorders>
                    <w:bottom w:val="single" w:sz="4" w:space="0" w:color="auto"/>
                  </w:tcBorders>
                </w:tcPr>
                <w:p w:rsidR="004C1972" w:rsidRPr="006758D9" w:rsidRDefault="004C1972" w:rsidP="00CE0D1A">
                  <w:pPr>
                    <w:autoSpaceDE w:val="0"/>
                    <w:autoSpaceDN w:val="0"/>
                    <w:adjustRightInd w:val="0"/>
                    <w:jc w:val="center"/>
                    <w:rPr>
                      <w:color w:val="000000"/>
                      <w:sz w:val="22"/>
                      <w:szCs w:val="22"/>
                      <w:lang w:bidi="bn-BD"/>
                    </w:rPr>
                  </w:pPr>
                  <w:r w:rsidRPr="006758D9">
                    <w:rPr>
                      <w:color w:val="000000"/>
                      <w:sz w:val="22"/>
                      <w:szCs w:val="22"/>
                      <w:lang w:bidi="bn-BD"/>
                    </w:rPr>
                    <w:t>AMOUNT IN TAKA</w:t>
                  </w:r>
                </w:p>
                <w:p w:rsidR="006E76B6" w:rsidRPr="006758D9" w:rsidRDefault="004C1972" w:rsidP="00A25757">
                  <w:pPr>
                    <w:autoSpaceDE w:val="0"/>
                    <w:autoSpaceDN w:val="0"/>
                    <w:adjustRightInd w:val="0"/>
                    <w:jc w:val="center"/>
                    <w:rPr>
                      <w:color w:val="000000"/>
                      <w:szCs w:val="30"/>
                      <w:cs/>
                      <w:lang w:bidi="bn-BD"/>
                    </w:rPr>
                  </w:pPr>
                  <w:r w:rsidRPr="006758D9">
                    <w:rPr>
                      <w:color w:val="000000"/>
                      <w:sz w:val="22"/>
                      <w:szCs w:val="22"/>
                      <w:lang w:bidi="bn-BD"/>
                    </w:rPr>
                    <w:t>201</w:t>
                  </w:r>
                  <w:r w:rsidR="00A25757">
                    <w:rPr>
                      <w:color w:val="000000"/>
                      <w:sz w:val="22"/>
                      <w:szCs w:val="22"/>
                      <w:lang w:bidi="bn-BD"/>
                    </w:rPr>
                    <w:t>7</w:t>
                  </w:r>
                  <w:r w:rsidRPr="006758D9">
                    <w:rPr>
                      <w:color w:val="000000"/>
                      <w:sz w:val="22"/>
                      <w:szCs w:val="22"/>
                      <w:lang w:bidi="bn-BD"/>
                    </w:rPr>
                    <w:t>-201</w:t>
                  </w:r>
                  <w:r w:rsidR="00A25757">
                    <w:rPr>
                      <w:color w:val="000000"/>
                      <w:sz w:val="22"/>
                      <w:szCs w:val="22"/>
                      <w:lang w:bidi="bn-BD"/>
                    </w:rPr>
                    <w:t>8</w:t>
                  </w:r>
                </w:p>
              </w:tc>
            </w:tr>
            <w:tr w:rsidR="006E76B6" w:rsidRPr="006758D9" w:rsidTr="003B1791">
              <w:trPr>
                <w:trHeight w:val="280"/>
              </w:trPr>
              <w:tc>
                <w:tcPr>
                  <w:tcW w:w="4500" w:type="dxa"/>
                  <w:tcBorders>
                    <w:top w:val="single" w:sz="4" w:space="0" w:color="auto"/>
                    <w:left w:val="nil"/>
                    <w:bottom w:val="nil"/>
                  </w:tcBorders>
                </w:tcPr>
                <w:p w:rsidR="006E76B6" w:rsidRPr="006758D9" w:rsidRDefault="006E76B6" w:rsidP="00CE0D1A">
                  <w:pPr>
                    <w:autoSpaceDE w:val="0"/>
                    <w:autoSpaceDN w:val="0"/>
                    <w:adjustRightInd w:val="0"/>
                    <w:rPr>
                      <w:color w:val="000000"/>
                      <w:cs/>
                      <w:lang w:bidi="bn-BD"/>
                    </w:rPr>
                  </w:pPr>
                  <w:r w:rsidRPr="006758D9">
                    <w:rPr>
                      <w:b/>
                      <w:bCs/>
                      <w:color w:val="000000"/>
                      <w:sz w:val="20"/>
                      <w:szCs w:val="20"/>
                      <w:lang w:bidi="bn-BD"/>
                    </w:rPr>
                    <w:t>EMPLOYMENT OF FINANCE</w:t>
                  </w:r>
                </w:p>
              </w:tc>
              <w:tc>
                <w:tcPr>
                  <w:tcW w:w="266" w:type="dxa"/>
                  <w:vMerge/>
                </w:tcPr>
                <w:p w:rsidR="006E76B6" w:rsidRPr="006758D9" w:rsidRDefault="006E76B6" w:rsidP="00CE0D1A">
                  <w:pPr>
                    <w:autoSpaceDE w:val="0"/>
                    <w:autoSpaceDN w:val="0"/>
                    <w:adjustRightInd w:val="0"/>
                    <w:jc w:val="center"/>
                    <w:rPr>
                      <w:color w:val="000000"/>
                      <w:cs/>
                      <w:lang w:bidi="bn-BD"/>
                    </w:rPr>
                  </w:pPr>
                </w:p>
              </w:tc>
              <w:tc>
                <w:tcPr>
                  <w:tcW w:w="2426" w:type="dxa"/>
                  <w:tcBorders>
                    <w:top w:val="single" w:sz="4" w:space="0" w:color="auto"/>
                    <w:bottom w:val="nil"/>
                    <w:right w:val="single" w:sz="4" w:space="0" w:color="auto"/>
                  </w:tcBorders>
                </w:tcPr>
                <w:p w:rsidR="006E76B6" w:rsidRPr="006758D9" w:rsidRDefault="00B5213D" w:rsidP="00CE0D1A">
                  <w:pPr>
                    <w:autoSpaceDE w:val="0"/>
                    <w:autoSpaceDN w:val="0"/>
                    <w:adjustRightInd w:val="0"/>
                    <w:jc w:val="center"/>
                    <w:rPr>
                      <w:color w:val="000000"/>
                      <w:cs/>
                      <w:lang w:bidi="bn-BD"/>
                    </w:rPr>
                  </w:pPr>
                  <w:r>
                    <w:rPr>
                      <w:noProof/>
                      <w:color w:val="000000"/>
                      <w:lang w:bidi="bn-BD"/>
                    </w:rPr>
                    <w:pict>
                      <v:rect id="_x0000_s1246" style="position:absolute;left:0;text-align:left;margin-left:27.15pt;margin-top:12.9pt;width:87.5pt;height:29.4pt;z-index:-251577344;mso-position-horizontal-relative:text;mso-position-vertical-relative:text"/>
                    </w:pict>
                  </w:r>
                </w:p>
              </w:tc>
              <w:tc>
                <w:tcPr>
                  <w:tcW w:w="2528" w:type="dxa"/>
                  <w:tcBorders>
                    <w:top w:val="single" w:sz="4" w:space="0" w:color="auto"/>
                    <w:left w:val="single" w:sz="4" w:space="0" w:color="auto"/>
                    <w:bottom w:val="nil"/>
                    <w:right w:val="single" w:sz="4" w:space="0" w:color="auto"/>
                  </w:tcBorders>
                </w:tcPr>
                <w:p w:rsidR="006E76B6" w:rsidRPr="006758D9" w:rsidRDefault="00B5213D" w:rsidP="00CE0D1A">
                  <w:pPr>
                    <w:autoSpaceDE w:val="0"/>
                    <w:autoSpaceDN w:val="0"/>
                    <w:adjustRightInd w:val="0"/>
                    <w:jc w:val="center"/>
                    <w:rPr>
                      <w:color w:val="000000"/>
                      <w:cs/>
                      <w:lang w:bidi="bn-BD"/>
                    </w:rPr>
                  </w:pPr>
                  <w:r>
                    <w:rPr>
                      <w:noProof/>
                      <w:color w:val="000000"/>
                      <w:lang w:bidi="bn-BD"/>
                    </w:rPr>
                    <w:pict>
                      <v:rect id="_x0000_s1247" style="position:absolute;left:0;text-align:left;margin-left:25.05pt;margin-top:12.9pt;width:86.3pt;height:29.4pt;z-index:-251576320;mso-position-horizontal-relative:text;mso-position-vertical-relative:text"/>
                    </w:pict>
                  </w:r>
                </w:p>
              </w:tc>
            </w:tr>
            <w:tr w:rsidR="006E76B6" w:rsidRPr="006758D9" w:rsidTr="003B1791">
              <w:trPr>
                <w:trHeight w:val="218"/>
              </w:trPr>
              <w:tc>
                <w:tcPr>
                  <w:tcW w:w="4500" w:type="dxa"/>
                  <w:tcBorders>
                    <w:top w:val="nil"/>
                    <w:left w:val="nil"/>
                    <w:bottom w:val="nil"/>
                  </w:tcBorders>
                </w:tcPr>
                <w:p w:rsidR="006E76B6" w:rsidRPr="006758D9" w:rsidRDefault="006E76B6" w:rsidP="00CE0D1A">
                  <w:pPr>
                    <w:autoSpaceDE w:val="0"/>
                    <w:autoSpaceDN w:val="0"/>
                    <w:adjustRightInd w:val="0"/>
                    <w:rPr>
                      <w:color w:val="000000"/>
                      <w:sz w:val="18"/>
                      <w:szCs w:val="18"/>
                      <w:cs/>
                      <w:lang w:bidi="bn-BD"/>
                    </w:rPr>
                  </w:pPr>
                  <w:r w:rsidRPr="006758D9">
                    <w:rPr>
                      <w:b/>
                      <w:bCs/>
                      <w:color w:val="000000"/>
                      <w:sz w:val="20"/>
                      <w:szCs w:val="20"/>
                      <w:u w:val="single"/>
                      <w:lang w:bidi="bn-BD"/>
                    </w:rPr>
                    <w:t>A. Fixed Assets (at cost)</w:t>
                  </w:r>
                </w:p>
              </w:tc>
              <w:tc>
                <w:tcPr>
                  <w:tcW w:w="266" w:type="dxa"/>
                  <w:vMerge/>
                  <w:tcBorders>
                    <w:right w:val="single" w:sz="4" w:space="0" w:color="auto"/>
                  </w:tcBorders>
                </w:tcPr>
                <w:p w:rsidR="006E76B6" w:rsidRPr="006758D9" w:rsidRDefault="006E76B6" w:rsidP="00CE0D1A">
                  <w:pPr>
                    <w:autoSpaceDE w:val="0"/>
                    <w:autoSpaceDN w:val="0"/>
                    <w:adjustRightInd w:val="0"/>
                    <w:jc w:val="center"/>
                    <w:rPr>
                      <w:color w:val="000000"/>
                      <w:cs/>
                      <w:lang w:bidi="bn-BD"/>
                    </w:rPr>
                  </w:pPr>
                </w:p>
              </w:tc>
              <w:tc>
                <w:tcPr>
                  <w:tcW w:w="2426" w:type="dxa"/>
                  <w:tcBorders>
                    <w:top w:val="nil"/>
                    <w:left w:val="single" w:sz="4" w:space="0" w:color="auto"/>
                    <w:bottom w:val="nil"/>
                    <w:right w:val="nil"/>
                  </w:tcBorders>
                </w:tcPr>
                <w:p w:rsidR="006E76B6" w:rsidRPr="006758D9" w:rsidRDefault="009A5B4B" w:rsidP="003473B6">
                  <w:pPr>
                    <w:autoSpaceDE w:val="0"/>
                    <w:autoSpaceDN w:val="0"/>
                    <w:adjustRightInd w:val="0"/>
                    <w:jc w:val="right"/>
                    <w:rPr>
                      <w:color w:val="000000"/>
                      <w:cs/>
                      <w:lang w:bidi="bn-BD"/>
                    </w:rPr>
                  </w:pPr>
                  <w:r>
                    <w:rPr>
                      <w:color w:val="000000"/>
                      <w:lang w:bidi="bn-BD"/>
                    </w:rPr>
                    <w:t>7</w:t>
                  </w:r>
                  <w:r w:rsidR="003473B6">
                    <w:rPr>
                      <w:color w:val="000000"/>
                      <w:lang w:bidi="bn-BD"/>
                    </w:rPr>
                    <w:t>1,7</w:t>
                  </w:r>
                  <w:r>
                    <w:rPr>
                      <w:color w:val="000000"/>
                      <w:lang w:bidi="bn-BD"/>
                    </w:rPr>
                    <w:t>1,07,892</w:t>
                  </w:r>
                </w:p>
              </w:tc>
              <w:tc>
                <w:tcPr>
                  <w:tcW w:w="2528" w:type="dxa"/>
                  <w:tcBorders>
                    <w:top w:val="nil"/>
                    <w:left w:val="nil"/>
                    <w:bottom w:val="nil"/>
                    <w:right w:val="nil"/>
                  </w:tcBorders>
                </w:tcPr>
                <w:p w:rsidR="006E76B6" w:rsidRPr="006758D9" w:rsidRDefault="006E76B6" w:rsidP="00CE0D1A">
                  <w:pPr>
                    <w:autoSpaceDE w:val="0"/>
                    <w:autoSpaceDN w:val="0"/>
                    <w:adjustRightInd w:val="0"/>
                    <w:jc w:val="center"/>
                    <w:rPr>
                      <w:color w:val="000000"/>
                      <w:cs/>
                      <w:lang w:bidi="bn-BD"/>
                    </w:rPr>
                  </w:pPr>
                  <w:r w:rsidRPr="006758D9">
                    <w:rPr>
                      <w:color w:val="000000"/>
                      <w:lang w:bidi="bn-BD"/>
                    </w:rPr>
                    <w:t xml:space="preserve">             </w:t>
                  </w:r>
                  <w:r w:rsidR="00F42560" w:rsidRPr="006758D9">
                    <w:rPr>
                      <w:color w:val="000000"/>
                      <w:lang w:bidi="bn-BD"/>
                    </w:rPr>
                    <w:t>694,701,762</w:t>
                  </w:r>
                </w:p>
              </w:tc>
            </w:tr>
            <w:tr w:rsidR="006E76B6" w:rsidRPr="006758D9" w:rsidTr="003B1791">
              <w:trPr>
                <w:trHeight w:val="280"/>
              </w:trPr>
              <w:tc>
                <w:tcPr>
                  <w:tcW w:w="4500" w:type="dxa"/>
                  <w:tcBorders>
                    <w:top w:val="nil"/>
                    <w:left w:val="nil"/>
                    <w:bottom w:val="nil"/>
                  </w:tcBorders>
                </w:tcPr>
                <w:p w:rsidR="006E76B6" w:rsidRPr="006758D9" w:rsidRDefault="006E76B6" w:rsidP="00CE0D1A">
                  <w:pPr>
                    <w:autoSpaceDE w:val="0"/>
                    <w:autoSpaceDN w:val="0"/>
                    <w:adjustRightInd w:val="0"/>
                    <w:rPr>
                      <w:color w:val="000000"/>
                      <w:cs/>
                      <w:lang w:bidi="bn-BD"/>
                    </w:rPr>
                  </w:pPr>
                  <w:r w:rsidRPr="006758D9">
                    <w:rPr>
                      <w:color w:val="000000"/>
                      <w:sz w:val="20"/>
                      <w:szCs w:val="20"/>
                      <w:lang w:bidi="bn-BD"/>
                    </w:rPr>
                    <w:t>Less: Accumulated Depreciation</w:t>
                  </w:r>
                </w:p>
              </w:tc>
              <w:tc>
                <w:tcPr>
                  <w:tcW w:w="266" w:type="dxa"/>
                  <w:vMerge/>
                  <w:tcBorders>
                    <w:right w:val="single" w:sz="4" w:space="0" w:color="auto"/>
                  </w:tcBorders>
                </w:tcPr>
                <w:p w:rsidR="006E76B6" w:rsidRPr="006758D9" w:rsidRDefault="006E76B6" w:rsidP="00CE0D1A">
                  <w:pPr>
                    <w:autoSpaceDE w:val="0"/>
                    <w:autoSpaceDN w:val="0"/>
                    <w:adjustRightInd w:val="0"/>
                    <w:jc w:val="center"/>
                    <w:rPr>
                      <w:color w:val="000000"/>
                      <w:cs/>
                      <w:lang w:bidi="bn-BD"/>
                    </w:rPr>
                  </w:pPr>
                </w:p>
              </w:tc>
              <w:tc>
                <w:tcPr>
                  <w:tcW w:w="2426" w:type="dxa"/>
                  <w:tcBorders>
                    <w:top w:val="nil"/>
                    <w:left w:val="single" w:sz="4" w:space="0" w:color="auto"/>
                    <w:bottom w:val="nil"/>
                    <w:right w:val="nil"/>
                  </w:tcBorders>
                </w:tcPr>
                <w:p w:rsidR="006E76B6" w:rsidRPr="009A5B4B" w:rsidRDefault="009A5B4B" w:rsidP="00F42560">
                  <w:pPr>
                    <w:autoSpaceDE w:val="0"/>
                    <w:autoSpaceDN w:val="0"/>
                    <w:adjustRightInd w:val="0"/>
                    <w:jc w:val="right"/>
                    <w:rPr>
                      <w:color w:val="000000"/>
                      <w:cs/>
                      <w:lang w:bidi="bn-BD"/>
                    </w:rPr>
                  </w:pPr>
                  <w:r w:rsidRPr="009A5B4B">
                    <w:rPr>
                      <w:color w:val="000000"/>
                      <w:lang w:bidi="bn-BD"/>
                    </w:rPr>
                    <w:t>-4</w:t>
                  </w:r>
                  <w:r w:rsidR="000638AB">
                    <w:rPr>
                      <w:color w:val="000000"/>
                      <w:lang w:bidi="bn-BD"/>
                    </w:rPr>
                    <w:t>1,19,88,483</w:t>
                  </w:r>
                </w:p>
              </w:tc>
              <w:tc>
                <w:tcPr>
                  <w:tcW w:w="2528" w:type="dxa"/>
                  <w:tcBorders>
                    <w:top w:val="nil"/>
                    <w:left w:val="nil"/>
                    <w:bottom w:val="nil"/>
                    <w:right w:val="nil"/>
                  </w:tcBorders>
                </w:tcPr>
                <w:p w:rsidR="006E76B6" w:rsidRPr="006758D9" w:rsidRDefault="00F42560" w:rsidP="00D71001">
                  <w:pPr>
                    <w:autoSpaceDE w:val="0"/>
                    <w:autoSpaceDN w:val="0"/>
                    <w:adjustRightInd w:val="0"/>
                    <w:jc w:val="center"/>
                    <w:rPr>
                      <w:color w:val="000000"/>
                      <w:cs/>
                      <w:lang w:bidi="bn-BD"/>
                    </w:rPr>
                  </w:pPr>
                  <w:r>
                    <w:rPr>
                      <w:color w:val="000000"/>
                      <w:lang w:bidi="bn-BD"/>
                    </w:rPr>
                    <w:t xml:space="preserve">            </w:t>
                  </w:r>
                  <w:r w:rsidRPr="006758D9">
                    <w:rPr>
                      <w:color w:val="000000"/>
                      <w:lang w:bidi="bn-BD"/>
                    </w:rPr>
                    <w:t>-389,012,117</w:t>
                  </w:r>
                  <w:r w:rsidR="006E76B6" w:rsidRPr="006758D9">
                    <w:rPr>
                      <w:color w:val="000000"/>
                      <w:lang w:bidi="bn-BD"/>
                    </w:rPr>
                    <w:t xml:space="preserve"> </w:t>
                  </w:r>
                </w:p>
              </w:tc>
            </w:tr>
            <w:tr w:rsidR="006E76B6" w:rsidRPr="006758D9" w:rsidTr="003B1791">
              <w:trPr>
                <w:trHeight w:val="280"/>
              </w:trPr>
              <w:tc>
                <w:tcPr>
                  <w:tcW w:w="4500" w:type="dxa"/>
                  <w:tcBorders>
                    <w:top w:val="nil"/>
                    <w:left w:val="nil"/>
                    <w:bottom w:val="nil"/>
                  </w:tcBorders>
                </w:tcPr>
                <w:p w:rsidR="006E76B6" w:rsidRPr="006758D9" w:rsidRDefault="006E76B6" w:rsidP="00CE0D1A">
                  <w:pPr>
                    <w:autoSpaceDE w:val="0"/>
                    <w:autoSpaceDN w:val="0"/>
                    <w:adjustRightInd w:val="0"/>
                    <w:rPr>
                      <w:color w:val="000000"/>
                      <w:cs/>
                      <w:lang w:bidi="bn-BD"/>
                    </w:rPr>
                  </w:pPr>
                </w:p>
              </w:tc>
              <w:tc>
                <w:tcPr>
                  <w:tcW w:w="266" w:type="dxa"/>
                  <w:vMerge/>
                </w:tcPr>
                <w:p w:rsidR="006E76B6" w:rsidRPr="006758D9" w:rsidRDefault="006E76B6"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6E76B6" w:rsidRPr="006758D9" w:rsidRDefault="000638AB" w:rsidP="00F82232">
                  <w:pPr>
                    <w:autoSpaceDE w:val="0"/>
                    <w:autoSpaceDN w:val="0"/>
                    <w:adjustRightInd w:val="0"/>
                    <w:jc w:val="right"/>
                    <w:rPr>
                      <w:b/>
                      <w:bCs/>
                      <w:color w:val="000000"/>
                      <w:cs/>
                      <w:lang w:bidi="bn-BD"/>
                    </w:rPr>
                  </w:pPr>
                  <w:r>
                    <w:rPr>
                      <w:b/>
                      <w:bCs/>
                      <w:color w:val="000000"/>
                      <w:lang w:bidi="bn-BD"/>
                    </w:rPr>
                    <w:t>3</w:t>
                  </w:r>
                  <w:r w:rsidR="00F82232">
                    <w:rPr>
                      <w:b/>
                      <w:bCs/>
                      <w:color w:val="000000"/>
                      <w:lang w:bidi="bn-BD"/>
                    </w:rPr>
                    <w:t>0,5</w:t>
                  </w:r>
                  <w:r>
                    <w:rPr>
                      <w:b/>
                      <w:bCs/>
                      <w:color w:val="000000"/>
                      <w:lang w:bidi="bn-BD"/>
                    </w:rPr>
                    <w:t>1,19,409</w:t>
                  </w:r>
                </w:p>
              </w:tc>
              <w:tc>
                <w:tcPr>
                  <w:tcW w:w="2528" w:type="dxa"/>
                  <w:tcBorders>
                    <w:top w:val="nil"/>
                    <w:left w:val="single" w:sz="4" w:space="0" w:color="auto"/>
                    <w:bottom w:val="nil"/>
                    <w:right w:val="single" w:sz="4" w:space="0" w:color="auto"/>
                  </w:tcBorders>
                </w:tcPr>
                <w:p w:rsidR="006E76B6" w:rsidRPr="006758D9" w:rsidRDefault="00B71AB2" w:rsidP="00B71AB2">
                  <w:pPr>
                    <w:autoSpaceDE w:val="0"/>
                    <w:autoSpaceDN w:val="0"/>
                    <w:adjustRightInd w:val="0"/>
                    <w:jc w:val="center"/>
                    <w:rPr>
                      <w:b/>
                      <w:bCs/>
                      <w:color w:val="000000"/>
                      <w:cs/>
                      <w:lang w:bidi="bn-BD"/>
                    </w:rPr>
                  </w:pPr>
                  <w:r>
                    <w:rPr>
                      <w:b/>
                      <w:bCs/>
                      <w:color w:val="000000"/>
                      <w:lang w:bidi="bn-BD"/>
                    </w:rPr>
                    <w:t xml:space="preserve">               </w:t>
                  </w:r>
                  <w:r w:rsidR="00015920" w:rsidRPr="006758D9">
                    <w:rPr>
                      <w:b/>
                      <w:bCs/>
                      <w:color w:val="000000"/>
                      <w:lang w:bidi="bn-BD"/>
                    </w:rPr>
                    <w:t>305,689,645</w:t>
                  </w:r>
                </w:p>
              </w:tc>
            </w:tr>
            <w:tr w:rsidR="006E76B6" w:rsidRPr="006758D9" w:rsidTr="003B1791">
              <w:trPr>
                <w:trHeight w:val="280"/>
              </w:trPr>
              <w:tc>
                <w:tcPr>
                  <w:tcW w:w="4500" w:type="dxa"/>
                  <w:tcBorders>
                    <w:top w:val="nil"/>
                    <w:left w:val="nil"/>
                    <w:bottom w:val="nil"/>
                  </w:tcBorders>
                </w:tcPr>
                <w:p w:rsidR="006E76B6" w:rsidRPr="006758D9" w:rsidRDefault="006E76B6" w:rsidP="00CE0D1A">
                  <w:pPr>
                    <w:autoSpaceDE w:val="0"/>
                    <w:autoSpaceDN w:val="0"/>
                    <w:adjustRightInd w:val="0"/>
                    <w:rPr>
                      <w:color w:val="000000"/>
                      <w:cs/>
                      <w:lang w:bidi="bn-BD"/>
                    </w:rPr>
                  </w:pPr>
                  <w:r w:rsidRPr="006758D9">
                    <w:rPr>
                      <w:color w:val="000000"/>
                      <w:sz w:val="20"/>
                      <w:szCs w:val="20"/>
                      <w:lang w:bidi="bn-BD"/>
                    </w:rPr>
                    <w:t>Add: Capital Work in Progress</w:t>
                  </w:r>
                </w:p>
              </w:tc>
              <w:tc>
                <w:tcPr>
                  <w:tcW w:w="266" w:type="dxa"/>
                  <w:vMerge/>
                </w:tcPr>
                <w:p w:rsidR="006E76B6" w:rsidRPr="006758D9" w:rsidRDefault="006E76B6"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6E76B6" w:rsidRPr="006758D9" w:rsidRDefault="00B5213D" w:rsidP="00CE0D1A">
                  <w:pPr>
                    <w:autoSpaceDE w:val="0"/>
                    <w:autoSpaceDN w:val="0"/>
                    <w:adjustRightInd w:val="0"/>
                    <w:jc w:val="right"/>
                    <w:rPr>
                      <w:color w:val="000000"/>
                      <w:cs/>
                      <w:lang w:bidi="bn-BD"/>
                    </w:rPr>
                  </w:pPr>
                  <w:r>
                    <w:rPr>
                      <w:noProof/>
                      <w:color w:val="000000"/>
                    </w:rPr>
                    <w:pict>
                      <v:shape id="_x0000_s1296" type="#_x0000_t32" style="position:absolute;left:0;text-align:left;margin-left:39.8pt;margin-top:12.45pt;width:200.85pt;height:0;z-index:251748352;mso-position-horizontal-relative:text;mso-position-vertical-relative:text" o:connectortype="straight"/>
                    </w:pict>
                  </w:r>
                  <w:r w:rsidR="00A52E83" w:rsidRPr="006758D9">
                    <w:rPr>
                      <w:color w:val="000000"/>
                      <w:lang w:bidi="bn-BD"/>
                    </w:rPr>
                    <w:t>-</w:t>
                  </w:r>
                </w:p>
              </w:tc>
              <w:tc>
                <w:tcPr>
                  <w:tcW w:w="2528" w:type="dxa"/>
                  <w:tcBorders>
                    <w:top w:val="nil"/>
                    <w:left w:val="single" w:sz="4" w:space="0" w:color="auto"/>
                    <w:bottom w:val="nil"/>
                    <w:right w:val="single" w:sz="4" w:space="0" w:color="auto"/>
                  </w:tcBorders>
                </w:tcPr>
                <w:p w:rsidR="006E76B6" w:rsidRPr="006758D9" w:rsidRDefault="0096144A" w:rsidP="00CE0D1A">
                  <w:pPr>
                    <w:autoSpaceDE w:val="0"/>
                    <w:autoSpaceDN w:val="0"/>
                    <w:adjustRightInd w:val="0"/>
                    <w:jc w:val="right"/>
                    <w:rPr>
                      <w:color w:val="000000"/>
                      <w:cs/>
                      <w:lang w:bidi="bn-BD"/>
                    </w:rPr>
                  </w:pPr>
                  <w:r w:rsidRPr="006758D9">
                    <w:rPr>
                      <w:color w:val="000000"/>
                      <w:lang w:bidi="bn-BD"/>
                    </w:rPr>
                    <w:t>-</w:t>
                  </w:r>
                </w:p>
              </w:tc>
            </w:tr>
            <w:tr w:rsidR="006E76B6" w:rsidRPr="006758D9" w:rsidTr="003B1791">
              <w:trPr>
                <w:trHeight w:val="280"/>
              </w:trPr>
              <w:tc>
                <w:tcPr>
                  <w:tcW w:w="4500" w:type="dxa"/>
                  <w:tcBorders>
                    <w:top w:val="nil"/>
                    <w:left w:val="nil"/>
                    <w:bottom w:val="nil"/>
                  </w:tcBorders>
                </w:tcPr>
                <w:p w:rsidR="006E76B6" w:rsidRPr="006758D9" w:rsidRDefault="006E76B6" w:rsidP="00CE0D1A">
                  <w:pPr>
                    <w:autoSpaceDE w:val="0"/>
                    <w:autoSpaceDN w:val="0"/>
                    <w:adjustRightInd w:val="0"/>
                    <w:rPr>
                      <w:color w:val="000000"/>
                      <w:cs/>
                      <w:lang w:bidi="bn-BD"/>
                    </w:rPr>
                  </w:pPr>
                </w:p>
              </w:tc>
              <w:tc>
                <w:tcPr>
                  <w:tcW w:w="266" w:type="dxa"/>
                  <w:vMerge/>
                </w:tcPr>
                <w:p w:rsidR="006E76B6" w:rsidRPr="006758D9" w:rsidRDefault="006E76B6" w:rsidP="00CE0D1A">
                  <w:pPr>
                    <w:autoSpaceDE w:val="0"/>
                    <w:autoSpaceDN w:val="0"/>
                    <w:adjustRightInd w:val="0"/>
                    <w:jc w:val="center"/>
                    <w:rPr>
                      <w:color w:val="000000"/>
                      <w:lang w:bidi="bn-BD"/>
                    </w:rPr>
                  </w:pPr>
                </w:p>
              </w:tc>
              <w:tc>
                <w:tcPr>
                  <w:tcW w:w="2426" w:type="dxa"/>
                  <w:tcBorders>
                    <w:top w:val="nil"/>
                    <w:bottom w:val="nil"/>
                    <w:right w:val="single" w:sz="4" w:space="0" w:color="auto"/>
                  </w:tcBorders>
                </w:tcPr>
                <w:p w:rsidR="006E76B6" w:rsidRPr="0091419A" w:rsidRDefault="00F82232" w:rsidP="00CE0D1A">
                  <w:pPr>
                    <w:autoSpaceDE w:val="0"/>
                    <w:autoSpaceDN w:val="0"/>
                    <w:adjustRightInd w:val="0"/>
                    <w:jc w:val="right"/>
                    <w:rPr>
                      <w:b/>
                      <w:bCs/>
                      <w:color w:val="000000"/>
                      <w:u w:val="double"/>
                      <w:cs/>
                      <w:lang w:bidi="bn-BD"/>
                    </w:rPr>
                  </w:pPr>
                  <w:r w:rsidRPr="0091419A">
                    <w:rPr>
                      <w:b/>
                      <w:bCs/>
                      <w:color w:val="000000"/>
                      <w:u w:val="double"/>
                      <w:lang w:bidi="bn-BD"/>
                    </w:rPr>
                    <w:t>30,51,19,409</w:t>
                  </w:r>
                </w:p>
              </w:tc>
              <w:tc>
                <w:tcPr>
                  <w:tcW w:w="2528" w:type="dxa"/>
                  <w:tcBorders>
                    <w:top w:val="nil"/>
                    <w:left w:val="single" w:sz="4" w:space="0" w:color="auto"/>
                    <w:bottom w:val="nil"/>
                    <w:right w:val="single" w:sz="4" w:space="0" w:color="auto"/>
                  </w:tcBorders>
                </w:tcPr>
                <w:p w:rsidR="006E76B6" w:rsidRPr="000E2013" w:rsidRDefault="0096183A" w:rsidP="00CE0D1A">
                  <w:pPr>
                    <w:autoSpaceDE w:val="0"/>
                    <w:autoSpaceDN w:val="0"/>
                    <w:adjustRightInd w:val="0"/>
                    <w:jc w:val="right"/>
                    <w:rPr>
                      <w:b/>
                      <w:bCs/>
                      <w:color w:val="000000"/>
                      <w:u w:val="double"/>
                      <w:cs/>
                      <w:lang w:bidi="bn-BD"/>
                    </w:rPr>
                  </w:pPr>
                  <w:r w:rsidRPr="000E2013">
                    <w:rPr>
                      <w:b/>
                      <w:bCs/>
                      <w:color w:val="000000"/>
                      <w:u w:val="double"/>
                      <w:lang w:bidi="bn-BD"/>
                    </w:rPr>
                    <w:t>305,689,645</w:t>
                  </w:r>
                </w:p>
              </w:tc>
            </w:tr>
            <w:tr w:rsidR="006E76B6" w:rsidRPr="006758D9" w:rsidTr="000F0E19">
              <w:trPr>
                <w:trHeight w:val="232"/>
              </w:trPr>
              <w:tc>
                <w:tcPr>
                  <w:tcW w:w="4500" w:type="dxa"/>
                  <w:tcBorders>
                    <w:top w:val="nil"/>
                    <w:left w:val="nil"/>
                    <w:bottom w:val="nil"/>
                  </w:tcBorders>
                </w:tcPr>
                <w:p w:rsidR="006E76B6" w:rsidRPr="006758D9" w:rsidRDefault="006E76B6" w:rsidP="00CE0D1A">
                  <w:pPr>
                    <w:autoSpaceDE w:val="0"/>
                    <w:autoSpaceDN w:val="0"/>
                    <w:adjustRightInd w:val="0"/>
                    <w:rPr>
                      <w:b/>
                      <w:bCs/>
                      <w:color w:val="000000"/>
                      <w:sz w:val="20"/>
                      <w:szCs w:val="20"/>
                      <w:u w:val="single"/>
                      <w:lang w:bidi="bn-BD"/>
                    </w:rPr>
                  </w:pPr>
                  <w:r w:rsidRPr="006758D9">
                    <w:rPr>
                      <w:b/>
                      <w:bCs/>
                      <w:color w:val="000000"/>
                      <w:sz w:val="20"/>
                      <w:szCs w:val="20"/>
                      <w:u w:val="single"/>
                      <w:lang w:bidi="bn-BD"/>
                    </w:rPr>
                    <w:t>B. Current Assets</w:t>
                  </w:r>
                </w:p>
                <w:p w:rsidR="006E76B6" w:rsidRPr="006758D9" w:rsidRDefault="006E76B6" w:rsidP="00CE0D1A">
                  <w:pPr>
                    <w:autoSpaceDE w:val="0"/>
                    <w:autoSpaceDN w:val="0"/>
                    <w:adjustRightInd w:val="0"/>
                    <w:rPr>
                      <w:b/>
                      <w:bCs/>
                      <w:color w:val="000000"/>
                      <w:sz w:val="2"/>
                      <w:szCs w:val="2"/>
                      <w:u w:val="single"/>
                      <w:lang w:bidi="bn-BD"/>
                    </w:rPr>
                  </w:pPr>
                </w:p>
              </w:tc>
              <w:tc>
                <w:tcPr>
                  <w:tcW w:w="266" w:type="dxa"/>
                  <w:vMerge/>
                </w:tcPr>
                <w:p w:rsidR="006E76B6" w:rsidRPr="006758D9" w:rsidRDefault="006E76B6"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6E76B6" w:rsidRPr="006758D9" w:rsidRDefault="00B5213D" w:rsidP="00CE0D1A">
                  <w:pPr>
                    <w:autoSpaceDE w:val="0"/>
                    <w:autoSpaceDN w:val="0"/>
                    <w:adjustRightInd w:val="0"/>
                    <w:jc w:val="right"/>
                    <w:rPr>
                      <w:color w:val="000000"/>
                      <w:cs/>
                      <w:lang w:bidi="bn-BD"/>
                    </w:rPr>
                  </w:pPr>
                  <w:r>
                    <w:rPr>
                      <w:noProof/>
                      <w:color w:val="000000"/>
                    </w:rPr>
                    <w:pict>
                      <v:rect id="_x0000_s1260" style="position:absolute;left:0;text-align:left;margin-left:21.95pt;margin-top:11.6pt;width:91.95pt;height:132.45pt;z-index:-251573248;mso-position-horizontal-relative:text;mso-position-vertical-relative:text"/>
                    </w:pict>
                  </w:r>
                </w:p>
              </w:tc>
              <w:tc>
                <w:tcPr>
                  <w:tcW w:w="2528" w:type="dxa"/>
                  <w:tcBorders>
                    <w:top w:val="nil"/>
                    <w:left w:val="single" w:sz="4" w:space="0" w:color="auto"/>
                    <w:bottom w:val="nil"/>
                    <w:right w:val="single" w:sz="4" w:space="0" w:color="auto"/>
                  </w:tcBorders>
                </w:tcPr>
                <w:p w:rsidR="006E76B6" w:rsidRPr="006758D9" w:rsidRDefault="00575159" w:rsidP="00CE0D1A">
                  <w:pPr>
                    <w:autoSpaceDE w:val="0"/>
                    <w:autoSpaceDN w:val="0"/>
                    <w:adjustRightInd w:val="0"/>
                    <w:jc w:val="right"/>
                    <w:rPr>
                      <w:color w:val="000000"/>
                      <w:cs/>
                      <w:lang w:bidi="bn-BD"/>
                    </w:rPr>
                  </w:pPr>
                  <w:r>
                    <w:rPr>
                      <w:color w:val="000000"/>
                      <w:lang w:bidi="bn-BD"/>
                    </w:rPr>
                    <w:t xml:space="preserve"> </w:t>
                  </w:r>
                </w:p>
              </w:tc>
            </w:tr>
            <w:tr w:rsidR="00A52349" w:rsidRPr="006758D9" w:rsidTr="003B1791">
              <w:trPr>
                <w:trHeight w:val="280"/>
              </w:trPr>
              <w:tc>
                <w:tcPr>
                  <w:tcW w:w="4500" w:type="dxa"/>
                  <w:tcBorders>
                    <w:top w:val="nil"/>
                    <w:left w:val="nil"/>
                    <w:bottom w:val="nil"/>
                  </w:tcBorders>
                </w:tcPr>
                <w:p w:rsidR="00A52349" w:rsidRPr="006758D9" w:rsidRDefault="00A52349" w:rsidP="00CE0D1A">
                  <w:pPr>
                    <w:autoSpaceDE w:val="0"/>
                    <w:autoSpaceDN w:val="0"/>
                    <w:adjustRightInd w:val="0"/>
                    <w:rPr>
                      <w:color w:val="000000"/>
                      <w:sz w:val="20"/>
                      <w:szCs w:val="20"/>
                      <w:lang w:bidi="bn-BD"/>
                    </w:rPr>
                  </w:pPr>
                  <w:r w:rsidRPr="006758D9">
                    <w:rPr>
                      <w:color w:val="000000"/>
                      <w:sz w:val="20"/>
                      <w:szCs w:val="20"/>
                      <w:lang w:bidi="bn-BD"/>
                    </w:rPr>
                    <w:t>Loan and advances to employees</w:t>
                  </w:r>
                </w:p>
              </w:tc>
              <w:tc>
                <w:tcPr>
                  <w:tcW w:w="266" w:type="dxa"/>
                  <w:vMerge/>
                </w:tcPr>
                <w:p w:rsidR="00A52349" w:rsidRPr="006758D9" w:rsidRDefault="00A52349"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A52349" w:rsidRPr="006758D9" w:rsidRDefault="00E52A95" w:rsidP="00CE0D1A">
                  <w:pPr>
                    <w:autoSpaceDE w:val="0"/>
                    <w:autoSpaceDN w:val="0"/>
                    <w:adjustRightInd w:val="0"/>
                    <w:jc w:val="right"/>
                    <w:rPr>
                      <w:color w:val="000000"/>
                      <w:cs/>
                      <w:lang w:bidi="bn-BD"/>
                    </w:rPr>
                  </w:pPr>
                  <w:r>
                    <w:rPr>
                      <w:color w:val="000000"/>
                      <w:lang w:bidi="bn-BD"/>
                    </w:rPr>
                    <w:t>30,89,047</w:t>
                  </w:r>
                </w:p>
              </w:tc>
              <w:tc>
                <w:tcPr>
                  <w:tcW w:w="2528" w:type="dxa"/>
                  <w:tcBorders>
                    <w:top w:val="nil"/>
                    <w:left w:val="single" w:sz="4" w:space="0" w:color="auto"/>
                    <w:bottom w:val="nil"/>
                    <w:right w:val="single" w:sz="4" w:space="0" w:color="auto"/>
                  </w:tcBorders>
                </w:tcPr>
                <w:p w:rsidR="00A52349" w:rsidRPr="006758D9" w:rsidRDefault="00A52349" w:rsidP="00B91B60">
                  <w:pPr>
                    <w:autoSpaceDE w:val="0"/>
                    <w:autoSpaceDN w:val="0"/>
                    <w:adjustRightInd w:val="0"/>
                    <w:jc w:val="right"/>
                    <w:rPr>
                      <w:color w:val="000000"/>
                      <w:cs/>
                      <w:lang w:bidi="bn-BD"/>
                    </w:rPr>
                  </w:pPr>
                  <w:r w:rsidRPr="006758D9">
                    <w:rPr>
                      <w:color w:val="000000"/>
                      <w:lang w:bidi="bn-BD"/>
                    </w:rPr>
                    <w:t>4,396,110</w:t>
                  </w:r>
                </w:p>
              </w:tc>
            </w:tr>
            <w:tr w:rsidR="00A52349" w:rsidRPr="006758D9" w:rsidTr="003B1791">
              <w:trPr>
                <w:trHeight w:val="280"/>
              </w:trPr>
              <w:tc>
                <w:tcPr>
                  <w:tcW w:w="4500" w:type="dxa"/>
                  <w:tcBorders>
                    <w:top w:val="nil"/>
                    <w:left w:val="nil"/>
                    <w:bottom w:val="nil"/>
                  </w:tcBorders>
                </w:tcPr>
                <w:p w:rsidR="00A52349" w:rsidRPr="006758D9" w:rsidRDefault="00A52349" w:rsidP="00CE0D1A">
                  <w:pPr>
                    <w:autoSpaceDE w:val="0"/>
                    <w:autoSpaceDN w:val="0"/>
                    <w:adjustRightInd w:val="0"/>
                    <w:rPr>
                      <w:color w:val="000000"/>
                      <w:sz w:val="20"/>
                      <w:szCs w:val="20"/>
                      <w:lang w:bidi="bn-BD"/>
                    </w:rPr>
                  </w:pPr>
                  <w:r w:rsidRPr="006758D9">
                    <w:rPr>
                      <w:color w:val="000000"/>
                      <w:sz w:val="20"/>
                      <w:szCs w:val="20"/>
                      <w:lang w:bidi="bn-BD"/>
                    </w:rPr>
                    <w:t>Temporary advance</w:t>
                  </w:r>
                </w:p>
              </w:tc>
              <w:tc>
                <w:tcPr>
                  <w:tcW w:w="266" w:type="dxa"/>
                  <w:vMerge/>
                </w:tcPr>
                <w:p w:rsidR="00A52349" w:rsidRPr="006758D9" w:rsidRDefault="00A52349"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A52349" w:rsidRPr="006758D9" w:rsidRDefault="00E52A95" w:rsidP="00CE0D1A">
                  <w:pPr>
                    <w:autoSpaceDE w:val="0"/>
                    <w:autoSpaceDN w:val="0"/>
                    <w:adjustRightInd w:val="0"/>
                    <w:jc w:val="right"/>
                    <w:rPr>
                      <w:color w:val="000000"/>
                      <w:cs/>
                      <w:lang w:bidi="bn-BD"/>
                    </w:rPr>
                  </w:pPr>
                  <w:r>
                    <w:rPr>
                      <w:color w:val="000000"/>
                      <w:lang w:bidi="bn-BD"/>
                    </w:rPr>
                    <w:t>6,84,889</w:t>
                  </w:r>
                </w:p>
              </w:tc>
              <w:tc>
                <w:tcPr>
                  <w:tcW w:w="2528" w:type="dxa"/>
                  <w:tcBorders>
                    <w:top w:val="nil"/>
                    <w:left w:val="single" w:sz="4" w:space="0" w:color="auto"/>
                    <w:bottom w:val="nil"/>
                    <w:right w:val="single" w:sz="4" w:space="0" w:color="auto"/>
                  </w:tcBorders>
                </w:tcPr>
                <w:p w:rsidR="00A52349" w:rsidRPr="006758D9" w:rsidRDefault="00A52349" w:rsidP="00B91B60">
                  <w:pPr>
                    <w:autoSpaceDE w:val="0"/>
                    <w:autoSpaceDN w:val="0"/>
                    <w:adjustRightInd w:val="0"/>
                    <w:jc w:val="right"/>
                    <w:rPr>
                      <w:color w:val="000000"/>
                      <w:cs/>
                      <w:lang w:bidi="bn-BD"/>
                    </w:rPr>
                  </w:pPr>
                  <w:r w:rsidRPr="006758D9">
                    <w:rPr>
                      <w:color w:val="000000"/>
                      <w:lang w:bidi="bn-BD"/>
                    </w:rPr>
                    <w:t>439,669</w:t>
                  </w:r>
                </w:p>
              </w:tc>
            </w:tr>
            <w:tr w:rsidR="00A52349" w:rsidRPr="006758D9" w:rsidTr="003B1791">
              <w:trPr>
                <w:trHeight w:val="280"/>
              </w:trPr>
              <w:tc>
                <w:tcPr>
                  <w:tcW w:w="4500" w:type="dxa"/>
                  <w:tcBorders>
                    <w:top w:val="nil"/>
                    <w:left w:val="nil"/>
                    <w:bottom w:val="nil"/>
                  </w:tcBorders>
                </w:tcPr>
                <w:p w:rsidR="00A52349" w:rsidRPr="006758D9" w:rsidRDefault="00A52349" w:rsidP="00CE0D1A">
                  <w:pPr>
                    <w:autoSpaceDE w:val="0"/>
                    <w:autoSpaceDN w:val="0"/>
                    <w:adjustRightInd w:val="0"/>
                    <w:rPr>
                      <w:color w:val="000000"/>
                      <w:sz w:val="20"/>
                      <w:szCs w:val="20"/>
                      <w:lang w:bidi="bn-BD"/>
                    </w:rPr>
                  </w:pPr>
                  <w:r w:rsidRPr="006758D9">
                    <w:rPr>
                      <w:color w:val="000000"/>
                      <w:sz w:val="20"/>
                      <w:szCs w:val="20"/>
                      <w:lang w:bidi="bn-BD"/>
                    </w:rPr>
                    <w:t>Claims Receivable</w:t>
                  </w:r>
                </w:p>
              </w:tc>
              <w:tc>
                <w:tcPr>
                  <w:tcW w:w="266" w:type="dxa"/>
                  <w:vMerge/>
                </w:tcPr>
                <w:p w:rsidR="00A52349" w:rsidRPr="006758D9" w:rsidRDefault="00A52349"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A52349" w:rsidRPr="006758D9" w:rsidRDefault="00E52A95" w:rsidP="00CE0D1A">
                  <w:pPr>
                    <w:autoSpaceDE w:val="0"/>
                    <w:autoSpaceDN w:val="0"/>
                    <w:adjustRightInd w:val="0"/>
                    <w:jc w:val="right"/>
                    <w:rPr>
                      <w:color w:val="000000"/>
                      <w:cs/>
                      <w:lang w:bidi="bn-BD"/>
                    </w:rPr>
                  </w:pPr>
                  <w:r>
                    <w:rPr>
                      <w:color w:val="000000"/>
                      <w:lang w:bidi="bn-BD"/>
                    </w:rPr>
                    <w:t>3</w:t>
                  </w:r>
                  <w:r w:rsidR="006A4FAE">
                    <w:rPr>
                      <w:color w:val="000000"/>
                      <w:lang w:bidi="bn-BD"/>
                    </w:rPr>
                    <w:t>,</w:t>
                  </w:r>
                  <w:r>
                    <w:rPr>
                      <w:color w:val="000000"/>
                      <w:lang w:bidi="bn-BD"/>
                    </w:rPr>
                    <w:t>06</w:t>
                  </w:r>
                  <w:r w:rsidR="006A4FAE">
                    <w:rPr>
                      <w:color w:val="000000"/>
                      <w:lang w:bidi="bn-BD"/>
                    </w:rPr>
                    <w:t>,</w:t>
                  </w:r>
                  <w:r>
                    <w:rPr>
                      <w:color w:val="000000"/>
                      <w:lang w:bidi="bn-BD"/>
                    </w:rPr>
                    <w:t>00</w:t>
                  </w:r>
                  <w:r w:rsidR="006A4FAE">
                    <w:rPr>
                      <w:color w:val="000000"/>
                      <w:lang w:bidi="bn-BD"/>
                    </w:rPr>
                    <w:t>,</w:t>
                  </w:r>
                  <w:r>
                    <w:rPr>
                      <w:color w:val="000000"/>
                      <w:lang w:bidi="bn-BD"/>
                    </w:rPr>
                    <w:t>181</w:t>
                  </w:r>
                </w:p>
              </w:tc>
              <w:tc>
                <w:tcPr>
                  <w:tcW w:w="2528" w:type="dxa"/>
                  <w:tcBorders>
                    <w:top w:val="nil"/>
                    <w:left w:val="single" w:sz="4" w:space="0" w:color="auto"/>
                    <w:bottom w:val="nil"/>
                    <w:right w:val="single" w:sz="4" w:space="0" w:color="auto"/>
                  </w:tcBorders>
                </w:tcPr>
                <w:p w:rsidR="00A52349" w:rsidRPr="006758D9" w:rsidRDefault="00A52349" w:rsidP="00B91B60">
                  <w:pPr>
                    <w:autoSpaceDE w:val="0"/>
                    <w:autoSpaceDN w:val="0"/>
                    <w:adjustRightInd w:val="0"/>
                    <w:jc w:val="right"/>
                    <w:rPr>
                      <w:color w:val="000000"/>
                      <w:cs/>
                      <w:lang w:bidi="bn-BD"/>
                    </w:rPr>
                  </w:pPr>
                  <w:r w:rsidRPr="006758D9">
                    <w:rPr>
                      <w:color w:val="000000"/>
                      <w:lang w:bidi="bn-BD"/>
                    </w:rPr>
                    <w:t>30,600,181</w:t>
                  </w:r>
                </w:p>
              </w:tc>
            </w:tr>
            <w:tr w:rsidR="00A52349" w:rsidRPr="006758D9" w:rsidTr="003B1791">
              <w:trPr>
                <w:trHeight w:val="280"/>
              </w:trPr>
              <w:tc>
                <w:tcPr>
                  <w:tcW w:w="4500" w:type="dxa"/>
                  <w:tcBorders>
                    <w:top w:val="nil"/>
                    <w:left w:val="nil"/>
                    <w:bottom w:val="nil"/>
                  </w:tcBorders>
                </w:tcPr>
                <w:p w:rsidR="00A52349" w:rsidRPr="006758D9" w:rsidRDefault="00A52349" w:rsidP="00CE0D1A">
                  <w:pPr>
                    <w:autoSpaceDE w:val="0"/>
                    <w:autoSpaceDN w:val="0"/>
                    <w:adjustRightInd w:val="0"/>
                    <w:rPr>
                      <w:color w:val="000000"/>
                      <w:sz w:val="20"/>
                      <w:szCs w:val="20"/>
                      <w:lang w:bidi="bn-BD"/>
                    </w:rPr>
                  </w:pPr>
                  <w:r w:rsidRPr="006758D9">
                    <w:rPr>
                      <w:color w:val="000000"/>
                      <w:sz w:val="20"/>
                      <w:szCs w:val="20"/>
                      <w:lang w:bidi="bn-BD"/>
                    </w:rPr>
                    <w:t>Accounts Receivable</w:t>
                  </w:r>
                </w:p>
              </w:tc>
              <w:tc>
                <w:tcPr>
                  <w:tcW w:w="266" w:type="dxa"/>
                  <w:vMerge/>
                </w:tcPr>
                <w:p w:rsidR="00A52349" w:rsidRPr="006758D9" w:rsidRDefault="00A52349"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A52349" w:rsidRPr="006758D9" w:rsidRDefault="00E52A95" w:rsidP="00CE0D1A">
                  <w:pPr>
                    <w:autoSpaceDE w:val="0"/>
                    <w:autoSpaceDN w:val="0"/>
                    <w:adjustRightInd w:val="0"/>
                    <w:jc w:val="right"/>
                    <w:rPr>
                      <w:color w:val="000000"/>
                      <w:cs/>
                      <w:lang w:bidi="bn-BD"/>
                    </w:rPr>
                  </w:pPr>
                  <w:r>
                    <w:rPr>
                      <w:color w:val="000000"/>
                      <w:lang w:bidi="bn-BD"/>
                    </w:rPr>
                    <w:t>9,65,60,817</w:t>
                  </w:r>
                </w:p>
              </w:tc>
              <w:tc>
                <w:tcPr>
                  <w:tcW w:w="2528" w:type="dxa"/>
                  <w:tcBorders>
                    <w:top w:val="nil"/>
                    <w:left w:val="single" w:sz="4" w:space="0" w:color="auto"/>
                    <w:bottom w:val="nil"/>
                    <w:right w:val="single" w:sz="4" w:space="0" w:color="auto"/>
                  </w:tcBorders>
                </w:tcPr>
                <w:p w:rsidR="00A52349" w:rsidRPr="006758D9" w:rsidRDefault="00A52349" w:rsidP="00B91B60">
                  <w:pPr>
                    <w:autoSpaceDE w:val="0"/>
                    <w:autoSpaceDN w:val="0"/>
                    <w:adjustRightInd w:val="0"/>
                    <w:jc w:val="right"/>
                    <w:rPr>
                      <w:color w:val="000000"/>
                      <w:cs/>
                      <w:lang w:bidi="bn-BD"/>
                    </w:rPr>
                  </w:pPr>
                  <w:r w:rsidRPr="006758D9">
                    <w:rPr>
                      <w:color w:val="000000"/>
                      <w:lang w:bidi="bn-BD"/>
                    </w:rPr>
                    <w:t>96,697,497</w:t>
                  </w:r>
                </w:p>
              </w:tc>
            </w:tr>
            <w:tr w:rsidR="00A52349" w:rsidRPr="006758D9" w:rsidTr="003B1791">
              <w:trPr>
                <w:trHeight w:val="280"/>
              </w:trPr>
              <w:tc>
                <w:tcPr>
                  <w:tcW w:w="4500" w:type="dxa"/>
                  <w:tcBorders>
                    <w:top w:val="nil"/>
                    <w:left w:val="nil"/>
                    <w:bottom w:val="nil"/>
                  </w:tcBorders>
                </w:tcPr>
                <w:p w:rsidR="00A52349" w:rsidRPr="006758D9" w:rsidRDefault="00A52349" w:rsidP="00CE0D1A">
                  <w:pPr>
                    <w:autoSpaceDE w:val="0"/>
                    <w:autoSpaceDN w:val="0"/>
                    <w:adjustRightInd w:val="0"/>
                    <w:rPr>
                      <w:color w:val="000000"/>
                      <w:sz w:val="20"/>
                      <w:szCs w:val="20"/>
                      <w:lang w:bidi="bn-BD"/>
                    </w:rPr>
                  </w:pPr>
                  <w:r w:rsidRPr="006758D9">
                    <w:rPr>
                      <w:color w:val="000000"/>
                      <w:sz w:val="20"/>
                      <w:szCs w:val="20"/>
                      <w:lang w:bidi="bn-BD"/>
                    </w:rPr>
                    <w:t>Stock in Trade</w:t>
                  </w:r>
                </w:p>
              </w:tc>
              <w:tc>
                <w:tcPr>
                  <w:tcW w:w="266" w:type="dxa"/>
                  <w:vMerge/>
                </w:tcPr>
                <w:p w:rsidR="00A52349" w:rsidRPr="006758D9" w:rsidRDefault="00A52349"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A52349" w:rsidRPr="006758D9" w:rsidRDefault="008C1B3A" w:rsidP="00CE0D1A">
                  <w:pPr>
                    <w:autoSpaceDE w:val="0"/>
                    <w:autoSpaceDN w:val="0"/>
                    <w:adjustRightInd w:val="0"/>
                    <w:jc w:val="right"/>
                    <w:rPr>
                      <w:color w:val="000000"/>
                      <w:cs/>
                      <w:lang w:bidi="bn-BD"/>
                    </w:rPr>
                  </w:pPr>
                  <w:r>
                    <w:rPr>
                      <w:color w:val="000000"/>
                      <w:lang w:bidi="bn-BD"/>
                    </w:rPr>
                    <w:t>9,31,16,111</w:t>
                  </w:r>
                </w:p>
              </w:tc>
              <w:tc>
                <w:tcPr>
                  <w:tcW w:w="2528" w:type="dxa"/>
                  <w:tcBorders>
                    <w:top w:val="nil"/>
                    <w:left w:val="single" w:sz="4" w:space="0" w:color="auto"/>
                    <w:bottom w:val="nil"/>
                    <w:right w:val="single" w:sz="4" w:space="0" w:color="auto"/>
                  </w:tcBorders>
                </w:tcPr>
                <w:p w:rsidR="00A52349" w:rsidRPr="006758D9" w:rsidRDefault="00A52349" w:rsidP="00B91B60">
                  <w:pPr>
                    <w:autoSpaceDE w:val="0"/>
                    <w:autoSpaceDN w:val="0"/>
                    <w:adjustRightInd w:val="0"/>
                    <w:jc w:val="right"/>
                    <w:rPr>
                      <w:color w:val="000000"/>
                      <w:cs/>
                      <w:lang w:bidi="bn-BD"/>
                    </w:rPr>
                  </w:pPr>
                  <w:r w:rsidRPr="006758D9">
                    <w:rPr>
                      <w:color w:val="000000"/>
                      <w:lang w:bidi="bn-BD"/>
                    </w:rPr>
                    <w:t>227,717,591</w:t>
                  </w:r>
                </w:p>
              </w:tc>
            </w:tr>
            <w:tr w:rsidR="00A52349" w:rsidRPr="006758D9" w:rsidTr="003B1791">
              <w:trPr>
                <w:trHeight w:val="280"/>
              </w:trPr>
              <w:tc>
                <w:tcPr>
                  <w:tcW w:w="4500" w:type="dxa"/>
                  <w:tcBorders>
                    <w:top w:val="nil"/>
                    <w:left w:val="nil"/>
                    <w:bottom w:val="nil"/>
                  </w:tcBorders>
                </w:tcPr>
                <w:p w:rsidR="00A52349" w:rsidRPr="006758D9" w:rsidRDefault="00A52349" w:rsidP="00CE0D1A">
                  <w:pPr>
                    <w:autoSpaceDE w:val="0"/>
                    <w:autoSpaceDN w:val="0"/>
                    <w:adjustRightInd w:val="0"/>
                    <w:rPr>
                      <w:color w:val="000000"/>
                      <w:sz w:val="20"/>
                      <w:szCs w:val="20"/>
                      <w:lang w:bidi="bn-BD"/>
                    </w:rPr>
                  </w:pPr>
                  <w:r w:rsidRPr="006758D9">
                    <w:rPr>
                      <w:color w:val="000000"/>
                      <w:sz w:val="20"/>
                      <w:szCs w:val="20"/>
                      <w:lang w:bidi="bn-BD"/>
                    </w:rPr>
                    <w:t>Deposits and Advances</w:t>
                  </w:r>
                </w:p>
              </w:tc>
              <w:tc>
                <w:tcPr>
                  <w:tcW w:w="266" w:type="dxa"/>
                  <w:vMerge/>
                </w:tcPr>
                <w:p w:rsidR="00A52349" w:rsidRPr="006758D9" w:rsidRDefault="00A52349"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A52349" w:rsidRPr="006758D9" w:rsidRDefault="008C1B3A" w:rsidP="00CE0D1A">
                  <w:pPr>
                    <w:autoSpaceDE w:val="0"/>
                    <w:autoSpaceDN w:val="0"/>
                    <w:adjustRightInd w:val="0"/>
                    <w:jc w:val="right"/>
                    <w:rPr>
                      <w:color w:val="000000"/>
                      <w:cs/>
                      <w:lang w:bidi="bn-BD"/>
                    </w:rPr>
                  </w:pPr>
                  <w:r>
                    <w:rPr>
                      <w:color w:val="000000"/>
                      <w:lang w:bidi="bn-BD"/>
                    </w:rPr>
                    <w:t>7,51,850</w:t>
                  </w:r>
                </w:p>
              </w:tc>
              <w:tc>
                <w:tcPr>
                  <w:tcW w:w="2528" w:type="dxa"/>
                  <w:tcBorders>
                    <w:top w:val="nil"/>
                    <w:left w:val="single" w:sz="4" w:space="0" w:color="auto"/>
                    <w:bottom w:val="nil"/>
                    <w:right w:val="single" w:sz="4" w:space="0" w:color="auto"/>
                  </w:tcBorders>
                </w:tcPr>
                <w:p w:rsidR="00A52349" w:rsidRPr="006758D9" w:rsidRDefault="00A52349" w:rsidP="00B91B60">
                  <w:pPr>
                    <w:autoSpaceDE w:val="0"/>
                    <w:autoSpaceDN w:val="0"/>
                    <w:adjustRightInd w:val="0"/>
                    <w:jc w:val="right"/>
                    <w:rPr>
                      <w:color w:val="000000"/>
                      <w:cs/>
                      <w:lang w:bidi="bn-BD"/>
                    </w:rPr>
                  </w:pPr>
                  <w:r w:rsidRPr="006758D9">
                    <w:rPr>
                      <w:color w:val="000000"/>
                      <w:lang w:bidi="bn-BD"/>
                    </w:rPr>
                    <w:t>751,850</w:t>
                  </w:r>
                </w:p>
              </w:tc>
            </w:tr>
            <w:tr w:rsidR="00A52349" w:rsidRPr="006758D9" w:rsidTr="003B1791">
              <w:trPr>
                <w:trHeight w:val="280"/>
              </w:trPr>
              <w:tc>
                <w:tcPr>
                  <w:tcW w:w="4500" w:type="dxa"/>
                  <w:tcBorders>
                    <w:top w:val="nil"/>
                    <w:left w:val="nil"/>
                    <w:bottom w:val="nil"/>
                  </w:tcBorders>
                </w:tcPr>
                <w:p w:rsidR="00A52349" w:rsidRPr="006758D9" w:rsidRDefault="00A52349" w:rsidP="00CE0D1A">
                  <w:pPr>
                    <w:autoSpaceDE w:val="0"/>
                    <w:autoSpaceDN w:val="0"/>
                    <w:adjustRightInd w:val="0"/>
                    <w:rPr>
                      <w:color w:val="000000"/>
                      <w:sz w:val="20"/>
                      <w:szCs w:val="20"/>
                      <w:lang w:bidi="bn-BD"/>
                    </w:rPr>
                  </w:pPr>
                  <w:r w:rsidRPr="006758D9">
                    <w:rPr>
                      <w:color w:val="000000"/>
                      <w:sz w:val="20"/>
                      <w:szCs w:val="20"/>
                      <w:lang w:bidi="bn-BD"/>
                    </w:rPr>
                    <w:t>Advance Income Tax</w:t>
                  </w:r>
                </w:p>
              </w:tc>
              <w:tc>
                <w:tcPr>
                  <w:tcW w:w="266" w:type="dxa"/>
                  <w:vMerge/>
                </w:tcPr>
                <w:p w:rsidR="00A52349" w:rsidRPr="006758D9" w:rsidRDefault="00A52349"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A52349" w:rsidRPr="006758D9" w:rsidRDefault="008C1B3A" w:rsidP="00CE0D1A">
                  <w:pPr>
                    <w:autoSpaceDE w:val="0"/>
                    <w:autoSpaceDN w:val="0"/>
                    <w:adjustRightInd w:val="0"/>
                    <w:jc w:val="right"/>
                    <w:rPr>
                      <w:color w:val="000000"/>
                      <w:cs/>
                      <w:lang w:bidi="bn-BD"/>
                    </w:rPr>
                  </w:pPr>
                  <w:r>
                    <w:rPr>
                      <w:color w:val="000000"/>
                      <w:lang w:bidi="bn-BD"/>
                    </w:rPr>
                    <w:t>13,36,36,233</w:t>
                  </w:r>
                </w:p>
              </w:tc>
              <w:tc>
                <w:tcPr>
                  <w:tcW w:w="2528" w:type="dxa"/>
                  <w:tcBorders>
                    <w:top w:val="nil"/>
                    <w:left w:val="single" w:sz="4" w:space="0" w:color="auto"/>
                    <w:bottom w:val="nil"/>
                    <w:right w:val="single" w:sz="4" w:space="0" w:color="auto"/>
                  </w:tcBorders>
                </w:tcPr>
                <w:p w:rsidR="00A52349" w:rsidRPr="006758D9" w:rsidRDefault="00A52349" w:rsidP="00B91B60">
                  <w:pPr>
                    <w:autoSpaceDE w:val="0"/>
                    <w:autoSpaceDN w:val="0"/>
                    <w:adjustRightInd w:val="0"/>
                    <w:jc w:val="right"/>
                    <w:rPr>
                      <w:color w:val="000000"/>
                      <w:cs/>
                      <w:lang w:bidi="bn-BD"/>
                    </w:rPr>
                  </w:pPr>
                  <w:r w:rsidRPr="006758D9">
                    <w:rPr>
                      <w:color w:val="000000"/>
                      <w:lang w:bidi="bn-BD"/>
                    </w:rPr>
                    <w:t>147,793,514</w:t>
                  </w:r>
                </w:p>
              </w:tc>
            </w:tr>
            <w:tr w:rsidR="00A52349" w:rsidRPr="006758D9" w:rsidTr="003B1791">
              <w:trPr>
                <w:trHeight w:val="280"/>
              </w:trPr>
              <w:tc>
                <w:tcPr>
                  <w:tcW w:w="4500" w:type="dxa"/>
                  <w:tcBorders>
                    <w:top w:val="nil"/>
                    <w:left w:val="nil"/>
                    <w:bottom w:val="nil"/>
                  </w:tcBorders>
                </w:tcPr>
                <w:p w:rsidR="00A52349" w:rsidRPr="006758D9" w:rsidRDefault="00A52349" w:rsidP="00CE0D1A">
                  <w:pPr>
                    <w:autoSpaceDE w:val="0"/>
                    <w:autoSpaceDN w:val="0"/>
                    <w:adjustRightInd w:val="0"/>
                    <w:rPr>
                      <w:color w:val="000000"/>
                      <w:sz w:val="20"/>
                      <w:szCs w:val="20"/>
                      <w:lang w:bidi="bn-BD"/>
                    </w:rPr>
                  </w:pPr>
                  <w:r w:rsidRPr="006758D9">
                    <w:rPr>
                      <w:color w:val="000000"/>
                      <w:sz w:val="20"/>
                      <w:szCs w:val="20"/>
                      <w:lang w:bidi="bn-BD"/>
                    </w:rPr>
                    <w:t>Advance Rent</w:t>
                  </w:r>
                </w:p>
              </w:tc>
              <w:tc>
                <w:tcPr>
                  <w:tcW w:w="266" w:type="dxa"/>
                  <w:vMerge/>
                </w:tcPr>
                <w:p w:rsidR="00A52349" w:rsidRPr="006758D9" w:rsidRDefault="00A52349"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A52349" w:rsidRPr="006758D9" w:rsidRDefault="008C1B3A" w:rsidP="00CE0D1A">
                  <w:pPr>
                    <w:autoSpaceDE w:val="0"/>
                    <w:autoSpaceDN w:val="0"/>
                    <w:adjustRightInd w:val="0"/>
                    <w:jc w:val="right"/>
                    <w:rPr>
                      <w:color w:val="000000"/>
                      <w:cs/>
                      <w:lang w:bidi="bn-BD"/>
                    </w:rPr>
                  </w:pPr>
                  <w:r>
                    <w:rPr>
                      <w:color w:val="000000"/>
                      <w:lang w:bidi="bn-BD"/>
                    </w:rPr>
                    <w:t>6,19,490</w:t>
                  </w:r>
                </w:p>
              </w:tc>
              <w:tc>
                <w:tcPr>
                  <w:tcW w:w="2528" w:type="dxa"/>
                  <w:tcBorders>
                    <w:top w:val="nil"/>
                    <w:left w:val="single" w:sz="4" w:space="0" w:color="auto"/>
                    <w:bottom w:val="nil"/>
                    <w:right w:val="single" w:sz="4" w:space="0" w:color="auto"/>
                  </w:tcBorders>
                </w:tcPr>
                <w:p w:rsidR="00A52349" w:rsidRPr="006758D9" w:rsidRDefault="00A52349" w:rsidP="00B91B60">
                  <w:pPr>
                    <w:autoSpaceDE w:val="0"/>
                    <w:autoSpaceDN w:val="0"/>
                    <w:adjustRightInd w:val="0"/>
                    <w:jc w:val="right"/>
                    <w:rPr>
                      <w:color w:val="000000"/>
                      <w:cs/>
                      <w:lang w:bidi="bn-BD"/>
                    </w:rPr>
                  </w:pPr>
                  <w:r w:rsidRPr="006758D9">
                    <w:rPr>
                      <w:color w:val="000000"/>
                      <w:lang w:bidi="bn-BD"/>
                    </w:rPr>
                    <w:t>647,990</w:t>
                  </w:r>
                </w:p>
              </w:tc>
            </w:tr>
            <w:tr w:rsidR="00A52349" w:rsidRPr="006758D9" w:rsidTr="003B1791">
              <w:trPr>
                <w:trHeight w:val="420"/>
              </w:trPr>
              <w:tc>
                <w:tcPr>
                  <w:tcW w:w="4500" w:type="dxa"/>
                  <w:tcBorders>
                    <w:top w:val="nil"/>
                    <w:left w:val="nil"/>
                    <w:bottom w:val="nil"/>
                  </w:tcBorders>
                </w:tcPr>
                <w:p w:rsidR="00A52349" w:rsidRPr="006758D9" w:rsidRDefault="00A52349" w:rsidP="00CE0D1A">
                  <w:pPr>
                    <w:autoSpaceDE w:val="0"/>
                    <w:autoSpaceDN w:val="0"/>
                    <w:adjustRightInd w:val="0"/>
                    <w:rPr>
                      <w:color w:val="000000"/>
                      <w:sz w:val="20"/>
                      <w:szCs w:val="20"/>
                      <w:lang w:bidi="bn-BD"/>
                    </w:rPr>
                  </w:pPr>
                  <w:r w:rsidRPr="006758D9">
                    <w:rPr>
                      <w:color w:val="000000"/>
                      <w:sz w:val="20"/>
                      <w:szCs w:val="20"/>
                      <w:lang w:bidi="bn-BD"/>
                    </w:rPr>
                    <w:t>Cash and Bank Balances</w:t>
                  </w:r>
                </w:p>
              </w:tc>
              <w:tc>
                <w:tcPr>
                  <w:tcW w:w="266" w:type="dxa"/>
                  <w:vMerge/>
                </w:tcPr>
                <w:p w:rsidR="00A52349" w:rsidRPr="006758D9" w:rsidRDefault="00A52349"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A52349" w:rsidRPr="006758D9" w:rsidRDefault="008C1B3A" w:rsidP="00CE0D1A">
                  <w:pPr>
                    <w:autoSpaceDE w:val="0"/>
                    <w:autoSpaceDN w:val="0"/>
                    <w:adjustRightInd w:val="0"/>
                    <w:jc w:val="right"/>
                    <w:rPr>
                      <w:color w:val="000000"/>
                      <w:cs/>
                      <w:lang w:bidi="bn-BD"/>
                    </w:rPr>
                  </w:pPr>
                  <w:r>
                    <w:rPr>
                      <w:color w:val="000000"/>
                      <w:lang w:bidi="bn-BD"/>
                    </w:rPr>
                    <w:t>1,97,64,67,352</w:t>
                  </w:r>
                </w:p>
              </w:tc>
              <w:tc>
                <w:tcPr>
                  <w:tcW w:w="2528" w:type="dxa"/>
                  <w:tcBorders>
                    <w:top w:val="nil"/>
                    <w:left w:val="single" w:sz="4" w:space="0" w:color="auto"/>
                    <w:bottom w:val="nil"/>
                    <w:right w:val="single" w:sz="4" w:space="0" w:color="auto"/>
                  </w:tcBorders>
                </w:tcPr>
                <w:p w:rsidR="00A52349" w:rsidRPr="006758D9" w:rsidRDefault="00A52349" w:rsidP="00B91B60">
                  <w:pPr>
                    <w:autoSpaceDE w:val="0"/>
                    <w:autoSpaceDN w:val="0"/>
                    <w:adjustRightInd w:val="0"/>
                    <w:jc w:val="right"/>
                    <w:rPr>
                      <w:color w:val="000000"/>
                      <w:cs/>
                      <w:lang w:bidi="bn-BD"/>
                    </w:rPr>
                  </w:pPr>
                  <w:r w:rsidRPr="006758D9">
                    <w:rPr>
                      <w:color w:val="000000"/>
                      <w:lang w:bidi="bn-BD"/>
                    </w:rPr>
                    <w:t>2,069,125,141</w:t>
                  </w:r>
                </w:p>
              </w:tc>
            </w:tr>
            <w:tr w:rsidR="006E76B6" w:rsidRPr="006758D9" w:rsidTr="003B1791">
              <w:trPr>
                <w:trHeight w:val="280"/>
              </w:trPr>
              <w:tc>
                <w:tcPr>
                  <w:tcW w:w="4500" w:type="dxa"/>
                  <w:tcBorders>
                    <w:top w:val="nil"/>
                    <w:left w:val="nil"/>
                    <w:bottom w:val="nil"/>
                  </w:tcBorders>
                </w:tcPr>
                <w:p w:rsidR="006E76B6" w:rsidRPr="006758D9" w:rsidRDefault="006E76B6" w:rsidP="00CE0D1A">
                  <w:pPr>
                    <w:autoSpaceDE w:val="0"/>
                    <w:autoSpaceDN w:val="0"/>
                    <w:adjustRightInd w:val="0"/>
                    <w:rPr>
                      <w:color w:val="000000"/>
                      <w:cs/>
                      <w:lang w:bidi="bn-BD"/>
                    </w:rPr>
                  </w:pPr>
                </w:p>
              </w:tc>
              <w:tc>
                <w:tcPr>
                  <w:tcW w:w="266" w:type="dxa"/>
                  <w:vMerge/>
                </w:tcPr>
                <w:p w:rsidR="006E76B6" w:rsidRPr="006758D9" w:rsidRDefault="006E76B6"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6E76B6" w:rsidRPr="006758D9" w:rsidRDefault="002065B1" w:rsidP="006A4FAE">
                  <w:pPr>
                    <w:autoSpaceDE w:val="0"/>
                    <w:autoSpaceDN w:val="0"/>
                    <w:adjustRightInd w:val="0"/>
                    <w:jc w:val="right"/>
                    <w:rPr>
                      <w:b/>
                      <w:bCs/>
                      <w:color w:val="000000"/>
                      <w:u w:val="double"/>
                      <w:cs/>
                      <w:lang w:bidi="bn-BD"/>
                    </w:rPr>
                  </w:pPr>
                  <w:r>
                    <w:rPr>
                      <w:b/>
                      <w:bCs/>
                      <w:color w:val="000000"/>
                      <w:u w:val="double"/>
                      <w:lang w:bidi="bn-BD"/>
                    </w:rPr>
                    <w:t>2,3</w:t>
                  </w:r>
                  <w:r w:rsidR="006A4FAE">
                    <w:rPr>
                      <w:b/>
                      <w:bCs/>
                      <w:color w:val="000000"/>
                      <w:u w:val="double"/>
                      <w:lang w:bidi="bn-BD"/>
                    </w:rPr>
                    <w:t>4,4</w:t>
                  </w:r>
                  <w:r>
                    <w:rPr>
                      <w:b/>
                      <w:bCs/>
                      <w:color w:val="000000"/>
                      <w:u w:val="double"/>
                      <w:lang w:bidi="bn-BD"/>
                    </w:rPr>
                    <w:t>5,25,970</w:t>
                  </w:r>
                </w:p>
              </w:tc>
              <w:tc>
                <w:tcPr>
                  <w:tcW w:w="2528" w:type="dxa"/>
                  <w:tcBorders>
                    <w:top w:val="nil"/>
                    <w:left w:val="single" w:sz="4" w:space="0" w:color="auto"/>
                    <w:bottom w:val="nil"/>
                    <w:right w:val="single" w:sz="4" w:space="0" w:color="auto"/>
                  </w:tcBorders>
                </w:tcPr>
                <w:p w:rsidR="006E76B6" w:rsidRPr="006758D9" w:rsidRDefault="00BC1F4A" w:rsidP="00CE0D1A">
                  <w:pPr>
                    <w:autoSpaceDE w:val="0"/>
                    <w:autoSpaceDN w:val="0"/>
                    <w:adjustRightInd w:val="0"/>
                    <w:jc w:val="right"/>
                    <w:rPr>
                      <w:b/>
                      <w:bCs/>
                      <w:color w:val="000000"/>
                      <w:u w:val="double"/>
                      <w:cs/>
                      <w:lang w:bidi="bn-BD"/>
                    </w:rPr>
                  </w:pPr>
                  <w:r w:rsidRPr="006758D9">
                    <w:rPr>
                      <w:b/>
                      <w:bCs/>
                      <w:color w:val="000000"/>
                      <w:u w:val="double"/>
                      <w:lang w:bidi="bn-BD"/>
                    </w:rPr>
                    <w:t>2,578,169,543</w:t>
                  </w:r>
                </w:p>
              </w:tc>
            </w:tr>
            <w:tr w:rsidR="006E76B6" w:rsidRPr="006758D9" w:rsidTr="003B1791">
              <w:trPr>
                <w:trHeight w:val="280"/>
              </w:trPr>
              <w:tc>
                <w:tcPr>
                  <w:tcW w:w="4500" w:type="dxa"/>
                  <w:tcBorders>
                    <w:top w:val="nil"/>
                    <w:left w:val="nil"/>
                    <w:bottom w:val="nil"/>
                  </w:tcBorders>
                </w:tcPr>
                <w:p w:rsidR="006E76B6" w:rsidRPr="006758D9" w:rsidRDefault="006E76B6" w:rsidP="00CE0D1A">
                  <w:pPr>
                    <w:autoSpaceDE w:val="0"/>
                    <w:autoSpaceDN w:val="0"/>
                    <w:adjustRightInd w:val="0"/>
                    <w:rPr>
                      <w:b/>
                      <w:bCs/>
                      <w:color w:val="000000"/>
                      <w:sz w:val="20"/>
                      <w:szCs w:val="20"/>
                      <w:u w:val="single"/>
                      <w:lang w:bidi="bn-BD"/>
                    </w:rPr>
                  </w:pPr>
                  <w:r w:rsidRPr="006758D9">
                    <w:rPr>
                      <w:b/>
                      <w:bCs/>
                      <w:color w:val="000000"/>
                      <w:sz w:val="20"/>
                      <w:szCs w:val="20"/>
                      <w:u w:val="single"/>
                      <w:lang w:bidi="bn-BD"/>
                    </w:rPr>
                    <w:t>C. Less:Current Liabilities</w:t>
                  </w:r>
                </w:p>
              </w:tc>
              <w:tc>
                <w:tcPr>
                  <w:tcW w:w="266" w:type="dxa"/>
                  <w:vMerge/>
                </w:tcPr>
                <w:p w:rsidR="006E76B6" w:rsidRPr="006758D9" w:rsidRDefault="006E76B6" w:rsidP="00CE0D1A">
                  <w:pPr>
                    <w:autoSpaceDE w:val="0"/>
                    <w:autoSpaceDN w:val="0"/>
                    <w:adjustRightInd w:val="0"/>
                    <w:jc w:val="center"/>
                    <w:rPr>
                      <w:color w:val="000000"/>
                      <w:sz w:val="20"/>
                      <w:szCs w:val="20"/>
                      <w:cs/>
                      <w:lang w:bidi="bn-BD"/>
                    </w:rPr>
                  </w:pPr>
                </w:p>
              </w:tc>
              <w:tc>
                <w:tcPr>
                  <w:tcW w:w="2426" w:type="dxa"/>
                  <w:tcBorders>
                    <w:top w:val="nil"/>
                    <w:bottom w:val="nil"/>
                    <w:right w:val="single" w:sz="4" w:space="0" w:color="auto"/>
                  </w:tcBorders>
                </w:tcPr>
                <w:p w:rsidR="006E76B6" w:rsidRPr="006758D9" w:rsidRDefault="006E76B6" w:rsidP="00CE0D1A">
                  <w:pPr>
                    <w:autoSpaceDE w:val="0"/>
                    <w:autoSpaceDN w:val="0"/>
                    <w:adjustRightInd w:val="0"/>
                    <w:jc w:val="right"/>
                    <w:rPr>
                      <w:color w:val="000000"/>
                      <w:sz w:val="2"/>
                      <w:szCs w:val="2"/>
                      <w:lang w:bidi="bn-BD"/>
                    </w:rPr>
                  </w:pPr>
                </w:p>
                <w:p w:rsidR="006E76B6" w:rsidRPr="006758D9" w:rsidRDefault="00B5213D" w:rsidP="00CE0D1A">
                  <w:pPr>
                    <w:autoSpaceDE w:val="0"/>
                    <w:autoSpaceDN w:val="0"/>
                    <w:adjustRightInd w:val="0"/>
                    <w:jc w:val="right"/>
                    <w:rPr>
                      <w:color w:val="000000"/>
                      <w:cs/>
                      <w:lang w:bidi="bn-BD"/>
                    </w:rPr>
                  </w:pPr>
                  <w:r>
                    <w:rPr>
                      <w:noProof/>
                      <w:color w:val="000000"/>
                      <w:lang w:bidi="bn-BD"/>
                    </w:rPr>
                    <w:pict>
                      <v:rect id="_x0000_s1250" style="position:absolute;left:0;text-align:left;margin-left:21.95pt;margin-top:9.45pt;width:92.7pt;height:63.5pt;z-index:-251575296"/>
                    </w:pict>
                  </w:r>
                </w:p>
              </w:tc>
              <w:tc>
                <w:tcPr>
                  <w:tcW w:w="2528" w:type="dxa"/>
                  <w:tcBorders>
                    <w:top w:val="nil"/>
                    <w:left w:val="single" w:sz="4" w:space="0" w:color="auto"/>
                    <w:bottom w:val="nil"/>
                    <w:right w:val="single" w:sz="4" w:space="0" w:color="auto"/>
                  </w:tcBorders>
                </w:tcPr>
                <w:p w:rsidR="006E76B6" w:rsidRPr="006758D9" w:rsidRDefault="00B5213D" w:rsidP="00CE0D1A">
                  <w:pPr>
                    <w:autoSpaceDE w:val="0"/>
                    <w:autoSpaceDN w:val="0"/>
                    <w:adjustRightInd w:val="0"/>
                    <w:jc w:val="right"/>
                    <w:rPr>
                      <w:color w:val="000000"/>
                      <w:cs/>
                      <w:lang w:bidi="bn-BD"/>
                    </w:rPr>
                  </w:pPr>
                  <w:r>
                    <w:rPr>
                      <w:noProof/>
                      <w:color w:val="000000"/>
                      <w:lang w:eastAsia="zh-TW" w:bidi="bn-BD"/>
                    </w:rPr>
                    <w:pict>
                      <v:shape id="_x0000_s1259" type="#_x0000_t202" style="position:absolute;left:0;text-align:left;margin-left:25.05pt;margin-top:10.6pt;width:94.3pt;height:60.25pt;z-index:-251574272;mso-position-horizontal-relative:text;mso-position-vertical-relative:text;mso-width-relative:margin;mso-height-relative:margin">
                        <v:textbox style="mso-next-textbox:#_x0000_s1259">
                          <w:txbxContent>
                            <w:p w:rsidR="003740B7" w:rsidRDefault="003740B7"/>
                          </w:txbxContent>
                        </v:textbox>
                      </v:shape>
                    </w:pict>
                  </w:r>
                </w:p>
              </w:tc>
            </w:tr>
            <w:tr w:rsidR="00F65A9B" w:rsidRPr="006758D9" w:rsidTr="00B164F5">
              <w:trPr>
                <w:trHeight w:val="280"/>
              </w:trPr>
              <w:tc>
                <w:tcPr>
                  <w:tcW w:w="4500" w:type="dxa"/>
                  <w:tcBorders>
                    <w:top w:val="nil"/>
                    <w:left w:val="nil"/>
                    <w:bottom w:val="nil"/>
                  </w:tcBorders>
                </w:tcPr>
                <w:p w:rsidR="00F65A9B" w:rsidRPr="006758D9" w:rsidRDefault="00F65A9B" w:rsidP="00CE0D1A">
                  <w:pPr>
                    <w:autoSpaceDE w:val="0"/>
                    <w:autoSpaceDN w:val="0"/>
                    <w:adjustRightInd w:val="0"/>
                    <w:rPr>
                      <w:color w:val="000000"/>
                      <w:sz w:val="20"/>
                      <w:szCs w:val="20"/>
                      <w:lang w:bidi="bn-BD"/>
                    </w:rPr>
                  </w:pPr>
                  <w:r w:rsidRPr="006758D9">
                    <w:rPr>
                      <w:color w:val="000000"/>
                      <w:sz w:val="20"/>
                      <w:szCs w:val="20"/>
                      <w:lang w:bidi="bn-BD"/>
                    </w:rPr>
                    <w:t>Deposits and advances payable</w:t>
                  </w:r>
                </w:p>
              </w:tc>
              <w:tc>
                <w:tcPr>
                  <w:tcW w:w="266" w:type="dxa"/>
                  <w:vMerge/>
                </w:tcPr>
                <w:p w:rsidR="00F65A9B" w:rsidRPr="006758D9" w:rsidRDefault="00F65A9B" w:rsidP="00CE0D1A">
                  <w:pPr>
                    <w:autoSpaceDE w:val="0"/>
                    <w:autoSpaceDN w:val="0"/>
                    <w:adjustRightInd w:val="0"/>
                    <w:jc w:val="center"/>
                    <w:rPr>
                      <w:color w:val="000000"/>
                      <w:cs/>
                      <w:lang w:bidi="bn-BD"/>
                    </w:rPr>
                  </w:pPr>
                </w:p>
              </w:tc>
              <w:tc>
                <w:tcPr>
                  <w:tcW w:w="2426" w:type="dxa"/>
                  <w:tcBorders>
                    <w:top w:val="nil"/>
                    <w:bottom w:val="nil"/>
                    <w:right w:val="nil"/>
                  </w:tcBorders>
                </w:tcPr>
                <w:p w:rsidR="00F65A9B" w:rsidRPr="006758D9" w:rsidRDefault="00E4542E" w:rsidP="00CE0D1A">
                  <w:pPr>
                    <w:autoSpaceDE w:val="0"/>
                    <w:autoSpaceDN w:val="0"/>
                    <w:adjustRightInd w:val="0"/>
                    <w:jc w:val="right"/>
                    <w:rPr>
                      <w:color w:val="000000"/>
                      <w:cs/>
                      <w:lang w:bidi="bn-BD"/>
                    </w:rPr>
                  </w:pPr>
                  <w:r>
                    <w:rPr>
                      <w:color w:val="000000"/>
                      <w:lang w:bidi="bn-BD"/>
                    </w:rPr>
                    <w:t>20,75,54,853</w:t>
                  </w:r>
                </w:p>
              </w:tc>
              <w:tc>
                <w:tcPr>
                  <w:tcW w:w="2528" w:type="dxa"/>
                  <w:tcBorders>
                    <w:top w:val="nil"/>
                    <w:left w:val="nil"/>
                    <w:bottom w:val="nil"/>
                    <w:right w:val="nil"/>
                  </w:tcBorders>
                </w:tcPr>
                <w:p w:rsidR="00F65A9B" w:rsidRPr="006758D9" w:rsidRDefault="00F65A9B" w:rsidP="00B91B60">
                  <w:pPr>
                    <w:autoSpaceDE w:val="0"/>
                    <w:autoSpaceDN w:val="0"/>
                    <w:adjustRightInd w:val="0"/>
                    <w:jc w:val="right"/>
                    <w:rPr>
                      <w:color w:val="000000"/>
                      <w:cs/>
                      <w:lang w:bidi="bn-BD"/>
                    </w:rPr>
                  </w:pPr>
                  <w:r w:rsidRPr="006758D9">
                    <w:rPr>
                      <w:color w:val="000000"/>
                      <w:lang w:bidi="bn-BD"/>
                    </w:rPr>
                    <w:t>193,917,500</w:t>
                  </w:r>
                </w:p>
              </w:tc>
            </w:tr>
            <w:tr w:rsidR="00F65A9B" w:rsidRPr="006758D9" w:rsidTr="00B164F5">
              <w:trPr>
                <w:trHeight w:val="215"/>
              </w:trPr>
              <w:tc>
                <w:tcPr>
                  <w:tcW w:w="4500" w:type="dxa"/>
                  <w:tcBorders>
                    <w:top w:val="nil"/>
                    <w:left w:val="nil"/>
                    <w:bottom w:val="nil"/>
                  </w:tcBorders>
                </w:tcPr>
                <w:p w:rsidR="00F65A9B" w:rsidRPr="006758D9" w:rsidRDefault="00F65A9B" w:rsidP="00CE0D1A">
                  <w:pPr>
                    <w:autoSpaceDE w:val="0"/>
                    <w:autoSpaceDN w:val="0"/>
                    <w:adjustRightInd w:val="0"/>
                    <w:rPr>
                      <w:color w:val="000000"/>
                      <w:sz w:val="20"/>
                      <w:szCs w:val="20"/>
                      <w:lang w:bidi="bn-BD"/>
                    </w:rPr>
                  </w:pPr>
                  <w:r w:rsidRPr="006758D9">
                    <w:rPr>
                      <w:color w:val="000000"/>
                      <w:sz w:val="20"/>
                      <w:szCs w:val="20"/>
                      <w:lang w:bidi="bn-BD"/>
                    </w:rPr>
                    <w:t>Accounts Payable</w:t>
                  </w:r>
                </w:p>
              </w:tc>
              <w:tc>
                <w:tcPr>
                  <w:tcW w:w="266" w:type="dxa"/>
                  <w:vMerge/>
                </w:tcPr>
                <w:p w:rsidR="00F65A9B" w:rsidRPr="006758D9" w:rsidRDefault="00F65A9B" w:rsidP="00CE0D1A">
                  <w:pPr>
                    <w:autoSpaceDE w:val="0"/>
                    <w:autoSpaceDN w:val="0"/>
                    <w:adjustRightInd w:val="0"/>
                    <w:jc w:val="center"/>
                    <w:rPr>
                      <w:color w:val="000000"/>
                      <w:cs/>
                      <w:lang w:bidi="bn-BD"/>
                    </w:rPr>
                  </w:pPr>
                </w:p>
              </w:tc>
              <w:tc>
                <w:tcPr>
                  <w:tcW w:w="2426" w:type="dxa"/>
                  <w:tcBorders>
                    <w:top w:val="nil"/>
                    <w:bottom w:val="nil"/>
                    <w:right w:val="nil"/>
                  </w:tcBorders>
                </w:tcPr>
                <w:p w:rsidR="00F65A9B" w:rsidRPr="006758D9" w:rsidRDefault="00E4542E" w:rsidP="00CE0D1A">
                  <w:pPr>
                    <w:autoSpaceDE w:val="0"/>
                    <w:autoSpaceDN w:val="0"/>
                    <w:adjustRightInd w:val="0"/>
                    <w:jc w:val="right"/>
                    <w:rPr>
                      <w:color w:val="000000"/>
                      <w:cs/>
                      <w:lang w:bidi="bn-BD"/>
                    </w:rPr>
                  </w:pPr>
                  <w:r>
                    <w:rPr>
                      <w:color w:val="000000"/>
                      <w:lang w:bidi="bn-BD"/>
                    </w:rPr>
                    <w:t>84,00,088</w:t>
                  </w:r>
                </w:p>
              </w:tc>
              <w:tc>
                <w:tcPr>
                  <w:tcW w:w="2528" w:type="dxa"/>
                  <w:tcBorders>
                    <w:top w:val="nil"/>
                    <w:left w:val="nil"/>
                    <w:bottom w:val="nil"/>
                    <w:right w:val="nil"/>
                  </w:tcBorders>
                </w:tcPr>
                <w:p w:rsidR="00F65A9B" w:rsidRPr="006758D9" w:rsidRDefault="00F65A9B" w:rsidP="00B91B60">
                  <w:pPr>
                    <w:autoSpaceDE w:val="0"/>
                    <w:autoSpaceDN w:val="0"/>
                    <w:adjustRightInd w:val="0"/>
                    <w:jc w:val="right"/>
                    <w:rPr>
                      <w:color w:val="000000"/>
                      <w:cs/>
                      <w:lang w:bidi="bn-BD"/>
                    </w:rPr>
                  </w:pPr>
                  <w:r w:rsidRPr="006758D9">
                    <w:rPr>
                      <w:color w:val="000000"/>
                      <w:lang w:bidi="bn-BD"/>
                    </w:rPr>
                    <w:t>31,403,419</w:t>
                  </w:r>
                </w:p>
              </w:tc>
            </w:tr>
            <w:tr w:rsidR="00F65A9B" w:rsidRPr="006758D9" w:rsidTr="00B164F5">
              <w:trPr>
                <w:trHeight w:val="206"/>
              </w:trPr>
              <w:tc>
                <w:tcPr>
                  <w:tcW w:w="4500" w:type="dxa"/>
                  <w:tcBorders>
                    <w:top w:val="nil"/>
                    <w:left w:val="nil"/>
                    <w:bottom w:val="nil"/>
                  </w:tcBorders>
                </w:tcPr>
                <w:p w:rsidR="00F65A9B" w:rsidRPr="006758D9" w:rsidRDefault="00F65A9B" w:rsidP="00CE0D1A">
                  <w:pPr>
                    <w:autoSpaceDE w:val="0"/>
                    <w:autoSpaceDN w:val="0"/>
                    <w:adjustRightInd w:val="0"/>
                    <w:rPr>
                      <w:color w:val="000000"/>
                      <w:sz w:val="20"/>
                      <w:szCs w:val="20"/>
                      <w:lang w:bidi="bn-BD"/>
                    </w:rPr>
                  </w:pPr>
                  <w:r w:rsidRPr="006758D9">
                    <w:rPr>
                      <w:color w:val="000000"/>
                      <w:sz w:val="20"/>
                      <w:szCs w:val="20"/>
                      <w:lang w:bidi="bn-BD"/>
                    </w:rPr>
                    <w:t>Staff Provident Fund</w:t>
                  </w:r>
                </w:p>
              </w:tc>
              <w:tc>
                <w:tcPr>
                  <w:tcW w:w="266" w:type="dxa"/>
                  <w:vMerge/>
                </w:tcPr>
                <w:p w:rsidR="00F65A9B" w:rsidRPr="006758D9" w:rsidRDefault="00F65A9B" w:rsidP="00CE0D1A">
                  <w:pPr>
                    <w:autoSpaceDE w:val="0"/>
                    <w:autoSpaceDN w:val="0"/>
                    <w:adjustRightInd w:val="0"/>
                    <w:jc w:val="center"/>
                    <w:rPr>
                      <w:color w:val="000000"/>
                      <w:cs/>
                      <w:lang w:bidi="bn-BD"/>
                    </w:rPr>
                  </w:pPr>
                </w:p>
              </w:tc>
              <w:tc>
                <w:tcPr>
                  <w:tcW w:w="2426" w:type="dxa"/>
                  <w:tcBorders>
                    <w:top w:val="nil"/>
                    <w:bottom w:val="nil"/>
                    <w:right w:val="nil"/>
                  </w:tcBorders>
                </w:tcPr>
                <w:p w:rsidR="00F65A9B" w:rsidRPr="006758D9" w:rsidRDefault="00E4542E" w:rsidP="00CE0D1A">
                  <w:pPr>
                    <w:autoSpaceDE w:val="0"/>
                    <w:autoSpaceDN w:val="0"/>
                    <w:adjustRightInd w:val="0"/>
                    <w:jc w:val="right"/>
                    <w:rPr>
                      <w:color w:val="000000"/>
                      <w:cs/>
                      <w:lang w:bidi="bn-BD"/>
                    </w:rPr>
                  </w:pPr>
                  <w:r>
                    <w:rPr>
                      <w:color w:val="000000"/>
                      <w:lang w:bidi="bn-BD"/>
                    </w:rPr>
                    <w:t>1,704</w:t>
                  </w:r>
                </w:p>
              </w:tc>
              <w:tc>
                <w:tcPr>
                  <w:tcW w:w="2528" w:type="dxa"/>
                  <w:tcBorders>
                    <w:top w:val="nil"/>
                    <w:left w:val="nil"/>
                    <w:bottom w:val="nil"/>
                    <w:right w:val="nil"/>
                  </w:tcBorders>
                </w:tcPr>
                <w:p w:rsidR="00F65A9B" w:rsidRPr="006758D9" w:rsidRDefault="00F65A9B" w:rsidP="00B91B60">
                  <w:pPr>
                    <w:autoSpaceDE w:val="0"/>
                    <w:autoSpaceDN w:val="0"/>
                    <w:adjustRightInd w:val="0"/>
                    <w:jc w:val="right"/>
                    <w:rPr>
                      <w:color w:val="000000"/>
                      <w:cs/>
                      <w:lang w:bidi="bn-BD"/>
                    </w:rPr>
                  </w:pPr>
                  <w:r w:rsidRPr="006758D9">
                    <w:rPr>
                      <w:color w:val="000000"/>
                      <w:lang w:bidi="bn-BD"/>
                    </w:rPr>
                    <w:t>1,704</w:t>
                  </w:r>
                </w:p>
              </w:tc>
            </w:tr>
            <w:tr w:rsidR="00F65A9B" w:rsidRPr="006758D9" w:rsidTr="00B164F5">
              <w:trPr>
                <w:trHeight w:val="197"/>
              </w:trPr>
              <w:tc>
                <w:tcPr>
                  <w:tcW w:w="4500" w:type="dxa"/>
                  <w:tcBorders>
                    <w:top w:val="nil"/>
                    <w:left w:val="nil"/>
                    <w:bottom w:val="nil"/>
                  </w:tcBorders>
                </w:tcPr>
                <w:p w:rsidR="00F65A9B" w:rsidRPr="006758D9" w:rsidRDefault="00F65A9B" w:rsidP="00CE0D1A">
                  <w:pPr>
                    <w:autoSpaceDE w:val="0"/>
                    <w:autoSpaceDN w:val="0"/>
                    <w:adjustRightInd w:val="0"/>
                    <w:rPr>
                      <w:color w:val="000000"/>
                      <w:sz w:val="20"/>
                      <w:szCs w:val="20"/>
                      <w:lang w:bidi="bn-BD"/>
                    </w:rPr>
                  </w:pPr>
                  <w:r w:rsidRPr="006758D9">
                    <w:rPr>
                      <w:color w:val="000000"/>
                      <w:sz w:val="20"/>
                      <w:szCs w:val="20"/>
                      <w:lang w:bidi="bn-BD"/>
                    </w:rPr>
                    <w:t>L. T. R. with Bank</w:t>
                  </w:r>
                </w:p>
              </w:tc>
              <w:tc>
                <w:tcPr>
                  <w:tcW w:w="266" w:type="dxa"/>
                  <w:vMerge/>
                </w:tcPr>
                <w:p w:rsidR="00F65A9B" w:rsidRPr="006758D9" w:rsidRDefault="00F65A9B" w:rsidP="00CE0D1A">
                  <w:pPr>
                    <w:autoSpaceDE w:val="0"/>
                    <w:autoSpaceDN w:val="0"/>
                    <w:adjustRightInd w:val="0"/>
                    <w:jc w:val="center"/>
                    <w:rPr>
                      <w:color w:val="000000"/>
                      <w:cs/>
                      <w:lang w:bidi="bn-BD"/>
                    </w:rPr>
                  </w:pPr>
                </w:p>
              </w:tc>
              <w:tc>
                <w:tcPr>
                  <w:tcW w:w="2426" w:type="dxa"/>
                  <w:tcBorders>
                    <w:top w:val="nil"/>
                    <w:bottom w:val="nil"/>
                    <w:right w:val="nil"/>
                  </w:tcBorders>
                </w:tcPr>
                <w:p w:rsidR="00F65A9B" w:rsidRPr="006758D9" w:rsidRDefault="00E4542E" w:rsidP="00CE0D1A">
                  <w:pPr>
                    <w:tabs>
                      <w:tab w:val="center" w:pos="1105"/>
                      <w:tab w:val="right" w:pos="2210"/>
                    </w:tabs>
                    <w:autoSpaceDE w:val="0"/>
                    <w:autoSpaceDN w:val="0"/>
                    <w:adjustRightInd w:val="0"/>
                    <w:jc w:val="right"/>
                    <w:rPr>
                      <w:color w:val="000000"/>
                      <w:cs/>
                      <w:lang w:bidi="bn-BD"/>
                    </w:rPr>
                  </w:pPr>
                  <w:r>
                    <w:rPr>
                      <w:color w:val="000000"/>
                      <w:lang w:bidi="bn-BD"/>
                    </w:rPr>
                    <w:t>20,27,79,565</w:t>
                  </w:r>
                </w:p>
              </w:tc>
              <w:tc>
                <w:tcPr>
                  <w:tcW w:w="2528" w:type="dxa"/>
                  <w:tcBorders>
                    <w:top w:val="nil"/>
                    <w:left w:val="nil"/>
                    <w:bottom w:val="nil"/>
                    <w:right w:val="nil"/>
                  </w:tcBorders>
                </w:tcPr>
                <w:p w:rsidR="00F65A9B" w:rsidRPr="006758D9" w:rsidRDefault="00F65A9B" w:rsidP="00B91B60">
                  <w:pPr>
                    <w:tabs>
                      <w:tab w:val="center" w:pos="1105"/>
                      <w:tab w:val="right" w:pos="2210"/>
                    </w:tabs>
                    <w:autoSpaceDE w:val="0"/>
                    <w:autoSpaceDN w:val="0"/>
                    <w:adjustRightInd w:val="0"/>
                    <w:jc w:val="right"/>
                    <w:rPr>
                      <w:color w:val="000000"/>
                      <w:cs/>
                      <w:lang w:bidi="bn-BD"/>
                    </w:rPr>
                  </w:pPr>
                  <w:r w:rsidRPr="006758D9">
                    <w:rPr>
                      <w:color w:val="000000"/>
                      <w:lang w:bidi="bn-BD"/>
                    </w:rPr>
                    <w:t>505,186,477</w:t>
                  </w:r>
                </w:p>
              </w:tc>
            </w:tr>
            <w:tr w:rsidR="000F5128" w:rsidRPr="006758D9" w:rsidTr="003B1791">
              <w:trPr>
                <w:trHeight w:val="280"/>
              </w:trPr>
              <w:tc>
                <w:tcPr>
                  <w:tcW w:w="4500" w:type="dxa"/>
                  <w:tcBorders>
                    <w:top w:val="nil"/>
                    <w:left w:val="nil"/>
                    <w:bottom w:val="nil"/>
                  </w:tcBorders>
                </w:tcPr>
                <w:p w:rsidR="000F5128" w:rsidRPr="006758D9" w:rsidRDefault="000F5128" w:rsidP="00CE0D1A">
                  <w:pPr>
                    <w:autoSpaceDE w:val="0"/>
                    <w:autoSpaceDN w:val="0"/>
                    <w:adjustRightInd w:val="0"/>
                    <w:rPr>
                      <w:color w:val="000000"/>
                      <w:cs/>
                      <w:lang w:bidi="bn-BD"/>
                    </w:rPr>
                  </w:pPr>
                </w:p>
              </w:tc>
              <w:tc>
                <w:tcPr>
                  <w:tcW w:w="266" w:type="dxa"/>
                  <w:vMerge/>
                </w:tcPr>
                <w:p w:rsidR="000F5128" w:rsidRPr="006758D9" w:rsidRDefault="000F5128"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0F5128" w:rsidRPr="006758D9" w:rsidRDefault="00D85F51" w:rsidP="00CE0D1A">
                  <w:pPr>
                    <w:autoSpaceDE w:val="0"/>
                    <w:autoSpaceDN w:val="0"/>
                    <w:adjustRightInd w:val="0"/>
                    <w:jc w:val="right"/>
                    <w:rPr>
                      <w:b/>
                      <w:bCs/>
                      <w:color w:val="000000"/>
                      <w:cs/>
                      <w:lang w:bidi="bn-BD"/>
                    </w:rPr>
                  </w:pPr>
                  <w:r>
                    <w:rPr>
                      <w:b/>
                      <w:bCs/>
                      <w:color w:val="000000"/>
                      <w:lang w:bidi="bn-BD"/>
                    </w:rPr>
                    <w:t>41,87,36,210</w:t>
                  </w:r>
                </w:p>
              </w:tc>
              <w:tc>
                <w:tcPr>
                  <w:tcW w:w="2528" w:type="dxa"/>
                  <w:tcBorders>
                    <w:top w:val="nil"/>
                    <w:left w:val="single" w:sz="4" w:space="0" w:color="auto"/>
                    <w:bottom w:val="nil"/>
                    <w:right w:val="single" w:sz="4" w:space="0" w:color="auto"/>
                  </w:tcBorders>
                </w:tcPr>
                <w:p w:rsidR="000F5128" w:rsidRPr="006758D9" w:rsidRDefault="000F5128" w:rsidP="00B91B60">
                  <w:pPr>
                    <w:autoSpaceDE w:val="0"/>
                    <w:autoSpaceDN w:val="0"/>
                    <w:adjustRightInd w:val="0"/>
                    <w:jc w:val="right"/>
                    <w:rPr>
                      <w:b/>
                      <w:bCs/>
                      <w:color w:val="000000"/>
                      <w:cs/>
                      <w:lang w:bidi="bn-BD"/>
                    </w:rPr>
                  </w:pPr>
                  <w:r w:rsidRPr="006758D9">
                    <w:rPr>
                      <w:b/>
                      <w:bCs/>
                      <w:color w:val="000000"/>
                      <w:lang w:bidi="bn-BD"/>
                    </w:rPr>
                    <w:t>730,509,100</w:t>
                  </w:r>
                </w:p>
              </w:tc>
            </w:tr>
            <w:tr w:rsidR="000F5128" w:rsidRPr="006758D9" w:rsidTr="003B1791">
              <w:trPr>
                <w:trHeight w:val="280"/>
              </w:trPr>
              <w:tc>
                <w:tcPr>
                  <w:tcW w:w="4500" w:type="dxa"/>
                  <w:tcBorders>
                    <w:top w:val="nil"/>
                    <w:left w:val="nil"/>
                    <w:bottom w:val="nil"/>
                  </w:tcBorders>
                </w:tcPr>
                <w:p w:rsidR="000F5128" w:rsidRPr="006758D9" w:rsidRDefault="000F5128" w:rsidP="00CE0D1A">
                  <w:pPr>
                    <w:autoSpaceDE w:val="0"/>
                    <w:autoSpaceDN w:val="0"/>
                    <w:adjustRightInd w:val="0"/>
                    <w:rPr>
                      <w:b/>
                      <w:bCs/>
                      <w:color w:val="000000"/>
                      <w:sz w:val="20"/>
                      <w:szCs w:val="20"/>
                      <w:lang w:bidi="bn-BD"/>
                    </w:rPr>
                  </w:pPr>
                  <w:r w:rsidRPr="006758D9">
                    <w:rPr>
                      <w:b/>
                      <w:bCs/>
                      <w:color w:val="000000"/>
                      <w:sz w:val="20"/>
                      <w:szCs w:val="20"/>
                      <w:lang w:bidi="bn-BD"/>
                    </w:rPr>
                    <w:t>D. Net Current Assets (B-C)</w:t>
                  </w:r>
                </w:p>
              </w:tc>
              <w:tc>
                <w:tcPr>
                  <w:tcW w:w="266" w:type="dxa"/>
                  <w:vMerge/>
                </w:tcPr>
                <w:p w:rsidR="000F5128" w:rsidRPr="006758D9" w:rsidRDefault="000F5128"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0F5128" w:rsidRPr="006758D9" w:rsidRDefault="00D85F51" w:rsidP="003409E1">
                  <w:pPr>
                    <w:autoSpaceDE w:val="0"/>
                    <w:autoSpaceDN w:val="0"/>
                    <w:adjustRightInd w:val="0"/>
                    <w:jc w:val="right"/>
                    <w:rPr>
                      <w:b/>
                      <w:bCs/>
                      <w:color w:val="000000"/>
                      <w:u w:val="single"/>
                      <w:cs/>
                      <w:lang w:bidi="bn-BD"/>
                    </w:rPr>
                  </w:pPr>
                  <w:r>
                    <w:rPr>
                      <w:b/>
                      <w:bCs/>
                      <w:color w:val="000000"/>
                      <w:u w:val="single"/>
                      <w:lang w:bidi="bn-BD"/>
                    </w:rPr>
                    <w:t>1,9</w:t>
                  </w:r>
                  <w:r w:rsidR="003409E1">
                    <w:rPr>
                      <w:b/>
                      <w:bCs/>
                      <w:color w:val="000000"/>
                      <w:u w:val="single"/>
                      <w:lang w:bidi="bn-BD"/>
                    </w:rPr>
                    <w:t>2,5</w:t>
                  </w:r>
                  <w:r>
                    <w:rPr>
                      <w:b/>
                      <w:bCs/>
                      <w:color w:val="000000"/>
                      <w:u w:val="single"/>
                      <w:lang w:bidi="bn-BD"/>
                    </w:rPr>
                    <w:t>7,89,760</w:t>
                  </w:r>
                </w:p>
              </w:tc>
              <w:tc>
                <w:tcPr>
                  <w:tcW w:w="2528" w:type="dxa"/>
                  <w:tcBorders>
                    <w:top w:val="nil"/>
                    <w:left w:val="single" w:sz="4" w:space="0" w:color="auto"/>
                    <w:bottom w:val="nil"/>
                    <w:right w:val="single" w:sz="4" w:space="0" w:color="auto"/>
                  </w:tcBorders>
                </w:tcPr>
                <w:p w:rsidR="000F5128" w:rsidRPr="006758D9" w:rsidRDefault="000F5128" w:rsidP="00B91B60">
                  <w:pPr>
                    <w:autoSpaceDE w:val="0"/>
                    <w:autoSpaceDN w:val="0"/>
                    <w:adjustRightInd w:val="0"/>
                    <w:jc w:val="right"/>
                    <w:rPr>
                      <w:b/>
                      <w:bCs/>
                      <w:color w:val="000000"/>
                      <w:u w:val="single"/>
                      <w:cs/>
                      <w:lang w:bidi="bn-BD"/>
                    </w:rPr>
                  </w:pPr>
                  <w:r w:rsidRPr="006758D9">
                    <w:rPr>
                      <w:b/>
                      <w:bCs/>
                      <w:color w:val="000000"/>
                      <w:u w:val="single"/>
                      <w:lang w:bidi="bn-BD"/>
                    </w:rPr>
                    <w:t>1,847,660,444</w:t>
                  </w:r>
                </w:p>
              </w:tc>
            </w:tr>
            <w:tr w:rsidR="000F5128" w:rsidRPr="006758D9" w:rsidTr="003B1791">
              <w:trPr>
                <w:trHeight w:val="280"/>
              </w:trPr>
              <w:tc>
                <w:tcPr>
                  <w:tcW w:w="4500" w:type="dxa"/>
                  <w:tcBorders>
                    <w:top w:val="nil"/>
                    <w:left w:val="nil"/>
                    <w:bottom w:val="nil"/>
                  </w:tcBorders>
                </w:tcPr>
                <w:p w:rsidR="000F5128" w:rsidRPr="006758D9" w:rsidRDefault="000F5128" w:rsidP="00CE0D1A">
                  <w:pPr>
                    <w:autoSpaceDE w:val="0"/>
                    <w:autoSpaceDN w:val="0"/>
                    <w:adjustRightInd w:val="0"/>
                    <w:rPr>
                      <w:b/>
                      <w:bCs/>
                      <w:color w:val="000000"/>
                      <w:sz w:val="20"/>
                      <w:szCs w:val="20"/>
                      <w:lang w:bidi="bn-BD"/>
                    </w:rPr>
                  </w:pPr>
                  <w:r w:rsidRPr="006758D9">
                    <w:rPr>
                      <w:b/>
                      <w:bCs/>
                      <w:color w:val="000000"/>
                      <w:sz w:val="20"/>
                      <w:szCs w:val="20"/>
                      <w:lang w:bidi="bn-BD"/>
                    </w:rPr>
                    <w:t>E. Net Assets (A+D)</w:t>
                  </w:r>
                </w:p>
              </w:tc>
              <w:tc>
                <w:tcPr>
                  <w:tcW w:w="266" w:type="dxa"/>
                  <w:vMerge/>
                </w:tcPr>
                <w:p w:rsidR="000F5128" w:rsidRPr="006758D9" w:rsidRDefault="000F5128"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0F5128" w:rsidRPr="006758D9" w:rsidRDefault="00D85F51" w:rsidP="00CE0D1A">
                  <w:pPr>
                    <w:autoSpaceDE w:val="0"/>
                    <w:autoSpaceDN w:val="0"/>
                    <w:adjustRightInd w:val="0"/>
                    <w:jc w:val="right"/>
                    <w:rPr>
                      <w:b/>
                      <w:bCs/>
                      <w:color w:val="000000"/>
                      <w:u w:val="double"/>
                      <w:cs/>
                      <w:lang w:bidi="bn-BD"/>
                    </w:rPr>
                  </w:pPr>
                  <w:r>
                    <w:rPr>
                      <w:b/>
                      <w:bCs/>
                      <w:color w:val="000000"/>
                      <w:u w:val="double"/>
                      <w:lang w:bidi="bn-BD"/>
                    </w:rPr>
                    <w:t>2,23,09,09,169</w:t>
                  </w:r>
                </w:p>
              </w:tc>
              <w:tc>
                <w:tcPr>
                  <w:tcW w:w="2528" w:type="dxa"/>
                  <w:tcBorders>
                    <w:top w:val="nil"/>
                    <w:left w:val="single" w:sz="4" w:space="0" w:color="auto"/>
                    <w:bottom w:val="nil"/>
                    <w:right w:val="single" w:sz="4" w:space="0" w:color="auto"/>
                  </w:tcBorders>
                </w:tcPr>
                <w:p w:rsidR="000F5128" w:rsidRPr="006758D9" w:rsidRDefault="000F5128" w:rsidP="00B91B60">
                  <w:pPr>
                    <w:autoSpaceDE w:val="0"/>
                    <w:autoSpaceDN w:val="0"/>
                    <w:adjustRightInd w:val="0"/>
                    <w:jc w:val="right"/>
                    <w:rPr>
                      <w:b/>
                      <w:bCs/>
                      <w:color w:val="000000"/>
                      <w:u w:val="double"/>
                      <w:cs/>
                      <w:lang w:bidi="bn-BD"/>
                    </w:rPr>
                  </w:pPr>
                  <w:r w:rsidRPr="006758D9">
                    <w:rPr>
                      <w:b/>
                      <w:bCs/>
                      <w:color w:val="000000"/>
                      <w:u w:val="double"/>
                      <w:lang w:bidi="bn-BD"/>
                    </w:rPr>
                    <w:t>2,153,350,089</w:t>
                  </w:r>
                </w:p>
              </w:tc>
            </w:tr>
            <w:tr w:rsidR="006E76B6" w:rsidRPr="006758D9" w:rsidTr="003B1791">
              <w:trPr>
                <w:trHeight w:val="280"/>
              </w:trPr>
              <w:tc>
                <w:tcPr>
                  <w:tcW w:w="4500" w:type="dxa"/>
                  <w:tcBorders>
                    <w:top w:val="nil"/>
                    <w:left w:val="nil"/>
                    <w:bottom w:val="nil"/>
                  </w:tcBorders>
                </w:tcPr>
                <w:p w:rsidR="006E76B6" w:rsidRPr="006758D9" w:rsidRDefault="006E76B6" w:rsidP="00CE0D1A">
                  <w:pPr>
                    <w:autoSpaceDE w:val="0"/>
                    <w:autoSpaceDN w:val="0"/>
                    <w:adjustRightInd w:val="0"/>
                    <w:rPr>
                      <w:color w:val="000000"/>
                      <w:cs/>
                      <w:lang w:bidi="bn-BD"/>
                    </w:rPr>
                  </w:pPr>
                </w:p>
              </w:tc>
              <w:tc>
                <w:tcPr>
                  <w:tcW w:w="266" w:type="dxa"/>
                  <w:vMerge/>
                  <w:tcBorders>
                    <w:bottom w:val="nil"/>
                  </w:tcBorders>
                </w:tcPr>
                <w:p w:rsidR="006E76B6" w:rsidRPr="006758D9" w:rsidRDefault="006E76B6"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6E76B6" w:rsidRPr="006758D9" w:rsidRDefault="006E76B6" w:rsidP="00CE0D1A">
                  <w:pPr>
                    <w:autoSpaceDE w:val="0"/>
                    <w:autoSpaceDN w:val="0"/>
                    <w:adjustRightInd w:val="0"/>
                    <w:jc w:val="right"/>
                    <w:rPr>
                      <w:color w:val="000000"/>
                      <w:cs/>
                      <w:lang w:bidi="bn-BD"/>
                    </w:rPr>
                  </w:pPr>
                </w:p>
              </w:tc>
              <w:tc>
                <w:tcPr>
                  <w:tcW w:w="2528" w:type="dxa"/>
                  <w:tcBorders>
                    <w:top w:val="nil"/>
                    <w:left w:val="single" w:sz="4" w:space="0" w:color="auto"/>
                    <w:bottom w:val="nil"/>
                    <w:right w:val="single" w:sz="4" w:space="0" w:color="auto"/>
                  </w:tcBorders>
                </w:tcPr>
                <w:p w:rsidR="006E76B6" w:rsidRPr="006758D9" w:rsidRDefault="006E76B6" w:rsidP="00CE0D1A">
                  <w:pPr>
                    <w:autoSpaceDE w:val="0"/>
                    <w:autoSpaceDN w:val="0"/>
                    <w:adjustRightInd w:val="0"/>
                    <w:jc w:val="right"/>
                    <w:rPr>
                      <w:color w:val="000000"/>
                      <w:cs/>
                      <w:lang w:bidi="bn-BD"/>
                    </w:rPr>
                  </w:pPr>
                </w:p>
              </w:tc>
            </w:tr>
            <w:tr w:rsidR="006E76B6" w:rsidRPr="006758D9" w:rsidTr="003B1791">
              <w:trPr>
                <w:trHeight w:val="146"/>
              </w:trPr>
              <w:tc>
                <w:tcPr>
                  <w:tcW w:w="4500" w:type="dxa"/>
                  <w:tcBorders>
                    <w:top w:val="nil"/>
                    <w:left w:val="nil"/>
                    <w:bottom w:val="nil"/>
                    <w:right w:val="nil"/>
                  </w:tcBorders>
                </w:tcPr>
                <w:p w:rsidR="00165527" w:rsidRPr="006758D9" w:rsidRDefault="00165527" w:rsidP="00CE0D1A">
                  <w:pPr>
                    <w:autoSpaceDE w:val="0"/>
                    <w:autoSpaceDN w:val="0"/>
                    <w:adjustRightInd w:val="0"/>
                    <w:rPr>
                      <w:b/>
                      <w:bCs/>
                      <w:color w:val="000000"/>
                      <w:sz w:val="20"/>
                      <w:szCs w:val="20"/>
                      <w:u w:val="single"/>
                      <w:lang w:bidi="bn-BD"/>
                    </w:rPr>
                  </w:pPr>
                </w:p>
                <w:p w:rsidR="006E76B6" w:rsidRPr="006758D9" w:rsidRDefault="006E76B6" w:rsidP="00CE0D1A">
                  <w:pPr>
                    <w:autoSpaceDE w:val="0"/>
                    <w:autoSpaceDN w:val="0"/>
                    <w:adjustRightInd w:val="0"/>
                    <w:rPr>
                      <w:color w:val="000000"/>
                      <w:cs/>
                      <w:lang w:bidi="bn-BD"/>
                    </w:rPr>
                  </w:pPr>
                  <w:r w:rsidRPr="006758D9">
                    <w:rPr>
                      <w:b/>
                      <w:bCs/>
                      <w:color w:val="000000"/>
                      <w:sz w:val="20"/>
                      <w:szCs w:val="20"/>
                      <w:u w:val="single"/>
                      <w:lang w:bidi="bn-BD"/>
                    </w:rPr>
                    <w:t>SOURCE OF FINANCE</w:t>
                  </w:r>
                </w:p>
              </w:tc>
              <w:tc>
                <w:tcPr>
                  <w:tcW w:w="266" w:type="dxa"/>
                  <w:vMerge/>
                  <w:tcBorders>
                    <w:top w:val="nil"/>
                    <w:left w:val="nil"/>
                    <w:bottom w:val="nil"/>
                    <w:right w:val="nil"/>
                  </w:tcBorders>
                </w:tcPr>
                <w:p w:rsidR="006E76B6" w:rsidRPr="006758D9" w:rsidRDefault="006E76B6" w:rsidP="00CE0D1A">
                  <w:pPr>
                    <w:autoSpaceDE w:val="0"/>
                    <w:autoSpaceDN w:val="0"/>
                    <w:adjustRightInd w:val="0"/>
                    <w:jc w:val="center"/>
                    <w:rPr>
                      <w:color w:val="000000"/>
                      <w:cs/>
                      <w:lang w:bidi="bn-BD"/>
                    </w:rPr>
                  </w:pPr>
                </w:p>
              </w:tc>
              <w:tc>
                <w:tcPr>
                  <w:tcW w:w="2426" w:type="dxa"/>
                  <w:tcBorders>
                    <w:top w:val="nil"/>
                    <w:left w:val="nil"/>
                    <w:bottom w:val="nil"/>
                    <w:right w:val="nil"/>
                  </w:tcBorders>
                </w:tcPr>
                <w:p w:rsidR="006E76B6" w:rsidRPr="006758D9" w:rsidRDefault="006E76B6" w:rsidP="00CE0D1A">
                  <w:pPr>
                    <w:autoSpaceDE w:val="0"/>
                    <w:autoSpaceDN w:val="0"/>
                    <w:adjustRightInd w:val="0"/>
                    <w:jc w:val="center"/>
                    <w:rPr>
                      <w:color w:val="000000"/>
                      <w:cs/>
                      <w:lang w:bidi="bn-BD"/>
                    </w:rPr>
                  </w:pPr>
                </w:p>
              </w:tc>
              <w:tc>
                <w:tcPr>
                  <w:tcW w:w="2528" w:type="dxa"/>
                  <w:tcBorders>
                    <w:top w:val="nil"/>
                    <w:left w:val="nil"/>
                    <w:bottom w:val="nil"/>
                    <w:right w:val="nil"/>
                  </w:tcBorders>
                </w:tcPr>
                <w:p w:rsidR="006E76B6" w:rsidRPr="006758D9" w:rsidRDefault="006E76B6" w:rsidP="00CE0D1A">
                  <w:pPr>
                    <w:autoSpaceDE w:val="0"/>
                    <w:autoSpaceDN w:val="0"/>
                    <w:adjustRightInd w:val="0"/>
                    <w:jc w:val="center"/>
                    <w:rPr>
                      <w:color w:val="000000"/>
                      <w:cs/>
                      <w:lang w:bidi="bn-BD"/>
                    </w:rPr>
                  </w:pPr>
                </w:p>
              </w:tc>
            </w:tr>
            <w:tr w:rsidR="006E76B6" w:rsidRPr="006758D9" w:rsidTr="003B1791">
              <w:trPr>
                <w:trHeight w:val="146"/>
              </w:trPr>
              <w:tc>
                <w:tcPr>
                  <w:tcW w:w="4500" w:type="dxa"/>
                  <w:tcBorders>
                    <w:top w:val="nil"/>
                    <w:left w:val="nil"/>
                    <w:bottom w:val="nil"/>
                  </w:tcBorders>
                </w:tcPr>
                <w:p w:rsidR="006E76B6" w:rsidRPr="006758D9" w:rsidRDefault="00165527" w:rsidP="00CE0D1A">
                  <w:pPr>
                    <w:autoSpaceDE w:val="0"/>
                    <w:autoSpaceDN w:val="0"/>
                    <w:adjustRightInd w:val="0"/>
                    <w:rPr>
                      <w:b/>
                      <w:bCs/>
                      <w:color w:val="000000"/>
                      <w:sz w:val="20"/>
                      <w:szCs w:val="20"/>
                      <w:lang w:bidi="bn-BD"/>
                    </w:rPr>
                  </w:pPr>
                  <w:r w:rsidRPr="006758D9">
                    <w:rPr>
                      <w:b/>
                      <w:bCs/>
                      <w:color w:val="000000"/>
                      <w:sz w:val="20"/>
                      <w:szCs w:val="20"/>
                      <w:lang w:bidi="bn-BD"/>
                    </w:rPr>
                    <w:t>Capital and Reserves</w:t>
                  </w:r>
                  <w:r w:rsidR="006E76B6" w:rsidRPr="006758D9">
                    <w:rPr>
                      <w:b/>
                      <w:bCs/>
                      <w:color w:val="000000"/>
                      <w:sz w:val="20"/>
                      <w:szCs w:val="20"/>
                      <w:lang w:bidi="bn-BD"/>
                    </w:rPr>
                    <w:t>:</w:t>
                  </w:r>
                </w:p>
              </w:tc>
              <w:tc>
                <w:tcPr>
                  <w:tcW w:w="266" w:type="dxa"/>
                  <w:vMerge/>
                </w:tcPr>
                <w:p w:rsidR="006E76B6" w:rsidRPr="006758D9" w:rsidRDefault="006E76B6"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6E76B6" w:rsidRPr="006758D9" w:rsidRDefault="006E76B6" w:rsidP="00CE0D1A">
                  <w:pPr>
                    <w:autoSpaceDE w:val="0"/>
                    <w:autoSpaceDN w:val="0"/>
                    <w:adjustRightInd w:val="0"/>
                    <w:jc w:val="center"/>
                    <w:rPr>
                      <w:color w:val="000000"/>
                      <w:cs/>
                      <w:lang w:bidi="bn-BD"/>
                    </w:rPr>
                  </w:pPr>
                </w:p>
              </w:tc>
              <w:tc>
                <w:tcPr>
                  <w:tcW w:w="2528" w:type="dxa"/>
                  <w:tcBorders>
                    <w:top w:val="nil"/>
                    <w:left w:val="single" w:sz="4" w:space="0" w:color="auto"/>
                    <w:bottom w:val="nil"/>
                    <w:right w:val="single" w:sz="4" w:space="0" w:color="auto"/>
                  </w:tcBorders>
                </w:tcPr>
                <w:p w:rsidR="006E76B6" w:rsidRPr="006758D9" w:rsidRDefault="006E76B6" w:rsidP="00CE0D1A">
                  <w:pPr>
                    <w:autoSpaceDE w:val="0"/>
                    <w:autoSpaceDN w:val="0"/>
                    <w:adjustRightInd w:val="0"/>
                    <w:jc w:val="center"/>
                    <w:rPr>
                      <w:color w:val="000000"/>
                      <w:cs/>
                      <w:lang w:bidi="bn-BD"/>
                    </w:rPr>
                  </w:pPr>
                </w:p>
              </w:tc>
            </w:tr>
            <w:tr w:rsidR="006E76B6" w:rsidRPr="006758D9" w:rsidTr="003B1791">
              <w:trPr>
                <w:trHeight w:val="146"/>
              </w:trPr>
              <w:tc>
                <w:tcPr>
                  <w:tcW w:w="4500" w:type="dxa"/>
                  <w:tcBorders>
                    <w:top w:val="nil"/>
                    <w:left w:val="nil"/>
                    <w:bottom w:val="nil"/>
                  </w:tcBorders>
                </w:tcPr>
                <w:p w:rsidR="006E76B6" w:rsidRPr="006758D9" w:rsidRDefault="00165527" w:rsidP="00CE0D1A">
                  <w:pPr>
                    <w:autoSpaceDE w:val="0"/>
                    <w:autoSpaceDN w:val="0"/>
                    <w:adjustRightInd w:val="0"/>
                    <w:rPr>
                      <w:b/>
                      <w:bCs/>
                      <w:color w:val="000000"/>
                      <w:sz w:val="20"/>
                      <w:szCs w:val="20"/>
                      <w:lang w:bidi="bn-BD"/>
                    </w:rPr>
                  </w:pPr>
                  <w:r w:rsidRPr="006758D9">
                    <w:rPr>
                      <w:b/>
                      <w:bCs/>
                      <w:color w:val="000000"/>
                      <w:sz w:val="20"/>
                      <w:szCs w:val="20"/>
                      <w:lang w:bidi="bn-BD"/>
                    </w:rPr>
                    <w:t xml:space="preserve">Authorised  </w:t>
                  </w:r>
                  <w:r w:rsidR="006E76B6" w:rsidRPr="006758D9">
                    <w:rPr>
                      <w:b/>
                      <w:bCs/>
                      <w:color w:val="000000"/>
                      <w:sz w:val="20"/>
                      <w:szCs w:val="20"/>
                      <w:lang w:bidi="bn-BD"/>
                    </w:rPr>
                    <w:t>C</w:t>
                  </w:r>
                  <w:r w:rsidRPr="006758D9">
                    <w:rPr>
                      <w:b/>
                      <w:bCs/>
                      <w:color w:val="000000"/>
                      <w:sz w:val="20"/>
                      <w:szCs w:val="20"/>
                      <w:lang w:bidi="bn-BD"/>
                    </w:rPr>
                    <w:t>apital</w:t>
                  </w:r>
                </w:p>
              </w:tc>
              <w:tc>
                <w:tcPr>
                  <w:tcW w:w="266" w:type="dxa"/>
                  <w:vMerge/>
                </w:tcPr>
                <w:p w:rsidR="006E76B6" w:rsidRPr="006758D9" w:rsidRDefault="006E76B6"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6E76B6" w:rsidRPr="006758D9" w:rsidRDefault="006E76B6" w:rsidP="00CE0D1A">
                  <w:pPr>
                    <w:autoSpaceDE w:val="0"/>
                    <w:autoSpaceDN w:val="0"/>
                    <w:adjustRightInd w:val="0"/>
                    <w:jc w:val="right"/>
                    <w:rPr>
                      <w:color w:val="000000"/>
                      <w:cs/>
                      <w:lang w:bidi="bn-BD"/>
                    </w:rPr>
                  </w:pPr>
                  <w:r w:rsidRPr="006758D9">
                    <w:rPr>
                      <w:color w:val="000000"/>
                      <w:lang w:bidi="bn-BD"/>
                    </w:rPr>
                    <w:t>10,000,000,000</w:t>
                  </w:r>
                </w:p>
              </w:tc>
              <w:tc>
                <w:tcPr>
                  <w:tcW w:w="2528" w:type="dxa"/>
                  <w:tcBorders>
                    <w:top w:val="nil"/>
                    <w:left w:val="single" w:sz="4" w:space="0" w:color="auto"/>
                    <w:bottom w:val="nil"/>
                    <w:right w:val="single" w:sz="4" w:space="0" w:color="auto"/>
                  </w:tcBorders>
                </w:tcPr>
                <w:p w:rsidR="006E76B6" w:rsidRPr="006758D9" w:rsidRDefault="00C717D3" w:rsidP="00CE0D1A">
                  <w:pPr>
                    <w:autoSpaceDE w:val="0"/>
                    <w:autoSpaceDN w:val="0"/>
                    <w:adjustRightInd w:val="0"/>
                    <w:jc w:val="right"/>
                    <w:rPr>
                      <w:color w:val="000000"/>
                      <w:cs/>
                      <w:lang w:bidi="bn-BD"/>
                    </w:rPr>
                  </w:pPr>
                  <w:r w:rsidRPr="006758D9">
                    <w:rPr>
                      <w:color w:val="000000"/>
                      <w:lang w:bidi="bn-BD"/>
                    </w:rPr>
                    <w:t>10,000,000,000</w:t>
                  </w:r>
                </w:p>
              </w:tc>
            </w:tr>
            <w:tr w:rsidR="00E87E4C" w:rsidRPr="006758D9" w:rsidTr="003B1791">
              <w:trPr>
                <w:trHeight w:val="146"/>
              </w:trPr>
              <w:tc>
                <w:tcPr>
                  <w:tcW w:w="4500" w:type="dxa"/>
                  <w:tcBorders>
                    <w:top w:val="nil"/>
                    <w:left w:val="nil"/>
                    <w:bottom w:val="nil"/>
                  </w:tcBorders>
                </w:tcPr>
                <w:p w:rsidR="00E87E4C" w:rsidRPr="006758D9" w:rsidRDefault="00E87E4C" w:rsidP="00CE0D1A">
                  <w:pPr>
                    <w:autoSpaceDE w:val="0"/>
                    <w:autoSpaceDN w:val="0"/>
                    <w:adjustRightInd w:val="0"/>
                    <w:rPr>
                      <w:b/>
                      <w:bCs/>
                      <w:color w:val="000000"/>
                      <w:sz w:val="20"/>
                      <w:szCs w:val="20"/>
                      <w:lang w:bidi="bn-BD"/>
                    </w:rPr>
                  </w:pPr>
                  <w:r w:rsidRPr="006758D9">
                    <w:rPr>
                      <w:b/>
                      <w:bCs/>
                      <w:color w:val="000000"/>
                      <w:sz w:val="20"/>
                      <w:szCs w:val="20"/>
                      <w:lang w:bidi="bn-BD"/>
                    </w:rPr>
                    <w:t>EQUITY:</w:t>
                  </w:r>
                </w:p>
              </w:tc>
              <w:tc>
                <w:tcPr>
                  <w:tcW w:w="266" w:type="dxa"/>
                  <w:vMerge/>
                </w:tcPr>
                <w:p w:rsidR="00E87E4C" w:rsidRPr="006758D9" w:rsidRDefault="00E87E4C"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E87E4C" w:rsidRPr="006758D9" w:rsidRDefault="00887EB1" w:rsidP="00CE0D1A">
                  <w:pPr>
                    <w:autoSpaceDE w:val="0"/>
                    <w:autoSpaceDN w:val="0"/>
                    <w:adjustRightInd w:val="0"/>
                    <w:jc w:val="right"/>
                    <w:rPr>
                      <w:color w:val="000000"/>
                      <w:cs/>
                      <w:lang w:bidi="bn-BD"/>
                    </w:rPr>
                  </w:pPr>
                  <w:r>
                    <w:rPr>
                      <w:color w:val="000000"/>
                      <w:lang w:bidi="bn-BD"/>
                    </w:rPr>
                    <w:t>5,00,00,000</w:t>
                  </w:r>
                </w:p>
              </w:tc>
              <w:tc>
                <w:tcPr>
                  <w:tcW w:w="2528" w:type="dxa"/>
                  <w:tcBorders>
                    <w:top w:val="nil"/>
                    <w:left w:val="single" w:sz="4" w:space="0" w:color="auto"/>
                    <w:bottom w:val="nil"/>
                    <w:right w:val="single" w:sz="4" w:space="0" w:color="auto"/>
                  </w:tcBorders>
                </w:tcPr>
                <w:p w:rsidR="00E87E4C" w:rsidRPr="006758D9" w:rsidRDefault="00B5213D" w:rsidP="006F5EEF">
                  <w:pPr>
                    <w:autoSpaceDE w:val="0"/>
                    <w:autoSpaceDN w:val="0"/>
                    <w:adjustRightInd w:val="0"/>
                    <w:jc w:val="center"/>
                    <w:rPr>
                      <w:color w:val="000000"/>
                      <w:cs/>
                      <w:lang w:bidi="bn-BD"/>
                    </w:rPr>
                  </w:pPr>
                  <w:r>
                    <w:rPr>
                      <w:noProof/>
                      <w:color w:val="000000"/>
                    </w:rPr>
                    <w:pict>
                      <v:rect id="_x0000_s1323" style="position:absolute;left:0;text-align:left;margin-left:37.1pt;margin-top:.5pt;width:73.65pt;height:59.95pt;z-index:-251567104;mso-position-horizontal-relative:text;mso-position-vertical-relative:text"/>
                    </w:pict>
                  </w:r>
                  <w:r w:rsidR="006F5EEF">
                    <w:rPr>
                      <w:color w:val="000000"/>
                      <w:lang w:bidi="bn-BD"/>
                    </w:rPr>
                    <w:t xml:space="preserve">               </w:t>
                  </w:r>
                  <w:r w:rsidR="00E87E4C" w:rsidRPr="006758D9">
                    <w:rPr>
                      <w:color w:val="000000"/>
                      <w:lang w:bidi="bn-BD"/>
                    </w:rPr>
                    <w:t>50,000,000</w:t>
                  </w:r>
                </w:p>
              </w:tc>
            </w:tr>
            <w:tr w:rsidR="00E87E4C" w:rsidRPr="006758D9" w:rsidTr="003B1791">
              <w:trPr>
                <w:trHeight w:val="146"/>
              </w:trPr>
              <w:tc>
                <w:tcPr>
                  <w:tcW w:w="4500" w:type="dxa"/>
                  <w:tcBorders>
                    <w:top w:val="nil"/>
                    <w:left w:val="nil"/>
                    <w:bottom w:val="nil"/>
                  </w:tcBorders>
                </w:tcPr>
                <w:p w:rsidR="00E87E4C" w:rsidRPr="006758D9" w:rsidRDefault="00E87E4C" w:rsidP="00CE0D1A">
                  <w:pPr>
                    <w:autoSpaceDE w:val="0"/>
                    <w:autoSpaceDN w:val="0"/>
                    <w:adjustRightInd w:val="0"/>
                    <w:rPr>
                      <w:color w:val="000000"/>
                      <w:sz w:val="20"/>
                      <w:szCs w:val="20"/>
                      <w:lang w:bidi="bn-BD"/>
                    </w:rPr>
                  </w:pPr>
                  <w:r w:rsidRPr="006758D9">
                    <w:rPr>
                      <w:color w:val="000000"/>
                      <w:sz w:val="20"/>
                      <w:szCs w:val="20"/>
                      <w:lang w:bidi="bn-BD"/>
                    </w:rPr>
                    <w:t>F. Capital Fund</w:t>
                  </w:r>
                </w:p>
              </w:tc>
              <w:tc>
                <w:tcPr>
                  <w:tcW w:w="266" w:type="dxa"/>
                  <w:vMerge/>
                </w:tcPr>
                <w:p w:rsidR="00E87E4C" w:rsidRPr="006758D9" w:rsidRDefault="00E87E4C"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E87E4C" w:rsidRPr="006758D9" w:rsidRDefault="001D11F6" w:rsidP="00CE0D1A">
                  <w:pPr>
                    <w:autoSpaceDE w:val="0"/>
                    <w:autoSpaceDN w:val="0"/>
                    <w:adjustRightInd w:val="0"/>
                    <w:jc w:val="right"/>
                    <w:rPr>
                      <w:color w:val="000000"/>
                      <w:cs/>
                      <w:lang w:bidi="bn-BD"/>
                    </w:rPr>
                  </w:pPr>
                  <w:r>
                    <w:rPr>
                      <w:color w:val="000000"/>
                      <w:lang w:bidi="bn-BD"/>
                    </w:rPr>
                    <w:t>27,55,73,467</w:t>
                  </w:r>
                </w:p>
              </w:tc>
              <w:tc>
                <w:tcPr>
                  <w:tcW w:w="2528" w:type="dxa"/>
                  <w:tcBorders>
                    <w:top w:val="nil"/>
                    <w:left w:val="single" w:sz="4" w:space="0" w:color="auto"/>
                    <w:bottom w:val="nil"/>
                    <w:right w:val="single" w:sz="4" w:space="0" w:color="auto"/>
                  </w:tcBorders>
                </w:tcPr>
                <w:p w:rsidR="00E87E4C" w:rsidRPr="006758D9" w:rsidRDefault="006F5EEF" w:rsidP="006F5EEF">
                  <w:pPr>
                    <w:autoSpaceDE w:val="0"/>
                    <w:autoSpaceDN w:val="0"/>
                    <w:adjustRightInd w:val="0"/>
                    <w:jc w:val="center"/>
                    <w:rPr>
                      <w:color w:val="000000"/>
                      <w:cs/>
                      <w:lang w:bidi="bn-BD"/>
                    </w:rPr>
                  </w:pPr>
                  <w:r>
                    <w:rPr>
                      <w:color w:val="000000"/>
                      <w:lang w:bidi="bn-BD"/>
                    </w:rPr>
                    <w:t xml:space="preserve">              </w:t>
                  </w:r>
                  <w:r w:rsidR="00E87E4C" w:rsidRPr="006758D9">
                    <w:rPr>
                      <w:color w:val="000000"/>
                      <w:lang w:bidi="bn-BD"/>
                    </w:rPr>
                    <w:t>275,573,467</w:t>
                  </w:r>
                </w:p>
              </w:tc>
            </w:tr>
            <w:tr w:rsidR="00E87E4C" w:rsidRPr="006758D9" w:rsidTr="003B1791">
              <w:trPr>
                <w:trHeight w:val="146"/>
              </w:trPr>
              <w:tc>
                <w:tcPr>
                  <w:tcW w:w="4500" w:type="dxa"/>
                  <w:tcBorders>
                    <w:top w:val="nil"/>
                    <w:left w:val="nil"/>
                    <w:bottom w:val="nil"/>
                  </w:tcBorders>
                </w:tcPr>
                <w:p w:rsidR="00E87E4C" w:rsidRPr="006758D9" w:rsidRDefault="00E87E4C" w:rsidP="00CE0D1A">
                  <w:pPr>
                    <w:autoSpaceDE w:val="0"/>
                    <w:autoSpaceDN w:val="0"/>
                    <w:adjustRightInd w:val="0"/>
                    <w:rPr>
                      <w:color w:val="000000"/>
                      <w:sz w:val="20"/>
                      <w:szCs w:val="20"/>
                      <w:lang w:bidi="bn-BD"/>
                    </w:rPr>
                  </w:pPr>
                  <w:r w:rsidRPr="006758D9">
                    <w:rPr>
                      <w:color w:val="000000"/>
                      <w:sz w:val="20"/>
                      <w:szCs w:val="20"/>
                      <w:lang w:bidi="bn-BD"/>
                    </w:rPr>
                    <w:t>G. Specific Reserve</w:t>
                  </w:r>
                </w:p>
              </w:tc>
              <w:tc>
                <w:tcPr>
                  <w:tcW w:w="266" w:type="dxa"/>
                  <w:vMerge/>
                </w:tcPr>
                <w:p w:rsidR="00E87E4C" w:rsidRPr="006758D9" w:rsidRDefault="00E87E4C"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E87E4C" w:rsidRPr="006758D9" w:rsidRDefault="001D11F6" w:rsidP="00CE0D1A">
                  <w:pPr>
                    <w:autoSpaceDE w:val="0"/>
                    <w:autoSpaceDN w:val="0"/>
                    <w:adjustRightInd w:val="0"/>
                    <w:jc w:val="right"/>
                    <w:rPr>
                      <w:color w:val="000000"/>
                      <w:cs/>
                      <w:lang w:bidi="bn-BD"/>
                    </w:rPr>
                  </w:pPr>
                  <w:r>
                    <w:rPr>
                      <w:color w:val="000000"/>
                      <w:lang w:bidi="bn-BD"/>
                    </w:rPr>
                    <w:t>15,49,04,981</w:t>
                  </w:r>
                </w:p>
              </w:tc>
              <w:tc>
                <w:tcPr>
                  <w:tcW w:w="2528" w:type="dxa"/>
                  <w:tcBorders>
                    <w:top w:val="nil"/>
                    <w:left w:val="single" w:sz="4" w:space="0" w:color="auto"/>
                    <w:bottom w:val="nil"/>
                    <w:right w:val="single" w:sz="4" w:space="0" w:color="auto"/>
                  </w:tcBorders>
                </w:tcPr>
                <w:p w:rsidR="00E87E4C" w:rsidRPr="006758D9" w:rsidRDefault="006F5EEF" w:rsidP="006F5EEF">
                  <w:pPr>
                    <w:autoSpaceDE w:val="0"/>
                    <w:autoSpaceDN w:val="0"/>
                    <w:adjustRightInd w:val="0"/>
                    <w:jc w:val="center"/>
                    <w:rPr>
                      <w:color w:val="000000"/>
                      <w:cs/>
                      <w:lang w:bidi="bn-BD"/>
                    </w:rPr>
                  </w:pPr>
                  <w:r>
                    <w:rPr>
                      <w:color w:val="000000"/>
                      <w:lang w:bidi="bn-BD"/>
                    </w:rPr>
                    <w:t xml:space="preserve">             </w:t>
                  </w:r>
                  <w:r w:rsidR="00E87E4C" w:rsidRPr="006758D9">
                    <w:rPr>
                      <w:color w:val="000000"/>
                      <w:lang w:bidi="bn-BD"/>
                    </w:rPr>
                    <w:t>154,904,981</w:t>
                  </w:r>
                </w:p>
              </w:tc>
            </w:tr>
            <w:tr w:rsidR="00E87E4C" w:rsidRPr="006758D9" w:rsidTr="003B1791">
              <w:trPr>
                <w:trHeight w:val="146"/>
              </w:trPr>
              <w:tc>
                <w:tcPr>
                  <w:tcW w:w="4500" w:type="dxa"/>
                  <w:tcBorders>
                    <w:top w:val="nil"/>
                    <w:left w:val="nil"/>
                    <w:bottom w:val="nil"/>
                  </w:tcBorders>
                </w:tcPr>
                <w:p w:rsidR="00E87E4C" w:rsidRPr="006758D9" w:rsidRDefault="00E87E4C" w:rsidP="00CE0D1A">
                  <w:pPr>
                    <w:autoSpaceDE w:val="0"/>
                    <w:autoSpaceDN w:val="0"/>
                    <w:adjustRightInd w:val="0"/>
                    <w:rPr>
                      <w:color w:val="000000"/>
                      <w:sz w:val="20"/>
                      <w:szCs w:val="20"/>
                      <w:lang w:bidi="bn-BD"/>
                    </w:rPr>
                  </w:pPr>
                  <w:r w:rsidRPr="006758D9">
                    <w:rPr>
                      <w:color w:val="000000"/>
                      <w:sz w:val="20"/>
                      <w:szCs w:val="20"/>
                      <w:lang w:bidi="bn-BD"/>
                    </w:rPr>
                    <w:t>H. General Reserve</w:t>
                  </w:r>
                </w:p>
              </w:tc>
              <w:tc>
                <w:tcPr>
                  <w:tcW w:w="266" w:type="dxa"/>
                  <w:vMerge/>
                </w:tcPr>
                <w:p w:rsidR="00E87E4C" w:rsidRPr="006758D9" w:rsidRDefault="00E87E4C"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E87E4C" w:rsidRPr="006758D9" w:rsidRDefault="001D11F6" w:rsidP="00CE0D1A">
                  <w:pPr>
                    <w:autoSpaceDE w:val="0"/>
                    <w:autoSpaceDN w:val="0"/>
                    <w:adjustRightInd w:val="0"/>
                    <w:jc w:val="right"/>
                    <w:rPr>
                      <w:color w:val="000000"/>
                      <w:cs/>
                      <w:lang w:bidi="bn-BD"/>
                    </w:rPr>
                  </w:pPr>
                  <w:r>
                    <w:rPr>
                      <w:color w:val="000000"/>
                      <w:lang w:bidi="bn-BD"/>
                    </w:rPr>
                    <w:t>1,65,20,98,195</w:t>
                  </w:r>
                </w:p>
              </w:tc>
              <w:tc>
                <w:tcPr>
                  <w:tcW w:w="2528" w:type="dxa"/>
                  <w:tcBorders>
                    <w:top w:val="nil"/>
                    <w:left w:val="single" w:sz="4" w:space="0" w:color="auto"/>
                    <w:bottom w:val="nil"/>
                    <w:right w:val="single" w:sz="4" w:space="0" w:color="auto"/>
                  </w:tcBorders>
                </w:tcPr>
                <w:p w:rsidR="00E87E4C" w:rsidRPr="006758D9" w:rsidRDefault="006F5EEF" w:rsidP="006F5EEF">
                  <w:pPr>
                    <w:autoSpaceDE w:val="0"/>
                    <w:autoSpaceDN w:val="0"/>
                    <w:adjustRightInd w:val="0"/>
                    <w:jc w:val="center"/>
                    <w:rPr>
                      <w:color w:val="000000"/>
                      <w:cs/>
                      <w:lang w:bidi="bn-BD"/>
                    </w:rPr>
                  </w:pPr>
                  <w:r>
                    <w:rPr>
                      <w:color w:val="000000"/>
                      <w:lang w:bidi="bn-BD"/>
                    </w:rPr>
                    <w:t xml:space="preserve">          </w:t>
                  </w:r>
                  <w:r w:rsidR="00E87E4C" w:rsidRPr="006758D9">
                    <w:rPr>
                      <w:color w:val="000000"/>
                      <w:lang w:bidi="bn-BD"/>
                    </w:rPr>
                    <w:t>1,574,539,114</w:t>
                  </w:r>
                </w:p>
              </w:tc>
            </w:tr>
            <w:tr w:rsidR="00343A37" w:rsidRPr="006758D9" w:rsidTr="00AD5AD0">
              <w:trPr>
                <w:trHeight w:val="358"/>
              </w:trPr>
              <w:tc>
                <w:tcPr>
                  <w:tcW w:w="4500" w:type="dxa"/>
                  <w:tcBorders>
                    <w:top w:val="nil"/>
                    <w:left w:val="nil"/>
                    <w:bottom w:val="nil"/>
                  </w:tcBorders>
                </w:tcPr>
                <w:p w:rsidR="00343A37" w:rsidRPr="006758D9" w:rsidRDefault="00343A37" w:rsidP="00CE0D1A">
                  <w:pPr>
                    <w:autoSpaceDE w:val="0"/>
                    <w:autoSpaceDN w:val="0"/>
                    <w:adjustRightInd w:val="0"/>
                    <w:rPr>
                      <w:color w:val="000000"/>
                      <w:sz w:val="20"/>
                      <w:szCs w:val="20"/>
                      <w:lang w:bidi="bn-BD"/>
                    </w:rPr>
                  </w:pPr>
                  <w:r w:rsidRPr="006758D9">
                    <w:rPr>
                      <w:color w:val="000000"/>
                      <w:sz w:val="20"/>
                      <w:szCs w:val="20"/>
                      <w:lang w:bidi="bn-BD"/>
                    </w:rPr>
                    <w:t>I. Retained earnings</w:t>
                  </w:r>
                </w:p>
                <w:p w:rsidR="00343A37" w:rsidRPr="006758D9" w:rsidRDefault="00343A37" w:rsidP="00CE0D1A">
                  <w:pPr>
                    <w:autoSpaceDE w:val="0"/>
                    <w:autoSpaceDN w:val="0"/>
                    <w:adjustRightInd w:val="0"/>
                    <w:rPr>
                      <w:color w:val="000000"/>
                      <w:sz w:val="20"/>
                      <w:szCs w:val="20"/>
                      <w:lang w:bidi="bn-BD"/>
                    </w:rPr>
                  </w:pPr>
                  <w:r w:rsidRPr="006758D9">
                    <w:rPr>
                      <w:color w:val="000000"/>
                      <w:sz w:val="20"/>
                      <w:szCs w:val="20"/>
                      <w:lang w:bidi="bn-BD"/>
                    </w:rPr>
                    <w:t xml:space="preserve">    Provision for Tax</w:t>
                  </w:r>
                </w:p>
              </w:tc>
              <w:tc>
                <w:tcPr>
                  <w:tcW w:w="266" w:type="dxa"/>
                  <w:vMerge/>
                </w:tcPr>
                <w:p w:rsidR="00343A37" w:rsidRPr="006758D9" w:rsidRDefault="00343A37"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343A37" w:rsidRPr="006758D9" w:rsidRDefault="001D11F6" w:rsidP="00CE0D1A">
                  <w:pPr>
                    <w:autoSpaceDE w:val="0"/>
                    <w:autoSpaceDN w:val="0"/>
                    <w:adjustRightInd w:val="0"/>
                    <w:jc w:val="right"/>
                    <w:rPr>
                      <w:b/>
                      <w:bCs/>
                      <w:color w:val="000000"/>
                      <w:cs/>
                      <w:lang w:bidi="bn-BD"/>
                    </w:rPr>
                  </w:pPr>
                  <w:r>
                    <w:rPr>
                      <w:b/>
                      <w:bCs/>
                      <w:color w:val="000000"/>
                      <w:lang w:bidi="bn-BD"/>
                    </w:rPr>
                    <w:t>0</w:t>
                  </w:r>
                </w:p>
              </w:tc>
              <w:tc>
                <w:tcPr>
                  <w:tcW w:w="2528" w:type="dxa"/>
                  <w:tcBorders>
                    <w:top w:val="nil"/>
                    <w:left w:val="single" w:sz="4" w:space="0" w:color="auto"/>
                    <w:bottom w:val="nil"/>
                    <w:right w:val="single" w:sz="4" w:space="0" w:color="auto"/>
                  </w:tcBorders>
                </w:tcPr>
                <w:p w:rsidR="00343A37" w:rsidRPr="006758D9" w:rsidRDefault="00343A37" w:rsidP="00CE0D1A">
                  <w:pPr>
                    <w:autoSpaceDE w:val="0"/>
                    <w:autoSpaceDN w:val="0"/>
                    <w:adjustRightInd w:val="0"/>
                    <w:jc w:val="right"/>
                    <w:rPr>
                      <w:b/>
                      <w:bCs/>
                      <w:color w:val="000000"/>
                      <w:sz w:val="14"/>
                      <w:szCs w:val="14"/>
                      <w:lang w:bidi="bn-BD"/>
                    </w:rPr>
                  </w:pPr>
                </w:p>
                <w:p w:rsidR="00343A37" w:rsidRPr="006758D9" w:rsidRDefault="00343A37" w:rsidP="00CE0D1A">
                  <w:pPr>
                    <w:autoSpaceDE w:val="0"/>
                    <w:autoSpaceDN w:val="0"/>
                    <w:adjustRightInd w:val="0"/>
                    <w:jc w:val="right"/>
                    <w:rPr>
                      <w:b/>
                      <w:bCs/>
                      <w:color w:val="000000"/>
                      <w:sz w:val="2"/>
                      <w:szCs w:val="2"/>
                      <w:lang w:bidi="bn-BD"/>
                    </w:rPr>
                  </w:pPr>
                </w:p>
                <w:p w:rsidR="00343A37" w:rsidRPr="006758D9" w:rsidRDefault="00343A37" w:rsidP="00CE0D1A">
                  <w:pPr>
                    <w:autoSpaceDE w:val="0"/>
                    <w:autoSpaceDN w:val="0"/>
                    <w:adjustRightInd w:val="0"/>
                    <w:jc w:val="right"/>
                    <w:rPr>
                      <w:b/>
                      <w:bCs/>
                      <w:color w:val="000000"/>
                      <w:cs/>
                      <w:lang w:bidi="bn-BD"/>
                    </w:rPr>
                  </w:pPr>
                  <w:r w:rsidRPr="006758D9">
                    <w:rPr>
                      <w:b/>
                      <w:bCs/>
                      <w:color w:val="000000"/>
                      <w:sz w:val="20"/>
                      <w:szCs w:val="20"/>
                      <w:lang w:bidi="bn-BD"/>
                    </w:rPr>
                    <w:t>0</w:t>
                  </w:r>
                </w:p>
              </w:tc>
            </w:tr>
            <w:tr w:rsidR="00B2278B" w:rsidRPr="006758D9" w:rsidTr="003B1791">
              <w:trPr>
                <w:trHeight w:val="146"/>
              </w:trPr>
              <w:tc>
                <w:tcPr>
                  <w:tcW w:w="4500" w:type="dxa"/>
                  <w:tcBorders>
                    <w:top w:val="nil"/>
                    <w:left w:val="nil"/>
                    <w:bottom w:val="nil"/>
                  </w:tcBorders>
                </w:tcPr>
                <w:p w:rsidR="00B2278B" w:rsidRPr="006758D9" w:rsidRDefault="00B2278B" w:rsidP="00CE0D1A">
                  <w:pPr>
                    <w:autoSpaceDE w:val="0"/>
                    <w:autoSpaceDN w:val="0"/>
                    <w:adjustRightInd w:val="0"/>
                    <w:rPr>
                      <w:color w:val="000000"/>
                      <w:sz w:val="20"/>
                      <w:szCs w:val="20"/>
                      <w:lang w:bidi="bn-BD"/>
                    </w:rPr>
                  </w:pPr>
                  <w:r w:rsidRPr="006758D9">
                    <w:rPr>
                      <w:color w:val="000000"/>
                      <w:sz w:val="20"/>
                      <w:szCs w:val="20"/>
                      <w:lang w:bidi="bn-BD"/>
                    </w:rPr>
                    <w:t xml:space="preserve">J. </w:t>
                  </w:r>
                  <w:r w:rsidRPr="006758D9">
                    <w:rPr>
                      <w:b/>
                      <w:bCs/>
                      <w:color w:val="000000"/>
                      <w:sz w:val="20"/>
                      <w:szCs w:val="20"/>
                      <w:lang w:bidi="bn-BD"/>
                    </w:rPr>
                    <w:t>Total Equity</w:t>
                  </w:r>
                </w:p>
              </w:tc>
              <w:tc>
                <w:tcPr>
                  <w:tcW w:w="266" w:type="dxa"/>
                  <w:vMerge/>
                </w:tcPr>
                <w:p w:rsidR="00B2278B" w:rsidRPr="006758D9" w:rsidRDefault="00B2278B"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B2278B" w:rsidRPr="006758D9" w:rsidRDefault="00512C85" w:rsidP="00CE0D1A">
                  <w:pPr>
                    <w:autoSpaceDE w:val="0"/>
                    <w:autoSpaceDN w:val="0"/>
                    <w:adjustRightInd w:val="0"/>
                    <w:jc w:val="right"/>
                    <w:rPr>
                      <w:b/>
                      <w:bCs/>
                      <w:color w:val="000000"/>
                      <w:u w:val="single"/>
                      <w:lang w:bidi="bn-BD"/>
                    </w:rPr>
                  </w:pPr>
                  <w:r>
                    <w:rPr>
                      <w:b/>
                      <w:bCs/>
                      <w:color w:val="000000"/>
                      <w:u w:val="single"/>
                      <w:lang w:bidi="bn-BD"/>
                    </w:rPr>
                    <w:t>2,13,25,76,643</w:t>
                  </w:r>
                </w:p>
              </w:tc>
              <w:tc>
                <w:tcPr>
                  <w:tcW w:w="2528" w:type="dxa"/>
                  <w:tcBorders>
                    <w:top w:val="nil"/>
                    <w:left w:val="single" w:sz="4" w:space="0" w:color="auto"/>
                    <w:bottom w:val="nil"/>
                    <w:right w:val="single" w:sz="4" w:space="0" w:color="auto"/>
                  </w:tcBorders>
                </w:tcPr>
                <w:p w:rsidR="00B2278B" w:rsidRPr="006758D9" w:rsidRDefault="00B2278B" w:rsidP="00B91B60">
                  <w:pPr>
                    <w:autoSpaceDE w:val="0"/>
                    <w:autoSpaceDN w:val="0"/>
                    <w:adjustRightInd w:val="0"/>
                    <w:jc w:val="right"/>
                    <w:rPr>
                      <w:b/>
                      <w:bCs/>
                      <w:color w:val="000000"/>
                      <w:u w:val="single"/>
                      <w:lang w:bidi="bn-BD"/>
                    </w:rPr>
                  </w:pPr>
                  <w:r w:rsidRPr="006758D9">
                    <w:rPr>
                      <w:b/>
                      <w:bCs/>
                      <w:color w:val="000000"/>
                      <w:u w:val="single"/>
                      <w:lang w:bidi="bn-BD"/>
                    </w:rPr>
                    <w:t>2,055,017,562</w:t>
                  </w:r>
                </w:p>
              </w:tc>
            </w:tr>
            <w:tr w:rsidR="00B2278B" w:rsidRPr="006758D9" w:rsidTr="003B1791">
              <w:trPr>
                <w:trHeight w:val="146"/>
              </w:trPr>
              <w:tc>
                <w:tcPr>
                  <w:tcW w:w="4500" w:type="dxa"/>
                  <w:tcBorders>
                    <w:top w:val="nil"/>
                    <w:left w:val="nil"/>
                    <w:bottom w:val="nil"/>
                  </w:tcBorders>
                </w:tcPr>
                <w:p w:rsidR="00B2278B" w:rsidRPr="006758D9" w:rsidRDefault="00B2278B" w:rsidP="00CE0D1A">
                  <w:pPr>
                    <w:autoSpaceDE w:val="0"/>
                    <w:autoSpaceDN w:val="0"/>
                    <w:adjustRightInd w:val="0"/>
                    <w:rPr>
                      <w:color w:val="000000"/>
                      <w:sz w:val="20"/>
                      <w:szCs w:val="20"/>
                      <w:lang w:bidi="bn-BD"/>
                    </w:rPr>
                  </w:pPr>
                  <w:r w:rsidRPr="006758D9">
                    <w:rPr>
                      <w:color w:val="000000"/>
                      <w:sz w:val="20"/>
                      <w:szCs w:val="20"/>
                      <w:lang w:bidi="bn-BD"/>
                    </w:rPr>
                    <w:t>k. Accounts with Government</w:t>
                  </w:r>
                </w:p>
              </w:tc>
              <w:tc>
                <w:tcPr>
                  <w:tcW w:w="266" w:type="dxa"/>
                  <w:vMerge/>
                </w:tcPr>
                <w:p w:rsidR="00B2278B" w:rsidRPr="006758D9" w:rsidRDefault="00B2278B"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B2278B" w:rsidRPr="006758D9" w:rsidRDefault="00512C85" w:rsidP="00CE0D1A">
                  <w:pPr>
                    <w:autoSpaceDE w:val="0"/>
                    <w:autoSpaceDN w:val="0"/>
                    <w:adjustRightInd w:val="0"/>
                    <w:jc w:val="right"/>
                    <w:rPr>
                      <w:color w:val="000000"/>
                      <w:u w:val="single"/>
                      <w:cs/>
                      <w:lang w:bidi="bn-BD"/>
                    </w:rPr>
                  </w:pPr>
                  <w:r>
                    <w:rPr>
                      <w:color w:val="000000"/>
                      <w:u w:val="single"/>
                      <w:lang w:bidi="bn-BD"/>
                    </w:rPr>
                    <w:t>9,83,32,527</w:t>
                  </w:r>
                </w:p>
              </w:tc>
              <w:tc>
                <w:tcPr>
                  <w:tcW w:w="2528" w:type="dxa"/>
                  <w:tcBorders>
                    <w:top w:val="nil"/>
                    <w:left w:val="single" w:sz="4" w:space="0" w:color="auto"/>
                    <w:bottom w:val="nil"/>
                    <w:right w:val="single" w:sz="4" w:space="0" w:color="auto"/>
                  </w:tcBorders>
                </w:tcPr>
                <w:p w:rsidR="00B2278B" w:rsidRPr="006758D9" w:rsidRDefault="00B2278B" w:rsidP="00B91B60">
                  <w:pPr>
                    <w:autoSpaceDE w:val="0"/>
                    <w:autoSpaceDN w:val="0"/>
                    <w:adjustRightInd w:val="0"/>
                    <w:jc w:val="right"/>
                    <w:rPr>
                      <w:color w:val="000000"/>
                      <w:u w:val="single"/>
                      <w:cs/>
                      <w:lang w:bidi="bn-BD"/>
                    </w:rPr>
                  </w:pPr>
                  <w:r w:rsidRPr="006758D9">
                    <w:rPr>
                      <w:color w:val="000000"/>
                      <w:u w:val="single"/>
                      <w:lang w:bidi="bn-BD"/>
                    </w:rPr>
                    <w:t>98,332,527</w:t>
                  </w:r>
                </w:p>
              </w:tc>
            </w:tr>
            <w:tr w:rsidR="00B2278B" w:rsidRPr="006758D9" w:rsidTr="003B1791">
              <w:trPr>
                <w:trHeight w:val="146"/>
              </w:trPr>
              <w:tc>
                <w:tcPr>
                  <w:tcW w:w="4500" w:type="dxa"/>
                  <w:tcBorders>
                    <w:top w:val="nil"/>
                    <w:left w:val="nil"/>
                    <w:bottom w:val="nil"/>
                  </w:tcBorders>
                </w:tcPr>
                <w:p w:rsidR="00B2278B" w:rsidRPr="006758D9" w:rsidRDefault="00B2278B" w:rsidP="00CE0D1A">
                  <w:pPr>
                    <w:autoSpaceDE w:val="0"/>
                    <w:autoSpaceDN w:val="0"/>
                    <w:adjustRightInd w:val="0"/>
                    <w:rPr>
                      <w:color w:val="000000"/>
                      <w:sz w:val="20"/>
                      <w:szCs w:val="20"/>
                      <w:lang w:bidi="bn-BD"/>
                    </w:rPr>
                  </w:pPr>
                  <w:r w:rsidRPr="006758D9">
                    <w:rPr>
                      <w:color w:val="000000"/>
                      <w:sz w:val="20"/>
                      <w:szCs w:val="20"/>
                      <w:lang w:bidi="bn-BD"/>
                    </w:rPr>
                    <w:t xml:space="preserve">L. </w:t>
                  </w:r>
                  <w:r w:rsidRPr="006758D9">
                    <w:rPr>
                      <w:color w:val="000000"/>
                      <w:sz w:val="18"/>
                      <w:szCs w:val="18"/>
                      <w:lang w:bidi="bn-BD"/>
                    </w:rPr>
                    <w:t>EQUITY AND GOVERNMENT SUPPORT</w:t>
                  </w:r>
                </w:p>
              </w:tc>
              <w:tc>
                <w:tcPr>
                  <w:tcW w:w="266" w:type="dxa"/>
                  <w:vMerge/>
                  <w:tcBorders>
                    <w:bottom w:val="nil"/>
                  </w:tcBorders>
                </w:tcPr>
                <w:p w:rsidR="00B2278B" w:rsidRPr="006758D9" w:rsidRDefault="00B2278B" w:rsidP="00CE0D1A">
                  <w:pPr>
                    <w:autoSpaceDE w:val="0"/>
                    <w:autoSpaceDN w:val="0"/>
                    <w:adjustRightInd w:val="0"/>
                    <w:jc w:val="center"/>
                    <w:rPr>
                      <w:color w:val="000000"/>
                      <w:cs/>
                      <w:lang w:bidi="bn-BD"/>
                    </w:rPr>
                  </w:pPr>
                </w:p>
              </w:tc>
              <w:tc>
                <w:tcPr>
                  <w:tcW w:w="2426" w:type="dxa"/>
                  <w:tcBorders>
                    <w:top w:val="nil"/>
                    <w:bottom w:val="nil"/>
                    <w:right w:val="single" w:sz="4" w:space="0" w:color="auto"/>
                  </w:tcBorders>
                </w:tcPr>
                <w:p w:rsidR="00B2278B" w:rsidRPr="006758D9" w:rsidRDefault="00512C85" w:rsidP="00CE0D1A">
                  <w:pPr>
                    <w:autoSpaceDE w:val="0"/>
                    <w:autoSpaceDN w:val="0"/>
                    <w:adjustRightInd w:val="0"/>
                    <w:jc w:val="right"/>
                    <w:rPr>
                      <w:b/>
                      <w:bCs/>
                      <w:color w:val="000000"/>
                      <w:u w:val="double"/>
                      <w:cs/>
                      <w:lang w:bidi="bn-BD"/>
                    </w:rPr>
                  </w:pPr>
                  <w:r>
                    <w:rPr>
                      <w:b/>
                      <w:bCs/>
                      <w:color w:val="000000"/>
                      <w:u w:val="double"/>
                      <w:lang w:bidi="bn-BD"/>
                    </w:rPr>
                    <w:t>2,23,09,</w:t>
                  </w:r>
                  <w:r w:rsidR="003409E1">
                    <w:rPr>
                      <w:b/>
                      <w:bCs/>
                      <w:color w:val="000000"/>
                      <w:u w:val="double"/>
                      <w:lang w:bidi="bn-BD"/>
                    </w:rPr>
                    <w:t>0</w:t>
                  </w:r>
                  <w:r>
                    <w:rPr>
                      <w:b/>
                      <w:bCs/>
                      <w:color w:val="000000"/>
                      <w:u w:val="double"/>
                      <w:lang w:bidi="bn-BD"/>
                    </w:rPr>
                    <w:t>9,170</w:t>
                  </w:r>
                </w:p>
              </w:tc>
              <w:tc>
                <w:tcPr>
                  <w:tcW w:w="2528" w:type="dxa"/>
                  <w:tcBorders>
                    <w:top w:val="nil"/>
                    <w:left w:val="single" w:sz="4" w:space="0" w:color="auto"/>
                    <w:bottom w:val="nil"/>
                    <w:right w:val="single" w:sz="4" w:space="0" w:color="auto"/>
                  </w:tcBorders>
                </w:tcPr>
                <w:p w:rsidR="00B2278B" w:rsidRPr="006758D9" w:rsidRDefault="00B2278B" w:rsidP="00B91B60">
                  <w:pPr>
                    <w:autoSpaceDE w:val="0"/>
                    <w:autoSpaceDN w:val="0"/>
                    <w:adjustRightInd w:val="0"/>
                    <w:jc w:val="right"/>
                    <w:rPr>
                      <w:b/>
                      <w:bCs/>
                      <w:color w:val="000000"/>
                      <w:u w:val="double"/>
                      <w:cs/>
                      <w:lang w:bidi="bn-BD"/>
                    </w:rPr>
                  </w:pPr>
                  <w:r w:rsidRPr="006758D9">
                    <w:rPr>
                      <w:b/>
                      <w:bCs/>
                      <w:color w:val="000000"/>
                      <w:u w:val="double"/>
                      <w:lang w:bidi="bn-BD"/>
                    </w:rPr>
                    <w:t>2,153,350,089</w:t>
                  </w:r>
                </w:p>
              </w:tc>
            </w:tr>
          </w:tbl>
          <w:p w:rsidR="006E76B6" w:rsidRPr="006758D9" w:rsidRDefault="006E76B6" w:rsidP="00CE0D1A">
            <w:pPr>
              <w:autoSpaceDE w:val="0"/>
              <w:autoSpaceDN w:val="0"/>
              <w:adjustRightInd w:val="0"/>
              <w:jc w:val="center"/>
              <w:rPr>
                <w:rFonts w:ascii="Nikosh" w:hAnsi="Nikosh" w:cs="Nikosh"/>
                <w:color w:val="000000"/>
                <w:lang w:bidi="bn-BD"/>
              </w:rPr>
            </w:pPr>
          </w:p>
        </w:tc>
      </w:tr>
      <w:tr w:rsidR="006E76B6" w:rsidRPr="006758D9" w:rsidTr="0043057A">
        <w:tblPrEx>
          <w:tblCellMar>
            <w:left w:w="108" w:type="dxa"/>
            <w:right w:w="108" w:type="dxa"/>
          </w:tblCellMar>
          <w:tblLook w:val="04A0"/>
        </w:tblPrEx>
        <w:trPr>
          <w:gridBefore w:val="1"/>
          <w:wBefore w:w="18" w:type="dxa"/>
          <w:trHeight w:val="270"/>
        </w:trPr>
        <w:tc>
          <w:tcPr>
            <w:tcW w:w="9912" w:type="dxa"/>
            <w:gridSpan w:val="4"/>
            <w:tcBorders>
              <w:top w:val="nil"/>
              <w:left w:val="nil"/>
              <w:bottom w:val="nil"/>
              <w:right w:val="nil"/>
            </w:tcBorders>
            <w:shd w:val="clear" w:color="auto" w:fill="auto"/>
            <w:noWrap/>
            <w:vAlign w:val="bottom"/>
            <w:hideMark/>
          </w:tcPr>
          <w:p w:rsidR="006E76B6" w:rsidRPr="006758D9" w:rsidRDefault="00815D02" w:rsidP="00CE0D1A">
            <w:pPr>
              <w:jc w:val="both"/>
              <w:rPr>
                <w:rFonts w:ascii="Nikosh" w:hAnsi="Nikosh" w:cs="Nikosh"/>
                <w:sz w:val="28"/>
                <w:szCs w:val="28"/>
                <w:lang w:bidi="bn-BD"/>
              </w:rPr>
            </w:pPr>
            <w:r w:rsidRPr="006758D9">
              <w:lastRenderedPageBreak/>
              <w:br w:type="page"/>
            </w:r>
            <w:r w:rsidR="006E76B6" w:rsidRPr="006758D9">
              <w:rPr>
                <w:rFonts w:ascii="Nikosh" w:hAnsi="Nikosh" w:cs="Nikosh"/>
                <w:sz w:val="28"/>
                <w:szCs w:val="28"/>
                <w:cs/>
                <w:lang w:bidi="bn-BD"/>
              </w:rPr>
              <w:t>১৩.২ লাভ ক্ষতি হিসাব (৩০ জনু,২০১</w:t>
            </w:r>
            <w:r w:rsidR="00A83C6A">
              <w:rPr>
                <w:rFonts w:ascii="Nikosh" w:hAnsi="Nikosh" w:cs="Nikosh"/>
                <w:sz w:val="28"/>
                <w:szCs w:val="28"/>
                <w:cs/>
                <w:lang w:bidi="bn-BD"/>
              </w:rPr>
              <w:t>৯</w:t>
            </w:r>
            <w:r w:rsidR="006E76B6" w:rsidRPr="006758D9">
              <w:rPr>
                <w:rFonts w:ascii="Nikosh" w:hAnsi="Nikosh" w:cs="Nikosh"/>
                <w:sz w:val="28"/>
                <w:szCs w:val="28"/>
                <w:cs/>
                <w:lang w:bidi="bn-BD"/>
              </w:rPr>
              <w:t>)</w:t>
            </w:r>
          </w:p>
          <w:p w:rsidR="006E76B6" w:rsidRPr="006758D9" w:rsidRDefault="006E76B6" w:rsidP="00CE0D1A">
            <w:pPr>
              <w:jc w:val="both"/>
              <w:rPr>
                <w:rFonts w:ascii="Nikosh" w:hAnsi="Nikosh" w:cs="Nikosh"/>
                <w:sz w:val="12"/>
                <w:szCs w:val="12"/>
                <w:lang w:bidi="bn-BD"/>
              </w:rPr>
            </w:pPr>
          </w:p>
          <w:p w:rsidR="006E76B6" w:rsidRPr="006758D9" w:rsidRDefault="006E76B6" w:rsidP="00CE0D1A">
            <w:pPr>
              <w:jc w:val="both"/>
              <w:rPr>
                <w:lang w:bidi="bn-BD"/>
              </w:rPr>
            </w:pPr>
            <w:r w:rsidRPr="006758D9">
              <w:rPr>
                <w:rFonts w:ascii="Nikosh" w:hAnsi="Nikosh" w:cs="Nikosh"/>
                <w:cs/>
                <w:lang w:bidi="bn-BD"/>
              </w:rPr>
              <w:tab/>
            </w:r>
            <w:r w:rsidRPr="006758D9">
              <w:rPr>
                <w:rFonts w:ascii="Nikosh" w:hAnsi="Nikosh" w:cs="Nikosh"/>
                <w:cs/>
                <w:lang w:bidi="bn-BD"/>
              </w:rPr>
              <w:tab/>
            </w:r>
            <w:r w:rsidR="0013728F">
              <w:rPr>
                <w:rFonts w:ascii="Nikosh" w:hAnsi="Nikosh" w:cs="Nikosh"/>
                <w:cs/>
                <w:lang w:bidi="bn-BD"/>
              </w:rPr>
              <w:t xml:space="preserve">    </w:t>
            </w:r>
            <w:r w:rsidRPr="006758D9">
              <w:rPr>
                <w:b/>
                <w:bCs/>
                <w:lang w:bidi="bn-BD"/>
              </w:rPr>
              <w:t>TRADING CORPORATION OF BANGLADESH (TCB)</w:t>
            </w:r>
          </w:p>
        </w:tc>
      </w:tr>
      <w:tr w:rsidR="006E76B6" w:rsidRPr="006758D9" w:rsidTr="0043057A">
        <w:tblPrEx>
          <w:tblCellMar>
            <w:left w:w="108" w:type="dxa"/>
            <w:right w:w="108" w:type="dxa"/>
          </w:tblCellMar>
          <w:tblLook w:val="04A0"/>
        </w:tblPrEx>
        <w:trPr>
          <w:gridBefore w:val="1"/>
          <w:wBefore w:w="18" w:type="dxa"/>
          <w:trHeight w:val="315"/>
        </w:trPr>
        <w:tc>
          <w:tcPr>
            <w:tcW w:w="9912" w:type="dxa"/>
            <w:gridSpan w:val="4"/>
            <w:tcBorders>
              <w:top w:val="nil"/>
              <w:left w:val="nil"/>
              <w:bottom w:val="nil"/>
              <w:right w:val="nil"/>
            </w:tcBorders>
            <w:shd w:val="clear" w:color="auto" w:fill="auto"/>
            <w:noWrap/>
            <w:vAlign w:val="bottom"/>
            <w:hideMark/>
          </w:tcPr>
          <w:p w:rsidR="006E76B6" w:rsidRPr="006758D9" w:rsidRDefault="006E76B6" w:rsidP="00CE0D1A">
            <w:pPr>
              <w:jc w:val="center"/>
              <w:rPr>
                <w:b/>
                <w:bCs/>
                <w:u w:val="single"/>
                <w:lang w:bidi="bn-BD"/>
              </w:rPr>
            </w:pPr>
            <w:r w:rsidRPr="006758D9">
              <w:rPr>
                <w:b/>
                <w:bCs/>
                <w:u w:val="single"/>
                <w:lang w:bidi="bn-BD"/>
              </w:rPr>
              <w:t>TCB Bhaban, Kawran Bazaar ,Dhaka.</w:t>
            </w:r>
          </w:p>
        </w:tc>
      </w:tr>
      <w:tr w:rsidR="006E76B6" w:rsidRPr="006758D9" w:rsidTr="0043057A">
        <w:tblPrEx>
          <w:tblCellMar>
            <w:left w:w="108" w:type="dxa"/>
            <w:right w:w="108" w:type="dxa"/>
          </w:tblCellMar>
          <w:tblLook w:val="04A0"/>
        </w:tblPrEx>
        <w:trPr>
          <w:gridBefore w:val="1"/>
          <w:wBefore w:w="18" w:type="dxa"/>
          <w:trHeight w:val="72"/>
        </w:trPr>
        <w:tc>
          <w:tcPr>
            <w:tcW w:w="4723" w:type="dxa"/>
            <w:tcBorders>
              <w:top w:val="nil"/>
              <w:left w:val="nil"/>
              <w:bottom w:val="nil"/>
              <w:right w:val="nil"/>
            </w:tcBorders>
            <w:shd w:val="clear" w:color="auto" w:fill="auto"/>
            <w:noWrap/>
            <w:vAlign w:val="bottom"/>
            <w:hideMark/>
          </w:tcPr>
          <w:p w:rsidR="006E76B6" w:rsidRPr="006758D9" w:rsidRDefault="006E76B6" w:rsidP="00CE0D1A">
            <w:pPr>
              <w:jc w:val="center"/>
              <w:rPr>
                <w:rFonts w:ascii="Nikosh" w:hAnsi="Nikosh" w:cs="Nikosh"/>
                <w:b/>
                <w:bCs/>
                <w:u w:val="single"/>
                <w:lang w:bidi="bn-BD"/>
              </w:rPr>
            </w:pPr>
          </w:p>
        </w:tc>
        <w:tc>
          <w:tcPr>
            <w:tcW w:w="1876" w:type="dxa"/>
            <w:tcBorders>
              <w:top w:val="nil"/>
              <w:left w:val="nil"/>
              <w:bottom w:val="nil"/>
              <w:right w:val="nil"/>
            </w:tcBorders>
            <w:shd w:val="clear" w:color="auto" w:fill="auto"/>
            <w:noWrap/>
            <w:vAlign w:val="bottom"/>
            <w:hideMark/>
          </w:tcPr>
          <w:p w:rsidR="006E76B6" w:rsidRPr="006758D9" w:rsidRDefault="006E76B6" w:rsidP="00CE0D1A">
            <w:pPr>
              <w:jc w:val="center"/>
              <w:rPr>
                <w:b/>
                <w:bCs/>
                <w:u w:val="single"/>
                <w:lang w:bidi="bn-BD"/>
              </w:rPr>
            </w:pPr>
          </w:p>
        </w:tc>
        <w:tc>
          <w:tcPr>
            <w:tcW w:w="271" w:type="dxa"/>
            <w:tcBorders>
              <w:top w:val="nil"/>
              <w:left w:val="nil"/>
              <w:bottom w:val="nil"/>
              <w:right w:val="nil"/>
            </w:tcBorders>
            <w:shd w:val="clear" w:color="auto" w:fill="auto"/>
            <w:noWrap/>
            <w:vAlign w:val="bottom"/>
            <w:hideMark/>
          </w:tcPr>
          <w:p w:rsidR="006E76B6" w:rsidRPr="006758D9" w:rsidRDefault="006E76B6" w:rsidP="00CE0D1A">
            <w:pPr>
              <w:jc w:val="center"/>
              <w:rPr>
                <w:rFonts w:ascii="Nikosh" w:hAnsi="Nikosh" w:cs="Nikosh"/>
                <w:b/>
                <w:bCs/>
                <w:u w:val="single"/>
                <w:lang w:bidi="bn-BD"/>
              </w:rPr>
            </w:pPr>
          </w:p>
        </w:tc>
        <w:tc>
          <w:tcPr>
            <w:tcW w:w="3042" w:type="dxa"/>
            <w:tcBorders>
              <w:top w:val="nil"/>
              <w:left w:val="nil"/>
              <w:bottom w:val="nil"/>
              <w:right w:val="nil"/>
            </w:tcBorders>
            <w:shd w:val="clear" w:color="auto" w:fill="auto"/>
            <w:noWrap/>
            <w:vAlign w:val="bottom"/>
            <w:hideMark/>
          </w:tcPr>
          <w:p w:rsidR="006E76B6" w:rsidRPr="006758D9" w:rsidRDefault="006E76B6" w:rsidP="00CE0D1A">
            <w:pPr>
              <w:jc w:val="center"/>
              <w:rPr>
                <w:rFonts w:ascii="Nikosh" w:hAnsi="Nikosh" w:cs="Nikosh"/>
                <w:b/>
                <w:bCs/>
                <w:u w:val="single"/>
                <w:lang w:bidi="bn-BD"/>
              </w:rPr>
            </w:pPr>
          </w:p>
        </w:tc>
      </w:tr>
      <w:tr w:rsidR="006E76B6" w:rsidRPr="006758D9" w:rsidTr="0043057A">
        <w:tblPrEx>
          <w:tblCellMar>
            <w:left w:w="108" w:type="dxa"/>
            <w:right w:w="108" w:type="dxa"/>
          </w:tblCellMar>
          <w:tblLook w:val="04A0"/>
        </w:tblPrEx>
        <w:trPr>
          <w:gridBefore w:val="1"/>
          <w:wBefore w:w="18" w:type="dxa"/>
          <w:trHeight w:val="279"/>
        </w:trPr>
        <w:tc>
          <w:tcPr>
            <w:tcW w:w="9912" w:type="dxa"/>
            <w:gridSpan w:val="4"/>
            <w:tcBorders>
              <w:top w:val="nil"/>
              <w:left w:val="nil"/>
              <w:bottom w:val="nil"/>
              <w:right w:val="nil"/>
            </w:tcBorders>
            <w:shd w:val="clear" w:color="auto" w:fill="auto"/>
            <w:noWrap/>
            <w:vAlign w:val="bottom"/>
            <w:hideMark/>
          </w:tcPr>
          <w:p w:rsidR="006E76B6" w:rsidRPr="006758D9" w:rsidRDefault="003762EC" w:rsidP="00CE0D1A">
            <w:pPr>
              <w:jc w:val="center"/>
              <w:rPr>
                <w:b/>
                <w:bCs/>
                <w:lang w:bidi="bn-BD"/>
              </w:rPr>
            </w:pPr>
            <w:r w:rsidRPr="006758D9">
              <w:rPr>
                <w:b/>
                <w:bCs/>
                <w:lang w:bidi="bn-BD"/>
              </w:rPr>
              <w:t>Trading, Profit and Loss Accounts</w:t>
            </w:r>
            <w:r w:rsidR="006E76B6" w:rsidRPr="006758D9">
              <w:rPr>
                <w:b/>
                <w:bCs/>
                <w:lang w:bidi="bn-BD"/>
              </w:rPr>
              <w:t xml:space="preserve"> </w:t>
            </w:r>
          </w:p>
        </w:tc>
      </w:tr>
      <w:tr w:rsidR="006E76B6" w:rsidRPr="006758D9" w:rsidTr="0043057A">
        <w:tblPrEx>
          <w:tblCellMar>
            <w:left w:w="108" w:type="dxa"/>
            <w:right w:w="108" w:type="dxa"/>
          </w:tblCellMar>
          <w:tblLook w:val="04A0"/>
        </w:tblPrEx>
        <w:trPr>
          <w:gridBefore w:val="1"/>
          <w:wBefore w:w="18" w:type="dxa"/>
          <w:trHeight w:val="225"/>
        </w:trPr>
        <w:tc>
          <w:tcPr>
            <w:tcW w:w="9912" w:type="dxa"/>
            <w:gridSpan w:val="4"/>
            <w:tcBorders>
              <w:top w:val="nil"/>
              <w:left w:val="nil"/>
              <w:bottom w:val="single" w:sz="4" w:space="0" w:color="auto"/>
              <w:right w:val="nil"/>
            </w:tcBorders>
            <w:shd w:val="clear" w:color="auto" w:fill="auto"/>
            <w:noWrap/>
            <w:vAlign w:val="bottom"/>
            <w:hideMark/>
          </w:tcPr>
          <w:p w:rsidR="006E76B6" w:rsidRPr="00325C1E" w:rsidRDefault="003762EC" w:rsidP="00CE0D1A">
            <w:pPr>
              <w:jc w:val="center"/>
              <w:rPr>
                <w:rFonts w:ascii="Vrinda" w:hAnsi="Vrinda" w:cs="Vrinda"/>
                <w:b/>
                <w:bCs/>
                <w:lang w:bidi="bn-BD"/>
              </w:rPr>
            </w:pPr>
            <w:r w:rsidRPr="006758D9">
              <w:rPr>
                <w:b/>
                <w:bCs/>
                <w:lang w:bidi="bn-BD"/>
              </w:rPr>
              <w:t>For the year ended 30</w:t>
            </w:r>
            <w:r w:rsidRPr="006758D9">
              <w:rPr>
                <w:b/>
                <w:bCs/>
                <w:vertAlign w:val="superscript"/>
                <w:lang w:bidi="bn-BD"/>
              </w:rPr>
              <w:t>th</w:t>
            </w:r>
            <w:r w:rsidR="00325C1E">
              <w:rPr>
                <w:b/>
                <w:bCs/>
                <w:lang w:bidi="bn-BD"/>
              </w:rPr>
              <w:t xml:space="preserve">  June, 201</w:t>
            </w:r>
            <w:r w:rsidR="00A82D9B">
              <w:rPr>
                <w:rFonts w:ascii="Vrinda" w:hAnsi="Vrinda" w:cs="Vrinda"/>
                <w:b/>
                <w:bCs/>
                <w:lang w:bidi="bn-BD"/>
              </w:rPr>
              <w:t>9</w:t>
            </w:r>
          </w:p>
          <w:p w:rsidR="006E76B6" w:rsidRPr="006758D9" w:rsidRDefault="006E76B6" w:rsidP="00CE0D1A">
            <w:pPr>
              <w:jc w:val="center"/>
              <w:rPr>
                <w:b/>
                <w:bCs/>
                <w:sz w:val="2"/>
                <w:szCs w:val="2"/>
                <w:lang w:bidi="bn-BD"/>
              </w:rPr>
            </w:pPr>
          </w:p>
        </w:tc>
      </w:tr>
      <w:tr w:rsidR="006E76B6" w:rsidRPr="006758D9" w:rsidTr="0043057A">
        <w:tblPrEx>
          <w:tblCellMar>
            <w:left w:w="108" w:type="dxa"/>
            <w:right w:w="108" w:type="dxa"/>
          </w:tblCellMar>
          <w:tblLook w:val="04A0"/>
        </w:tblPrEx>
        <w:trPr>
          <w:gridBefore w:val="1"/>
          <w:wBefore w:w="18" w:type="dxa"/>
          <w:trHeight w:val="225"/>
        </w:trPr>
        <w:tc>
          <w:tcPr>
            <w:tcW w:w="99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tblPr>
            <w:tblGrid>
              <w:gridCol w:w="5029"/>
              <w:gridCol w:w="2250"/>
              <w:gridCol w:w="2250"/>
            </w:tblGrid>
            <w:tr w:rsidR="006E76B6" w:rsidRPr="006758D9" w:rsidTr="00BA7158">
              <w:trPr>
                <w:trHeight w:val="439"/>
              </w:trPr>
              <w:tc>
                <w:tcPr>
                  <w:tcW w:w="5029" w:type="dxa"/>
                  <w:tcBorders>
                    <w:top w:val="single" w:sz="4" w:space="0" w:color="auto"/>
                    <w:left w:val="single" w:sz="4" w:space="0" w:color="auto"/>
                    <w:bottom w:val="nil"/>
                    <w:right w:val="single" w:sz="4" w:space="0" w:color="auto"/>
                  </w:tcBorders>
                </w:tcPr>
                <w:p w:rsidR="006E76B6" w:rsidRPr="006758D9" w:rsidRDefault="006E76B6" w:rsidP="00CE0D1A">
                  <w:pPr>
                    <w:ind w:hanging="209"/>
                    <w:jc w:val="center"/>
                    <w:rPr>
                      <w:b/>
                      <w:bCs/>
                      <w:sz w:val="22"/>
                      <w:lang w:bidi="bn-BD"/>
                    </w:rPr>
                  </w:pPr>
                  <w:r w:rsidRPr="006758D9">
                    <w:rPr>
                      <w:b/>
                      <w:bCs/>
                      <w:sz w:val="22"/>
                      <w:lang w:bidi="bn-BD"/>
                    </w:rPr>
                    <w:t>PARTICULARS</w:t>
                  </w:r>
                </w:p>
              </w:tc>
              <w:tc>
                <w:tcPr>
                  <w:tcW w:w="2250" w:type="dxa"/>
                  <w:tcBorders>
                    <w:top w:val="single" w:sz="4" w:space="0" w:color="auto"/>
                    <w:left w:val="single" w:sz="4" w:space="0" w:color="auto"/>
                    <w:bottom w:val="single" w:sz="4" w:space="0" w:color="auto"/>
                    <w:right w:val="single" w:sz="4" w:space="0" w:color="auto"/>
                  </w:tcBorders>
                </w:tcPr>
                <w:p w:rsidR="006E76B6" w:rsidRPr="006758D9" w:rsidRDefault="00EF3B04" w:rsidP="00CE0D1A">
                  <w:pPr>
                    <w:jc w:val="center"/>
                    <w:rPr>
                      <w:b/>
                      <w:bCs/>
                      <w:sz w:val="20"/>
                      <w:szCs w:val="22"/>
                      <w:lang w:bidi="bn-BD"/>
                    </w:rPr>
                  </w:pPr>
                  <w:r w:rsidRPr="006758D9">
                    <w:rPr>
                      <w:b/>
                      <w:bCs/>
                      <w:sz w:val="20"/>
                      <w:szCs w:val="22"/>
                      <w:lang w:bidi="bn-BD"/>
                    </w:rPr>
                    <w:t>AMOUNT</w:t>
                  </w:r>
                  <w:r w:rsidR="0064656D" w:rsidRPr="006758D9">
                    <w:rPr>
                      <w:b/>
                      <w:bCs/>
                      <w:sz w:val="20"/>
                      <w:szCs w:val="22"/>
                      <w:lang w:bidi="bn-BD"/>
                    </w:rPr>
                    <w:t xml:space="preserve"> </w:t>
                  </w:r>
                </w:p>
                <w:p w:rsidR="006E76B6" w:rsidRPr="006758D9" w:rsidRDefault="00EF3B04" w:rsidP="00920247">
                  <w:pPr>
                    <w:jc w:val="center"/>
                    <w:rPr>
                      <w:b/>
                      <w:bCs/>
                      <w:sz w:val="22"/>
                      <w:lang w:bidi="bn-BD"/>
                    </w:rPr>
                  </w:pPr>
                  <w:r w:rsidRPr="006758D9">
                    <w:rPr>
                      <w:b/>
                      <w:bCs/>
                      <w:sz w:val="22"/>
                      <w:lang w:bidi="bn-BD"/>
                    </w:rPr>
                    <w:t>201</w:t>
                  </w:r>
                  <w:r w:rsidR="00920247">
                    <w:rPr>
                      <w:b/>
                      <w:bCs/>
                      <w:sz w:val="22"/>
                      <w:lang w:bidi="bn-BD"/>
                    </w:rPr>
                    <w:t>8</w:t>
                  </w:r>
                  <w:r w:rsidRPr="006758D9">
                    <w:rPr>
                      <w:b/>
                      <w:bCs/>
                      <w:sz w:val="22"/>
                      <w:lang w:bidi="bn-BD"/>
                    </w:rPr>
                    <w:t>-201</w:t>
                  </w:r>
                  <w:r w:rsidR="00920247">
                    <w:rPr>
                      <w:b/>
                      <w:bCs/>
                      <w:sz w:val="22"/>
                      <w:lang w:bidi="bn-BD"/>
                    </w:rPr>
                    <w:t>9</w:t>
                  </w:r>
                </w:p>
              </w:tc>
              <w:tc>
                <w:tcPr>
                  <w:tcW w:w="2250" w:type="dxa"/>
                  <w:tcBorders>
                    <w:top w:val="single" w:sz="4" w:space="0" w:color="auto"/>
                    <w:left w:val="single" w:sz="4" w:space="0" w:color="auto"/>
                    <w:bottom w:val="single" w:sz="4" w:space="0" w:color="auto"/>
                    <w:right w:val="single" w:sz="4" w:space="0" w:color="auto"/>
                  </w:tcBorders>
                </w:tcPr>
                <w:p w:rsidR="00EF3B04" w:rsidRPr="006758D9" w:rsidRDefault="00EF3B04" w:rsidP="00CE0D1A">
                  <w:pPr>
                    <w:jc w:val="center"/>
                    <w:rPr>
                      <w:b/>
                      <w:bCs/>
                      <w:sz w:val="20"/>
                      <w:szCs w:val="22"/>
                      <w:lang w:bidi="bn-BD"/>
                    </w:rPr>
                  </w:pPr>
                  <w:r w:rsidRPr="006758D9">
                    <w:rPr>
                      <w:b/>
                      <w:bCs/>
                      <w:sz w:val="20"/>
                      <w:szCs w:val="22"/>
                      <w:lang w:bidi="bn-BD"/>
                    </w:rPr>
                    <w:t>AMOUNT</w:t>
                  </w:r>
                  <w:r w:rsidR="0064656D" w:rsidRPr="006758D9">
                    <w:rPr>
                      <w:b/>
                      <w:bCs/>
                      <w:sz w:val="20"/>
                      <w:szCs w:val="22"/>
                      <w:lang w:bidi="bn-BD"/>
                    </w:rPr>
                    <w:t xml:space="preserve"> IN TAKA</w:t>
                  </w:r>
                </w:p>
                <w:p w:rsidR="006E76B6" w:rsidRPr="006758D9" w:rsidRDefault="00EF3B04" w:rsidP="00920247">
                  <w:pPr>
                    <w:jc w:val="center"/>
                    <w:rPr>
                      <w:b/>
                      <w:bCs/>
                      <w:sz w:val="22"/>
                      <w:lang w:bidi="bn-BD"/>
                    </w:rPr>
                  </w:pPr>
                  <w:r w:rsidRPr="006758D9">
                    <w:rPr>
                      <w:b/>
                      <w:bCs/>
                      <w:sz w:val="22"/>
                      <w:lang w:bidi="bn-BD"/>
                    </w:rPr>
                    <w:t>201</w:t>
                  </w:r>
                  <w:r w:rsidR="00920247">
                    <w:rPr>
                      <w:b/>
                      <w:bCs/>
                      <w:sz w:val="22"/>
                      <w:lang w:bidi="bn-BD"/>
                    </w:rPr>
                    <w:t>7</w:t>
                  </w:r>
                  <w:r w:rsidRPr="006758D9">
                    <w:rPr>
                      <w:b/>
                      <w:bCs/>
                      <w:sz w:val="22"/>
                      <w:lang w:bidi="bn-BD"/>
                    </w:rPr>
                    <w:t>-201</w:t>
                  </w:r>
                  <w:r w:rsidR="00920247">
                    <w:rPr>
                      <w:b/>
                      <w:bCs/>
                      <w:sz w:val="22"/>
                      <w:lang w:bidi="bn-BD"/>
                    </w:rPr>
                    <w:t>8</w:t>
                  </w:r>
                </w:p>
              </w:tc>
            </w:tr>
            <w:tr w:rsidR="00C4704C" w:rsidRPr="006758D9" w:rsidTr="00BA7158">
              <w:trPr>
                <w:trHeight w:val="300"/>
              </w:trPr>
              <w:tc>
                <w:tcPr>
                  <w:tcW w:w="5029" w:type="dxa"/>
                  <w:tcBorders>
                    <w:top w:val="nil"/>
                    <w:left w:val="nil"/>
                    <w:bottom w:val="nil"/>
                    <w:right w:val="nil"/>
                  </w:tcBorders>
                </w:tcPr>
                <w:p w:rsidR="006E76B6" w:rsidRPr="006758D9" w:rsidRDefault="006E76B6" w:rsidP="00CE0D1A">
                  <w:pPr>
                    <w:ind w:hanging="29"/>
                    <w:rPr>
                      <w:b/>
                      <w:bCs/>
                      <w:lang w:bidi="bn-BD"/>
                    </w:rPr>
                  </w:pPr>
                  <w:r w:rsidRPr="006758D9">
                    <w:rPr>
                      <w:b/>
                      <w:bCs/>
                      <w:sz w:val="22"/>
                      <w:szCs w:val="22"/>
                      <w:u w:val="single"/>
                      <w:lang w:bidi="bn-BD"/>
                    </w:rPr>
                    <w:t>Turnover</w:t>
                  </w:r>
                </w:p>
              </w:tc>
              <w:tc>
                <w:tcPr>
                  <w:tcW w:w="2250" w:type="dxa"/>
                  <w:tcBorders>
                    <w:top w:val="single" w:sz="4" w:space="0" w:color="auto"/>
                    <w:left w:val="nil"/>
                    <w:bottom w:val="nil"/>
                    <w:right w:val="single" w:sz="4" w:space="0" w:color="auto"/>
                  </w:tcBorders>
                </w:tcPr>
                <w:p w:rsidR="006E76B6" w:rsidRPr="006758D9" w:rsidRDefault="00B5213D" w:rsidP="00CE0D1A">
                  <w:pPr>
                    <w:jc w:val="center"/>
                    <w:rPr>
                      <w:b/>
                      <w:bCs/>
                      <w:lang w:bidi="bn-BD"/>
                    </w:rPr>
                  </w:pPr>
                  <w:r w:rsidRPr="00B5213D">
                    <w:rPr>
                      <w:noProof/>
                      <w:u w:val="single"/>
                    </w:rPr>
                    <w:pict>
                      <v:rect id="_x0000_s1266" style="position:absolute;left:0;text-align:left;margin-left:29.8pt;margin-top:11.8pt;width:1in;height:35.1pt;z-index:-251572224;mso-position-horizontal-relative:text;mso-position-vertical-relative:text"/>
                    </w:pict>
                  </w:r>
                </w:p>
              </w:tc>
              <w:tc>
                <w:tcPr>
                  <w:tcW w:w="2250" w:type="dxa"/>
                  <w:tcBorders>
                    <w:top w:val="single" w:sz="4" w:space="0" w:color="auto"/>
                    <w:left w:val="single" w:sz="4" w:space="0" w:color="auto"/>
                    <w:bottom w:val="nil"/>
                    <w:right w:val="single" w:sz="4" w:space="0" w:color="auto"/>
                  </w:tcBorders>
                </w:tcPr>
                <w:p w:rsidR="006E76B6" w:rsidRPr="006758D9" w:rsidRDefault="00B5213D" w:rsidP="00CE0D1A">
                  <w:pPr>
                    <w:jc w:val="center"/>
                    <w:rPr>
                      <w:b/>
                      <w:bCs/>
                      <w:lang w:bidi="bn-BD"/>
                    </w:rPr>
                  </w:pPr>
                  <w:r w:rsidRPr="00B5213D">
                    <w:rPr>
                      <w:noProof/>
                      <w:sz w:val="20"/>
                    </w:rPr>
                    <w:pict>
                      <v:rect id="_x0000_s1279" style="position:absolute;left:0;text-align:left;margin-left:23.85pt;margin-top:10.65pt;width:80.4pt;height:36.25pt;z-index:-251570176;mso-position-horizontal-relative:text;mso-position-vertical-relative:text"/>
                    </w:pict>
                  </w:r>
                </w:p>
              </w:tc>
            </w:tr>
            <w:tr w:rsidR="00491B08" w:rsidRPr="006758D9" w:rsidTr="00BA7158">
              <w:trPr>
                <w:trHeight w:val="367"/>
              </w:trPr>
              <w:tc>
                <w:tcPr>
                  <w:tcW w:w="5029" w:type="dxa"/>
                  <w:tcBorders>
                    <w:top w:val="nil"/>
                    <w:left w:val="nil"/>
                    <w:bottom w:val="nil"/>
                    <w:right w:val="nil"/>
                  </w:tcBorders>
                </w:tcPr>
                <w:p w:rsidR="00491B08" w:rsidRPr="006758D9" w:rsidRDefault="00491B08" w:rsidP="00092652">
                  <w:pPr>
                    <w:ind w:firstLine="65"/>
                    <w:rPr>
                      <w:b/>
                      <w:bCs/>
                      <w:sz w:val="20"/>
                      <w:szCs w:val="20"/>
                      <w:lang w:bidi="bn-BD"/>
                    </w:rPr>
                  </w:pPr>
                  <w:r w:rsidRPr="006758D9">
                    <w:rPr>
                      <w:sz w:val="20"/>
                      <w:szCs w:val="20"/>
                      <w:lang w:bidi="bn-BD"/>
                    </w:rPr>
                    <w:t>Sale of imported merchandise</w:t>
                  </w:r>
                </w:p>
              </w:tc>
              <w:tc>
                <w:tcPr>
                  <w:tcW w:w="2250" w:type="dxa"/>
                  <w:tcBorders>
                    <w:top w:val="nil"/>
                    <w:left w:val="nil"/>
                    <w:bottom w:val="nil"/>
                    <w:right w:val="single" w:sz="4" w:space="0" w:color="auto"/>
                  </w:tcBorders>
                </w:tcPr>
                <w:p w:rsidR="00491B08" w:rsidRPr="006758D9" w:rsidRDefault="005E795D" w:rsidP="005E795D">
                  <w:pPr>
                    <w:jc w:val="center"/>
                    <w:rPr>
                      <w:lang w:bidi="bn-BD"/>
                    </w:rPr>
                  </w:pPr>
                  <w:r>
                    <w:rPr>
                      <w:lang w:bidi="bn-BD"/>
                    </w:rPr>
                    <w:t xml:space="preserve">       </w:t>
                  </w:r>
                  <w:r w:rsidR="00122DBE">
                    <w:rPr>
                      <w:lang w:bidi="bn-BD"/>
                    </w:rPr>
                    <w:t>51</w:t>
                  </w:r>
                  <w:r w:rsidR="000071BE">
                    <w:rPr>
                      <w:lang w:bidi="bn-BD"/>
                    </w:rPr>
                    <w:t>,</w:t>
                  </w:r>
                  <w:r w:rsidR="00122DBE">
                    <w:rPr>
                      <w:lang w:bidi="bn-BD"/>
                    </w:rPr>
                    <w:t>83</w:t>
                  </w:r>
                  <w:r w:rsidR="000071BE">
                    <w:rPr>
                      <w:lang w:bidi="bn-BD"/>
                    </w:rPr>
                    <w:t>,</w:t>
                  </w:r>
                  <w:r w:rsidR="00122DBE">
                    <w:rPr>
                      <w:lang w:bidi="bn-BD"/>
                    </w:rPr>
                    <w:t>16</w:t>
                  </w:r>
                  <w:r w:rsidR="000071BE">
                    <w:rPr>
                      <w:lang w:bidi="bn-BD"/>
                    </w:rPr>
                    <w:t>,</w:t>
                  </w:r>
                  <w:r w:rsidR="00122DBE">
                    <w:rPr>
                      <w:lang w:bidi="bn-BD"/>
                    </w:rPr>
                    <w:t>576</w:t>
                  </w:r>
                </w:p>
              </w:tc>
              <w:tc>
                <w:tcPr>
                  <w:tcW w:w="2250" w:type="dxa"/>
                  <w:tcBorders>
                    <w:top w:val="nil"/>
                    <w:left w:val="single" w:sz="4" w:space="0" w:color="auto"/>
                    <w:bottom w:val="nil"/>
                    <w:right w:val="single" w:sz="4" w:space="0" w:color="auto"/>
                  </w:tcBorders>
                </w:tcPr>
                <w:p w:rsidR="00491B08" w:rsidRPr="006758D9" w:rsidRDefault="005E795D" w:rsidP="005E795D">
                  <w:pPr>
                    <w:jc w:val="center"/>
                    <w:rPr>
                      <w:lang w:bidi="bn-BD"/>
                    </w:rPr>
                  </w:pPr>
                  <w:r>
                    <w:rPr>
                      <w:lang w:bidi="bn-BD"/>
                    </w:rPr>
                    <w:t xml:space="preserve">       </w:t>
                  </w:r>
                  <w:r w:rsidR="00491B08" w:rsidRPr="006758D9">
                    <w:rPr>
                      <w:lang w:bidi="bn-BD"/>
                    </w:rPr>
                    <w:t>2</w:t>
                  </w:r>
                  <w:r w:rsidR="00C835D7">
                    <w:rPr>
                      <w:lang w:bidi="bn-BD"/>
                    </w:rPr>
                    <w:t>5</w:t>
                  </w:r>
                  <w:r w:rsidR="001D3508">
                    <w:rPr>
                      <w:lang w:bidi="bn-BD"/>
                    </w:rPr>
                    <w:t>,</w:t>
                  </w:r>
                  <w:r w:rsidR="00C835D7">
                    <w:rPr>
                      <w:lang w:bidi="bn-BD"/>
                    </w:rPr>
                    <w:t>8</w:t>
                  </w:r>
                  <w:r w:rsidR="00491B08" w:rsidRPr="006758D9">
                    <w:rPr>
                      <w:lang w:bidi="bn-BD"/>
                    </w:rPr>
                    <w:t>6</w:t>
                  </w:r>
                  <w:r w:rsidR="001D3508">
                    <w:rPr>
                      <w:lang w:bidi="bn-BD"/>
                    </w:rPr>
                    <w:t>,</w:t>
                  </w:r>
                  <w:r w:rsidR="00491B08" w:rsidRPr="006758D9">
                    <w:rPr>
                      <w:lang w:bidi="bn-BD"/>
                    </w:rPr>
                    <w:t>16,384</w:t>
                  </w:r>
                </w:p>
              </w:tc>
            </w:tr>
            <w:tr w:rsidR="00491B08" w:rsidRPr="006758D9" w:rsidTr="00BA7158">
              <w:trPr>
                <w:trHeight w:val="300"/>
              </w:trPr>
              <w:tc>
                <w:tcPr>
                  <w:tcW w:w="5029" w:type="dxa"/>
                  <w:tcBorders>
                    <w:top w:val="nil"/>
                    <w:left w:val="nil"/>
                    <w:bottom w:val="nil"/>
                    <w:right w:val="nil"/>
                  </w:tcBorders>
                </w:tcPr>
                <w:p w:rsidR="00491B08" w:rsidRPr="006758D9" w:rsidRDefault="00491B08" w:rsidP="00092652">
                  <w:pPr>
                    <w:ind w:firstLine="65"/>
                    <w:rPr>
                      <w:b/>
                      <w:bCs/>
                      <w:sz w:val="20"/>
                      <w:szCs w:val="20"/>
                      <w:lang w:bidi="bn-BD"/>
                    </w:rPr>
                  </w:pPr>
                  <w:r w:rsidRPr="006758D9">
                    <w:rPr>
                      <w:sz w:val="20"/>
                      <w:szCs w:val="20"/>
                      <w:lang w:bidi="bn-BD"/>
                    </w:rPr>
                    <w:t>Less: Cost of purchase goods</w:t>
                  </w:r>
                </w:p>
              </w:tc>
              <w:tc>
                <w:tcPr>
                  <w:tcW w:w="2250" w:type="dxa"/>
                  <w:tcBorders>
                    <w:top w:val="nil"/>
                    <w:left w:val="nil"/>
                    <w:bottom w:val="nil"/>
                    <w:right w:val="single" w:sz="4" w:space="0" w:color="auto"/>
                  </w:tcBorders>
                </w:tcPr>
                <w:p w:rsidR="00491B08" w:rsidRPr="006758D9" w:rsidRDefault="005E795D" w:rsidP="005E795D">
                  <w:pPr>
                    <w:jc w:val="center"/>
                    <w:rPr>
                      <w:lang w:bidi="bn-BD"/>
                    </w:rPr>
                  </w:pPr>
                  <w:r>
                    <w:rPr>
                      <w:lang w:bidi="bn-BD"/>
                    </w:rPr>
                    <w:t xml:space="preserve">        </w:t>
                  </w:r>
                  <w:r w:rsidR="00122DBE">
                    <w:rPr>
                      <w:lang w:bidi="bn-BD"/>
                    </w:rPr>
                    <w:t>63</w:t>
                  </w:r>
                  <w:r w:rsidR="000071BE">
                    <w:rPr>
                      <w:lang w:bidi="bn-BD"/>
                    </w:rPr>
                    <w:t>,</w:t>
                  </w:r>
                  <w:r w:rsidR="00122DBE">
                    <w:rPr>
                      <w:lang w:bidi="bn-BD"/>
                    </w:rPr>
                    <w:t>66</w:t>
                  </w:r>
                  <w:r w:rsidR="000071BE">
                    <w:rPr>
                      <w:lang w:bidi="bn-BD"/>
                    </w:rPr>
                    <w:t>,</w:t>
                  </w:r>
                  <w:r w:rsidR="00122DBE">
                    <w:rPr>
                      <w:lang w:bidi="bn-BD"/>
                    </w:rPr>
                    <w:t>11</w:t>
                  </w:r>
                  <w:r w:rsidR="000071BE">
                    <w:rPr>
                      <w:lang w:bidi="bn-BD"/>
                    </w:rPr>
                    <w:t>,</w:t>
                  </w:r>
                  <w:r w:rsidR="00122DBE">
                    <w:rPr>
                      <w:lang w:bidi="bn-BD"/>
                    </w:rPr>
                    <w:t>717</w:t>
                  </w:r>
                </w:p>
              </w:tc>
              <w:tc>
                <w:tcPr>
                  <w:tcW w:w="2250" w:type="dxa"/>
                  <w:tcBorders>
                    <w:top w:val="nil"/>
                    <w:left w:val="single" w:sz="4" w:space="0" w:color="auto"/>
                    <w:bottom w:val="nil"/>
                    <w:right w:val="single" w:sz="4" w:space="0" w:color="auto"/>
                  </w:tcBorders>
                </w:tcPr>
                <w:p w:rsidR="00491B08" w:rsidRPr="006758D9" w:rsidRDefault="005E795D" w:rsidP="005E795D">
                  <w:pPr>
                    <w:jc w:val="center"/>
                    <w:rPr>
                      <w:lang w:bidi="bn-BD"/>
                    </w:rPr>
                  </w:pPr>
                  <w:r>
                    <w:rPr>
                      <w:lang w:bidi="bn-BD"/>
                    </w:rPr>
                    <w:t xml:space="preserve">        </w:t>
                  </w:r>
                  <w:r w:rsidR="00C835D7">
                    <w:rPr>
                      <w:lang w:bidi="bn-BD"/>
                    </w:rPr>
                    <w:t>38</w:t>
                  </w:r>
                  <w:r w:rsidR="00B255C8">
                    <w:rPr>
                      <w:lang w:bidi="bn-BD"/>
                    </w:rPr>
                    <w:t>,</w:t>
                  </w:r>
                  <w:r w:rsidR="00C835D7">
                    <w:rPr>
                      <w:lang w:bidi="bn-BD"/>
                    </w:rPr>
                    <w:t>7</w:t>
                  </w:r>
                  <w:r w:rsidR="00491B08" w:rsidRPr="006758D9">
                    <w:rPr>
                      <w:lang w:bidi="bn-BD"/>
                    </w:rPr>
                    <w:t>3</w:t>
                  </w:r>
                  <w:r w:rsidR="00B255C8">
                    <w:rPr>
                      <w:lang w:bidi="bn-BD"/>
                    </w:rPr>
                    <w:t>,</w:t>
                  </w:r>
                  <w:r w:rsidR="00491B08" w:rsidRPr="006758D9">
                    <w:rPr>
                      <w:lang w:bidi="bn-BD"/>
                    </w:rPr>
                    <w:t>20,233</w:t>
                  </w:r>
                </w:p>
              </w:tc>
            </w:tr>
            <w:tr w:rsidR="00491B08" w:rsidRPr="006758D9" w:rsidTr="00BA7158">
              <w:trPr>
                <w:trHeight w:val="300"/>
              </w:trPr>
              <w:tc>
                <w:tcPr>
                  <w:tcW w:w="5029" w:type="dxa"/>
                  <w:tcBorders>
                    <w:top w:val="nil"/>
                    <w:left w:val="nil"/>
                    <w:bottom w:val="nil"/>
                    <w:right w:val="nil"/>
                  </w:tcBorders>
                </w:tcPr>
                <w:p w:rsidR="00491B08" w:rsidRPr="006758D9" w:rsidRDefault="00491B08" w:rsidP="00092652">
                  <w:pPr>
                    <w:ind w:firstLine="65"/>
                    <w:rPr>
                      <w:sz w:val="20"/>
                      <w:szCs w:val="20"/>
                      <w:lang w:bidi="bn-BD"/>
                    </w:rPr>
                  </w:pPr>
                  <w:r w:rsidRPr="006758D9">
                    <w:rPr>
                      <w:sz w:val="20"/>
                      <w:szCs w:val="20"/>
                      <w:lang w:bidi="bn-BD"/>
                    </w:rPr>
                    <w:t>A. Gross Loss on import sales(Note-G)</w:t>
                  </w:r>
                </w:p>
              </w:tc>
              <w:tc>
                <w:tcPr>
                  <w:tcW w:w="2250" w:type="dxa"/>
                  <w:tcBorders>
                    <w:top w:val="nil"/>
                    <w:left w:val="nil"/>
                    <w:bottom w:val="nil"/>
                    <w:right w:val="single" w:sz="4" w:space="0" w:color="auto"/>
                  </w:tcBorders>
                </w:tcPr>
                <w:p w:rsidR="00491B08" w:rsidRPr="006758D9" w:rsidRDefault="005E795D" w:rsidP="005E795D">
                  <w:pPr>
                    <w:jc w:val="center"/>
                    <w:rPr>
                      <w:u w:val="double"/>
                      <w:lang w:bidi="bn-BD"/>
                    </w:rPr>
                  </w:pPr>
                  <w:r w:rsidRPr="005E795D">
                    <w:rPr>
                      <w:lang w:bidi="bn-BD"/>
                    </w:rPr>
                    <w:t xml:space="preserve">          </w:t>
                  </w:r>
                  <w:r w:rsidR="00BB6EC1">
                    <w:rPr>
                      <w:u w:val="double"/>
                      <w:lang w:bidi="bn-BD"/>
                    </w:rPr>
                    <w:t>-</w:t>
                  </w:r>
                  <w:r w:rsidR="00122DBE">
                    <w:rPr>
                      <w:u w:val="double"/>
                      <w:lang w:bidi="bn-BD"/>
                    </w:rPr>
                    <w:t>11</w:t>
                  </w:r>
                  <w:r w:rsidR="000071BE">
                    <w:rPr>
                      <w:u w:val="double"/>
                      <w:lang w:bidi="bn-BD"/>
                    </w:rPr>
                    <w:t>,</w:t>
                  </w:r>
                  <w:r w:rsidR="00122DBE">
                    <w:rPr>
                      <w:u w:val="double"/>
                      <w:lang w:bidi="bn-BD"/>
                    </w:rPr>
                    <w:t>82</w:t>
                  </w:r>
                  <w:r w:rsidR="000071BE">
                    <w:rPr>
                      <w:u w:val="double"/>
                      <w:lang w:bidi="bn-BD"/>
                    </w:rPr>
                    <w:t>,</w:t>
                  </w:r>
                  <w:r w:rsidR="00122DBE">
                    <w:rPr>
                      <w:u w:val="double"/>
                      <w:lang w:bidi="bn-BD"/>
                    </w:rPr>
                    <w:t>95</w:t>
                  </w:r>
                  <w:r w:rsidR="000071BE">
                    <w:rPr>
                      <w:u w:val="double"/>
                      <w:lang w:bidi="bn-BD"/>
                    </w:rPr>
                    <w:t>,</w:t>
                  </w:r>
                  <w:r w:rsidR="00122DBE">
                    <w:rPr>
                      <w:u w:val="double"/>
                      <w:lang w:bidi="bn-BD"/>
                    </w:rPr>
                    <w:t>141</w:t>
                  </w:r>
                </w:p>
              </w:tc>
              <w:tc>
                <w:tcPr>
                  <w:tcW w:w="2250" w:type="dxa"/>
                  <w:tcBorders>
                    <w:top w:val="nil"/>
                    <w:left w:val="single" w:sz="4" w:space="0" w:color="auto"/>
                    <w:bottom w:val="nil"/>
                    <w:right w:val="single" w:sz="4" w:space="0" w:color="auto"/>
                  </w:tcBorders>
                </w:tcPr>
                <w:p w:rsidR="00491B08" w:rsidRPr="006758D9" w:rsidRDefault="005E795D" w:rsidP="005E795D">
                  <w:pPr>
                    <w:jc w:val="center"/>
                    <w:rPr>
                      <w:u w:val="double"/>
                      <w:lang w:bidi="bn-BD"/>
                    </w:rPr>
                  </w:pPr>
                  <w:r w:rsidRPr="005E795D">
                    <w:rPr>
                      <w:lang w:bidi="bn-BD"/>
                    </w:rPr>
                    <w:t xml:space="preserve">           </w:t>
                  </w:r>
                  <w:r w:rsidR="00C835D7" w:rsidRPr="005E795D">
                    <w:rPr>
                      <w:lang w:bidi="bn-BD"/>
                    </w:rPr>
                    <w:t>-</w:t>
                  </w:r>
                  <w:r w:rsidR="00C835D7">
                    <w:rPr>
                      <w:u w:val="double"/>
                      <w:lang w:bidi="bn-BD"/>
                    </w:rPr>
                    <w:t>12</w:t>
                  </w:r>
                  <w:r w:rsidR="00B255C8">
                    <w:rPr>
                      <w:u w:val="double"/>
                      <w:lang w:bidi="bn-BD"/>
                    </w:rPr>
                    <w:t>,</w:t>
                  </w:r>
                  <w:r w:rsidR="00C835D7">
                    <w:rPr>
                      <w:u w:val="double"/>
                      <w:lang w:bidi="bn-BD"/>
                    </w:rPr>
                    <w:t>8</w:t>
                  </w:r>
                  <w:r w:rsidR="00491B08" w:rsidRPr="006758D9">
                    <w:rPr>
                      <w:u w:val="double"/>
                      <w:lang w:bidi="bn-BD"/>
                    </w:rPr>
                    <w:t>7</w:t>
                  </w:r>
                  <w:r w:rsidR="00B255C8">
                    <w:rPr>
                      <w:u w:val="double"/>
                      <w:lang w:bidi="bn-BD"/>
                    </w:rPr>
                    <w:t>,</w:t>
                  </w:r>
                  <w:r w:rsidR="00491B08" w:rsidRPr="006758D9">
                    <w:rPr>
                      <w:u w:val="double"/>
                      <w:lang w:bidi="bn-BD"/>
                    </w:rPr>
                    <w:t>03,849</w:t>
                  </w:r>
                </w:p>
              </w:tc>
            </w:tr>
            <w:tr w:rsidR="00491B08" w:rsidRPr="006758D9" w:rsidTr="00BA7158">
              <w:trPr>
                <w:trHeight w:val="300"/>
              </w:trPr>
              <w:tc>
                <w:tcPr>
                  <w:tcW w:w="5029" w:type="dxa"/>
                  <w:tcBorders>
                    <w:top w:val="nil"/>
                    <w:left w:val="nil"/>
                    <w:bottom w:val="nil"/>
                    <w:right w:val="nil"/>
                  </w:tcBorders>
                </w:tcPr>
                <w:p w:rsidR="00491B08" w:rsidRPr="006758D9" w:rsidRDefault="00491B08" w:rsidP="00C7147E">
                  <w:pPr>
                    <w:ind w:firstLine="65"/>
                    <w:jc w:val="right"/>
                    <w:rPr>
                      <w:b/>
                      <w:bCs/>
                      <w:sz w:val="20"/>
                      <w:szCs w:val="20"/>
                      <w:lang w:bidi="bn-BD"/>
                    </w:rPr>
                  </w:pPr>
                </w:p>
              </w:tc>
              <w:tc>
                <w:tcPr>
                  <w:tcW w:w="2250" w:type="dxa"/>
                  <w:tcBorders>
                    <w:top w:val="nil"/>
                    <w:left w:val="nil"/>
                    <w:bottom w:val="nil"/>
                    <w:right w:val="single" w:sz="4" w:space="0" w:color="auto"/>
                  </w:tcBorders>
                </w:tcPr>
                <w:p w:rsidR="00491B08" w:rsidRPr="006758D9" w:rsidRDefault="00491B08" w:rsidP="00CE0D1A">
                  <w:pPr>
                    <w:jc w:val="right"/>
                    <w:rPr>
                      <w:b/>
                      <w:bCs/>
                      <w:lang w:bidi="bn-BD"/>
                    </w:rPr>
                  </w:pPr>
                </w:p>
              </w:tc>
              <w:tc>
                <w:tcPr>
                  <w:tcW w:w="2250" w:type="dxa"/>
                  <w:tcBorders>
                    <w:top w:val="nil"/>
                    <w:left w:val="single" w:sz="4" w:space="0" w:color="auto"/>
                    <w:bottom w:val="nil"/>
                    <w:right w:val="single" w:sz="4" w:space="0" w:color="auto"/>
                  </w:tcBorders>
                </w:tcPr>
                <w:p w:rsidR="00491B08" w:rsidRPr="006758D9" w:rsidRDefault="00491B08" w:rsidP="00B91B60">
                  <w:pPr>
                    <w:jc w:val="right"/>
                    <w:rPr>
                      <w:b/>
                      <w:bCs/>
                      <w:lang w:bidi="bn-BD"/>
                    </w:rPr>
                  </w:pPr>
                </w:p>
              </w:tc>
            </w:tr>
            <w:tr w:rsidR="00491B08" w:rsidRPr="006758D9" w:rsidTr="00BA7158">
              <w:trPr>
                <w:trHeight w:val="241"/>
              </w:trPr>
              <w:tc>
                <w:tcPr>
                  <w:tcW w:w="5029" w:type="dxa"/>
                  <w:tcBorders>
                    <w:top w:val="nil"/>
                    <w:left w:val="nil"/>
                    <w:bottom w:val="nil"/>
                    <w:right w:val="nil"/>
                  </w:tcBorders>
                </w:tcPr>
                <w:p w:rsidR="00491B08" w:rsidRPr="006758D9" w:rsidRDefault="00491B08" w:rsidP="00092652">
                  <w:pPr>
                    <w:ind w:firstLine="65"/>
                    <w:rPr>
                      <w:sz w:val="20"/>
                      <w:szCs w:val="20"/>
                      <w:lang w:bidi="bn-BD"/>
                    </w:rPr>
                  </w:pPr>
                  <w:r w:rsidRPr="006758D9">
                    <w:rPr>
                      <w:sz w:val="20"/>
                      <w:szCs w:val="20"/>
                      <w:lang w:bidi="bn-BD"/>
                    </w:rPr>
                    <w:t>B. Add. Profit on export</w:t>
                  </w:r>
                </w:p>
              </w:tc>
              <w:tc>
                <w:tcPr>
                  <w:tcW w:w="2250" w:type="dxa"/>
                  <w:tcBorders>
                    <w:top w:val="nil"/>
                    <w:left w:val="nil"/>
                    <w:bottom w:val="nil"/>
                    <w:right w:val="single" w:sz="4" w:space="0" w:color="auto"/>
                  </w:tcBorders>
                </w:tcPr>
                <w:p w:rsidR="00491B08" w:rsidRPr="006758D9" w:rsidRDefault="00491B08" w:rsidP="00CE0D1A">
                  <w:pPr>
                    <w:jc w:val="right"/>
                    <w:rPr>
                      <w:lang w:bidi="bn-BD"/>
                    </w:rPr>
                  </w:pPr>
                </w:p>
              </w:tc>
              <w:tc>
                <w:tcPr>
                  <w:tcW w:w="2250" w:type="dxa"/>
                  <w:tcBorders>
                    <w:top w:val="nil"/>
                    <w:left w:val="single" w:sz="4" w:space="0" w:color="auto"/>
                    <w:bottom w:val="nil"/>
                    <w:right w:val="single" w:sz="4" w:space="0" w:color="auto"/>
                  </w:tcBorders>
                </w:tcPr>
                <w:p w:rsidR="00491B08" w:rsidRPr="006758D9" w:rsidRDefault="00B5213D" w:rsidP="00B91B60">
                  <w:pPr>
                    <w:jc w:val="right"/>
                    <w:rPr>
                      <w:lang w:bidi="bn-BD"/>
                    </w:rPr>
                  </w:pPr>
                  <w:r>
                    <w:rPr>
                      <w:noProof/>
                    </w:rPr>
                    <w:pict>
                      <v:shape id="_x0000_s1325" type="#_x0000_t32" style="position:absolute;left:0;text-align:left;margin-left:29.8pt;margin-top:11.05pt;width:75pt;height:0;z-index:251750400;mso-position-horizontal-relative:text;mso-position-vertical-relative:text" o:connectortype="straight"/>
                    </w:pict>
                  </w:r>
                  <w:r w:rsidR="00491B08" w:rsidRPr="006758D9">
                    <w:rPr>
                      <w:lang w:bidi="bn-BD"/>
                    </w:rPr>
                    <w:t>-</w:t>
                  </w:r>
                </w:p>
              </w:tc>
            </w:tr>
            <w:tr w:rsidR="00491B08" w:rsidRPr="006758D9" w:rsidTr="00BA7158">
              <w:trPr>
                <w:trHeight w:val="300"/>
              </w:trPr>
              <w:tc>
                <w:tcPr>
                  <w:tcW w:w="5029" w:type="dxa"/>
                  <w:tcBorders>
                    <w:top w:val="nil"/>
                    <w:left w:val="nil"/>
                    <w:bottom w:val="nil"/>
                    <w:right w:val="nil"/>
                  </w:tcBorders>
                </w:tcPr>
                <w:p w:rsidR="00491B08" w:rsidRPr="006758D9" w:rsidRDefault="00491B08" w:rsidP="00092652">
                  <w:pPr>
                    <w:ind w:firstLine="65"/>
                    <w:rPr>
                      <w:sz w:val="20"/>
                      <w:szCs w:val="20"/>
                      <w:lang w:bidi="bn-BD"/>
                    </w:rPr>
                  </w:pPr>
                  <w:r w:rsidRPr="006758D9">
                    <w:rPr>
                      <w:sz w:val="20"/>
                      <w:szCs w:val="20"/>
                      <w:lang w:bidi="bn-BD"/>
                    </w:rPr>
                    <w:t xml:space="preserve">C. </w:t>
                  </w:r>
                  <w:r w:rsidRPr="006758D9">
                    <w:rPr>
                      <w:b/>
                      <w:sz w:val="20"/>
                      <w:szCs w:val="20"/>
                      <w:lang w:bidi="bn-BD"/>
                    </w:rPr>
                    <w:t>Gross Operational Profit (A+B)</w:t>
                  </w:r>
                </w:p>
              </w:tc>
              <w:tc>
                <w:tcPr>
                  <w:tcW w:w="2250" w:type="dxa"/>
                  <w:tcBorders>
                    <w:top w:val="nil"/>
                    <w:left w:val="nil"/>
                    <w:bottom w:val="double" w:sz="4" w:space="0" w:color="auto"/>
                    <w:right w:val="single" w:sz="4" w:space="0" w:color="auto"/>
                  </w:tcBorders>
                </w:tcPr>
                <w:p w:rsidR="00491B08" w:rsidRPr="006758D9" w:rsidRDefault="00BB6EC1" w:rsidP="00CE0D1A">
                  <w:pPr>
                    <w:jc w:val="right"/>
                    <w:rPr>
                      <w:sz w:val="22"/>
                      <w:lang w:bidi="bn-BD"/>
                    </w:rPr>
                  </w:pPr>
                  <w:r>
                    <w:rPr>
                      <w:bCs/>
                      <w:lang w:bidi="bn-BD"/>
                    </w:rPr>
                    <w:t>-</w:t>
                  </w:r>
                  <w:r w:rsidR="006A15C5">
                    <w:rPr>
                      <w:bCs/>
                      <w:lang w:bidi="bn-BD"/>
                    </w:rPr>
                    <w:t>11</w:t>
                  </w:r>
                  <w:r w:rsidR="000071BE">
                    <w:rPr>
                      <w:bCs/>
                      <w:lang w:bidi="bn-BD"/>
                    </w:rPr>
                    <w:t>,</w:t>
                  </w:r>
                  <w:r w:rsidR="006A15C5">
                    <w:rPr>
                      <w:bCs/>
                      <w:lang w:bidi="bn-BD"/>
                    </w:rPr>
                    <w:t>82</w:t>
                  </w:r>
                  <w:r w:rsidR="000071BE">
                    <w:rPr>
                      <w:bCs/>
                      <w:lang w:bidi="bn-BD"/>
                    </w:rPr>
                    <w:t>,</w:t>
                  </w:r>
                  <w:r w:rsidR="006A15C5">
                    <w:rPr>
                      <w:bCs/>
                      <w:lang w:bidi="bn-BD"/>
                    </w:rPr>
                    <w:t>95</w:t>
                  </w:r>
                  <w:r w:rsidR="000071BE">
                    <w:rPr>
                      <w:bCs/>
                      <w:lang w:bidi="bn-BD"/>
                    </w:rPr>
                    <w:t>,</w:t>
                  </w:r>
                  <w:r w:rsidR="006A15C5">
                    <w:rPr>
                      <w:bCs/>
                      <w:lang w:bidi="bn-BD"/>
                    </w:rPr>
                    <w:t>141</w:t>
                  </w:r>
                </w:p>
              </w:tc>
              <w:tc>
                <w:tcPr>
                  <w:tcW w:w="2250" w:type="dxa"/>
                  <w:tcBorders>
                    <w:top w:val="nil"/>
                    <w:left w:val="single" w:sz="4" w:space="0" w:color="auto"/>
                    <w:bottom w:val="double" w:sz="2" w:space="0" w:color="auto"/>
                    <w:right w:val="single" w:sz="4" w:space="0" w:color="auto"/>
                  </w:tcBorders>
                </w:tcPr>
                <w:p w:rsidR="00491B08" w:rsidRPr="006758D9" w:rsidRDefault="004E7A27" w:rsidP="00B91B60">
                  <w:pPr>
                    <w:jc w:val="right"/>
                    <w:rPr>
                      <w:sz w:val="22"/>
                      <w:lang w:bidi="bn-BD"/>
                    </w:rPr>
                  </w:pPr>
                  <w:r>
                    <w:rPr>
                      <w:sz w:val="22"/>
                      <w:lang w:bidi="bn-BD"/>
                    </w:rPr>
                    <w:t>-</w:t>
                  </w:r>
                  <w:r w:rsidR="00C835D7">
                    <w:rPr>
                      <w:sz w:val="22"/>
                      <w:lang w:bidi="bn-BD"/>
                    </w:rPr>
                    <w:t>12</w:t>
                  </w:r>
                  <w:r w:rsidR="00B255C8">
                    <w:rPr>
                      <w:sz w:val="22"/>
                      <w:lang w:bidi="bn-BD"/>
                    </w:rPr>
                    <w:t>,</w:t>
                  </w:r>
                  <w:r w:rsidR="00C835D7">
                    <w:rPr>
                      <w:sz w:val="22"/>
                      <w:lang w:bidi="bn-BD"/>
                    </w:rPr>
                    <w:t>8</w:t>
                  </w:r>
                  <w:r w:rsidR="00491B08" w:rsidRPr="006758D9">
                    <w:rPr>
                      <w:sz w:val="22"/>
                      <w:lang w:bidi="bn-BD"/>
                    </w:rPr>
                    <w:t>7</w:t>
                  </w:r>
                  <w:r w:rsidR="00B255C8">
                    <w:rPr>
                      <w:sz w:val="22"/>
                      <w:lang w:bidi="bn-BD"/>
                    </w:rPr>
                    <w:t>,</w:t>
                  </w:r>
                  <w:r w:rsidR="00491B08" w:rsidRPr="006758D9">
                    <w:rPr>
                      <w:sz w:val="22"/>
                      <w:lang w:bidi="bn-BD"/>
                    </w:rPr>
                    <w:t>03,849</w:t>
                  </w:r>
                </w:p>
              </w:tc>
            </w:tr>
            <w:tr w:rsidR="00C4704C" w:rsidRPr="006758D9" w:rsidTr="00BA7158">
              <w:trPr>
                <w:trHeight w:val="300"/>
              </w:trPr>
              <w:tc>
                <w:tcPr>
                  <w:tcW w:w="5029" w:type="dxa"/>
                  <w:tcBorders>
                    <w:top w:val="nil"/>
                    <w:left w:val="nil"/>
                    <w:bottom w:val="nil"/>
                    <w:right w:val="nil"/>
                  </w:tcBorders>
                </w:tcPr>
                <w:p w:rsidR="006E76B6" w:rsidRPr="006758D9" w:rsidRDefault="006E76B6" w:rsidP="00092652">
                  <w:pPr>
                    <w:ind w:firstLine="65"/>
                    <w:rPr>
                      <w:sz w:val="20"/>
                      <w:szCs w:val="20"/>
                      <w:lang w:bidi="bn-BD"/>
                    </w:rPr>
                  </w:pPr>
                </w:p>
              </w:tc>
              <w:tc>
                <w:tcPr>
                  <w:tcW w:w="2250" w:type="dxa"/>
                  <w:tcBorders>
                    <w:top w:val="double" w:sz="4" w:space="0" w:color="auto"/>
                    <w:left w:val="nil"/>
                    <w:bottom w:val="nil"/>
                    <w:right w:val="single" w:sz="4" w:space="0" w:color="auto"/>
                  </w:tcBorders>
                </w:tcPr>
                <w:p w:rsidR="006E76B6" w:rsidRPr="006758D9" w:rsidRDefault="006E76B6" w:rsidP="00CE0D1A">
                  <w:pPr>
                    <w:jc w:val="right"/>
                    <w:rPr>
                      <w:sz w:val="22"/>
                      <w:lang w:bidi="bn-BD"/>
                    </w:rPr>
                  </w:pPr>
                </w:p>
              </w:tc>
              <w:tc>
                <w:tcPr>
                  <w:tcW w:w="2250" w:type="dxa"/>
                  <w:tcBorders>
                    <w:top w:val="double" w:sz="2" w:space="0" w:color="auto"/>
                    <w:left w:val="single" w:sz="4" w:space="0" w:color="auto"/>
                    <w:bottom w:val="nil"/>
                    <w:right w:val="single" w:sz="4" w:space="0" w:color="auto"/>
                  </w:tcBorders>
                </w:tcPr>
                <w:p w:rsidR="006E76B6" w:rsidRPr="006758D9" w:rsidRDefault="006E76B6" w:rsidP="00CE0D1A">
                  <w:pPr>
                    <w:jc w:val="right"/>
                    <w:rPr>
                      <w:sz w:val="14"/>
                      <w:lang w:bidi="bn-BD"/>
                    </w:rPr>
                  </w:pPr>
                </w:p>
              </w:tc>
            </w:tr>
            <w:tr w:rsidR="00C4704C" w:rsidRPr="006758D9" w:rsidTr="00BA7158">
              <w:trPr>
                <w:trHeight w:val="300"/>
              </w:trPr>
              <w:tc>
                <w:tcPr>
                  <w:tcW w:w="5029" w:type="dxa"/>
                  <w:tcBorders>
                    <w:top w:val="nil"/>
                    <w:left w:val="nil"/>
                    <w:bottom w:val="nil"/>
                    <w:right w:val="nil"/>
                  </w:tcBorders>
                </w:tcPr>
                <w:p w:rsidR="006E76B6" w:rsidRPr="006758D9" w:rsidRDefault="008B736D" w:rsidP="00092652">
                  <w:pPr>
                    <w:ind w:firstLine="65"/>
                    <w:rPr>
                      <w:sz w:val="20"/>
                      <w:szCs w:val="20"/>
                      <w:lang w:bidi="bn-BD"/>
                    </w:rPr>
                  </w:pPr>
                  <w:r w:rsidRPr="006758D9">
                    <w:rPr>
                      <w:sz w:val="20"/>
                      <w:szCs w:val="20"/>
                      <w:lang w:bidi="bn-BD"/>
                    </w:rPr>
                    <w:t xml:space="preserve">D. </w:t>
                  </w:r>
                  <w:r w:rsidR="00025FE0" w:rsidRPr="006758D9">
                    <w:rPr>
                      <w:sz w:val="20"/>
                      <w:szCs w:val="20"/>
                      <w:lang w:bidi="bn-BD"/>
                    </w:rPr>
                    <w:t xml:space="preserve">   </w:t>
                  </w:r>
                  <w:r w:rsidRPr="006758D9">
                    <w:rPr>
                      <w:sz w:val="20"/>
                      <w:szCs w:val="20"/>
                      <w:lang w:bidi="bn-BD"/>
                    </w:rPr>
                    <w:t xml:space="preserve">Less Management Expenses </w:t>
                  </w:r>
                </w:p>
              </w:tc>
              <w:tc>
                <w:tcPr>
                  <w:tcW w:w="2250" w:type="dxa"/>
                  <w:tcBorders>
                    <w:top w:val="nil"/>
                    <w:left w:val="nil"/>
                    <w:bottom w:val="nil"/>
                    <w:right w:val="single" w:sz="4" w:space="0" w:color="auto"/>
                  </w:tcBorders>
                </w:tcPr>
                <w:p w:rsidR="006E76B6" w:rsidRPr="006758D9" w:rsidRDefault="00B5213D" w:rsidP="00CE0D1A">
                  <w:pPr>
                    <w:jc w:val="right"/>
                    <w:rPr>
                      <w:sz w:val="22"/>
                      <w:u w:val="single"/>
                      <w:lang w:bidi="bn-BD"/>
                    </w:rPr>
                  </w:pPr>
                  <w:r w:rsidRPr="00B5213D">
                    <w:rPr>
                      <w:noProof/>
                      <w:sz w:val="20"/>
                    </w:rPr>
                    <w:pict>
                      <v:rect id="_x0000_s1280" style="position:absolute;left:0;text-align:left;margin-left:29.8pt;margin-top:12.1pt;width:75.1pt;height:47.85pt;z-index:-251569152;mso-position-horizontal-relative:text;mso-position-vertical-relative:text"/>
                    </w:pict>
                  </w:r>
                </w:p>
              </w:tc>
              <w:tc>
                <w:tcPr>
                  <w:tcW w:w="2250" w:type="dxa"/>
                  <w:tcBorders>
                    <w:top w:val="nil"/>
                    <w:left w:val="single" w:sz="4" w:space="0" w:color="auto"/>
                    <w:bottom w:val="nil"/>
                    <w:right w:val="single" w:sz="4" w:space="0" w:color="auto"/>
                  </w:tcBorders>
                </w:tcPr>
                <w:p w:rsidR="006E76B6" w:rsidRPr="006758D9" w:rsidRDefault="00B5213D" w:rsidP="00CE0D1A">
                  <w:pPr>
                    <w:jc w:val="right"/>
                    <w:rPr>
                      <w:sz w:val="22"/>
                      <w:lang w:bidi="bn-BD"/>
                    </w:rPr>
                  </w:pPr>
                  <w:r w:rsidRPr="00B5213D">
                    <w:rPr>
                      <w:noProof/>
                      <w:sz w:val="20"/>
                    </w:rPr>
                    <w:pict>
                      <v:rect id="_x0000_s1278" style="position:absolute;left:0;text-align:left;margin-left:28.2pt;margin-top:12.1pt;width:77.6pt;height:47.85pt;z-index:-251571200;mso-position-horizontal-relative:text;mso-position-vertical-relative:text"/>
                    </w:pict>
                  </w:r>
                </w:p>
              </w:tc>
            </w:tr>
            <w:tr w:rsidR="006F1F1F" w:rsidRPr="006758D9" w:rsidTr="00BA7158">
              <w:trPr>
                <w:trHeight w:val="300"/>
              </w:trPr>
              <w:tc>
                <w:tcPr>
                  <w:tcW w:w="5029" w:type="dxa"/>
                  <w:tcBorders>
                    <w:top w:val="nil"/>
                    <w:left w:val="nil"/>
                    <w:bottom w:val="nil"/>
                    <w:right w:val="nil"/>
                  </w:tcBorders>
                </w:tcPr>
                <w:p w:rsidR="006F1F1F" w:rsidRPr="006758D9" w:rsidRDefault="006F1F1F" w:rsidP="00092652">
                  <w:pPr>
                    <w:ind w:firstLine="65"/>
                    <w:rPr>
                      <w:bCs/>
                      <w:sz w:val="20"/>
                      <w:szCs w:val="20"/>
                      <w:lang w:bidi="bn-BD"/>
                    </w:rPr>
                  </w:pPr>
                  <w:r w:rsidRPr="006758D9">
                    <w:rPr>
                      <w:b/>
                      <w:bCs/>
                      <w:sz w:val="20"/>
                      <w:szCs w:val="20"/>
                      <w:lang w:bidi="bn-BD"/>
                    </w:rPr>
                    <w:t xml:space="preserve">  </w:t>
                  </w:r>
                  <w:r w:rsidRPr="006758D9">
                    <w:rPr>
                      <w:bCs/>
                      <w:sz w:val="20"/>
                      <w:szCs w:val="20"/>
                      <w:lang w:bidi="bn-BD"/>
                    </w:rPr>
                    <w:t>Employee Cost</w:t>
                  </w:r>
                </w:p>
              </w:tc>
              <w:tc>
                <w:tcPr>
                  <w:tcW w:w="2250" w:type="dxa"/>
                  <w:tcBorders>
                    <w:top w:val="nil"/>
                    <w:left w:val="nil"/>
                    <w:bottom w:val="nil"/>
                    <w:right w:val="single" w:sz="4" w:space="0" w:color="auto"/>
                  </w:tcBorders>
                </w:tcPr>
                <w:p w:rsidR="006F1F1F" w:rsidRPr="006758D9" w:rsidRDefault="005E795D" w:rsidP="005E795D">
                  <w:pPr>
                    <w:jc w:val="center"/>
                    <w:rPr>
                      <w:sz w:val="22"/>
                      <w:lang w:bidi="bn-BD"/>
                    </w:rPr>
                  </w:pPr>
                  <w:r>
                    <w:rPr>
                      <w:sz w:val="22"/>
                      <w:lang w:bidi="bn-BD"/>
                    </w:rPr>
                    <w:t xml:space="preserve">             </w:t>
                  </w:r>
                  <w:r w:rsidR="006F1F1F">
                    <w:rPr>
                      <w:sz w:val="22"/>
                      <w:lang w:bidi="bn-BD"/>
                    </w:rPr>
                    <w:t>9,86,46,602</w:t>
                  </w:r>
                </w:p>
              </w:tc>
              <w:tc>
                <w:tcPr>
                  <w:tcW w:w="2250" w:type="dxa"/>
                  <w:tcBorders>
                    <w:top w:val="nil"/>
                    <w:left w:val="single" w:sz="4" w:space="0" w:color="auto"/>
                    <w:bottom w:val="nil"/>
                    <w:right w:val="single" w:sz="4" w:space="0" w:color="auto"/>
                  </w:tcBorders>
                </w:tcPr>
                <w:p w:rsidR="006F1F1F" w:rsidRPr="006758D9" w:rsidRDefault="005E795D" w:rsidP="005E795D">
                  <w:pPr>
                    <w:jc w:val="center"/>
                    <w:rPr>
                      <w:bCs/>
                      <w:lang w:bidi="bn-BD"/>
                    </w:rPr>
                  </w:pPr>
                  <w:r>
                    <w:rPr>
                      <w:bCs/>
                      <w:lang w:bidi="bn-BD"/>
                    </w:rPr>
                    <w:t xml:space="preserve">           </w:t>
                  </w:r>
                  <w:r w:rsidR="006F1F1F">
                    <w:rPr>
                      <w:bCs/>
                      <w:lang w:bidi="bn-BD"/>
                    </w:rPr>
                    <w:t>14,8</w:t>
                  </w:r>
                  <w:r w:rsidR="006F1F1F" w:rsidRPr="006758D9">
                    <w:rPr>
                      <w:bCs/>
                      <w:lang w:bidi="bn-BD"/>
                    </w:rPr>
                    <w:t>8</w:t>
                  </w:r>
                  <w:r w:rsidR="006F1F1F">
                    <w:rPr>
                      <w:bCs/>
                      <w:lang w:bidi="bn-BD"/>
                    </w:rPr>
                    <w:t>,</w:t>
                  </w:r>
                  <w:r w:rsidR="006F1F1F" w:rsidRPr="006758D9">
                    <w:rPr>
                      <w:bCs/>
                      <w:lang w:bidi="bn-BD"/>
                    </w:rPr>
                    <w:t>90,323</w:t>
                  </w:r>
                </w:p>
              </w:tc>
            </w:tr>
            <w:tr w:rsidR="006F1F1F" w:rsidRPr="006758D9" w:rsidTr="00BA7158">
              <w:trPr>
                <w:trHeight w:val="300"/>
              </w:trPr>
              <w:tc>
                <w:tcPr>
                  <w:tcW w:w="5029" w:type="dxa"/>
                  <w:tcBorders>
                    <w:top w:val="nil"/>
                    <w:left w:val="nil"/>
                    <w:bottom w:val="nil"/>
                    <w:right w:val="nil"/>
                  </w:tcBorders>
                </w:tcPr>
                <w:p w:rsidR="006F1F1F" w:rsidRPr="006758D9" w:rsidRDefault="006F1F1F" w:rsidP="00092652">
                  <w:pPr>
                    <w:ind w:firstLine="65"/>
                    <w:rPr>
                      <w:sz w:val="20"/>
                      <w:szCs w:val="20"/>
                      <w:lang w:bidi="bn-BD"/>
                    </w:rPr>
                  </w:pPr>
                  <w:r w:rsidRPr="006758D9">
                    <w:rPr>
                      <w:sz w:val="20"/>
                      <w:szCs w:val="20"/>
                      <w:lang w:bidi="bn-BD"/>
                    </w:rPr>
                    <w:t>Administrative Expenses</w:t>
                  </w:r>
                  <w:r w:rsidRPr="006758D9">
                    <w:rPr>
                      <w:sz w:val="20"/>
                      <w:szCs w:val="20"/>
                      <w:lang w:bidi="bn-BD"/>
                    </w:rPr>
                    <w:tab/>
                  </w:r>
                  <w:r w:rsidRPr="006758D9">
                    <w:rPr>
                      <w:sz w:val="20"/>
                      <w:szCs w:val="20"/>
                      <w:lang w:bidi="bn-BD"/>
                    </w:rPr>
                    <w:tab/>
                  </w:r>
                </w:p>
              </w:tc>
              <w:tc>
                <w:tcPr>
                  <w:tcW w:w="2250" w:type="dxa"/>
                  <w:tcBorders>
                    <w:top w:val="nil"/>
                    <w:left w:val="nil"/>
                    <w:bottom w:val="nil"/>
                    <w:right w:val="single" w:sz="4" w:space="0" w:color="auto"/>
                  </w:tcBorders>
                </w:tcPr>
                <w:p w:rsidR="006F1F1F" w:rsidRPr="006758D9" w:rsidRDefault="005E795D" w:rsidP="005E795D">
                  <w:pPr>
                    <w:jc w:val="center"/>
                    <w:rPr>
                      <w:sz w:val="22"/>
                      <w:lang w:bidi="bn-BD"/>
                    </w:rPr>
                  </w:pPr>
                  <w:r>
                    <w:rPr>
                      <w:sz w:val="22"/>
                      <w:lang w:bidi="bn-BD"/>
                    </w:rPr>
                    <w:t xml:space="preserve">           </w:t>
                  </w:r>
                  <w:r w:rsidR="006F1F1F">
                    <w:rPr>
                      <w:sz w:val="22"/>
                      <w:lang w:bidi="bn-BD"/>
                    </w:rPr>
                    <w:t>13,24,53,299</w:t>
                  </w:r>
                </w:p>
              </w:tc>
              <w:tc>
                <w:tcPr>
                  <w:tcW w:w="2250" w:type="dxa"/>
                  <w:tcBorders>
                    <w:top w:val="nil"/>
                    <w:left w:val="single" w:sz="4" w:space="0" w:color="auto"/>
                    <w:bottom w:val="nil"/>
                    <w:right w:val="single" w:sz="4" w:space="0" w:color="auto"/>
                  </w:tcBorders>
                </w:tcPr>
                <w:p w:rsidR="006F1F1F" w:rsidRPr="006758D9" w:rsidRDefault="005E795D" w:rsidP="005E795D">
                  <w:pPr>
                    <w:jc w:val="center"/>
                    <w:rPr>
                      <w:sz w:val="22"/>
                      <w:lang w:bidi="bn-BD"/>
                    </w:rPr>
                  </w:pPr>
                  <w:r>
                    <w:rPr>
                      <w:sz w:val="22"/>
                      <w:lang w:bidi="bn-BD"/>
                    </w:rPr>
                    <w:t xml:space="preserve">              </w:t>
                  </w:r>
                  <w:r w:rsidR="006F1F1F">
                    <w:rPr>
                      <w:sz w:val="22"/>
                      <w:lang w:bidi="bn-BD"/>
                    </w:rPr>
                    <w:t>9,0</w:t>
                  </w:r>
                  <w:r w:rsidR="006F1F1F" w:rsidRPr="006758D9">
                    <w:rPr>
                      <w:sz w:val="22"/>
                      <w:lang w:bidi="bn-BD"/>
                    </w:rPr>
                    <w:t>0</w:t>
                  </w:r>
                  <w:r w:rsidR="006F1F1F">
                    <w:rPr>
                      <w:sz w:val="22"/>
                      <w:lang w:bidi="bn-BD"/>
                    </w:rPr>
                    <w:t>,</w:t>
                  </w:r>
                  <w:r w:rsidR="006F1F1F" w:rsidRPr="006758D9">
                    <w:rPr>
                      <w:sz w:val="22"/>
                      <w:lang w:bidi="bn-BD"/>
                    </w:rPr>
                    <w:t>04,522</w:t>
                  </w:r>
                </w:p>
              </w:tc>
            </w:tr>
            <w:tr w:rsidR="00CC754A" w:rsidRPr="006758D9" w:rsidTr="00BA7158">
              <w:trPr>
                <w:trHeight w:val="300"/>
              </w:trPr>
              <w:tc>
                <w:tcPr>
                  <w:tcW w:w="5029" w:type="dxa"/>
                  <w:tcBorders>
                    <w:top w:val="nil"/>
                    <w:left w:val="nil"/>
                    <w:bottom w:val="nil"/>
                    <w:right w:val="nil"/>
                  </w:tcBorders>
                </w:tcPr>
                <w:p w:rsidR="00CC754A" w:rsidRPr="006758D9" w:rsidRDefault="00CC754A" w:rsidP="00092652">
                  <w:pPr>
                    <w:ind w:firstLine="65"/>
                    <w:rPr>
                      <w:sz w:val="20"/>
                      <w:szCs w:val="20"/>
                      <w:lang w:bidi="bn-BD"/>
                    </w:rPr>
                  </w:pPr>
                  <w:r w:rsidRPr="006758D9">
                    <w:rPr>
                      <w:sz w:val="20"/>
                      <w:szCs w:val="20"/>
                      <w:lang w:bidi="bn-BD"/>
                    </w:rPr>
                    <w:t>Operational Expenses</w:t>
                  </w:r>
                </w:p>
              </w:tc>
              <w:tc>
                <w:tcPr>
                  <w:tcW w:w="2250" w:type="dxa"/>
                  <w:tcBorders>
                    <w:top w:val="nil"/>
                    <w:left w:val="nil"/>
                    <w:bottom w:val="nil"/>
                    <w:right w:val="single" w:sz="4" w:space="0" w:color="auto"/>
                  </w:tcBorders>
                </w:tcPr>
                <w:p w:rsidR="00CC754A" w:rsidRPr="006758D9" w:rsidRDefault="005E795D" w:rsidP="005E795D">
                  <w:pPr>
                    <w:jc w:val="center"/>
                    <w:rPr>
                      <w:sz w:val="22"/>
                      <w:lang w:bidi="bn-BD"/>
                    </w:rPr>
                  </w:pPr>
                  <w:r>
                    <w:rPr>
                      <w:sz w:val="22"/>
                      <w:lang w:bidi="bn-BD"/>
                    </w:rPr>
                    <w:t xml:space="preserve">                </w:t>
                  </w:r>
                  <w:r w:rsidR="00355E58">
                    <w:rPr>
                      <w:sz w:val="22"/>
                      <w:lang w:bidi="bn-BD"/>
                    </w:rPr>
                    <w:t>65,62,657</w:t>
                  </w:r>
                </w:p>
              </w:tc>
              <w:tc>
                <w:tcPr>
                  <w:tcW w:w="2250" w:type="dxa"/>
                  <w:tcBorders>
                    <w:top w:val="nil"/>
                    <w:left w:val="single" w:sz="4" w:space="0" w:color="auto"/>
                    <w:bottom w:val="nil"/>
                    <w:right w:val="single" w:sz="4" w:space="0" w:color="auto"/>
                  </w:tcBorders>
                </w:tcPr>
                <w:p w:rsidR="00CC754A" w:rsidRPr="006758D9" w:rsidRDefault="005E795D" w:rsidP="005E795D">
                  <w:pPr>
                    <w:jc w:val="center"/>
                    <w:rPr>
                      <w:sz w:val="22"/>
                      <w:lang w:bidi="bn-BD"/>
                    </w:rPr>
                  </w:pPr>
                  <w:r>
                    <w:rPr>
                      <w:sz w:val="22"/>
                      <w:lang w:bidi="bn-BD"/>
                    </w:rPr>
                    <w:t xml:space="preserve">                </w:t>
                  </w:r>
                  <w:r w:rsidR="00C835D7">
                    <w:rPr>
                      <w:sz w:val="22"/>
                      <w:lang w:bidi="bn-BD"/>
                    </w:rPr>
                    <w:t>9</w:t>
                  </w:r>
                  <w:r w:rsidR="00CC754A" w:rsidRPr="006758D9">
                    <w:rPr>
                      <w:sz w:val="22"/>
                      <w:lang w:bidi="bn-BD"/>
                    </w:rPr>
                    <w:t>1</w:t>
                  </w:r>
                  <w:r w:rsidR="00B255C8">
                    <w:rPr>
                      <w:sz w:val="22"/>
                      <w:lang w:bidi="bn-BD"/>
                    </w:rPr>
                    <w:t>,</w:t>
                  </w:r>
                  <w:r w:rsidR="00CC754A" w:rsidRPr="006758D9">
                    <w:rPr>
                      <w:sz w:val="22"/>
                      <w:lang w:bidi="bn-BD"/>
                    </w:rPr>
                    <w:t>25,719</w:t>
                  </w:r>
                </w:p>
              </w:tc>
            </w:tr>
            <w:tr w:rsidR="00CC754A" w:rsidRPr="006758D9" w:rsidTr="00BA7158">
              <w:trPr>
                <w:trHeight w:val="300"/>
              </w:trPr>
              <w:tc>
                <w:tcPr>
                  <w:tcW w:w="5029" w:type="dxa"/>
                  <w:tcBorders>
                    <w:top w:val="nil"/>
                    <w:left w:val="nil"/>
                    <w:bottom w:val="nil"/>
                    <w:right w:val="nil"/>
                  </w:tcBorders>
                </w:tcPr>
                <w:p w:rsidR="00CC754A" w:rsidRPr="006758D9" w:rsidRDefault="00CC754A" w:rsidP="00092652">
                  <w:pPr>
                    <w:ind w:firstLine="65"/>
                    <w:rPr>
                      <w:sz w:val="20"/>
                      <w:szCs w:val="20"/>
                      <w:lang w:bidi="bn-BD"/>
                    </w:rPr>
                  </w:pPr>
                </w:p>
              </w:tc>
              <w:tc>
                <w:tcPr>
                  <w:tcW w:w="2250" w:type="dxa"/>
                  <w:tcBorders>
                    <w:top w:val="nil"/>
                    <w:left w:val="nil"/>
                    <w:bottom w:val="nil"/>
                    <w:right w:val="single" w:sz="4" w:space="0" w:color="auto"/>
                  </w:tcBorders>
                </w:tcPr>
                <w:p w:rsidR="00CC754A" w:rsidRPr="006758D9" w:rsidRDefault="00355E58" w:rsidP="00CE0D1A">
                  <w:pPr>
                    <w:jc w:val="right"/>
                    <w:rPr>
                      <w:b/>
                      <w:bCs/>
                      <w:sz w:val="22"/>
                      <w:u w:val="single"/>
                      <w:lang w:bidi="bn-BD"/>
                    </w:rPr>
                  </w:pPr>
                  <w:r>
                    <w:rPr>
                      <w:b/>
                      <w:bCs/>
                      <w:sz w:val="22"/>
                      <w:u w:val="single"/>
                      <w:lang w:bidi="bn-BD"/>
                    </w:rPr>
                    <w:t>23,76,62,558</w:t>
                  </w:r>
                </w:p>
              </w:tc>
              <w:tc>
                <w:tcPr>
                  <w:tcW w:w="2250" w:type="dxa"/>
                  <w:tcBorders>
                    <w:top w:val="nil"/>
                    <w:left w:val="single" w:sz="4" w:space="0" w:color="auto"/>
                    <w:bottom w:val="nil"/>
                    <w:right w:val="single" w:sz="4" w:space="0" w:color="auto"/>
                  </w:tcBorders>
                </w:tcPr>
                <w:p w:rsidR="00CC754A" w:rsidRPr="006758D9" w:rsidRDefault="00B255C8" w:rsidP="00B91B60">
                  <w:pPr>
                    <w:jc w:val="right"/>
                    <w:rPr>
                      <w:b/>
                      <w:bCs/>
                      <w:sz w:val="22"/>
                      <w:u w:val="single"/>
                      <w:lang w:bidi="bn-BD"/>
                    </w:rPr>
                  </w:pPr>
                  <w:r>
                    <w:rPr>
                      <w:b/>
                      <w:bCs/>
                      <w:sz w:val="22"/>
                      <w:u w:val="single"/>
                      <w:lang w:bidi="bn-BD"/>
                    </w:rPr>
                    <w:t>24,8</w:t>
                  </w:r>
                  <w:r w:rsidR="00CC754A" w:rsidRPr="006758D9">
                    <w:rPr>
                      <w:b/>
                      <w:bCs/>
                      <w:sz w:val="22"/>
                      <w:u w:val="single"/>
                      <w:lang w:bidi="bn-BD"/>
                    </w:rPr>
                    <w:t>0</w:t>
                  </w:r>
                  <w:r>
                    <w:rPr>
                      <w:b/>
                      <w:bCs/>
                      <w:sz w:val="22"/>
                      <w:u w:val="single"/>
                      <w:lang w:bidi="bn-BD"/>
                    </w:rPr>
                    <w:t>,</w:t>
                  </w:r>
                  <w:r w:rsidR="00CC754A" w:rsidRPr="006758D9">
                    <w:rPr>
                      <w:b/>
                      <w:bCs/>
                      <w:sz w:val="22"/>
                      <w:u w:val="single"/>
                      <w:lang w:bidi="bn-BD"/>
                    </w:rPr>
                    <w:t>20,564</w:t>
                  </w:r>
                </w:p>
              </w:tc>
            </w:tr>
            <w:tr w:rsidR="00CC754A" w:rsidRPr="006758D9" w:rsidTr="00BA7158">
              <w:trPr>
                <w:trHeight w:val="300"/>
              </w:trPr>
              <w:tc>
                <w:tcPr>
                  <w:tcW w:w="5029" w:type="dxa"/>
                  <w:tcBorders>
                    <w:top w:val="nil"/>
                    <w:left w:val="nil"/>
                    <w:bottom w:val="nil"/>
                    <w:right w:val="nil"/>
                  </w:tcBorders>
                </w:tcPr>
                <w:p w:rsidR="00CC754A" w:rsidRPr="006758D9" w:rsidRDefault="00CC754A" w:rsidP="001A226B">
                  <w:pPr>
                    <w:ind w:firstLine="65"/>
                    <w:rPr>
                      <w:sz w:val="20"/>
                      <w:szCs w:val="20"/>
                      <w:lang w:bidi="bn-BD"/>
                    </w:rPr>
                  </w:pPr>
                  <w:r w:rsidRPr="006758D9">
                    <w:rPr>
                      <w:sz w:val="20"/>
                      <w:szCs w:val="20"/>
                      <w:lang w:bidi="bn-BD"/>
                    </w:rPr>
                    <w:t>E.</w:t>
                  </w:r>
                  <w:r w:rsidR="00C9375E">
                    <w:rPr>
                      <w:sz w:val="20"/>
                      <w:szCs w:val="20"/>
                      <w:lang w:bidi="bn-BD"/>
                    </w:rPr>
                    <w:t>E.</w:t>
                  </w:r>
                  <w:r w:rsidRPr="006758D9">
                    <w:rPr>
                      <w:b/>
                      <w:sz w:val="20"/>
                      <w:szCs w:val="20"/>
                      <w:lang w:bidi="bn-BD"/>
                    </w:rPr>
                    <w:t>Net Operational Profit/Loss(C-D)</w:t>
                  </w:r>
                  <w:r w:rsidRPr="006758D9">
                    <w:rPr>
                      <w:sz w:val="20"/>
                      <w:szCs w:val="20"/>
                      <w:lang w:bidi="bn-BD"/>
                    </w:rPr>
                    <w:tab/>
                  </w:r>
                </w:p>
              </w:tc>
              <w:tc>
                <w:tcPr>
                  <w:tcW w:w="2250" w:type="dxa"/>
                  <w:tcBorders>
                    <w:top w:val="nil"/>
                    <w:left w:val="nil"/>
                    <w:bottom w:val="nil"/>
                    <w:right w:val="single" w:sz="4" w:space="0" w:color="auto"/>
                  </w:tcBorders>
                </w:tcPr>
                <w:p w:rsidR="00CC754A" w:rsidRPr="006758D9" w:rsidRDefault="00BB6EC1" w:rsidP="00CE0D1A">
                  <w:pPr>
                    <w:jc w:val="right"/>
                    <w:rPr>
                      <w:b/>
                      <w:sz w:val="22"/>
                      <w:u w:val="double"/>
                      <w:lang w:bidi="bn-BD"/>
                    </w:rPr>
                  </w:pPr>
                  <w:r>
                    <w:rPr>
                      <w:b/>
                      <w:sz w:val="22"/>
                      <w:u w:val="double"/>
                      <w:lang w:bidi="bn-BD"/>
                    </w:rPr>
                    <w:t>-</w:t>
                  </w:r>
                  <w:r w:rsidR="00355E58">
                    <w:rPr>
                      <w:b/>
                      <w:sz w:val="22"/>
                      <w:u w:val="double"/>
                      <w:lang w:bidi="bn-BD"/>
                    </w:rPr>
                    <w:t>35,59,57,699</w:t>
                  </w:r>
                </w:p>
              </w:tc>
              <w:tc>
                <w:tcPr>
                  <w:tcW w:w="2250" w:type="dxa"/>
                  <w:tcBorders>
                    <w:top w:val="nil"/>
                    <w:left w:val="single" w:sz="4" w:space="0" w:color="auto"/>
                    <w:bottom w:val="nil"/>
                    <w:right w:val="single" w:sz="4" w:space="0" w:color="auto"/>
                  </w:tcBorders>
                </w:tcPr>
                <w:p w:rsidR="00CC754A" w:rsidRPr="006758D9" w:rsidRDefault="00C835D7" w:rsidP="00B91B60">
                  <w:pPr>
                    <w:jc w:val="right"/>
                    <w:rPr>
                      <w:b/>
                      <w:sz w:val="22"/>
                      <w:u w:val="double"/>
                      <w:lang w:bidi="bn-BD"/>
                    </w:rPr>
                  </w:pPr>
                  <w:r>
                    <w:rPr>
                      <w:b/>
                      <w:sz w:val="22"/>
                      <w:u w:val="double"/>
                      <w:lang w:bidi="bn-BD"/>
                    </w:rPr>
                    <w:t>-37</w:t>
                  </w:r>
                  <w:r w:rsidR="00B255C8">
                    <w:rPr>
                      <w:b/>
                      <w:sz w:val="22"/>
                      <w:u w:val="double"/>
                      <w:lang w:bidi="bn-BD"/>
                    </w:rPr>
                    <w:t>,</w:t>
                  </w:r>
                  <w:r>
                    <w:rPr>
                      <w:b/>
                      <w:sz w:val="22"/>
                      <w:u w:val="double"/>
                      <w:lang w:bidi="bn-BD"/>
                    </w:rPr>
                    <w:t>6</w:t>
                  </w:r>
                  <w:r w:rsidR="00CC754A" w:rsidRPr="006758D9">
                    <w:rPr>
                      <w:b/>
                      <w:sz w:val="22"/>
                      <w:u w:val="double"/>
                      <w:lang w:bidi="bn-BD"/>
                    </w:rPr>
                    <w:t>7</w:t>
                  </w:r>
                  <w:r w:rsidR="00B255C8">
                    <w:rPr>
                      <w:b/>
                      <w:sz w:val="22"/>
                      <w:u w:val="double"/>
                      <w:lang w:bidi="bn-BD"/>
                    </w:rPr>
                    <w:t>,</w:t>
                  </w:r>
                  <w:r w:rsidR="00CC754A" w:rsidRPr="006758D9">
                    <w:rPr>
                      <w:b/>
                      <w:sz w:val="22"/>
                      <w:u w:val="double"/>
                      <w:lang w:bidi="bn-BD"/>
                    </w:rPr>
                    <w:t>24,413</w:t>
                  </w:r>
                </w:p>
              </w:tc>
            </w:tr>
            <w:tr w:rsidR="00CC754A" w:rsidRPr="006758D9" w:rsidTr="00BA7158">
              <w:trPr>
                <w:trHeight w:val="300"/>
              </w:trPr>
              <w:tc>
                <w:tcPr>
                  <w:tcW w:w="5029" w:type="dxa"/>
                  <w:tcBorders>
                    <w:top w:val="nil"/>
                    <w:left w:val="nil"/>
                    <w:bottom w:val="nil"/>
                    <w:right w:val="nil"/>
                  </w:tcBorders>
                </w:tcPr>
                <w:p w:rsidR="00CC754A" w:rsidRPr="006758D9" w:rsidRDefault="00CC754A" w:rsidP="001A226B">
                  <w:pPr>
                    <w:ind w:firstLine="65"/>
                    <w:rPr>
                      <w:sz w:val="20"/>
                      <w:szCs w:val="20"/>
                      <w:lang w:bidi="bn-BD"/>
                    </w:rPr>
                  </w:pPr>
                  <w:r w:rsidRPr="006758D9">
                    <w:rPr>
                      <w:sz w:val="20"/>
                      <w:szCs w:val="20"/>
                      <w:lang w:bidi="bn-BD"/>
                    </w:rPr>
                    <w:t xml:space="preserve">F. </w:t>
                  </w:r>
                  <w:r w:rsidR="00C9375E">
                    <w:rPr>
                      <w:sz w:val="20"/>
                      <w:szCs w:val="20"/>
                      <w:lang w:bidi="bn-BD"/>
                    </w:rPr>
                    <w:t>F.</w:t>
                  </w:r>
                  <w:r w:rsidRPr="006758D9">
                    <w:rPr>
                      <w:sz w:val="20"/>
                      <w:szCs w:val="20"/>
                      <w:lang w:bidi="bn-BD"/>
                    </w:rPr>
                    <w:t>Add: Other income and gains</w:t>
                  </w:r>
                  <w:r w:rsidRPr="006758D9">
                    <w:rPr>
                      <w:sz w:val="20"/>
                      <w:szCs w:val="20"/>
                      <w:lang w:bidi="bn-BD"/>
                    </w:rPr>
                    <w:tab/>
                  </w:r>
                </w:p>
              </w:tc>
              <w:tc>
                <w:tcPr>
                  <w:tcW w:w="2250" w:type="dxa"/>
                  <w:tcBorders>
                    <w:top w:val="nil"/>
                    <w:left w:val="nil"/>
                    <w:bottom w:val="nil"/>
                    <w:right w:val="single" w:sz="4" w:space="0" w:color="auto"/>
                  </w:tcBorders>
                </w:tcPr>
                <w:p w:rsidR="00CC754A" w:rsidRPr="006758D9" w:rsidRDefault="00BB6EC1" w:rsidP="00CE0D1A">
                  <w:pPr>
                    <w:tabs>
                      <w:tab w:val="left" w:pos="518"/>
                      <w:tab w:val="right" w:pos="2034"/>
                    </w:tabs>
                    <w:jc w:val="right"/>
                    <w:rPr>
                      <w:sz w:val="22"/>
                      <w:u w:val="single"/>
                      <w:lang w:bidi="bn-BD"/>
                    </w:rPr>
                  </w:pPr>
                  <w:r>
                    <w:rPr>
                      <w:sz w:val="22"/>
                      <w:u w:val="single"/>
                      <w:lang w:bidi="bn-BD"/>
                    </w:rPr>
                    <w:t>322006323</w:t>
                  </w:r>
                </w:p>
              </w:tc>
              <w:tc>
                <w:tcPr>
                  <w:tcW w:w="2250" w:type="dxa"/>
                  <w:tcBorders>
                    <w:top w:val="nil"/>
                    <w:left w:val="single" w:sz="4" w:space="0" w:color="auto"/>
                    <w:bottom w:val="nil"/>
                    <w:right w:val="single" w:sz="4" w:space="0" w:color="auto"/>
                  </w:tcBorders>
                </w:tcPr>
                <w:p w:rsidR="00CC754A" w:rsidRPr="006758D9" w:rsidRDefault="00C835D7" w:rsidP="00B91B60">
                  <w:pPr>
                    <w:tabs>
                      <w:tab w:val="left" w:pos="518"/>
                      <w:tab w:val="right" w:pos="2034"/>
                    </w:tabs>
                    <w:jc w:val="right"/>
                    <w:rPr>
                      <w:sz w:val="22"/>
                      <w:u w:val="single"/>
                      <w:lang w:bidi="bn-BD"/>
                    </w:rPr>
                  </w:pPr>
                  <w:r>
                    <w:rPr>
                      <w:sz w:val="22"/>
                      <w:u w:val="single"/>
                      <w:lang w:bidi="bn-BD"/>
                    </w:rPr>
                    <w:t>29</w:t>
                  </w:r>
                  <w:r w:rsidR="00B255C8">
                    <w:rPr>
                      <w:sz w:val="22"/>
                      <w:u w:val="single"/>
                      <w:lang w:bidi="bn-BD"/>
                    </w:rPr>
                    <w:t>,</w:t>
                  </w:r>
                  <w:r>
                    <w:rPr>
                      <w:sz w:val="22"/>
                      <w:u w:val="single"/>
                      <w:lang w:bidi="bn-BD"/>
                    </w:rPr>
                    <w:t>6</w:t>
                  </w:r>
                  <w:r w:rsidR="00CC754A" w:rsidRPr="006758D9">
                    <w:rPr>
                      <w:sz w:val="22"/>
                      <w:u w:val="single"/>
                      <w:lang w:bidi="bn-BD"/>
                    </w:rPr>
                    <w:t>5</w:t>
                  </w:r>
                  <w:r w:rsidR="00B255C8">
                    <w:rPr>
                      <w:sz w:val="22"/>
                      <w:u w:val="single"/>
                      <w:lang w:bidi="bn-BD"/>
                    </w:rPr>
                    <w:t>,</w:t>
                  </w:r>
                  <w:r w:rsidR="00CC754A" w:rsidRPr="006758D9">
                    <w:rPr>
                      <w:sz w:val="22"/>
                      <w:u w:val="single"/>
                      <w:lang w:bidi="bn-BD"/>
                    </w:rPr>
                    <w:t>24,700</w:t>
                  </w:r>
                </w:p>
              </w:tc>
            </w:tr>
            <w:tr w:rsidR="00CC754A" w:rsidRPr="006758D9" w:rsidTr="00BA7158">
              <w:trPr>
                <w:trHeight w:val="304"/>
              </w:trPr>
              <w:tc>
                <w:tcPr>
                  <w:tcW w:w="5029" w:type="dxa"/>
                  <w:tcBorders>
                    <w:top w:val="nil"/>
                    <w:left w:val="nil"/>
                    <w:bottom w:val="nil"/>
                    <w:right w:val="nil"/>
                  </w:tcBorders>
                </w:tcPr>
                <w:p w:rsidR="00CC754A" w:rsidRPr="006758D9" w:rsidRDefault="00CC754A" w:rsidP="001A226B">
                  <w:pPr>
                    <w:ind w:firstLine="65"/>
                    <w:rPr>
                      <w:sz w:val="20"/>
                      <w:szCs w:val="20"/>
                      <w:lang w:bidi="bn-BD"/>
                    </w:rPr>
                  </w:pPr>
                  <w:r w:rsidRPr="006758D9">
                    <w:rPr>
                      <w:sz w:val="20"/>
                      <w:szCs w:val="20"/>
                      <w:lang w:bidi="bn-BD"/>
                    </w:rPr>
                    <w:t xml:space="preserve">G. </w:t>
                  </w:r>
                  <w:r w:rsidR="00C9375E">
                    <w:rPr>
                      <w:sz w:val="20"/>
                      <w:szCs w:val="20"/>
                      <w:lang w:bidi="bn-BD"/>
                    </w:rPr>
                    <w:t>G.</w:t>
                  </w:r>
                  <w:r w:rsidRPr="006758D9">
                    <w:rPr>
                      <w:b/>
                      <w:sz w:val="20"/>
                      <w:szCs w:val="20"/>
                      <w:lang w:bidi="bn-BD"/>
                    </w:rPr>
                    <w:t>Profit/Loss befor taxation( E+F</w:t>
                  </w:r>
                  <w:r w:rsidRPr="006758D9">
                    <w:rPr>
                      <w:sz w:val="20"/>
                      <w:szCs w:val="20"/>
                      <w:lang w:bidi="bn-BD"/>
                    </w:rPr>
                    <w:t>)</w:t>
                  </w:r>
                </w:p>
              </w:tc>
              <w:tc>
                <w:tcPr>
                  <w:tcW w:w="2250" w:type="dxa"/>
                  <w:tcBorders>
                    <w:top w:val="nil"/>
                    <w:left w:val="nil"/>
                    <w:bottom w:val="double" w:sz="6" w:space="0" w:color="auto"/>
                    <w:right w:val="single" w:sz="4" w:space="0" w:color="auto"/>
                  </w:tcBorders>
                </w:tcPr>
                <w:p w:rsidR="00CC754A" w:rsidRPr="006758D9" w:rsidRDefault="00BB6EC1" w:rsidP="00CE0D1A">
                  <w:pPr>
                    <w:jc w:val="right"/>
                    <w:rPr>
                      <w:b/>
                      <w:sz w:val="22"/>
                      <w:lang w:bidi="bn-BD"/>
                    </w:rPr>
                  </w:pPr>
                  <w:r>
                    <w:rPr>
                      <w:b/>
                      <w:sz w:val="22"/>
                      <w:lang w:bidi="bn-BD"/>
                    </w:rPr>
                    <w:t>-3,39,51,376</w:t>
                  </w:r>
                </w:p>
              </w:tc>
              <w:tc>
                <w:tcPr>
                  <w:tcW w:w="2250" w:type="dxa"/>
                  <w:tcBorders>
                    <w:top w:val="nil"/>
                    <w:left w:val="single" w:sz="4" w:space="0" w:color="auto"/>
                    <w:bottom w:val="double" w:sz="6" w:space="0" w:color="auto"/>
                    <w:right w:val="single" w:sz="4" w:space="0" w:color="auto"/>
                  </w:tcBorders>
                </w:tcPr>
                <w:p w:rsidR="00CC754A" w:rsidRPr="006758D9" w:rsidRDefault="00C835D7" w:rsidP="00B91B60">
                  <w:pPr>
                    <w:jc w:val="right"/>
                    <w:rPr>
                      <w:b/>
                      <w:sz w:val="22"/>
                      <w:lang w:bidi="bn-BD"/>
                    </w:rPr>
                  </w:pPr>
                  <w:r>
                    <w:rPr>
                      <w:b/>
                      <w:sz w:val="22"/>
                      <w:lang w:bidi="bn-BD"/>
                    </w:rPr>
                    <w:t>-8</w:t>
                  </w:r>
                  <w:r w:rsidR="00B255C8">
                    <w:rPr>
                      <w:b/>
                      <w:sz w:val="22"/>
                      <w:lang w:bidi="bn-BD"/>
                    </w:rPr>
                    <w:t>,</w:t>
                  </w:r>
                  <w:r>
                    <w:rPr>
                      <w:b/>
                      <w:sz w:val="22"/>
                      <w:lang w:bidi="bn-BD"/>
                    </w:rPr>
                    <w:t>0</w:t>
                  </w:r>
                  <w:r w:rsidR="00CC754A" w:rsidRPr="006758D9">
                    <w:rPr>
                      <w:b/>
                      <w:sz w:val="22"/>
                      <w:lang w:bidi="bn-BD"/>
                    </w:rPr>
                    <w:t>1</w:t>
                  </w:r>
                  <w:r w:rsidR="00B255C8">
                    <w:rPr>
                      <w:b/>
                      <w:sz w:val="22"/>
                      <w:lang w:bidi="bn-BD"/>
                    </w:rPr>
                    <w:t>,</w:t>
                  </w:r>
                  <w:r w:rsidR="00CC754A" w:rsidRPr="006758D9">
                    <w:rPr>
                      <w:b/>
                      <w:sz w:val="22"/>
                      <w:lang w:bidi="bn-BD"/>
                    </w:rPr>
                    <w:t>99,714</w:t>
                  </w:r>
                </w:p>
              </w:tc>
            </w:tr>
            <w:tr w:rsidR="00CC754A" w:rsidRPr="006758D9" w:rsidTr="00BA7158">
              <w:trPr>
                <w:trHeight w:val="300"/>
              </w:trPr>
              <w:tc>
                <w:tcPr>
                  <w:tcW w:w="5029" w:type="dxa"/>
                  <w:tcBorders>
                    <w:top w:val="nil"/>
                    <w:left w:val="nil"/>
                    <w:bottom w:val="nil"/>
                    <w:right w:val="nil"/>
                  </w:tcBorders>
                </w:tcPr>
                <w:p w:rsidR="00CC754A" w:rsidRPr="006758D9" w:rsidRDefault="00CC754A" w:rsidP="001A226B">
                  <w:pPr>
                    <w:ind w:firstLine="65"/>
                    <w:rPr>
                      <w:sz w:val="20"/>
                      <w:szCs w:val="20"/>
                      <w:lang w:bidi="bn-BD"/>
                    </w:rPr>
                  </w:pPr>
                  <w:r w:rsidRPr="006758D9">
                    <w:rPr>
                      <w:sz w:val="20"/>
                      <w:szCs w:val="20"/>
                      <w:lang w:bidi="bn-BD"/>
                    </w:rPr>
                    <w:t>H.</w:t>
                  </w:r>
                  <w:r w:rsidR="00C9375E">
                    <w:rPr>
                      <w:sz w:val="20"/>
                      <w:szCs w:val="20"/>
                      <w:lang w:bidi="bn-BD"/>
                    </w:rPr>
                    <w:t>H.</w:t>
                  </w:r>
                  <w:r w:rsidRPr="006758D9">
                    <w:rPr>
                      <w:sz w:val="20"/>
                      <w:szCs w:val="20"/>
                      <w:lang w:bidi="bn-BD"/>
                    </w:rPr>
                    <w:t>Less: provision for Taxation</w:t>
                  </w:r>
                  <w:r w:rsidRPr="006758D9">
                    <w:rPr>
                      <w:sz w:val="20"/>
                      <w:szCs w:val="20"/>
                      <w:lang w:bidi="bn-BD"/>
                    </w:rPr>
                    <w:tab/>
                  </w:r>
                  <w:r w:rsidRPr="006758D9">
                    <w:rPr>
                      <w:sz w:val="20"/>
                      <w:szCs w:val="20"/>
                      <w:lang w:bidi="bn-BD"/>
                    </w:rPr>
                    <w:tab/>
                  </w:r>
                </w:p>
              </w:tc>
              <w:tc>
                <w:tcPr>
                  <w:tcW w:w="2250" w:type="dxa"/>
                  <w:tcBorders>
                    <w:top w:val="double" w:sz="6" w:space="0" w:color="auto"/>
                    <w:left w:val="nil"/>
                    <w:bottom w:val="nil"/>
                    <w:right w:val="single" w:sz="4" w:space="0" w:color="auto"/>
                  </w:tcBorders>
                </w:tcPr>
                <w:p w:rsidR="00CC754A" w:rsidRPr="006758D9" w:rsidRDefault="00CC754A" w:rsidP="00CE0D1A">
                  <w:pPr>
                    <w:jc w:val="right"/>
                    <w:rPr>
                      <w:sz w:val="20"/>
                      <w:lang w:bidi="bn-BD"/>
                    </w:rPr>
                  </w:pPr>
                </w:p>
              </w:tc>
              <w:tc>
                <w:tcPr>
                  <w:tcW w:w="2250" w:type="dxa"/>
                  <w:tcBorders>
                    <w:top w:val="double" w:sz="6" w:space="0" w:color="auto"/>
                    <w:left w:val="single" w:sz="4" w:space="0" w:color="auto"/>
                    <w:bottom w:val="nil"/>
                    <w:right w:val="single" w:sz="4" w:space="0" w:color="auto"/>
                  </w:tcBorders>
                </w:tcPr>
                <w:p w:rsidR="00CC754A" w:rsidRPr="006758D9" w:rsidRDefault="00B5213D" w:rsidP="00B91B60">
                  <w:pPr>
                    <w:jc w:val="right"/>
                    <w:rPr>
                      <w:sz w:val="20"/>
                      <w:lang w:bidi="bn-BD"/>
                    </w:rPr>
                  </w:pPr>
                  <w:r>
                    <w:rPr>
                      <w:noProof/>
                      <w:sz w:val="20"/>
                    </w:rPr>
                    <w:pict>
                      <v:shape id="_x0000_s1332" type="#_x0000_t32" style="position:absolute;left:0;text-align:left;margin-left:26.8pt;margin-top:11.85pt;width:75pt;height:.05pt;z-index:251751424;mso-position-horizontal-relative:text;mso-position-vertical-relative:text" o:connectortype="straight"/>
                    </w:pict>
                  </w:r>
                  <w:r w:rsidR="00CC754A" w:rsidRPr="006758D9">
                    <w:rPr>
                      <w:sz w:val="20"/>
                      <w:lang w:bidi="bn-BD"/>
                    </w:rPr>
                    <w:t>-</w:t>
                  </w:r>
                </w:p>
              </w:tc>
            </w:tr>
            <w:tr w:rsidR="00CC754A" w:rsidRPr="006758D9" w:rsidTr="00BA7158">
              <w:trPr>
                <w:trHeight w:val="300"/>
              </w:trPr>
              <w:tc>
                <w:tcPr>
                  <w:tcW w:w="5029" w:type="dxa"/>
                  <w:tcBorders>
                    <w:top w:val="nil"/>
                    <w:left w:val="nil"/>
                    <w:bottom w:val="nil"/>
                    <w:right w:val="nil"/>
                  </w:tcBorders>
                </w:tcPr>
                <w:p w:rsidR="00CC754A" w:rsidRPr="006758D9" w:rsidRDefault="00CC754A" w:rsidP="001A226B">
                  <w:pPr>
                    <w:ind w:firstLine="65"/>
                    <w:rPr>
                      <w:sz w:val="2"/>
                      <w:szCs w:val="20"/>
                      <w:lang w:bidi="bn-BD"/>
                    </w:rPr>
                  </w:pPr>
                  <w:r w:rsidRPr="006758D9">
                    <w:rPr>
                      <w:sz w:val="20"/>
                      <w:szCs w:val="20"/>
                      <w:lang w:bidi="bn-BD"/>
                    </w:rPr>
                    <w:t>I.</w:t>
                  </w:r>
                  <w:r w:rsidR="00C9375E">
                    <w:rPr>
                      <w:sz w:val="20"/>
                      <w:szCs w:val="20"/>
                      <w:lang w:bidi="bn-BD"/>
                    </w:rPr>
                    <w:t>I.</w:t>
                  </w:r>
                  <w:r w:rsidRPr="006758D9">
                    <w:rPr>
                      <w:b/>
                      <w:sz w:val="20"/>
                      <w:szCs w:val="20"/>
                      <w:lang w:bidi="bn-BD"/>
                    </w:rPr>
                    <w:t>Profit/Loss after Taxation(G+H)</w:t>
                  </w:r>
                  <w:r w:rsidRPr="006758D9">
                    <w:rPr>
                      <w:sz w:val="20"/>
                      <w:szCs w:val="20"/>
                      <w:lang w:bidi="bn-BD"/>
                    </w:rPr>
                    <w:tab/>
                  </w:r>
                  <w:r w:rsidRPr="006758D9">
                    <w:rPr>
                      <w:sz w:val="20"/>
                      <w:szCs w:val="20"/>
                      <w:lang w:bidi="bn-BD"/>
                    </w:rPr>
                    <w:tab/>
                  </w:r>
                  <w:r w:rsidRPr="006758D9">
                    <w:rPr>
                      <w:sz w:val="20"/>
                      <w:szCs w:val="20"/>
                      <w:lang w:bidi="bn-BD"/>
                    </w:rPr>
                    <w:tab/>
                  </w:r>
                </w:p>
              </w:tc>
              <w:tc>
                <w:tcPr>
                  <w:tcW w:w="2250" w:type="dxa"/>
                  <w:tcBorders>
                    <w:top w:val="nil"/>
                    <w:left w:val="nil"/>
                    <w:bottom w:val="nil"/>
                    <w:right w:val="single" w:sz="4" w:space="0" w:color="auto"/>
                  </w:tcBorders>
                </w:tcPr>
                <w:p w:rsidR="00CC754A" w:rsidRPr="006758D9" w:rsidRDefault="004E7A27" w:rsidP="00CE0D1A">
                  <w:pPr>
                    <w:jc w:val="right"/>
                    <w:rPr>
                      <w:sz w:val="22"/>
                      <w:lang w:bidi="bn-BD"/>
                    </w:rPr>
                  </w:pPr>
                  <w:r>
                    <w:rPr>
                      <w:b/>
                      <w:sz w:val="22"/>
                      <w:lang w:bidi="bn-BD"/>
                    </w:rPr>
                    <w:t>-3,39,51,376</w:t>
                  </w:r>
                </w:p>
              </w:tc>
              <w:tc>
                <w:tcPr>
                  <w:tcW w:w="2250" w:type="dxa"/>
                  <w:tcBorders>
                    <w:top w:val="nil"/>
                    <w:left w:val="single" w:sz="4" w:space="0" w:color="auto"/>
                    <w:bottom w:val="nil"/>
                    <w:right w:val="single" w:sz="4" w:space="0" w:color="auto"/>
                  </w:tcBorders>
                </w:tcPr>
                <w:p w:rsidR="00CC754A" w:rsidRPr="006758D9" w:rsidRDefault="004E7A27" w:rsidP="00B91B60">
                  <w:pPr>
                    <w:jc w:val="right"/>
                    <w:rPr>
                      <w:sz w:val="22"/>
                      <w:lang w:bidi="bn-BD"/>
                    </w:rPr>
                  </w:pPr>
                  <w:r>
                    <w:rPr>
                      <w:sz w:val="22"/>
                      <w:lang w:bidi="bn-BD"/>
                    </w:rPr>
                    <w:t>-</w:t>
                  </w:r>
                  <w:r w:rsidR="00C835D7">
                    <w:rPr>
                      <w:sz w:val="22"/>
                      <w:lang w:bidi="bn-BD"/>
                    </w:rPr>
                    <w:t>8</w:t>
                  </w:r>
                  <w:r w:rsidR="00B255C8">
                    <w:rPr>
                      <w:sz w:val="22"/>
                      <w:lang w:bidi="bn-BD"/>
                    </w:rPr>
                    <w:t>,</w:t>
                  </w:r>
                  <w:r w:rsidR="00C835D7">
                    <w:rPr>
                      <w:sz w:val="22"/>
                      <w:lang w:bidi="bn-BD"/>
                    </w:rPr>
                    <w:t>0</w:t>
                  </w:r>
                  <w:r w:rsidR="00CC754A" w:rsidRPr="006758D9">
                    <w:rPr>
                      <w:sz w:val="22"/>
                      <w:lang w:bidi="bn-BD"/>
                    </w:rPr>
                    <w:t>1</w:t>
                  </w:r>
                  <w:r w:rsidR="00B255C8">
                    <w:rPr>
                      <w:sz w:val="22"/>
                      <w:lang w:bidi="bn-BD"/>
                    </w:rPr>
                    <w:t>,</w:t>
                  </w:r>
                  <w:r w:rsidR="00CC754A" w:rsidRPr="006758D9">
                    <w:rPr>
                      <w:sz w:val="22"/>
                      <w:lang w:bidi="bn-BD"/>
                    </w:rPr>
                    <w:t>99,714</w:t>
                  </w:r>
                </w:p>
              </w:tc>
            </w:tr>
            <w:tr w:rsidR="00CC754A" w:rsidRPr="006758D9" w:rsidTr="00BA7158">
              <w:trPr>
                <w:trHeight w:val="300"/>
              </w:trPr>
              <w:tc>
                <w:tcPr>
                  <w:tcW w:w="5029" w:type="dxa"/>
                  <w:tcBorders>
                    <w:top w:val="nil"/>
                    <w:left w:val="nil"/>
                    <w:bottom w:val="nil"/>
                    <w:right w:val="nil"/>
                  </w:tcBorders>
                </w:tcPr>
                <w:p w:rsidR="00CC754A" w:rsidRPr="006758D9" w:rsidRDefault="00CC754A" w:rsidP="001A226B">
                  <w:pPr>
                    <w:ind w:firstLine="65"/>
                    <w:jc w:val="both"/>
                    <w:rPr>
                      <w:sz w:val="20"/>
                      <w:szCs w:val="20"/>
                      <w:lang w:bidi="bn-BD"/>
                    </w:rPr>
                  </w:pPr>
                  <w:r w:rsidRPr="006758D9">
                    <w:rPr>
                      <w:sz w:val="20"/>
                      <w:szCs w:val="20"/>
                      <w:lang w:bidi="bn-BD"/>
                    </w:rPr>
                    <w:t>J.</w:t>
                  </w:r>
                  <w:r w:rsidR="00C9375E">
                    <w:rPr>
                      <w:sz w:val="20"/>
                      <w:szCs w:val="20"/>
                      <w:lang w:bidi="bn-BD"/>
                    </w:rPr>
                    <w:t>J.</w:t>
                  </w:r>
                  <w:r w:rsidRPr="006758D9">
                    <w:rPr>
                      <w:sz w:val="20"/>
                      <w:szCs w:val="20"/>
                      <w:lang w:bidi="bn-BD"/>
                    </w:rPr>
                    <w:t>Add Subsidy</w:t>
                  </w:r>
                  <w:r w:rsidRPr="006758D9">
                    <w:rPr>
                      <w:sz w:val="20"/>
                      <w:szCs w:val="20"/>
                      <w:lang w:bidi="bn-BD"/>
                    </w:rPr>
                    <w:tab/>
                  </w:r>
                  <w:r w:rsidRPr="006758D9">
                    <w:rPr>
                      <w:sz w:val="20"/>
                      <w:szCs w:val="20"/>
                      <w:lang w:bidi="bn-BD"/>
                    </w:rPr>
                    <w:tab/>
                  </w:r>
                </w:p>
              </w:tc>
              <w:tc>
                <w:tcPr>
                  <w:tcW w:w="2250" w:type="dxa"/>
                  <w:tcBorders>
                    <w:top w:val="nil"/>
                    <w:left w:val="nil"/>
                    <w:bottom w:val="nil"/>
                    <w:right w:val="single" w:sz="4" w:space="0" w:color="auto"/>
                  </w:tcBorders>
                </w:tcPr>
                <w:p w:rsidR="00CC754A" w:rsidRPr="006758D9" w:rsidRDefault="00B5213D" w:rsidP="00CE0D1A">
                  <w:pPr>
                    <w:jc w:val="right"/>
                    <w:rPr>
                      <w:sz w:val="22"/>
                      <w:lang w:bidi="bn-BD"/>
                    </w:rPr>
                  </w:pPr>
                  <w:r w:rsidRPr="00B5213D">
                    <w:rPr>
                      <w:b/>
                      <w:noProof/>
                      <w:sz w:val="22"/>
                      <w:lang w:eastAsia="zh-TW" w:bidi="bn-BD"/>
                    </w:rPr>
                    <w:pict>
                      <v:shape id="_x0000_s1340" type="#_x0000_t202" style="position:absolute;left:0;text-align:left;margin-left:17.35pt;margin-top:13.1pt;width:87.55pt;height:19.55pt;z-index:-251559936;mso-position-horizontal-relative:text;mso-position-vertical-relative:text;mso-width-relative:margin;mso-height-relative:margin">
                        <v:textbox style="mso-next-textbox:#_x0000_s1340">
                          <w:txbxContent>
                            <w:p w:rsidR="003740B7" w:rsidRDefault="003740B7"/>
                          </w:txbxContent>
                        </v:textbox>
                      </v:shape>
                    </w:pict>
                  </w:r>
                  <w:r w:rsidR="005D3EF7">
                    <w:rPr>
                      <w:sz w:val="22"/>
                      <w:lang w:bidi="bn-BD"/>
                    </w:rPr>
                    <w:t>11,15,11,166</w:t>
                  </w:r>
                </w:p>
              </w:tc>
              <w:tc>
                <w:tcPr>
                  <w:tcW w:w="2250" w:type="dxa"/>
                  <w:tcBorders>
                    <w:top w:val="nil"/>
                    <w:left w:val="single" w:sz="4" w:space="0" w:color="auto"/>
                    <w:bottom w:val="nil"/>
                    <w:right w:val="single" w:sz="4" w:space="0" w:color="auto"/>
                  </w:tcBorders>
                </w:tcPr>
                <w:p w:rsidR="00CC754A" w:rsidRPr="006758D9" w:rsidRDefault="00B5213D" w:rsidP="00F91BC2">
                  <w:pPr>
                    <w:jc w:val="right"/>
                    <w:rPr>
                      <w:sz w:val="22"/>
                      <w:lang w:bidi="bn-BD"/>
                    </w:rPr>
                  </w:pPr>
                  <w:r>
                    <w:rPr>
                      <w:noProof/>
                      <w:sz w:val="22"/>
                      <w:lang w:eastAsia="zh-TW" w:bidi="bn-BD"/>
                    </w:rPr>
                    <w:pict>
                      <v:shape id="_x0000_s1333" type="#_x0000_t202" style="position:absolute;left:0;text-align:left;margin-left:23.95pt;margin-top:13.1pt;width:82.85pt;height:19.55pt;z-index:-251564032;mso-position-horizontal-relative:text;mso-position-vertical-relative:text;mso-width-relative:margin;mso-height-relative:margin">
                        <v:textbox style="mso-next-textbox:#_x0000_s1333">
                          <w:txbxContent>
                            <w:p w:rsidR="003740B7" w:rsidRDefault="003740B7"/>
                          </w:txbxContent>
                        </v:textbox>
                      </v:shape>
                    </w:pict>
                  </w:r>
                  <w:r w:rsidR="00C835D7">
                    <w:rPr>
                      <w:sz w:val="22"/>
                      <w:lang w:bidi="bn-BD"/>
                    </w:rPr>
                    <w:t>5</w:t>
                  </w:r>
                  <w:r w:rsidR="00B255C8">
                    <w:rPr>
                      <w:sz w:val="22"/>
                      <w:lang w:bidi="bn-BD"/>
                    </w:rPr>
                    <w:t>,</w:t>
                  </w:r>
                  <w:r w:rsidR="00C835D7">
                    <w:rPr>
                      <w:sz w:val="22"/>
                      <w:lang w:bidi="bn-BD"/>
                    </w:rPr>
                    <w:t>9</w:t>
                  </w:r>
                  <w:r w:rsidR="00CC754A" w:rsidRPr="006758D9">
                    <w:rPr>
                      <w:sz w:val="22"/>
                      <w:lang w:bidi="bn-BD"/>
                    </w:rPr>
                    <w:t>9</w:t>
                  </w:r>
                  <w:r w:rsidR="00B255C8">
                    <w:rPr>
                      <w:sz w:val="22"/>
                      <w:lang w:bidi="bn-BD"/>
                    </w:rPr>
                    <w:t>,</w:t>
                  </w:r>
                  <w:r w:rsidR="00CC754A" w:rsidRPr="006758D9">
                    <w:rPr>
                      <w:sz w:val="22"/>
                      <w:lang w:bidi="bn-BD"/>
                    </w:rPr>
                    <w:t>11,018</w:t>
                  </w:r>
                </w:p>
              </w:tc>
            </w:tr>
            <w:tr w:rsidR="00CC754A" w:rsidRPr="006758D9" w:rsidTr="00BA7158">
              <w:trPr>
                <w:trHeight w:val="538"/>
              </w:trPr>
              <w:tc>
                <w:tcPr>
                  <w:tcW w:w="5029" w:type="dxa"/>
                  <w:tcBorders>
                    <w:top w:val="nil"/>
                    <w:left w:val="nil"/>
                    <w:bottom w:val="nil"/>
                    <w:right w:val="nil"/>
                  </w:tcBorders>
                </w:tcPr>
                <w:p w:rsidR="00CC754A" w:rsidRPr="006758D9" w:rsidRDefault="00CC754A" w:rsidP="001A226B">
                  <w:pPr>
                    <w:ind w:firstLine="65"/>
                    <w:rPr>
                      <w:sz w:val="20"/>
                      <w:szCs w:val="20"/>
                      <w:lang w:bidi="bn-BD"/>
                    </w:rPr>
                  </w:pPr>
                  <w:r w:rsidRPr="006758D9">
                    <w:rPr>
                      <w:sz w:val="20"/>
                      <w:szCs w:val="20"/>
                      <w:lang w:bidi="bn-BD"/>
                    </w:rPr>
                    <w:t>K.</w:t>
                  </w:r>
                  <w:r w:rsidR="003C4D43">
                    <w:rPr>
                      <w:sz w:val="20"/>
                      <w:szCs w:val="20"/>
                      <w:lang w:bidi="bn-BD"/>
                    </w:rPr>
                    <w:t>K.</w:t>
                  </w:r>
                  <w:r w:rsidRPr="006758D9">
                    <w:rPr>
                      <w:sz w:val="20"/>
                      <w:szCs w:val="20"/>
                      <w:lang w:bidi="bn-BD"/>
                    </w:rPr>
                    <w:t>Balance brought forward from previous year</w:t>
                  </w:r>
                </w:p>
              </w:tc>
              <w:tc>
                <w:tcPr>
                  <w:tcW w:w="2250" w:type="dxa"/>
                  <w:tcBorders>
                    <w:top w:val="nil"/>
                    <w:left w:val="nil"/>
                    <w:bottom w:val="nil"/>
                    <w:right w:val="single" w:sz="4" w:space="0" w:color="auto"/>
                  </w:tcBorders>
                </w:tcPr>
                <w:p w:rsidR="00CC754A" w:rsidRPr="006758D9" w:rsidRDefault="00A7541B" w:rsidP="00A7541B">
                  <w:pPr>
                    <w:jc w:val="center"/>
                    <w:rPr>
                      <w:sz w:val="22"/>
                      <w:lang w:bidi="bn-BD"/>
                    </w:rPr>
                  </w:pPr>
                  <w:r>
                    <w:rPr>
                      <w:sz w:val="22"/>
                      <w:lang w:bidi="bn-BD"/>
                    </w:rPr>
                    <w:t xml:space="preserve">          </w:t>
                  </w:r>
                  <w:r w:rsidR="005D3EF7">
                    <w:rPr>
                      <w:sz w:val="22"/>
                      <w:lang w:bidi="bn-BD"/>
                    </w:rPr>
                    <w:t>1,57,45,39,114</w:t>
                  </w:r>
                </w:p>
              </w:tc>
              <w:tc>
                <w:tcPr>
                  <w:tcW w:w="2250" w:type="dxa"/>
                  <w:tcBorders>
                    <w:top w:val="nil"/>
                    <w:left w:val="single" w:sz="4" w:space="0" w:color="auto"/>
                    <w:bottom w:val="nil"/>
                    <w:right w:val="single" w:sz="4" w:space="0" w:color="auto"/>
                  </w:tcBorders>
                </w:tcPr>
                <w:p w:rsidR="00CC754A" w:rsidRPr="006758D9" w:rsidRDefault="00A7541B" w:rsidP="00A7541B">
                  <w:pPr>
                    <w:jc w:val="center"/>
                    <w:rPr>
                      <w:sz w:val="22"/>
                      <w:lang w:bidi="bn-BD"/>
                    </w:rPr>
                  </w:pPr>
                  <w:r>
                    <w:rPr>
                      <w:sz w:val="22"/>
                      <w:lang w:bidi="bn-BD"/>
                    </w:rPr>
                    <w:t xml:space="preserve">           </w:t>
                  </w:r>
                  <w:r w:rsidR="00C835D7">
                    <w:rPr>
                      <w:sz w:val="22"/>
                      <w:lang w:bidi="bn-BD"/>
                    </w:rPr>
                    <w:t>1</w:t>
                  </w:r>
                  <w:r w:rsidR="00B255C8">
                    <w:rPr>
                      <w:sz w:val="22"/>
                      <w:lang w:bidi="bn-BD"/>
                    </w:rPr>
                    <w:t>,</w:t>
                  </w:r>
                  <w:r w:rsidR="00C835D7">
                    <w:rPr>
                      <w:sz w:val="22"/>
                      <w:lang w:bidi="bn-BD"/>
                    </w:rPr>
                    <w:t>59</w:t>
                  </w:r>
                  <w:r w:rsidR="00B255C8">
                    <w:rPr>
                      <w:sz w:val="22"/>
                      <w:lang w:bidi="bn-BD"/>
                    </w:rPr>
                    <w:t>,</w:t>
                  </w:r>
                  <w:r w:rsidR="00C835D7">
                    <w:rPr>
                      <w:sz w:val="22"/>
                      <w:lang w:bidi="bn-BD"/>
                    </w:rPr>
                    <w:t>4</w:t>
                  </w:r>
                  <w:r w:rsidR="00CC754A" w:rsidRPr="006758D9">
                    <w:rPr>
                      <w:sz w:val="22"/>
                      <w:lang w:bidi="bn-BD"/>
                    </w:rPr>
                    <w:t>8</w:t>
                  </w:r>
                  <w:r w:rsidR="00B255C8">
                    <w:rPr>
                      <w:sz w:val="22"/>
                      <w:lang w:bidi="bn-BD"/>
                    </w:rPr>
                    <w:t>,</w:t>
                  </w:r>
                  <w:r w:rsidR="00CC754A" w:rsidRPr="006758D9">
                    <w:rPr>
                      <w:sz w:val="22"/>
                      <w:lang w:bidi="bn-BD"/>
                    </w:rPr>
                    <w:t>71,226</w:t>
                  </w:r>
                </w:p>
              </w:tc>
            </w:tr>
            <w:tr w:rsidR="00CC754A" w:rsidRPr="006758D9" w:rsidTr="00BA7158">
              <w:trPr>
                <w:trHeight w:val="300"/>
              </w:trPr>
              <w:tc>
                <w:tcPr>
                  <w:tcW w:w="5029" w:type="dxa"/>
                  <w:tcBorders>
                    <w:top w:val="nil"/>
                    <w:left w:val="nil"/>
                    <w:bottom w:val="nil"/>
                    <w:right w:val="nil"/>
                  </w:tcBorders>
                </w:tcPr>
                <w:p w:rsidR="00CC754A" w:rsidRPr="006758D9" w:rsidRDefault="00CC754A" w:rsidP="001A226B">
                  <w:pPr>
                    <w:ind w:firstLine="65"/>
                    <w:rPr>
                      <w:sz w:val="20"/>
                      <w:szCs w:val="20"/>
                      <w:lang w:bidi="bn-BD"/>
                    </w:rPr>
                  </w:pPr>
                  <w:r w:rsidRPr="006758D9">
                    <w:rPr>
                      <w:sz w:val="20"/>
                      <w:szCs w:val="20"/>
                      <w:lang w:bidi="bn-BD"/>
                    </w:rPr>
                    <w:t>L.</w:t>
                  </w:r>
                  <w:r w:rsidR="003C4D43">
                    <w:rPr>
                      <w:sz w:val="20"/>
                      <w:szCs w:val="20"/>
                      <w:lang w:bidi="bn-BD"/>
                    </w:rPr>
                    <w:t>L.</w:t>
                  </w:r>
                  <w:r w:rsidRPr="006758D9">
                    <w:rPr>
                      <w:sz w:val="20"/>
                      <w:szCs w:val="20"/>
                      <w:lang w:bidi="bn-BD"/>
                    </w:rPr>
                    <w:t>Adjustment of previous year Income Tax.</w:t>
                  </w:r>
                </w:p>
              </w:tc>
              <w:tc>
                <w:tcPr>
                  <w:tcW w:w="2250" w:type="dxa"/>
                  <w:tcBorders>
                    <w:top w:val="nil"/>
                    <w:left w:val="nil"/>
                    <w:bottom w:val="nil"/>
                    <w:right w:val="single" w:sz="4" w:space="0" w:color="auto"/>
                  </w:tcBorders>
                </w:tcPr>
                <w:p w:rsidR="00CC754A" w:rsidRPr="006758D9" w:rsidRDefault="000F4342" w:rsidP="00CE0D1A">
                  <w:pPr>
                    <w:jc w:val="right"/>
                    <w:rPr>
                      <w:sz w:val="22"/>
                      <w:lang w:bidi="bn-BD"/>
                    </w:rPr>
                  </w:pPr>
                  <w:r>
                    <w:rPr>
                      <w:sz w:val="22"/>
                      <w:lang w:bidi="bn-BD"/>
                    </w:rPr>
                    <w:t>-</w:t>
                  </w:r>
                </w:p>
              </w:tc>
              <w:tc>
                <w:tcPr>
                  <w:tcW w:w="2250" w:type="dxa"/>
                  <w:tcBorders>
                    <w:top w:val="nil"/>
                    <w:left w:val="single" w:sz="4" w:space="0" w:color="auto"/>
                    <w:bottom w:val="nil"/>
                    <w:right w:val="single" w:sz="4" w:space="0" w:color="auto"/>
                  </w:tcBorders>
                </w:tcPr>
                <w:p w:rsidR="00CC754A" w:rsidRPr="006758D9" w:rsidRDefault="00B5213D" w:rsidP="00F91BC2">
                  <w:pPr>
                    <w:jc w:val="right"/>
                    <w:rPr>
                      <w:sz w:val="22"/>
                      <w:lang w:bidi="bn-BD"/>
                    </w:rPr>
                  </w:pPr>
                  <w:r>
                    <w:rPr>
                      <w:noProof/>
                      <w:sz w:val="22"/>
                    </w:rPr>
                    <w:pict>
                      <v:shape id="_x0000_s1334" type="#_x0000_t32" style="position:absolute;left:0;text-align:left;margin-left:26.8pt;margin-top:12pt;width:75pt;height:.05pt;z-index:251753472;mso-position-horizontal-relative:text;mso-position-vertical-relative:text" o:connectortype="straight"/>
                    </w:pict>
                  </w:r>
                  <w:r w:rsidR="00CC754A" w:rsidRPr="006758D9">
                    <w:rPr>
                      <w:sz w:val="22"/>
                      <w:lang w:bidi="bn-BD"/>
                    </w:rPr>
                    <w:t>-</w:t>
                  </w:r>
                </w:p>
              </w:tc>
            </w:tr>
            <w:tr w:rsidR="00CC754A" w:rsidRPr="006758D9" w:rsidTr="00BA7158">
              <w:trPr>
                <w:trHeight w:val="300"/>
              </w:trPr>
              <w:tc>
                <w:tcPr>
                  <w:tcW w:w="5029" w:type="dxa"/>
                  <w:tcBorders>
                    <w:top w:val="nil"/>
                    <w:left w:val="nil"/>
                    <w:bottom w:val="nil"/>
                    <w:right w:val="nil"/>
                  </w:tcBorders>
                </w:tcPr>
                <w:p w:rsidR="00CC754A" w:rsidRPr="006758D9" w:rsidRDefault="00CC754A" w:rsidP="00092652">
                  <w:pPr>
                    <w:ind w:firstLine="65"/>
                    <w:jc w:val="right"/>
                    <w:rPr>
                      <w:sz w:val="20"/>
                      <w:szCs w:val="20"/>
                      <w:lang w:bidi="bn-BD"/>
                    </w:rPr>
                  </w:pPr>
                  <w:r w:rsidRPr="006758D9">
                    <w:rPr>
                      <w:sz w:val="20"/>
                      <w:szCs w:val="20"/>
                      <w:lang w:bidi="bn-BD"/>
                    </w:rPr>
                    <w:t>Total(J+K+L)</w:t>
                  </w:r>
                </w:p>
              </w:tc>
              <w:tc>
                <w:tcPr>
                  <w:tcW w:w="2250" w:type="dxa"/>
                  <w:tcBorders>
                    <w:top w:val="nil"/>
                    <w:left w:val="nil"/>
                    <w:bottom w:val="nil"/>
                    <w:right w:val="single" w:sz="4" w:space="0" w:color="auto"/>
                  </w:tcBorders>
                </w:tcPr>
                <w:p w:rsidR="00CC754A" w:rsidRPr="006758D9" w:rsidRDefault="000F4342" w:rsidP="00CE0D1A">
                  <w:pPr>
                    <w:jc w:val="right"/>
                    <w:rPr>
                      <w:sz w:val="22"/>
                      <w:lang w:bidi="bn-BD"/>
                    </w:rPr>
                  </w:pPr>
                  <w:r>
                    <w:rPr>
                      <w:sz w:val="22"/>
                      <w:lang w:bidi="bn-BD"/>
                    </w:rPr>
                    <w:t>1</w:t>
                  </w:r>
                  <w:r w:rsidR="00D3665B">
                    <w:rPr>
                      <w:sz w:val="22"/>
                      <w:lang w:bidi="bn-BD"/>
                    </w:rPr>
                    <w:t>,</w:t>
                  </w:r>
                  <w:r>
                    <w:rPr>
                      <w:sz w:val="22"/>
                      <w:lang w:bidi="bn-BD"/>
                    </w:rPr>
                    <w:t>68</w:t>
                  </w:r>
                  <w:r w:rsidR="00D3665B">
                    <w:rPr>
                      <w:sz w:val="22"/>
                      <w:lang w:bidi="bn-BD"/>
                    </w:rPr>
                    <w:t>,</w:t>
                  </w:r>
                  <w:r>
                    <w:rPr>
                      <w:sz w:val="22"/>
                      <w:lang w:bidi="bn-BD"/>
                    </w:rPr>
                    <w:t>60</w:t>
                  </w:r>
                  <w:r w:rsidR="00D3665B">
                    <w:rPr>
                      <w:sz w:val="22"/>
                      <w:lang w:bidi="bn-BD"/>
                    </w:rPr>
                    <w:t>,</w:t>
                  </w:r>
                  <w:r>
                    <w:rPr>
                      <w:sz w:val="22"/>
                      <w:lang w:bidi="bn-BD"/>
                    </w:rPr>
                    <w:t>50</w:t>
                  </w:r>
                  <w:r w:rsidR="00D3665B">
                    <w:rPr>
                      <w:sz w:val="22"/>
                      <w:lang w:bidi="bn-BD"/>
                    </w:rPr>
                    <w:t>,</w:t>
                  </w:r>
                  <w:r>
                    <w:rPr>
                      <w:sz w:val="22"/>
                      <w:lang w:bidi="bn-BD"/>
                    </w:rPr>
                    <w:t>280</w:t>
                  </w:r>
                </w:p>
              </w:tc>
              <w:tc>
                <w:tcPr>
                  <w:tcW w:w="2250" w:type="dxa"/>
                  <w:tcBorders>
                    <w:top w:val="nil"/>
                    <w:left w:val="single" w:sz="4" w:space="0" w:color="auto"/>
                    <w:bottom w:val="nil"/>
                    <w:right w:val="single" w:sz="4" w:space="0" w:color="auto"/>
                  </w:tcBorders>
                </w:tcPr>
                <w:p w:rsidR="00CC754A" w:rsidRPr="006758D9" w:rsidRDefault="00C835D7" w:rsidP="00B91B60">
                  <w:pPr>
                    <w:jc w:val="right"/>
                    <w:rPr>
                      <w:sz w:val="22"/>
                      <w:lang w:bidi="bn-BD"/>
                    </w:rPr>
                  </w:pPr>
                  <w:r>
                    <w:rPr>
                      <w:sz w:val="22"/>
                      <w:lang w:bidi="bn-BD"/>
                    </w:rPr>
                    <w:t>1</w:t>
                  </w:r>
                  <w:r w:rsidR="00B255C8">
                    <w:rPr>
                      <w:sz w:val="22"/>
                      <w:lang w:bidi="bn-BD"/>
                    </w:rPr>
                    <w:t>,</w:t>
                  </w:r>
                  <w:r>
                    <w:rPr>
                      <w:sz w:val="22"/>
                      <w:lang w:bidi="bn-BD"/>
                    </w:rPr>
                    <w:t>65</w:t>
                  </w:r>
                  <w:r w:rsidR="00B255C8">
                    <w:rPr>
                      <w:sz w:val="22"/>
                      <w:lang w:bidi="bn-BD"/>
                    </w:rPr>
                    <w:t>,</w:t>
                  </w:r>
                  <w:r>
                    <w:rPr>
                      <w:sz w:val="22"/>
                      <w:lang w:bidi="bn-BD"/>
                    </w:rPr>
                    <w:t>4</w:t>
                  </w:r>
                  <w:r w:rsidR="00CC754A" w:rsidRPr="006758D9">
                    <w:rPr>
                      <w:sz w:val="22"/>
                      <w:lang w:bidi="bn-BD"/>
                    </w:rPr>
                    <w:t>7</w:t>
                  </w:r>
                  <w:r w:rsidR="00B255C8">
                    <w:rPr>
                      <w:sz w:val="22"/>
                      <w:lang w:bidi="bn-BD"/>
                    </w:rPr>
                    <w:t>,</w:t>
                  </w:r>
                  <w:r w:rsidR="00CC754A" w:rsidRPr="006758D9">
                    <w:rPr>
                      <w:sz w:val="22"/>
                      <w:lang w:bidi="bn-BD"/>
                    </w:rPr>
                    <w:t>82,244</w:t>
                  </w:r>
                </w:p>
              </w:tc>
            </w:tr>
            <w:tr w:rsidR="00CC754A" w:rsidRPr="006758D9" w:rsidTr="00467878">
              <w:trPr>
                <w:trHeight w:val="300"/>
              </w:trPr>
              <w:tc>
                <w:tcPr>
                  <w:tcW w:w="5029" w:type="dxa"/>
                  <w:tcBorders>
                    <w:top w:val="nil"/>
                    <w:left w:val="nil"/>
                    <w:bottom w:val="single" w:sz="4" w:space="0" w:color="auto"/>
                    <w:right w:val="nil"/>
                  </w:tcBorders>
                </w:tcPr>
                <w:p w:rsidR="00CC754A" w:rsidRPr="006758D9" w:rsidRDefault="00CC754A" w:rsidP="001A226B">
                  <w:pPr>
                    <w:ind w:firstLine="65"/>
                    <w:rPr>
                      <w:sz w:val="20"/>
                      <w:szCs w:val="20"/>
                      <w:lang w:bidi="bn-BD"/>
                    </w:rPr>
                  </w:pPr>
                  <w:r w:rsidRPr="006758D9">
                    <w:rPr>
                      <w:sz w:val="20"/>
                      <w:szCs w:val="20"/>
                      <w:lang w:bidi="bn-BD"/>
                    </w:rPr>
                    <w:t>M. Adjustment of Income tax provided for previous year</w:t>
                  </w:r>
                </w:p>
              </w:tc>
              <w:tc>
                <w:tcPr>
                  <w:tcW w:w="2250" w:type="dxa"/>
                  <w:tcBorders>
                    <w:top w:val="nil"/>
                    <w:left w:val="nil"/>
                    <w:bottom w:val="single" w:sz="4" w:space="0" w:color="auto"/>
                    <w:right w:val="single" w:sz="4" w:space="0" w:color="auto"/>
                  </w:tcBorders>
                </w:tcPr>
                <w:p w:rsidR="00CC754A" w:rsidRPr="006758D9" w:rsidRDefault="00B5213D" w:rsidP="00CE0D1A">
                  <w:pPr>
                    <w:jc w:val="right"/>
                    <w:rPr>
                      <w:sz w:val="22"/>
                      <w:lang w:bidi="bn-BD"/>
                    </w:rPr>
                  </w:pPr>
                  <w:r>
                    <w:rPr>
                      <w:noProof/>
                      <w:sz w:val="22"/>
                      <w:lang w:eastAsia="zh-TW" w:bidi="bn-BD"/>
                    </w:rPr>
                    <w:pict>
                      <v:shape id="_x0000_s1341" type="#_x0000_t202" style="position:absolute;left:0;text-align:left;margin-left:14.2pt;margin-top:14pt;width:90.7pt;height:34.2pt;z-index:-251557888;mso-position-horizontal-relative:text;mso-position-vertical-relative:text;mso-width-relative:margin;mso-height-relative:margin">
                        <v:textbox style="mso-next-textbox:#_x0000_s1341">
                          <w:txbxContent>
                            <w:p w:rsidR="003740B7" w:rsidRDefault="003740B7"/>
                          </w:txbxContent>
                        </v:textbox>
                      </v:shape>
                    </w:pict>
                  </w:r>
                  <w:r w:rsidR="000F4342">
                    <w:rPr>
                      <w:sz w:val="22"/>
                      <w:lang w:bidi="bn-BD"/>
                    </w:rPr>
                    <w:t>-</w:t>
                  </w:r>
                </w:p>
              </w:tc>
              <w:tc>
                <w:tcPr>
                  <w:tcW w:w="2250" w:type="dxa"/>
                  <w:tcBorders>
                    <w:top w:val="nil"/>
                    <w:left w:val="single" w:sz="4" w:space="0" w:color="auto"/>
                    <w:bottom w:val="single" w:sz="4" w:space="0" w:color="auto"/>
                    <w:right w:val="single" w:sz="4" w:space="0" w:color="auto"/>
                  </w:tcBorders>
                </w:tcPr>
                <w:p w:rsidR="00CC754A" w:rsidRPr="006758D9" w:rsidRDefault="00B5213D" w:rsidP="00B91B60">
                  <w:pPr>
                    <w:jc w:val="right"/>
                    <w:rPr>
                      <w:sz w:val="22"/>
                      <w:lang w:bidi="bn-BD"/>
                    </w:rPr>
                  </w:pPr>
                  <w:r w:rsidRPr="00B5213D">
                    <w:rPr>
                      <w:noProof/>
                      <w:u w:val="single"/>
                    </w:rPr>
                    <w:pict>
                      <v:rect id="_x0000_s1335" style="position:absolute;left:0;text-align:left;margin-left:26.8pt;margin-top:19.15pt;width:80.05pt;height:33.8pt;z-index:-251561984;mso-position-horizontal-relative:text;mso-position-vertical-relative:text"/>
                    </w:pict>
                  </w:r>
                  <w:r w:rsidR="00CC754A" w:rsidRPr="006758D9">
                    <w:rPr>
                      <w:sz w:val="22"/>
                      <w:lang w:bidi="bn-BD"/>
                    </w:rPr>
                    <w:t>-</w:t>
                  </w:r>
                </w:p>
              </w:tc>
            </w:tr>
            <w:tr w:rsidR="00D245AE" w:rsidRPr="006758D9" w:rsidTr="00F91BC2">
              <w:trPr>
                <w:trHeight w:val="220"/>
              </w:trPr>
              <w:tc>
                <w:tcPr>
                  <w:tcW w:w="5029" w:type="dxa"/>
                  <w:tcBorders>
                    <w:top w:val="single" w:sz="4" w:space="0" w:color="auto"/>
                    <w:left w:val="single" w:sz="4" w:space="0" w:color="auto"/>
                    <w:bottom w:val="single" w:sz="4" w:space="0" w:color="auto"/>
                    <w:right w:val="single" w:sz="4" w:space="0" w:color="auto"/>
                  </w:tcBorders>
                </w:tcPr>
                <w:p w:rsidR="00D245AE" w:rsidRPr="006758D9" w:rsidRDefault="00D245AE" w:rsidP="00092652">
                  <w:pPr>
                    <w:ind w:firstLine="65"/>
                    <w:rPr>
                      <w:sz w:val="20"/>
                      <w:szCs w:val="20"/>
                      <w:lang w:bidi="bn-BD"/>
                    </w:rPr>
                  </w:pPr>
                </w:p>
              </w:tc>
              <w:tc>
                <w:tcPr>
                  <w:tcW w:w="2250" w:type="dxa"/>
                  <w:vMerge w:val="restart"/>
                  <w:tcBorders>
                    <w:top w:val="single" w:sz="4" w:space="0" w:color="auto"/>
                    <w:left w:val="single" w:sz="4" w:space="0" w:color="auto"/>
                    <w:bottom w:val="single" w:sz="4" w:space="0" w:color="auto"/>
                    <w:right w:val="single" w:sz="4" w:space="0" w:color="auto"/>
                  </w:tcBorders>
                </w:tcPr>
                <w:p w:rsidR="00D245AE" w:rsidRDefault="00D245AE" w:rsidP="00A7541B">
                  <w:pPr>
                    <w:jc w:val="center"/>
                    <w:rPr>
                      <w:b/>
                      <w:sz w:val="22"/>
                      <w:lang w:bidi="bn-BD"/>
                    </w:rPr>
                  </w:pPr>
                  <w:r>
                    <w:rPr>
                      <w:b/>
                      <w:sz w:val="22"/>
                      <w:lang w:bidi="bn-BD"/>
                    </w:rPr>
                    <w:t xml:space="preserve">          1,68,60,50,280</w:t>
                  </w:r>
                </w:p>
                <w:p w:rsidR="00D245AE" w:rsidRDefault="00D245AE" w:rsidP="00A7541B">
                  <w:pPr>
                    <w:jc w:val="center"/>
                    <w:rPr>
                      <w:b/>
                      <w:sz w:val="22"/>
                      <w:lang w:bidi="bn-BD"/>
                    </w:rPr>
                  </w:pPr>
                  <w:r>
                    <w:rPr>
                      <w:b/>
                      <w:sz w:val="22"/>
                      <w:lang w:bidi="bn-BD"/>
                    </w:rPr>
                    <w:t xml:space="preserve">                         -710</w:t>
                  </w:r>
                </w:p>
                <w:p w:rsidR="00D245AE" w:rsidRDefault="00D245AE" w:rsidP="004231E4">
                  <w:pPr>
                    <w:rPr>
                      <w:sz w:val="22"/>
                      <w:lang w:bidi="bn-BD"/>
                    </w:rPr>
                  </w:pPr>
                </w:p>
                <w:p w:rsidR="00D245AE" w:rsidRDefault="00D245AE" w:rsidP="004231E4">
                  <w:pPr>
                    <w:jc w:val="right"/>
                    <w:rPr>
                      <w:sz w:val="22"/>
                      <w:u w:val="single"/>
                      <w:lang w:bidi="bn-BD"/>
                    </w:rPr>
                  </w:pPr>
                  <w:r w:rsidRPr="004231E4">
                    <w:rPr>
                      <w:sz w:val="22"/>
                      <w:u w:val="single"/>
                      <w:lang w:bidi="bn-BD"/>
                    </w:rPr>
                    <w:t>1</w:t>
                  </w:r>
                  <w:r>
                    <w:rPr>
                      <w:sz w:val="22"/>
                      <w:u w:val="single"/>
                      <w:lang w:bidi="bn-BD"/>
                    </w:rPr>
                    <w:t>,</w:t>
                  </w:r>
                  <w:r w:rsidRPr="004231E4">
                    <w:rPr>
                      <w:sz w:val="22"/>
                      <w:u w:val="single"/>
                      <w:lang w:bidi="bn-BD"/>
                    </w:rPr>
                    <w:t>68</w:t>
                  </w:r>
                  <w:r>
                    <w:rPr>
                      <w:sz w:val="22"/>
                      <w:u w:val="single"/>
                      <w:lang w:bidi="bn-BD"/>
                    </w:rPr>
                    <w:t>,</w:t>
                  </w:r>
                  <w:r w:rsidRPr="004231E4">
                    <w:rPr>
                      <w:sz w:val="22"/>
                      <w:u w:val="single"/>
                      <w:lang w:bidi="bn-BD"/>
                    </w:rPr>
                    <w:t>60</w:t>
                  </w:r>
                  <w:r>
                    <w:rPr>
                      <w:sz w:val="22"/>
                      <w:u w:val="single"/>
                      <w:lang w:bidi="bn-BD"/>
                    </w:rPr>
                    <w:t>,</w:t>
                  </w:r>
                  <w:r w:rsidRPr="004231E4">
                    <w:rPr>
                      <w:sz w:val="22"/>
                      <w:u w:val="single"/>
                      <w:lang w:bidi="bn-BD"/>
                    </w:rPr>
                    <w:t>49</w:t>
                  </w:r>
                  <w:r>
                    <w:rPr>
                      <w:sz w:val="22"/>
                      <w:u w:val="single"/>
                      <w:lang w:bidi="bn-BD"/>
                    </w:rPr>
                    <w:t>,</w:t>
                  </w:r>
                  <w:r w:rsidRPr="004231E4">
                    <w:rPr>
                      <w:sz w:val="22"/>
                      <w:u w:val="single"/>
                      <w:lang w:bidi="bn-BD"/>
                    </w:rPr>
                    <w:t>570</w:t>
                  </w:r>
                </w:p>
                <w:p w:rsidR="00D245AE" w:rsidRPr="00017D8C" w:rsidRDefault="00D245AE" w:rsidP="004231E4">
                  <w:pPr>
                    <w:jc w:val="right"/>
                    <w:rPr>
                      <w:sz w:val="22"/>
                      <w:u w:val="double"/>
                      <w:lang w:bidi="bn-BD"/>
                    </w:rPr>
                  </w:pPr>
                  <w:r w:rsidRPr="00017D8C">
                    <w:rPr>
                      <w:sz w:val="22"/>
                      <w:u w:val="double"/>
                      <w:lang w:bidi="bn-BD"/>
                    </w:rPr>
                    <w:t>1</w:t>
                  </w:r>
                  <w:r>
                    <w:rPr>
                      <w:sz w:val="22"/>
                      <w:u w:val="double"/>
                      <w:lang w:bidi="bn-BD"/>
                    </w:rPr>
                    <w:t>,</w:t>
                  </w:r>
                  <w:r w:rsidRPr="00017D8C">
                    <w:rPr>
                      <w:sz w:val="22"/>
                      <w:u w:val="double"/>
                      <w:lang w:bidi="bn-BD"/>
                    </w:rPr>
                    <w:t>65</w:t>
                  </w:r>
                  <w:r>
                    <w:rPr>
                      <w:sz w:val="22"/>
                      <w:u w:val="double"/>
                      <w:lang w:bidi="bn-BD"/>
                    </w:rPr>
                    <w:t>,</w:t>
                  </w:r>
                  <w:r w:rsidRPr="00017D8C">
                    <w:rPr>
                      <w:sz w:val="22"/>
                      <w:u w:val="double"/>
                      <w:lang w:bidi="bn-BD"/>
                    </w:rPr>
                    <w:t>20</w:t>
                  </w:r>
                  <w:r>
                    <w:rPr>
                      <w:sz w:val="22"/>
                      <w:u w:val="double"/>
                      <w:lang w:bidi="bn-BD"/>
                    </w:rPr>
                    <w:t>,</w:t>
                  </w:r>
                  <w:r w:rsidRPr="00017D8C">
                    <w:rPr>
                      <w:sz w:val="22"/>
                      <w:u w:val="double"/>
                      <w:lang w:bidi="bn-BD"/>
                    </w:rPr>
                    <w:t>98</w:t>
                  </w:r>
                  <w:r>
                    <w:rPr>
                      <w:sz w:val="22"/>
                      <w:u w:val="double"/>
                      <w:lang w:bidi="bn-BD"/>
                    </w:rPr>
                    <w:t>,</w:t>
                  </w:r>
                  <w:r w:rsidRPr="00017D8C">
                    <w:rPr>
                      <w:sz w:val="22"/>
                      <w:u w:val="double"/>
                      <w:lang w:bidi="bn-BD"/>
                    </w:rPr>
                    <w:t>195</w:t>
                  </w:r>
                </w:p>
                <w:p w:rsidR="00D245AE" w:rsidRDefault="00D245AE" w:rsidP="004231E4">
                  <w:pPr>
                    <w:jc w:val="right"/>
                    <w:rPr>
                      <w:sz w:val="22"/>
                      <w:lang w:bidi="bn-BD"/>
                    </w:rPr>
                  </w:pPr>
                  <w:r>
                    <w:rPr>
                      <w:sz w:val="22"/>
                      <w:lang w:bidi="bn-BD"/>
                    </w:rPr>
                    <w:t>-</w:t>
                  </w:r>
                </w:p>
                <w:p w:rsidR="00D245AE" w:rsidRDefault="00D245AE" w:rsidP="004231E4">
                  <w:pPr>
                    <w:jc w:val="right"/>
                    <w:rPr>
                      <w:sz w:val="22"/>
                      <w:lang w:bidi="bn-BD"/>
                    </w:rPr>
                  </w:pPr>
                  <w:r>
                    <w:rPr>
                      <w:sz w:val="22"/>
                      <w:lang w:bidi="bn-BD"/>
                    </w:rPr>
                    <w:t>1,65,20,98,195</w:t>
                  </w:r>
                </w:p>
                <w:p w:rsidR="00D245AE" w:rsidRDefault="00B5213D" w:rsidP="004231E4">
                  <w:pPr>
                    <w:jc w:val="right"/>
                    <w:rPr>
                      <w:sz w:val="22"/>
                      <w:lang w:bidi="bn-BD"/>
                    </w:rPr>
                  </w:pPr>
                  <w:r w:rsidRPr="00B5213D">
                    <w:rPr>
                      <w:b/>
                      <w:noProof/>
                      <w:sz w:val="22"/>
                    </w:rPr>
                    <w:pict>
                      <v:shape id="_x0000_s1363" type="#_x0000_t32" style="position:absolute;left:0;text-align:left;margin-left:29.9pt;margin-top:10.45pt;width:75pt;height:.05pt;z-index:251788288" o:connectortype="straight"/>
                    </w:pict>
                  </w:r>
                </w:p>
                <w:p w:rsidR="00D245AE" w:rsidRPr="00A47DA3" w:rsidRDefault="00D245AE" w:rsidP="004231E4">
                  <w:pPr>
                    <w:jc w:val="right"/>
                    <w:rPr>
                      <w:sz w:val="22"/>
                      <w:u w:val="double"/>
                      <w:lang w:bidi="bn-BD"/>
                    </w:rPr>
                  </w:pPr>
                  <w:r w:rsidRPr="00A47DA3">
                    <w:rPr>
                      <w:sz w:val="22"/>
                      <w:u w:val="double"/>
                      <w:lang w:bidi="bn-BD"/>
                    </w:rPr>
                    <w:t>1,65,20,98,195</w:t>
                  </w:r>
                </w:p>
              </w:tc>
              <w:tc>
                <w:tcPr>
                  <w:tcW w:w="2250" w:type="dxa"/>
                  <w:vMerge w:val="restart"/>
                  <w:tcBorders>
                    <w:top w:val="single" w:sz="4" w:space="0" w:color="auto"/>
                    <w:left w:val="single" w:sz="4" w:space="0" w:color="auto"/>
                    <w:right w:val="single" w:sz="4" w:space="0" w:color="auto"/>
                  </w:tcBorders>
                </w:tcPr>
                <w:p w:rsidR="00D245AE" w:rsidRPr="006758D9" w:rsidRDefault="00D245AE" w:rsidP="00B91B60">
                  <w:pPr>
                    <w:jc w:val="right"/>
                    <w:rPr>
                      <w:sz w:val="8"/>
                      <w:lang w:bidi="bn-BD"/>
                    </w:rPr>
                  </w:pPr>
                </w:p>
                <w:p w:rsidR="00D245AE" w:rsidRPr="006758D9" w:rsidRDefault="00D245AE" w:rsidP="00A7541B">
                  <w:pPr>
                    <w:jc w:val="center"/>
                    <w:rPr>
                      <w:lang w:bidi="bn-BD"/>
                    </w:rPr>
                  </w:pPr>
                  <w:r>
                    <w:rPr>
                      <w:lang w:bidi="bn-BD"/>
                    </w:rPr>
                    <w:t xml:space="preserve">        1,</w:t>
                  </w:r>
                  <w:r w:rsidRPr="006758D9">
                    <w:rPr>
                      <w:lang w:bidi="bn-BD"/>
                    </w:rPr>
                    <w:t>65</w:t>
                  </w:r>
                  <w:r>
                    <w:rPr>
                      <w:lang w:bidi="bn-BD"/>
                    </w:rPr>
                    <w:t>,4</w:t>
                  </w:r>
                  <w:r w:rsidRPr="006758D9">
                    <w:rPr>
                      <w:lang w:bidi="bn-BD"/>
                    </w:rPr>
                    <w:t>7</w:t>
                  </w:r>
                  <w:r>
                    <w:rPr>
                      <w:lang w:bidi="bn-BD"/>
                    </w:rPr>
                    <w:t>,</w:t>
                  </w:r>
                  <w:r w:rsidRPr="006758D9">
                    <w:rPr>
                      <w:lang w:bidi="bn-BD"/>
                    </w:rPr>
                    <w:t>82,244</w:t>
                  </w:r>
                </w:p>
                <w:p w:rsidR="00D245AE" w:rsidRPr="006758D9" w:rsidRDefault="00D245AE" w:rsidP="00A7541B">
                  <w:pPr>
                    <w:jc w:val="center"/>
                    <w:rPr>
                      <w:lang w:bidi="bn-BD"/>
                    </w:rPr>
                  </w:pPr>
                  <w:r>
                    <w:rPr>
                      <w:lang w:bidi="bn-BD"/>
                    </w:rPr>
                    <w:t xml:space="preserve">                    </w:t>
                  </w:r>
                  <w:r w:rsidRPr="006758D9">
                    <w:rPr>
                      <w:lang w:bidi="bn-BD"/>
                    </w:rPr>
                    <w:t>-43,416</w:t>
                  </w:r>
                </w:p>
                <w:p w:rsidR="00D245AE" w:rsidRPr="006758D9" w:rsidRDefault="00D245AE" w:rsidP="00B91B60">
                  <w:pPr>
                    <w:jc w:val="right"/>
                    <w:rPr>
                      <w:sz w:val="10"/>
                      <w:lang w:bidi="bn-BD"/>
                    </w:rPr>
                  </w:pPr>
                </w:p>
                <w:p w:rsidR="00D245AE" w:rsidRPr="006758D9" w:rsidRDefault="00D245AE" w:rsidP="00B91B60">
                  <w:pPr>
                    <w:jc w:val="right"/>
                    <w:rPr>
                      <w:sz w:val="22"/>
                      <w:u w:val="single"/>
                      <w:lang w:bidi="bn-BD"/>
                    </w:rPr>
                  </w:pPr>
                  <w:r>
                    <w:rPr>
                      <w:sz w:val="22"/>
                      <w:u w:val="single"/>
                      <w:lang w:bidi="bn-BD"/>
                    </w:rPr>
                    <w:t>1,65,4</w:t>
                  </w:r>
                  <w:r w:rsidRPr="006758D9">
                    <w:rPr>
                      <w:sz w:val="22"/>
                      <w:u w:val="single"/>
                      <w:lang w:bidi="bn-BD"/>
                    </w:rPr>
                    <w:t>7</w:t>
                  </w:r>
                  <w:r>
                    <w:rPr>
                      <w:sz w:val="22"/>
                      <w:u w:val="single"/>
                      <w:lang w:bidi="bn-BD"/>
                    </w:rPr>
                    <w:t>,</w:t>
                  </w:r>
                  <w:r w:rsidRPr="006758D9">
                    <w:rPr>
                      <w:sz w:val="22"/>
                      <w:u w:val="single"/>
                      <w:lang w:bidi="bn-BD"/>
                    </w:rPr>
                    <w:t>38,828</w:t>
                  </w:r>
                </w:p>
                <w:p w:rsidR="00D245AE" w:rsidRPr="006758D9" w:rsidRDefault="00D245AE" w:rsidP="00B91B60">
                  <w:pPr>
                    <w:jc w:val="right"/>
                    <w:rPr>
                      <w:b/>
                      <w:sz w:val="22"/>
                      <w:u w:val="double"/>
                      <w:lang w:bidi="bn-BD"/>
                    </w:rPr>
                  </w:pPr>
                  <w:r>
                    <w:rPr>
                      <w:b/>
                      <w:sz w:val="22"/>
                      <w:u w:val="double"/>
                      <w:lang w:bidi="bn-BD"/>
                    </w:rPr>
                    <w:t>1,57,4</w:t>
                  </w:r>
                  <w:r w:rsidRPr="006758D9">
                    <w:rPr>
                      <w:b/>
                      <w:sz w:val="22"/>
                      <w:u w:val="double"/>
                      <w:lang w:bidi="bn-BD"/>
                    </w:rPr>
                    <w:t>5</w:t>
                  </w:r>
                  <w:r>
                    <w:rPr>
                      <w:b/>
                      <w:sz w:val="22"/>
                      <w:u w:val="double"/>
                      <w:lang w:bidi="bn-BD"/>
                    </w:rPr>
                    <w:t>,</w:t>
                  </w:r>
                  <w:r w:rsidRPr="006758D9">
                    <w:rPr>
                      <w:b/>
                      <w:sz w:val="22"/>
                      <w:u w:val="double"/>
                      <w:lang w:bidi="bn-BD"/>
                    </w:rPr>
                    <w:t>39,114</w:t>
                  </w:r>
                </w:p>
                <w:p w:rsidR="00D245AE" w:rsidRPr="006758D9" w:rsidRDefault="00D245AE" w:rsidP="00B91B60">
                  <w:pPr>
                    <w:jc w:val="right"/>
                    <w:rPr>
                      <w:sz w:val="22"/>
                      <w:lang w:bidi="bn-BD"/>
                    </w:rPr>
                  </w:pPr>
                  <w:r w:rsidRPr="006758D9">
                    <w:rPr>
                      <w:sz w:val="22"/>
                      <w:lang w:bidi="bn-BD"/>
                    </w:rPr>
                    <w:t>-</w:t>
                  </w:r>
                </w:p>
                <w:p w:rsidR="00D245AE" w:rsidRPr="006758D9" w:rsidRDefault="00B5213D" w:rsidP="00B91B60">
                  <w:pPr>
                    <w:jc w:val="right"/>
                    <w:rPr>
                      <w:b/>
                      <w:sz w:val="22"/>
                      <w:lang w:bidi="bn-BD"/>
                    </w:rPr>
                  </w:pPr>
                  <w:r w:rsidRPr="00B5213D">
                    <w:rPr>
                      <w:noProof/>
                      <w:sz w:val="8"/>
                    </w:rPr>
                    <w:pict>
                      <v:shape id="_x0000_s1361" type="#_x0000_t32" style="position:absolute;left:0;text-align:left;margin-left:30pt;margin-top:-1.4pt;width:75pt;height:.05pt;z-index:251786240" o:connectortype="straight"/>
                    </w:pict>
                  </w:r>
                  <w:r w:rsidR="00D245AE">
                    <w:rPr>
                      <w:b/>
                      <w:sz w:val="22"/>
                      <w:lang w:bidi="bn-BD"/>
                    </w:rPr>
                    <w:t>1,57,4</w:t>
                  </w:r>
                  <w:r w:rsidR="00D245AE" w:rsidRPr="006758D9">
                    <w:rPr>
                      <w:b/>
                      <w:sz w:val="22"/>
                      <w:lang w:bidi="bn-BD"/>
                    </w:rPr>
                    <w:t>5</w:t>
                  </w:r>
                  <w:r w:rsidR="00D245AE">
                    <w:rPr>
                      <w:b/>
                      <w:sz w:val="22"/>
                      <w:lang w:bidi="bn-BD"/>
                    </w:rPr>
                    <w:t>,</w:t>
                  </w:r>
                  <w:r w:rsidR="00D245AE" w:rsidRPr="006758D9">
                    <w:rPr>
                      <w:b/>
                      <w:sz w:val="22"/>
                      <w:lang w:bidi="bn-BD"/>
                    </w:rPr>
                    <w:t>39,114</w:t>
                  </w:r>
                </w:p>
                <w:p w:rsidR="00D245AE" w:rsidRPr="006758D9" w:rsidRDefault="00B5213D" w:rsidP="00B91B60">
                  <w:pPr>
                    <w:jc w:val="right"/>
                    <w:rPr>
                      <w:b/>
                      <w:sz w:val="30"/>
                      <w:lang w:bidi="bn-BD"/>
                    </w:rPr>
                  </w:pPr>
                  <w:r w:rsidRPr="00B5213D">
                    <w:rPr>
                      <w:b/>
                      <w:noProof/>
                      <w:sz w:val="22"/>
                    </w:rPr>
                    <w:pict>
                      <v:shape id="_x0000_s1362" type="#_x0000_t32" style="position:absolute;left:0;text-align:left;margin-left:29.55pt;margin-top:15.15pt;width:75pt;height:.05pt;z-index:251787264" o:connectortype="straight"/>
                    </w:pict>
                  </w:r>
                </w:p>
                <w:p w:rsidR="00D245AE" w:rsidRPr="00A47DA3" w:rsidRDefault="00D245AE" w:rsidP="00B91B60">
                  <w:pPr>
                    <w:jc w:val="right"/>
                    <w:rPr>
                      <w:b/>
                      <w:sz w:val="22"/>
                      <w:u w:val="double"/>
                      <w:lang w:bidi="bn-BD"/>
                    </w:rPr>
                  </w:pPr>
                  <w:r w:rsidRPr="00A47DA3">
                    <w:rPr>
                      <w:b/>
                      <w:sz w:val="22"/>
                      <w:u w:val="double"/>
                      <w:lang w:bidi="bn-BD"/>
                    </w:rPr>
                    <w:t>1,57,45,39,114</w:t>
                  </w:r>
                </w:p>
              </w:tc>
            </w:tr>
            <w:tr w:rsidR="00D245AE" w:rsidRPr="006758D9" w:rsidTr="00F91BC2">
              <w:trPr>
                <w:trHeight w:val="413"/>
              </w:trPr>
              <w:tc>
                <w:tcPr>
                  <w:tcW w:w="5029" w:type="dxa"/>
                  <w:tcBorders>
                    <w:top w:val="single" w:sz="4" w:space="0" w:color="auto"/>
                    <w:left w:val="single" w:sz="4" w:space="0" w:color="auto"/>
                    <w:bottom w:val="single" w:sz="4" w:space="0" w:color="auto"/>
                    <w:right w:val="single" w:sz="4" w:space="0" w:color="auto"/>
                  </w:tcBorders>
                </w:tcPr>
                <w:p w:rsidR="00D245AE" w:rsidRDefault="00D245AE" w:rsidP="00092652">
                  <w:pPr>
                    <w:ind w:firstLine="65"/>
                    <w:rPr>
                      <w:sz w:val="20"/>
                      <w:szCs w:val="20"/>
                      <w:lang w:bidi="bn-BD"/>
                    </w:rPr>
                  </w:pPr>
                  <w:r w:rsidRPr="006758D9">
                    <w:rPr>
                      <w:sz w:val="20"/>
                      <w:szCs w:val="20"/>
                      <w:lang w:bidi="bn-BD"/>
                    </w:rPr>
                    <w:t>N. Adjustment for prior year A/C</w:t>
                  </w:r>
                </w:p>
                <w:p w:rsidR="00D245AE" w:rsidRPr="00CC754A" w:rsidRDefault="00D245AE" w:rsidP="00092652">
                  <w:pPr>
                    <w:tabs>
                      <w:tab w:val="left" w:pos="1252"/>
                    </w:tabs>
                    <w:ind w:firstLine="65"/>
                    <w:rPr>
                      <w:sz w:val="20"/>
                      <w:szCs w:val="20"/>
                      <w:lang w:bidi="bn-BD"/>
                    </w:rPr>
                  </w:pPr>
                </w:p>
              </w:tc>
              <w:tc>
                <w:tcPr>
                  <w:tcW w:w="2250" w:type="dxa"/>
                  <w:vMerge/>
                  <w:tcBorders>
                    <w:top w:val="single" w:sz="4" w:space="0" w:color="auto"/>
                    <w:left w:val="single" w:sz="4" w:space="0" w:color="auto"/>
                    <w:bottom w:val="single" w:sz="4" w:space="0" w:color="auto"/>
                    <w:right w:val="single" w:sz="4" w:space="0" w:color="auto"/>
                  </w:tcBorders>
                </w:tcPr>
                <w:p w:rsidR="00D245AE" w:rsidRPr="006758D9" w:rsidRDefault="00D245AE" w:rsidP="00CE0D1A">
                  <w:pPr>
                    <w:jc w:val="right"/>
                    <w:rPr>
                      <w:sz w:val="22"/>
                      <w:lang w:bidi="bn-BD"/>
                    </w:rPr>
                  </w:pPr>
                </w:p>
              </w:tc>
              <w:tc>
                <w:tcPr>
                  <w:tcW w:w="2250" w:type="dxa"/>
                  <w:vMerge/>
                  <w:tcBorders>
                    <w:left w:val="single" w:sz="4" w:space="0" w:color="auto"/>
                    <w:right w:val="single" w:sz="4" w:space="0" w:color="auto"/>
                  </w:tcBorders>
                </w:tcPr>
                <w:p w:rsidR="00D245AE" w:rsidRPr="006758D9" w:rsidRDefault="00D245AE" w:rsidP="00CE0D1A">
                  <w:pPr>
                    <w:jc w:val="right"/>
                    <w:rPr>
                      <w:sz w:val="22"/>
                      <w:lang w:bidi="bn-BD"/>
                    </w:rPr>
                  </w:pPr>
                </w:p>
              </w:tc>
            </w:tr>
            <w:tr w:rsidR="00D245AE" w:rsidRPr="006758D9" w:rsidTr="00F91BC2">
              <w:trPr>
                <w:trHeight w:val="350"/>
              </w:trPr>
              <w:tc>
                <w:tcPr>
                  <w:tcW w:w="5029" w:type="dxa"/>
                  <w:tcBorders>
                    <w:top w:val="single" w:sz="4" w:space="0" w:color="auto"/>
                    <w:left w:val="single" w:sz="4" w:space="0" w:color="auto"/>
                    <w:bottom w:val="single" w:sz="4" w:space="0" w:color="auto"/>
                    <w:right w:val="single" w:sz="4" w:space="0" w:color="auto"/>
                  </w:tcBorders>
                </w:tcPr>
                <w:p w:rsidR="00D245AE" w:rsidRPr="006758D9" w:rsidRDefault="00D245AE" w:rsidP="00F91BC2">
                  <w:pPr>
                    <w:ind w:firstLine="65"/>
                    <w:rPr>
                      <w:sz w:val="20"/>
                      <w:szCs w:val="20"/>
                      <w:lang w:bidi="bn-BD"/>
                    </w:rPr>
                  </w:pPr>
                  <w:r w:rsidRPr="006758D9">
                    <w:rPr>
                      <w:sz w:val="20"/>
                      <w:szCs w:val="20"/>
                      <w:lang w:bidi="bn-BD"/>
                    </w:rPr>
                    <w:t>O.Sub-Total</w:t>
                  </w:r>
                </w:p>
              </w:tc>
              <w:tc>
                <w:tcPr>
                  <w:tcW w:w="2250" w:type="dxa"/>
                  <w:vMerge/>
                  <w:tcBorders>
                    <w:top w:val="single" w:sz="4" w:space="0" w:color="auto"/>
                    <w:left w:val="single" w:sz="4" w:space="0" w:color="auto"/>
                    <w:bottom w:val="single" w:sz="4" w:space="0" w:color="auto"/>
                    <w:right w:val="single" w:sz="4" w:space="0" w:color="auto"/>
                  </w:tcBorders>
                </w:tcPr>
                <w:p w:rsidR="00D245AE" w:rsidRPr="006758D9" w:rsidRDefault="00D245AE" w:rsidP="00CE0D1A">
                  <w:pPr>
                    <w:jc w:val="right"/>
                    <w:rPr>
                      <w:sz w:val="22"/>
                      <w:lang w:bidi="bn-BD"/>
                    </w:rPr>
                  </w:pPr>
                </w:p>
              </w:tc>
              <w:tc>
                <w:tcPr>
                  <w:tcW w:w="2250" w:type="dxa"/>
                  <w:vMerge/>
                  <w:tcBorders>
                    <w:left w:val="single" w:sz="4" w:space="0" w:color="auto"/>
                    <w:right w:val="single" w:sz="4" w:space="0" w:color="auto"/>
                  </w:tcBorders>
                </w:tcPr>
                <w:p w:rsidR="00D245AE" w:rsidRPr="006758D9" w:rsidRDefault="00D245AE" w:rsidP="00CE0D1A">
                  <w:pPr>
                    <w:jc w:val="right"/>
                    <w:rPr>
                      <w:sz w:val="22"/>
                      <w:lang w:bidi="bn-BD"/>
                    </w:rPr>
                  </w:pPr>
                </w:p>
              </w:tc>
            </w:tr>
            <w:tr w:rsidR="00D245AE" w:rsidRPr="006758D9" w:rsidTr="00F91BC2">
              <w:trPr>
                <w:trHeight w:val="288"/>
              </w:trPr>
              <w:tc>
                <w:tcPr>
                  <w:tcW w:w="5029" w:type="dxa"/>
                  <w:tcBorders>
                    <w:top w:val="single" w:sz="4" w:space="0" w:color="auto"/>
                    <w:left w:val="single" w:sz="4" w:space="0" w:color="auto"/>
                    <w:bottom w:val="single" w:sz="4" w:space="0" w:color="auto"/>
                    <w:right w:val="single" w:sz="4" w:space="0" w:color="auto"/>
                  </w:tcBorders>
                </w:tcPr>
                <w:p w:rsidR="00D245AE" w:rsidRPr="006758D9" w:rsidRDefault="00D245AE" w:rsidP="00F91BC2">
                  <w:pPr>
                    <w:ind w:firstLine="65"/>
                    <w:rPr>
                      <w:sz w:val="20"/>
                      <w:szCs w:val="20"/>
                      <w:lang w:bidi="bn-BD"/>
                    </w:rPr>
                  </w:pPr>
                  <w:r w:rsidRPr="006758D9">
                    <w:rPr>
                      <w:sz w:val="20"/>
                      <w:szCs w:val="20"/>
                      <w:lang w:bidi="bn-BD"/>
                    </w:rPr>
                    <w:t>P.Total( I+O)</w:t>
                  </w:r>
                </w:p>
              </w:tc>
              <w:tc>
                <w:tcPr>
                  <w:tcW w:w="2250" w:type="dxa"/>
                  <w:vMerge/>
                  <w:tcBorders>
                    <w:top w:val="single" w:sz="4" w:space="0" w:color="auto"/>
                    <w:left w:val="single" w:sz="4" w:space="0" w:color="auto"/>
                    <w:bottom w:val="single" w:sz="4" w:space="0" w:color="auto"/>
                    <w:right w:val="single" w:sz="4" w:space="0" w:color="auto"/>
                  </w:tcBorders>
                </w:tcPr>
                <w:p w:rsidR="00D245AE" w:rsidRPr="006758D9" w:rsidRDefault="00D245AE" w:rsidP="00CE0D1A">
                  <w:pPr>
                    <w:jc w:val="right"/>
                    <w:rPr>
                      <w:sz w:val="22"/>
                      <w:lang w:bidi="bn-BD"/>
                    </w:rPr>
                  </w:pPr>
                </w:p>
              </w:tc>
              <w:tc>
                <w:tcPr>
                  <w:tcW w:w="2250" w:type="dxa"/>
                  <w:vMerge/>
                  <w:tcBorders>
                    <w:left w:val="single" w:sz="4" w:space="0" w:color="auto"/>
                    <w:right w:val="single" w:sz="4" w:space="0" w:color="auto"/>
                  </w:tcBorders>
                </w:tcPr>
                <w:p w:rsidR="00D245AE" w:rsidRPr="006758D9" w:rsidRDefault="00D245AE" w:rsidP="00CE0D1A">
                  <w:pPr>
                    <w:jc w:val="right"/>
                    <w:rPr>
                      <w:sz w:val="22"/>
                      <w:lang w:bidi="bn-BD"/>
                    </w:rPr>
                  </w:pPr>
                </w:p>
              </w:tc>
            </w:tr>
            <w:tr w:rsidR="00D245AE" w:rsidRPr="006758D9" w:rsidTr="00F91BC2">
              <w:trPr>
                <w:trHeight w:val="313"/>
              </w:trPr>
              <w:tc>
                <w:tcPr>
                  <w:tcW w:w="5029" w:type="dxa"/>
                  <w:tcBorders>
                    <w:top w:val="single" w:sz="4" w:space="0" w:color="auto"/>
                    <w:left w:val="single" w:sz="4" w:space="0" w:color="auto"/>
                    <w:bottom w:val="single" w:sz="4" w:space="0" w:color="auto"/>
                    <w:right w:val="single" w:sz="4" w:space="0" w:color="auto"/>
                  </w:tcBorders>
                </w:tcPr>
                <w:p w:rsidR="00D245AE" w:rsidRPr="006758D9" w:rsidRDefault="00D245AE" w:rsidP="00F91BC2">
                  <w:pPr>
                    <w:ind w:firstLine="65"/>
                    <w:rPr>
                      <w:sz w:val="20"/>
                      <w:szCs w:val="20"/>
                      <w:lang w:bidi="bn-BD"/>
                    </w:rPr>
                  </w:pPr>
                  <w:r w:rsidRPr="006758D9">
                    <w:rPr>
                      <w:sz w:val="20"/>
                      <w:szCs w:val="20"/>
                      <w:lang w:bidi="bn-BD"/>
                    </w:rPr>
                    <w:t>Q.</w:t>
                  </w:r>
                  <w:r>
                    <w:rPr>
                      <w:sz w:val="20"/>
                      <w:szCs w:val="20"/>
                      <w:lang w:bidi="bn-BD"/>
                    </w:rPr>
                    <w:t xml:space="preserve"> </w:t>
                  </w:r>
                  <w:r w:rsidRPr="006758D9">
                    <w:rPr>
                      <w:sz w:val="20"/>
                      <w:szCs w:val="20"/>
                      <w:lang w:bidi="bn-BD"/>
                    </w:rPr>
                    <w:t>Less: Contribution to National Exchequer</w:t>
                  </w:r>
                </w:p>
              </w:tc>
              <w:tc>
                <w:tcPr>
                  <w:tcW w:w="2250" w:type="dxa"/>
                  <w:vMerge/>
                  <w:tcBorders>
                    <w:top w:val="single" w:sz="4" w:space="0" w:color="auto"/>
                    <w:left w:val="single" w:sz="4" w:space="0" w:color="auto"/>
                    <w:bottom w:val="single" w:sz="4" w:space="0" w:color="auto"/>
                    <w:right w:val="single" w:sz="4" w:space="0" w:color="auto"/>
                  </w:tcBorders>
                </w:tcPr>
                <w:p w:rsidR="00D245AE" w:rsidRPr="006758D9" w:rsidRDefault="00D245AE" w:rsidP="00CE0D1A">
                  <w:pPr>
                    <w:jc w:val="right"/>
                    <w:rPr>
                      <w:sz w:val="22"/>
                      <w:lang w:bidi="bn-BD"/>
                    </w:rPr>
                  </w:pPr>
                </w:p>
              </w:tc>
              <w:tc>
                <w:tcPr>
                  <w:tcW w:w="2250" w:type="dxa"/>
                  <w:vMerge/>
                  <w:tcBorders>
                    <w:left w:val="single" w:sz="4" w:space="0" w:color="auto"/>
                    <w:right w:val="single" w:sz="4" w:space="0" w:color="auto"/>
                  </w:tcBorders>
                </w:tcPr>
                <w:p w:rsidR="00D245AE" w:rsidRPr="006758D9" w:rsidRDefault="00D245AE" w:rsidP="00CE0D1A">
                  <w:pPr>
                    <w:jc w:val="right"/>
                    <w:rPr>
                      <w:sz w:val="22"/>
                      <w:lang w:bidi="bn-BD"/>
                    </w:rPr>
                  </w:pPr>
                </w:p>
              </w:tc>
            </w:tr>
            <w:tr w:rsidR="00D245AE" w:rsidRPr="006758D9" w:rsidTr="00F91BC2">
              <w:trPr>
                <w:trHeight w:val="263"/>
              </w:trPr>
              <w:tc>
                <w:tcPr>
                  <w:tcW w:w="5029" w:type="dxa"/>
                  <w:tcBorders>
                    <w:top w:val="single" w:sz="4" w:space="0" w:color="auto"/>
                    <w:left w:val="single" w:sz="4" w:space="0" w:color="auto"/>
                    <w:bottom w:val="single" w:sz="4" w:space="0" w:color="auto"/>
                    <w:right w:val="single" w:sz="4" w:space="0" w:color="auto"/>
                  </w:tcBorders>
                </w:tcPr>
                <w:p w:rsidR="00D245AE" w:rsidRPr="006758D9" w:rsidRDefault="00D245AE" w:rsidP="00F91BC2">
                  <w:pPr>
                    <w:ind w:firstLine="65"/>
                    <w:rPr>
                      <w:sz w:val="20"/>
                      <w:szCs w:val="20"/>
                      <w:lang w:bidi="bn-BD"/>
                    </w:rPr>
                  </w:pPr>
                  <w:r w:rsidRPr="006758D9">
                    <w:rPr>
                      <w:sz w:val="20"/>
                      <w:szCs w:val="20"/>
                      <w:lang w:bidi="bn-BD"/>
                    </w:rPr>
                    <w:t>R.Total (P&amp;Q)</w:t>
                  </w:r>
                </w:p>
              </w:tc>
              <w:tc>
                <w:tcPr>
                  <w:tcW w:w="2250" w:type="dxa"/>
                  <w:vMerge/>
                  <w:tcBorders>
                    <w:top w:val="single" w:sz="4" w:space="0" w:color="auto"/>
                    <w:left w:val="single" w:sz="4" w:space="0" w:color="auto"/>
                    <w:bottom w:val="single" w:sz="4" w:space="0" w:color="auto"/>
                    <w:right w:val="single" w:sz="4" w:space="0" w:color="auto"/>
                  </w:tcBorders>
                </w:tcPr>
                <w:p w:rsidR="00D245AE" w:rsidRPr="006758D9" w:rsidRDefault="00D245AE" w:rsidP="00CE0D1A">
                  <w:pPr>
                    <w:jc w:val="right"/>
                    <w:rPr>
                      <w:sz w:val="22"/>
                      <w:lang w:bidi="bn-BD"/>
                    </w:rPr>
                  </w:pPr>
                </w:p>
              </w:tc>
              <w:tc>
                <w:tcPr>
                  <w:tcW w:w="2250" w:type="dxa"/>
                  <w:vMerge/>
                  <w:tcBorders>
                    <w:left w:val="single" w:sz="4" w:space="0" w:color="auto"/>
                    <w:right w:val="single" w:sz="4" w:space="0" w:color="auto"/>
                  </w:tcBorders>
                </w:tcPr>
                <w:p w:rsidR="00D245AE" w:rsidRPr="006758D9" w:rsidRDefault="00D245AE" w:rsidP="00CE0D1A">
                  <w:pPr>
                    <w:jc w:val="right"/>
                    <w:rPr>
                      <w:sz w:val="22"/>
                      <w:lang w:bidi="bn-BD"/>
                    </w:rPr>
                  </w:pPr>
                </w:p>
              </w:tc>
            </w:tr>
            <w:tr w:rsidR="00D245AE" w:rsidRPr="006758D9" w:rsidTr="00F91BC2">
              <w:trPr>
                <w:trHeight w:val="187"/>
              </w:trPr>
              <w:tc>
                <w:tcPr>
                  <w:tcW w:w="5029" w:type="dxa"/>
                  <w:tcBorders>
                    <w:top w:val="single" w:sz="4" w:space="0" w:color="auto"/>
                    <w:left w:val="single" w:sz="4" w:space="0" w:color="auto"/>
                    <w:bottom w:val="single" w:sz="4" w:space="0" w:color="auto"/>
                    <w:right w:val="single" w:sz="4" w:space="0" w:color="auto"/>
                  </w:tcBorders>
                </w:tcPr>
                <w:p w:rsidR="00D245AE" w:rsidRPr="006758D9" w:rsidRDefault="00D245AE" w:rsidP="00F91BC2">
                  <w:pPr>
                    <w:ind w:firstLine="65"/>
                    <w:rPr>
                      <w:sz w:val="20"/>
                      <w:szCs w:val="20"/>
                      <w:lang w:bidi="bn-BD"/>
                    </w:rPr>
                  </w:pPr>
                  <w:r w:rsidRPr="006758D9">
                    <w:rPr>
                      <w:sz w:val="20"/>
                      <w:szCs w:val="20"/>
                      <w:lang w:bidi="bn-BD"/>
                    </w:rPr>
                    <w:t>S.Balance Carried Forward to Balance Sheet</w:t>
                  </w:r>
                </w:p>
              </w:tc>
              <w:tc>
                <w:tcPr>
                  <w:tcW w:w="2250" w:type="dxa"/>
                  <w:vMerge/>
                  <w:tcBorders>
                    <w:top w:val="single" w:sz="4" w:space="0" w:color="auto"/>
                    <w:left w:val="single" w:sz="4" w:space="0" w:color="auto"/>
                    <w:bottom w:val="single" w:sz="4" w:space="0" w:color="auto"/>
                    <w:right w:val="single" w:sz="4" w:space="0" w:color="auto"/>
                  </w:tcBorders>
                </w:tcPr>
                <w:p w:rsidR="00D245AE" w:rsidRPr="006758D9" w:rsidRDefault="00D245AE" w:rsidP="00CE0D1A">
                  <w:pPr>
                    <w:jc w:val="right"/>
                    <w:rPr>
                      <w:sz w:val="22"/>
                      <w:lang w:bidi="bn-BD"/>
                    </w:rPr>
                  </w:pPr>
                </w:p>
              </w:tc>
              <w:tc>
                <w:tcPr>
                  <w:tcW w:w="2250" w:type="dxa"/>
                  <w:vMerge/>
                  <w:tcBorders>
                    <w:left w:val="single" w:sz="4" w:space="0" w:color="auto"/>
                    <w:right w:val="single" w:sz="4" w:space="0" w:color="auto"/>
                  </w:tcBorders>
                </w:tcPr>
                <w:p w:rsidR="00D245AE" w:rsidRPr="006758D9" w:rsidRDefault="00D245AE" w:rsidP="00CE0D1A">
                  <w:pPr>
                    <w:jc w:val="right"/>
                    <w:rPr>
                      <w:sz w:val="22"/>
                      <w:lang w:bidi="bn-BD"/>
                    </w:rPr>
                  </w:pPr>
                </w:p>
              </w:tc>
            </w:tr>
            <w:tr w:rsidR="00D245AE" w:rsidRPr="006758D9" w:rsidTr="007A10B8">
              <w:trPr>
                <w:trHeight w:val="613"/>
              </w:trPr>
              <w:tc>
                <w:tcPr>
                  <w:tcW w:w="5029" w:type="dxa"/>
                  <w:tcBorders>
                    <w:top w:val="single" w:sz="4" w:space="0" w:color="auto"/>
                    <w:left w:val="single" w:sz="4" w:space="0" w:color="auto"/>
                    <w:right w:val="single" w:sz="4" w:space="0" w:color="auto"/>
                  </w:tcBorders>
                </w:tcPr>
                <w:p w:rsidR="00D245AE" w:rsidRPr="006758D9" w:rsidRDefault="00D245AE" w:rsidP="00D245AE">
                  <w:pPr>
                    <w:tabs>
                      <w:tab w:val="left" w:pos="1252"/>
                    </w:tabs>
                    <w:rPr>
                      <w:sz w:val="20"/>
                      <w:szCs w:val="20"/>
                      <w:lang w:bidi="bn-BD"/>
                    </w:rPr>
                  </w:pPr>
                </w:p>
              </w:tc>
              <w:tc>
                <w:tcPr>
                  <w:tcW w:w="2250" w:type="dxa"/>
                  <w:vMerge/>
                  <w:tcBorders>
                    <w:top w:val="single" w:sz="4" w:space="0" w:color="auto"/>
                    <w:left w:val="single" w:sz="4" w:space="0" w:color="auto"/>
                    <w:bottom w:val="single" w:sz="4" w:space="0" w:color="auto"/>
                    <w:right w:val="single" w:sz="4" w:space="0" w:color="auto"/>
                  </w:tcBorders>
                </w:tcPr>
                <w:p w:rsidR="00D245AE" w:rsidRPr="006758D9" w:rsidRDefault="00D245AE" w:rsidP="00CE0D1A">
                  <w:pPr>
                    <w:jc w:val="right"/>
                    <w:rPr>
                      <w:sz w:val="22"/>
                      <w:lang w:bidi="bn-BD"/>
                    </w:rPr>
                  </w:pPr>
                </w:p>
              </w:tc>
              <w:tc>
                <w:tcPr>
                  <w:tcW w:w="2250" w:type="dxa"/>
                  <w:vMerge/>
                  <w:tcBorders>
                    <w:left w:val="single" w:sz="4" w:space="0" w:color="auto"/>
                    <w:right w:val="single" w:sz="4" w:space="0" w:color="auto"/>
                  </w:tcBorders>
                </w:tcPr>
                <w:p w:rsidR="00D245AE" w:rsidRPr="006758D9" w:rsidRDefault="00D245AE" w:rsidP="00CE0D1A">
                  <w:pPr>
                    <w:jc w:val="right"/>
                    <w:rPr>
                      <w:sz w:val="22"/>
                      <w:lang w:bidi="bn-BD"/>
                    </w:rPr>
                  </w:pPr>
                </w:p>
              </w:tc>
            </w:tr>
            <w:tr w:rsidR="00C9375E" w:rsidRPr="006758D9" w:rsidTr="00467878">
              <w:trPr>
                <w:trHeight w:val="300"/>
              </w:trPr>
              <w:tc>
                <w:tcPr>
                  <w:tcW w:w="9529" w:type="dxa"/>
                  <w:gridSpan w:val="3"/>
                  <w:tcBorders>
                    <w:top w:val="single" w:sz="4" w:space="0" w:color="auto"/>
                    <w:left w:val="single" w:sz="4" w:space="0" w:color="auto"/>
                    <w:bottom w:val="single" w:sz="4" w:space="0" w:color="auto"/>
                    <w:right w:val="single" w:sz="4" w:space="0" w:color="auto"/>
                  </w:tcBorders>
                </w:tcPr>
                <w:p w:rsidR="00C9375E" w:rsidRPr="006758D9" w:rsidRDefault="00C9375E" w:rsidP="00CE0D1A">
                  <w:pPr>
                    <w:jc w:val="center"/>
                    <w:rPr>
                      <w:sz w:val="18"/>
                      <w:szCs w:val="16"/>
                      <w:lang w:bidi="bn-BD"/>
                    </w:rPr>
                  </w:pPr>
                  <w:r w:rsidRPr="006758D9">
                    <w:rPr>
                      <w:sz w:val="18"/>
                      <w:szCs w:val="16"/>
                      <w:lang w:bidi="bn-BD"/>
                    </w:rPr>
                    <w:t>The accompanying notes form an integral part of this Statement of Comprehensive Income.</w:t>
                  </w:r>
                </w:p>
                <w:p w:rsidR="00C9375E" w:rsidRPr="006758D9" w:rsidRDefault="00C9375E" w:rsidP="00CE0D1A">
                  <w:pPr>
                    <w:jc w:val="center"/>
                    <w:rPr>
                      <w:sz w:val="18"/>
                      <w:szCs w:val="16"/>
                      <w:lang w:bidi="bn-BD"/>
                    </w:rPr>
                  </w:pPr>
                  <w:r w:rsidRPr="006758D9">
                    <w:rPr>
                      <w:sz w:val="18"/>
                      <w:szCs w:val="16"/>
                      <w:lang w:bidi="bn-BD"/>
                    </w:rPr>
                    <w:t>As per our annexed report of even date.</w:t>
                  </w:r>
                </w:p>
                <w:p w:rsidR="00C9375E" w:rsidRPr="006758D9" w:rsidRDefault="00C9375E" w:rsidP="00CE0D1A">
                  <w:pPr>
                    <w:jc w:val="right"/>
                    <w:rPr>
                      <w:sz w:val="2"/>
                      <w:u w:val="double"/>
                      <w:lang w:bidi="bn-BD"/>
                    </w:rPr>
                  </w:pPr>
                </w:p>
              </w:tc>
            </w:tr>
          </w:tbl>
          <w:p w:rsidR="006E76B6" w:rsidRPr="006758D9" w:rsidRDefault="006E76B6" w:rsidP="00CE0D1A">
            <w:pPr>
              <w:jc w:val="center"/>
              <w:rPr>
                <w:rFonts w:ascii="Nikosh" w:hAnsi="Nikosh" w:cs="Nikosh"/>
                <w:b/>
                <w:bCs/>
                <w:lang w:bidi="bn-BD"/>
              </w:rPr>
            </w:pPr>
          </w:p>
        </w:tc>
      </w:tr>
    </w:tbl>
    <w:p w:rsidR="007850CC" w:rsidRPr="006758D9" w:rsidRDefault="007850CC" w:rsidP="00CE0D1A">
      <w:pPr>
        <w:rPr>
          <w:rFonts w:ascii="Nikosh" w:hAnsi="Nikosh" w:cs="Nikosh"/>
          <w:sz w:val="2"/>
          <w:szCs w:val="2"/>
        </w:rPr>
      </w:pPr>
    </w:p>
    <w:p w:rsidR="006E76B6" w:rsidRPr="006758D9" w:rsidRDefault="006E76B6" w:rsidP="00CE0D1A">
      <w:pPr>
        <w:rPr>
          <w:rFonts w:ascii="Nikosh" w:hAnsi="Nikosh" w:cs="Nikosh"/>
          <w:sz w:val="2"/>
          <w:szCs w:val="2"/>
        </w:rPr>
      </w:pPr>
    </w:p>
    <w:p w:rsidR="007F4E83" w:rsidRPr="006758D9" w:rsidRDefault="007F4E83" w:rsidP="00CE0D1A">
      <w:pPr>
        <w:rPr>
          <w:rFonts w:ascii="Nikosh" w:hAnsi="Nikosh" w:cs="Nikosh"/>
          <w:sz w:val="2"/>
          <w:szCs w:val="2"/>
        </w:rPr>
      </w:pPr>
    </w:p>
    <w:p w:rsidR="007F4E83" w:rsidRPr="006758D9" w:rsidRDefault="007F4E83" w:rsidP="00CE0D1A">
      <w:pPr>
        <w:rPr>
          <w:rFonts w:ascii="Nikosh" w:hAnsi="Nikosh" w:cs="Nikosh"/>
          <w:sz w:val="2"/>
          <w:szCs w:val="2"/>
        </w:rPr>
      </w:pPr>
    </w:p>
    <w:p w:rsidR="007F4E83" w:rsidRPr="006758D9" w:rsidRDefault="007F4E83" w:rsidP="00CE0D1A">
      <w:pPr>
        <w:rPr>
          <w:rFonts w:ascii="Nikosh" w:hAnsi="Nikosh" w:cs="Nikosh"/>
          <w:sz w:val="2"/>
          <w:szCs w:val="2"/>
        </w:rPr>
      </w:pPr>
    </w:p>
    <w:p w:rsidR="007F4E83" w:rsidRPr="006758D9" w:rsidRDefault="007F4E83" w:rsidP="00CE0D1A">
      <w:pPr>
        <w:rPr>
          <w:rFonts w:ascii="Nikosh" w:hAnsi="Nikosh" w:cs="Nikosh"/>
          <w:sz w:val="2"/>
          <w:szCs w:val="2"/>
        </w:rPr>
      </w:pPr>
    </w:p>
    <w:p w:rsidR="007F4E83" w:rsidRPr="006758D9" w:rsidRDefault="007F4E83" w:rsidP="00CE0D1A">
      <w:pPr>
        <w:rPr>
          <w:rFonts w:ascii="Nikosh" w:hAnsi="Nikosh" w:cs="Nikosh"/>
          <w:sz w:val="2"/>
          <w:szCs w:val="2"/>
        </w:rPr>
      </w:pPr>
    </w:p>
    <w:tbl>
      <w:tblPr>
        <w:tblpPr w:leftFromText="180" w:rightFromText="180" w:vertAnchor="text" w:horzAnchor="margin" w:tblpY="429"/>
        <w:tblW w:w="9768" w:type="dxa"/>
        <w:tblLayout w:type="fixed"/>
        <w:tblCellMar>
          <w:left w:w="14" w:type="dxa"/>
          <w:right w:w="14" w:type="dxa"/>
        </w:tblCellMar>
        <w:tblLook w:val="0000"/>
      </w:tblPr>
      <w:tblGrid>
        <w:gridCol w:w="552"/>
        <w:gridCol w:w="3591"/>
        <w:gridCol w:w="1133"/>
        <w:gridCol w:w="1119"/>
        <w:gridCol w:w="1119"/>
        <w:gridCol w:w="1054"/>
        <w:gridCol w:w="1200"/>
      </w:tblGrid>
      <w:tr w:rsidR="006E76B6" w:rsidRPr="006758D9" w:rsidTr="00A7683A">
        <w:trPr>
          <w:trHeight w:val="1116"/>
        </w:trPr>
        <w:tc>
          <w:tcPr>
            <w:tcW w:w="9767" w:type="dxa"/>
            <w:gridSpan w:val="7"/>
            <w:tcBorders>
              <w:top w:val="single" w:sz="6" w:space="0" w:color="auto"/>
              <w:left w:val="single" w:sz="6" w:space="0" w:color="auto"/>
              <w:bottom w:val="single" w:sz="6" w:space="0" w:color="auto"/>
              <w:right w:val="single" w:sz="6" w:space="0" w:color="auto"/>
            </w:tcBorders>
          </w:tcPr>
          <w:p w:rsidR="006E76B6" w:rsidRPr="006758D9" w:rsidRDefault="006E76B6" w:rsidP="00CE0D1A">
            <w:pPr>
              <w:tabs>
                <w:tab w:val="left" w:pos="1693"/>
              </w:tabs>
              <w:autoSpaceDE w:val="0"/>
              <w:autoSpaceDN w:val="0"/>
              <w:adjustRightInd w:val="0"/>
              <w:rPr>
                <w:rFonts w:ascii="Nikosh" w:hAnsi="Nikosh" w:cs="Nikosh"/>
                <w:color w:val="000000"/>
                <w:sz w:val="2"/>
                <w:szCs w:val="2"/>
                <w:lang w:bidi="bn-BD"/>
              </w:rPr>
            </w:pPr>
          </w:p>
          <w:p w:rsidR="006E76B6" w:rsidRDefault="006E76B6" w:rsidP="00CE0D1A">
            <w:pPr>
              <w:autoSpaceDE w:val="0"/>
              <w:autoSpaceDN w:val="0"/>
              <w:adjustRightInd w:val="0"/>
              <w:rPr>
                <w:rFonts w:ascii="Nikosh" w:hAnsi="Nikosh" w:cs="Nikosh"/>
                <w:color w:val="000000"/>
                <w:sz w:val="28"/>
                <w:szCs w:val="28"/>
                <w:cs/>
                <w:lang w:bidi="bn-BD"/>
              </w:rPr>
            </w:pPr>
            <w:r w:rsidRPr="006758D9">
              <w:rPr>
                <w:rFonts w:ascii="Nikosh" w:hAnsi="Nikosh" w:cs="Nikosh"/>
                <w:color w:val="000000"/>
                <w:sz w:val="28"/>
                <w:szCs w:val="28"/>
                <w:cs/>
                <w:lang w:bidi="bn-BD"/>
              </w:rPr>
              <w:t>১৩.৩</w:t>
            </w:r>
            <w:r w:rsidRPr="006758D9">
              <w:rPr>
                <w:rFonts w:ascii="Nikosh" w:hAnsi="Nikosh" w:cs="Nikosh"/>
                <w:color w:val="000000"/>
                <w:sz w:val="28"/>
                <w:szCs w:val="28"/>
              </w:rPr>
              <w:t xml:space="preserve">  </w:t>
            </w:r>
            <w:r w:rsidRPr="006758D9">
              <w:rPr>
                <w:rFonts w:ascii="Nikosh" w:hAnsi="Nikosh" w:cs="Nikosh"/>
                <w:color w:val="000000"/>
                <w:sz w:val="28"/>
                <w:szCs w:val="28"/>
                <w:cs/>
                <w:lang w:bidi="bn-BD"/>
              </w:rPr>
              <w:tab/>
              <w:t>বিগত ৫(পাঁচ) বছরের আর্থিক অবস্থাঃ</w:t>
            </w:r>
          </w:p>
          <w:p w:rsidR="005321A4" w:rsidRPr="006758D9" w:rsidRDefault="005321A4" w:rsidP="00CE0D1A">
            <w:pPr>
              <w:autoSpaceDE w:val="0"/>
              <w:autoSpaceDN w:val="0"/>
              <w:adjustRightInd w:val="0"/>
              <w:rPr>
                <w:rFonts w:ascii="Nikosh" w:hAnsi="Nikosh" w:cs="Nikosh"/>
                <w:color w:val="000000"/>
                <w:sz w:val="28"/>
                <w:szCs w:val="28"/>
                <w:lang w:bidi="bn-BD"/>
              </w:rPr>
            </w:pPr>
          </w:p>
          <w:p w:rsidR="006E76B6" w:rsidRPr="006758D9" w:rsidRDefault="006E76B6" w:rsidP="00CE0D1A">
            <w:pPr>
              <w:autoSpaceDE w:val="0"/>
              <w:autoSpaceDN w:val="0"/>
              <w:adjustRightInd w:val="0"/>
              <w:rPr>
                <w:rFonts w:ascii="Nikosh" w:hAnsi="Nikosh" w:cs="Nikosh"/>
                <w:color w:val="000000"/>
                <w:sz w:val="2"/>
                <w:szCs w:val="12"/>
                <w:lang w:bidi="bn-BD"/>
              </w:rPr>
            </w:pPr>
          </w:p>
          <w:p w:rsidR="006E76B6" w:rsidRPr="006758D9" w:rsidRDefault="006E76B6" w:rsidP="00CE0D1A">
            <w:pPr>
              <w:autoSpaceDE w:val="0"/>
              <w:autoSpaceDN w:val="0"/>
              <w:adjustRightInd w:val="0"/>
              <w:rPr>
                <w:rFonts w:ascii="Nikosh" w:hAnsi="Nikosh" w:cs="Nikosh"/>
                <w:color w:val="000000"/>
              </w:rPr>
            </w:pPr>
            <w:r w:rsidRPr="006758D9">
              <w:rPr>
                <w:rFonts w:ascii="Nikosh" w:hAnsi="Nikosh" w:cs="Nikosh"/>
                <w:color w:val="000000"/>
                <w:cs/>
                <w:lang w:bidi="bn-BD"/>
              </w:rPr>
              <w:tab/>
            </w:r>
            <w:r w:rsidRPr="006758D9">
              <w:rPr>
                <w:rFonts w:ascii="Nikosh" w:hAnsi="Nikosh" w:cs="Nikosh"/>
                <w:color w:val="000000"/>
                <w:cs/>
                <w:lang w:bidi="bn-BD"/>
              </w:rPr>
              <w:tab/>
            </w:r>
            <w:r w:rsidRPr="006758D9">
              <w:rPr>
                <w:rFonts w:ascii="Nikosh" w:hAnsi="Nikosh" w:cs="Nikosh"/>
                <w:color w:val="000000"/>
              </w:rPr>
              <w:t xml:space="preserve">  TRADING CORPORATION OF BANGLADESH</w:t>
            </w:r>
          </w:p>
          <w:p w:rsidR="006E76B6" w:rsidRPr="006758D9" w:rsidRDefault="006E76B6" w:rsidP="00CE0D1A">
            <w:pPr>
              <w:autoSpaceDE w:val="0"/>
              <w:autoSpaceDN w:val="0"/>
              <w:adjustRightInd w:val="0"/>
              <w:jc w:val="center"/>
              <w:rPr>
                <w:rFonts w:ascii="Nikosh" w:hAnsi="Nikosh" w:cs="Nikosh"/>
                <w:color w:val="000000"/>
              </w:rPr>
            </w:pPr>
            <w:r w:rsidRPr="006758D9">
              <w:rPr>
                <w:rFonts w:ascii="Nikosh" w:hAnsi="Nikosh" w:cs="Nikosh"/>
                <w:color w:val="000000"/>
              </w:rPr>
              <w:t xml:space="preserve"> PRINCIPAL OFFICE</w:t>
            </w:r>
          </w:p>
          <w:p w:rsidR="006E76B6" w:rsidRPr="006758D9" w:rsidRDefault="006E76B6" w:rsidP="00CE0D1A">
            <w:pPr>
              <w:autoSpaceDE w:val="0"/>
              <w:autoSpaceDN w:val="0"/>
              <w:adjustRightInd w:val="0"/>
              <w:jc w:val="center"/>
              <w:rPr>
                <w:rFonts w:ascii="Nikosh" w:hAnsi="Nikosh" w:cs="Nikosh"/>
                <w:color w:val="000000"/>
                <w:u w:val="single"/>
              </w:rPr>
            </w:pPr>
            <w:r w:rsidRPr="006758D9">
              <w:rPr>
                <w:rFonts w:ascii="Nikosh" w:hAnsi="Nikosh" w:cs="Nikosh"/>
                <w:color w:val="000000"/>
              </w:rPr>
              <w:t xml:space="preserve">                                                                   </w:t>
            </w:r>
            <w:r w:rsidRPr="006758D9">
              <w:rPr>
                <w:rFonts w:ascii="Nikosh" w:hAnsi="Nikosh" w:cs="Nikosh"/>
                <w:color w:val="000000"/>
                <w:u w:val="single"/>
              </w:rPr>
              <w:t>DHAKA.</w:t>
            </w:r>
            <w:r w:rsidRPr="006758D9">
              <w:rPr>
                <w:rFonts w:ascii="Nikosh" w:hAnsi="Nikosh" w:cs="Nikosh"/>
                <w:color w:val="000000"/>
              </w:rPr>
              <w:t xml:space="preserve">            </w:t>
            </w:r>
            <w:r w:rsidR="009C5F4F" w:rsidRPr="006758D9">
              <w:rPr>
                <w:rFonts w:ascii="Nikosh" w:hAnsi="Nikosh" w:cs="Nikosh"/>
                <w:color w:val="000000"/>
              </w:rPr>
              <w:t xml:space="preserve"> </w:t>
            </w:r>
            <w:r w:rsidRPr="006758D9">
              <w:rPr>
                <w:rFonts w:ascii="Nikosh" w:hAnsi="Nikosh" w:cs="Nikosh"/>
                <w:color w:val="000000"/>
              </w:rPr>
              <w:t xml:space="preserve">        </w:t>
            </w:r>
            <w:r w:rsidR="009C5F4F" w:rsidRPr="006758D9">
              <w:rPr>
                <w:rFonts w:ascii="Nikosh" w:hAnsi="Nikosh" w:cs="Nikosh"/>
                <w:color w:val="000000"/>
              </w:rPr>
              <w:t xml:space="preserve">   </w:t>
            </w:r>
            <w:r w:rsidRPr="006758D9">
              <w:rPr>
                <w:rFonts w:ascii="Nikosh" w:hAnsi="Nikosh" w:cs="Nikosh"/>
                <w:color w:val="000000"/>
              </w:rPr>
              <w:t xml:space="preserve"> </w:t>
            </w:r>
            <w:r w:rsidRPr="006758D9">
              <w:rPr>
                <w:rFonts w:ascii="Nikosh" w:hAnsi="Nikosh" w:cs="Nikosh"/>
                <w:color w:val="000000"/>
                <w:u w:val="single"/>
              </w:rPr>
              <w:t>Figure in Lakh Taka</w:t>
            </w:r>
          </w:p>
        </w:tc>
      </w:tr>
      <w:tr w:rsidR="006E76B6" w:rsidRPr="006758D9" w:rsidTr="00A7683A">
        <w:trPr>
          <w:trHeight w:val="270"/>
        </w:trPr>
        <w:tc>
          <w:tcPr>
            <w:tcW w:w="9767" w:type="dxa"/>
            <w:gridSpan w:val="7"/>
            <w:tcBorders>
              <w:bottom w:val="single" w:sz="4" w:space="0" w:color="auto"/>
            </w:tcBorders>
          </w:tcPr>
          <w:p w:rsidR="006E76B6" w:rsidRPr="006758D9" w:rsidRDefault="006E76B6" w:rsidP="00CE0D1A">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LAST FIVE YEARS FINANCIAL POSITION</w:t>
            </w:r>
          </w:p>
        </w:tc>
      </w:tr>
      <w:tr w:rsidR="005C3FE5" w:rsidRPr="006758D9" w:rsidTr="00A7683A">
        <w:trPr>
          <w:trHeight w:val="400"/>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xml:space="preserve">Description </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18"/>
              </w:rPr>
            </w:pPr>
            <w:r w:rsidRPr="006758D9">
              <w:rPr>
                <w:rFonts w:ascii="Nikosh" w:hAnsi="Nikosh" w:cs="Nikosh"/>
                <w:color w:val="000000"/>
                <w:sz w:val="20"/>
                <w:szCs w:val="18"/>
              </w:rPr>
              <w:t>2014-2015</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18"/>
              </w:rPr>
            </w:pPr>
            <w:r w:rsidRPr="006758D9">
              <w:rPr>
                <w:rFonts w:ascii="Nikosh" w:hAnsi="Nikosh" w:cs="Nikosh"/>
                <w:color w:val="000000"/>
                <w:sz w:val="20"/>
                <w:szCs w:val="18"/>
              </w:rPr>
              <w:t>2015-2016</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18"/>
              </w:rPr>
            </w:pPr>
            <w:r w:rsidRPr="006758D9">
              <w:rPr>
                <w:rFonts w:ascii="Nikosh" w:hAnsi="Nikosh" w:cs="Nikosh"/>
                <w:color w:val="000000"/>
                <w:sz w:val="20"/>
                <w:szCs w:val="18"/>
              </w:rPr>
              <w:t>2016-2017</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18"/>
              </w:rPr>
            </w:pPr>
            <w:r w:rsidRPr="006758D9">
              <w:rPr>
                <w:rFonts w:ascii="Nikosh" w:hAnsi="Nikosh" w:cs="Nikosh"/>
                <w:color w:val="000000"/>
                <w:sz w:val="20"/>
                <w:szCs w:val="18"/>
              </w:rPr>
              <w:t>2017-2018</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2C55EF" w:rsidP="005C3FE5">
            <w:pPr>
              <w:autoSpaceDE w:val="0"/>
              <w:autoSpaceDN w:val="0"/>
              <w:adjustRightInd w:val="0"/>
              <w:jc w:val="center"/>
              <w:rPr>
                <w:rFonts w:ascii="Nikosh" w:hAnsi="Nikosh" w:cs="Nikosh"/>
                <w:color w:val="000000"/>
                <w:sz w:val="20"/>
                <w:szCs w:val="18"/>
              </w:rPr>
            </w:pPr>
            <w:r>
              <w:rPr>
                <w:rFonts w:ascii="Nikosh" w:hAnsi="Nikosh" w:cs="Nikosh"/>
                <w:color w:val="000000"/>
                <w:sz w:val="20"/>
                <w:szCs w:val="18"/>
              </w:rPr>
              <w:t>2018-2019</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a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 xml:space="preserve"> Sale of Import Merchandise</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6052.32</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5801.83</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5021.82</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2586.16</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A11084" w:rsidP="0066180F">
            <w:pPr>
              <w:autoSpaceDE w:val="0"/>
              <w:autoSpaceDN w:val="0"/>
              <w:adjustRightInd w:val="0"/>
              <w:jc w:val="right"/>
              <w:rPr>
                <w:rFonts w:ascii="Nikosh" w:hAnsi="Nikosh" w:cs="Nikosh"/>
                <w:color w:val="000000"/>
                <w:sz w:val="20"/>
                <w:szCs w:val="18"/>
              </w:rPr>
            </w:pPr>
            <w:r>
              <w:rPr>
                <w:rFonts w:ascii="Nikosh" w:hAnsi="Nikosh" w:cs="Nikosh"/>
                <w:color w:val="000000"/>
                <w:sz w:val="20"/>
                <w:szCs w:val="18"/>
              </w:rPr>
              <w:t>5183.17</w:t>
            </w:r>
          </w:p>
        </w:tc>
      </w:tr>
      <w:tr w:rsidR="005C3FE5" w:rsidRPr="006758D9" w:rsidTr="00A7683A">
        <w:trPr>
          <w:trHeight w:val="265"/>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b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Add. Export Commission</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cs/>
                <w:lang w:bidi="bn-BD"/>
              </w:rPr>
            </w:pPr>
            <w:r w:rsidRPr="006758D9">
              <w:rPr>
                <w:rFonts w:ascii="Nikosh" w:hAnsi="Nikosh" w:cs="Nikosh"/>
                <w:color w:val="000000"/>
                <w:sz w:val="20"/>
                <w:szCs w:val="18"/>
                <w:lang w:bidi="bn-BD"/>
              </w:rPr>
              <w:t>0</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cs/>
                <w:lang w:bidi="bn-BD"/>
              </w:rPr>
            </w:pPr>
            <w:r w:rsidRPr="006758D9">
              <w:rPr>
                <w:rFonts w:ascii="Nikosh" w:hAnsi="Nikosh" w:cs="Nikosh"/>
                <w:color w:val="000000"/>
                <w:sz w:val="20"/>
                <w:szCs w:val="18"/>
                <w:lang w:bidi="bn-BD"/>
              </w:rPr>
              <w:t>0</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cs/>
                <w:lang w:bidi="bn-BD"/>
              </w:rPr>
            </w:pPr>
            <w:r w:rsidRPr="006758D9">
              <w:rPr>
                <w:rFonts w:ascii="Nikosh" w:hAnsi="Nikosh" w:cs="Nikosh"/>
                <w:color w:val="000000"/>
                <w:sz w:val="20"/>
                <w:szCs w:val="18"/>
                <w:lang w:bidi="bn-BD"/>
              </w:rPr>
              <w:t>0</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cs/>
                <w:lang w:bidi="bn-BD"/>
              </w:rPr>
            </w:pPr>
            <w:r w:rsidRPr="006758D9">
              <w:rPr>
                <w:rFonts w:ascii="Nikosh" w:hAnsi="Nikosh" w:cs="Nikosh"/>
                <w:color w:val="000000"/>
                <w:sz w:val="20"/>
                <w:szCs w:val="18"/>
                <w:lang w:bidi="bn-BD"/>
              </w:rPr>
              <w:t>0</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A11084" w:rsidP="0066180F">
            <w:pPr>
              <w:autoSpaceDE w:val="0"/>
              <w:autoSpaceDN w:val="0"/>
              <w:adjustRightInd w:val="0"/>
              <w:jc w:val="right"/>
              <w:rPr>
                <w:rFonts w:ascii="Nikosh" w:hAnsi="Nikosh" w:cs="Nikosh"/>
                <w:color w:val="000000"/>
                <w:sz w:val="20"/>
                <w:szCs w:val="18"/>
                <w:cs/>
                <w:lang w:bidi="bn-BD"/>
              </w:rPr>
            </w:pPr>
            <w:r>
              <w:rPr>
                <w:rFonts w:ascii="Nikosh" w:hAnsi="Nikosh" w:cs="Nikosh"/>
                <w:color w:val="000000"/>
                <w:sz w:val="20"/>
                <w:szCs w:val="18"/>
                <w:lang w:bidi="bn-BD"/>
              </w:rPr>
              <w:t>0</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c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Income sales &amp; Export Commission(a+b)</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000000"/>
                <w:sz w:val="20"/>
                <w:szCs w:val="18"/>
              </w:rPr>
              <w:t>6052.32</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5801.83</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5021.82</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2586.16</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A11084" w:rsidP="0066180F">
            <w:pPr>
              <w:autoSpaceDE w:val="0"/>
              <w:autoSpaceDN w:val="0"/>
              <w:adjustRightInd w:val="0"/>
              <w:jc w:val="right"/>
              <w:rPr>
                <w:rFonts w:ascii="Nikosh" w:hAnsi="Nikosh" w:cs="Nikosh"/>
                <w:color w:val="FF0000"/>
                <w:sz w:val="20"/>
                <w:szCs w:val="18"/>
              </w:rPr>
            </w:pPr>
            <w:r>
              <w:rPr>
                <w:rFonts w:ascii="Nikosh" w:hAnsi="Nikosh" w:cs="Nikosh"/>
                <w:color w:val="FF0000"/>
                <w:sz w:val="20"/>
                <w:szCs w:val="18"/>
              </w:rPr>
              <w:t>5183.17</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d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Cost of Goods Purchase</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8713.45</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7408.73</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5624.54</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3873.20</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A11084" w:rsidP="0066180F">
            <w:pPr>
              <w:autoSpaceDE w:val="0"/>
              <w:autoSpaceDN w:val="0"/>
              <w:adjustRightInd w:val="0"/>
              <w:jc w:val="right"/>
              <w:rPr>
                <w:rFonts w:ascii="Nikosh" w:hAnsi="Nikosh" w:cs="Nikosh"/>
                <w:color w:val="000000"/>
                <w:sz w:val="20"/>
                <w:szCs w:val="18"/>
              </w:rPr>
            </w:pPr>
            <w:r>
              <w:rPr>
                <w:rFonts w:ascii="Nikosh" w:hAnsi="Nikosh" w:cs="Nikosh"/>
                <w:color w:val="000000"/>
                <w:sz w:val="20"/>
                <w:szCs w:val="18"/>
              </w:rPr>
              <w:t>6366.12</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xml:space="preserve">( e )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Gross Profit(c-d)</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-2661.13</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-1606.90</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-602.72</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-1287.04</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4A1AA6" w:rsidP="004A1AA6">
            <w:pPr>
              <w:tabs>
                <w:tab w:val="left" w:pos="476"/>
                <w:tab w:val="center" w:pos="613"/>
                <w:tab w:val="right" w:pos="1227"/>
              </w:tabs>
              <w:autoSpaceDE w:val="0"/>
              <w:autoSpaceDN w:val="0"/>
              <w:adjustRightInd w:val="0"/>
              <w:jc w:val="center"/>
              <w:rPr>
                <w:rFonts w:ascii="Nikosh" w:hAnsi="Nikosh" w:cs="Nikosh"/>
                <w:color w:val="FF0000"/>
                <w:sz w:val="20"/>
                <w:szCs w:val="18"/>
                <w:lang w:bidi="bn-BD"/>
              </w:rPr>
            </w:pPr>
            <w:r>
              <w:rPr>
                <w:rFonts w:ascii="Nikosh" w:hAnsi="Nikosh" w:cs="Nikosh"/>
                <w:color w:val="FF0000"/>
                <w:sz w:val="20"/>
                <w:szCs w:val="18"/>
                <w:lang w:bidi="bn-BD"/>
              </w:rPr>
              <w:t xml:space="preserve">       -</w:t>
            </w:r>
            <w:r w:rsidR="00A11084">
              <w:rPr>
                <w:rFonts w:ascii="Nikosh" w:hAnsi="Nikosh" w:cs="Nikosh"/>
                <w:color w:val="FF0000"/>
                <w:sz w:val="20"/>
                <w:szCs w:val="18"/>
                <w:lang w:bidi="bn-BD"/>
              </w:rPr>
              <w:t>1182</w:t>
            </w:r>
            <w:r>
              <w:rPr>
                <w:rFonts w:ascii="Nikosh" w:hAnsi="Nikosh" w:cs="Nikosh"/>
                <w:color w:val="FF0000"/>
                <w:sz w:val="20"/>
                <w:szCs w:val="18"/>
                <w:lang w:bidi="bn-BD"/>
              </w:rPr>
              <w:t>.</w:t>
            </w:r>
            <w:r w:rsidR="00344D16">
              <w:rPr>
                <w:rFonts w:ascii="Nikosh" w:hAnsi="Nikosh" w:cs="Nikosh"/>
                <w:color w:val="FF0000"/>
                <w:sz w:val="20"/>
                <w:szCs w:val="18"/>
                <w:lang w:bidi="bn-BD"/>
              </w:rPr>
              <w:t>95</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xml:space="preserve">( f )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Management Expenses</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1736.47</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1709.83</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1912.28</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2480.21</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344D16" w:rsidP="004A1AA6">
            <w:pPr>
              <w:autoSpaceDE w:val="0"/>
              <w:autoSpaceDN w:val="0"/>
              <w:adjustRightInd w:val="0"/>
              <w:jc w:val="right"/>
              <w:rPr>
                <w:rFonts w:ascii="Nikosh" w:hAnsi="Nikosh" w:cs="Nikosh"/>
                <w:color w:val="000000"/>
                <w:sz w:val="20"/>
                <w:szCs w:val="18"/>
              </w:rPr>
            </w:pPr>
            <w:r>
              <w:rPr>
                <w:rFonts w:ascii="Nikosh" w:hAnsi="Nikosh" w:cs="Nikosh"/>
                <w:color w:val="000000"/>
                <w:sz w:val="20"/>
                <w:szCs w:val="18"/>
              </w:rPr>
              <w:t>2376.6</w:t>
            </w:r>
            <w:r w:rsidR="004A1AA6">
              <w:rPr>
                <w:rFonts w:ascii="Nikosh" w:hAnsi="Nikosh" w:cs="Nikosh"/>
                <w:color w:val="000000"/>
                <w:sz w:val="20"/>
                <w:szCs w:val="18"/>
              </w:rPr>
              <w:t>3</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g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Operating Profit( e-f )</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cs/>
                <w:lang w:bidi="bn-BD"/>
              </w:rPr>
              <w:t>-</w:t>
            </w:r>
            <w:r w:rsidRPr="006758D9">
              <w:rPr>
                <w:rFonts w:ascii="Nikosh" w:hAnsi="Nikosh" w:cs="Nikosh"/>
                <w:color w:val="FF0000"/>
                <w:sz w:val="20"/>
                <w:szCs w:val="18"/>
              </w:rPr>
              <w:t>4397.60</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-3316.73</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-2515.00</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-3767.25</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66180F" w:rsidP="0066180F">
            <w:pPr>
              <w:autoSpaceDE w:val="0"/>
              <w:autoSpaceDN w:val="0"/>
              <w:adjustRightInd w:val="0"/>
              <w:jc w:val="right"/>
              <w:rPr>
                <w:rFonts w:ascii="Nikosh" w:hAnsi="Nikosh" w:cs="Nikosh"/>
                <w:color w:val="FF0000"/>
                <w:sz w:val="20"/>
                <w:szCs w:val="18"/>
              </w:rPr>
            </w:pPr>
            <w:r>
              <w:rPr>
                <w:rFonts w:ascii="Nikosh" w:hAnsi="Nikosh" w:cs="Nikosh"/>
                <w:color w:val="FF0000"/>
                <w:sz w:val="20"/>
                <w:szCs w:val="18"/>
              </w:rPr>
              <w:t>-</w:t>
            </w:r>
            <w:r w:rsidR="00344D16">
              <w:rPr>
                <w:rFonts w:ascii="Nikosh" w:hAnsi="Nikosh" w:cs="Nikosh"/>
                <w:color w:val="FF0000"/>
                <w:sz w:val="20"/>
                <w:szCs w:val="18"/>
              </w:rPr>
              <w:t>3559.58</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h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Add. Other Income &amp;  Gain</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1908.72</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1959.38</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2016.12</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2965.25</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344D16" w:rsidP="0066180F">
            <w:pPr>
              <w:autoSpaceDE w:val="0"/>
              <w:autoSpaceDN w:val="0"/>
              <w:adjustRightInd w:val="0"/>
              <w:jc w:val="right"/>
              <w:rPr>
                <w:rFonts w:ascii="Nikosh" w:hAnsi="Nikosh" w:cs="Nikosh"/>
                <w:color w:val="000000"/>
                <w:sz w:val="20"/>
                <w:szCs w:val="18"/>
              </w:rPr>
            </w:pPr>
            <w:r>
              <w:rPr>
                <w:rFonts w:ascii="Nikosh" w:hAnsi="Nikosh" w:cs="Nikosh"/>
                <w:color w:val="000000"/>
                <w:sz w:val="20"/>
                <w:szCs w:val="18"/>
              </w:rPr>
              <w:t>3220.06</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xml:space="preserve">( I )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Pre-tax  profit/loss (g+h)</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-2488.88</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-1357.35</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-498.88</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-802.00</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66180F" w:rsidP="00DE1191">
            <w:pPr>
              <w:autoSpaceDE w:val="0"/>
              <w:autoSpaceDN w:val="0"/>
              <w:adjustRightInd w:val="0"/>
              <w:jc w:val="right"/>
              <w:rPr>
                <w:rFonts w:ascii="Nikosh" w:hAnsi="Nikosh" w:cs="Nikosh"/>
                <w:color w:val="FF0000"/>
                <w:sz w:val="20"/>
                <w:szCs w:val="18"/>
                <w:lang w:bidi="bn-BD"/>
              </w:rPr>
            </w:pPr>
            <w:r>
              <w:rPr>
                <w:rFonts w:ascii="Nikosh" w:hAnsi="Nikosh" w:cs="Nikosh"/>
                <w:color w:val="FF0000"/>
                <w:sz w:val="20"/>
                <w:szCs w:val="18"/>
                <w:lang w:bidi="bn-BD"/>
              </w:rPr>
              <w:t>-</w:t>
            </w:r>
            <w:r w:rsidR="00A13476">
              <w:rPr>
                <w:rFonts w:ascii="Nikosh" w:hAnsi="Nikosh" w:cs="Nikosh"/>
                <w:color w:val="FF0000"/>
                <w:sz w:val="20"/>
                <w:szCs w:val="18"/>
                <w:lang w:bidi="bn-BD"/>
              </w:rPr>
              <w:t>339.5</w:t>
            </w:r>
            <w:r w:rsidR="00DE1191">
              <w:rPr>
                <w:rFonts w:ascii="Nikosh" w:hAnsi="Nikosh" w:cs="Nikosh"/>
                <w:color w:val="FF0000"/>
                <w:sz w:val="20"/>
                <w:szCs w:val="18"/>
                <w:lang w:bidi="bn-BD"/>
              </w:rPr>
              <w:t>1</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j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Less: Tax on profit</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0</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0</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0</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0</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A13476" w:rsidP="0066180F">
            <w:pPr>
              <w:autoSpaceDE w:val="0"/>
              <w:autoSpaceDN w:val="0"/>
              <w:adjustRightInd w:val="0"/>
              <w:jc w:val="right"/>
              <w:rPr>
                <w:rFonts w:ascii="Nikosh" w:hAnsi="Nikosh" w:cs="Nikosh"/>
                <w:color w:val="000000"/>
                <w:sz w:val="20"/>
                <w:szCs w:val="18"/>
              </w:rPr>
            </w:pPr>
            <w:r>
              <w:rPr>
                <w:rFonts w:ascii="Nikosh" w:hAnsi="Nikosh" w:cs="Nikosh"/>
                <w:color w:val="000000"/>
                <w:sz w:val="20"/>
                <w:szCs w:val="18"/>
              </w:rPr>
              <w:t>0</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k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Profit after tax( i-j )</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-2488.88</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lang w:bidi="bn-BD"/>
              </w:rPr>
              <w:t>1357.35</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-498.88</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lang w:bidi="bn-BD"/>
              </w:rPr>
            </w:pPr>
            <w:r w:rsidRPr="006758D9">
              <w:rPr>
                <w:rFonts w:ascii="Nikosh" w:hAnsi="Nikosh" w:cs="Nikosh"/>
                <w:color w:val="FF0000"/>
                <w:sz w:val="20"/>
                <w:szCs w:val="18"/>
                <w:lang w:bidi="bn-BD"/>
              </w:rPr>
              <w:t>-802.00</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66180F" w:rsidP="00DE1191">
            <w:pPr>
              <w:autoSpaceDE w:val="0"/>
              <w:autoSpaceDN w:val="0"/>
              <w:adjustRightInd w:val="0"/>
              <w:jc w:val="right"/>
              <w:rPr>
                <w:rFonts w:ascii="Nikosh" w:hAnsi="Nikosh" w:cs="Nikosh"/>
                <w:color w:val="FF0000"/>
                <w:sz w:val="20"/>
                <w:szCs w:val="18"/>
                <w:lang w:bidi="bn-BD"/>
              </w:rPr>
            </w:pPr>
            <w:r>
              <w:rPr>
                <w:rFonts w:ascii="Nikosh" w:hAnsi="Nikosh" w:cs="Nikosh"/>
                <w:color w:val="FF0000"/>
                <w:sz w:val="20"/>
                <w:szCs w:val="18"/>
                <w:lang w:bidi="bn-BD"/>
              </w:rPr>
              <w:t>-</w:t>
            </w:r>
            <w:r w:rsidR="00A13476">
              <w:rPr>
                <w:rFonts w:ascii="Nikosh" w:hAnsi="Nikosh" w:cs="Nikosh"/>
                <w:color w:val="FF0000"/>
                <w:sz w:val="20"/>
                <w:szCs w:val="18"/>
                <w:lang w:bidi="bn-BD"/>
              </w:rPr>
              <w:t>339.5</w:t>
            </w:r>
            <w:r w:rsidR="00DE1191">
              <w:rPr>
                <w:rFonts w:ascii="Nikosh" w:hAnsi="Nikosh" w:cs="Nikosh"/>
                <w:color w:val="FF0000"/>
                <w:sz w:val="20"/>
                <w:szCs w:val="18"/>
                <w:lang w:bidi="bn-BD"/>
              </w:rPr>
              <w:t>1</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L)</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Add./Less: Previous year profit / loss</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9776.79</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14360.98</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16443.55</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16547.82</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A13476" w:rsidP="001A7911">
            <w:pPr>
              <w:autoSpaceDE w:val="0"/>
              <w:autoSpaceDN w:val="0"/>
              <w:adjustRightInd w:val="0"/>
              <w:jc w:val="right"/>
              <w:rPr>
                <w:rFonts w:ascii="Nikosh" w:hAnsi="Nikosh" w:cs="Nikosh"/>
                <w:color w:val="000000"/>
                <w:sz w:val="20"/>
                <w:szCs w:val="18"/>
              </w:rPr>
            </w:pPr>
            <w:r>
              <w:rPr>
                <w:rFonts w:ascii="Nikosh" w:hAnsi="Nikosh" w:cs="Nikosh"/>
                <w:color w:val="000000"/>
                <w:sz w:val="20"/>
                <w:szCs w:val="18"/>
              </w:rPr>
              <w:t>16</w:t>
            </w:r>
            <w:r w:rsidR="001A7911">
              <w:rPr>
                <w:rFonts w:ascii="Nikosh" w:hAnsi="Nikosh" w:cs="Nikosh"/>
                <w:color w:val="000000"/>
                <w:sz w:val="20"/>
                <w:szCs w:val="18"/>
              </w:rPr>
              <w:t>860</w:t>
            </w:r>
            <w:r>
              <w:rPr>
                <w:rFonts w:ascii="Nikosh" w:hAnsi="Nikosh" w:cs="Nikosh"/>
                <w:color w:val="000000"/>
                <w:sz w:val="20"/>
                <w:szCs w:val="18"/>
              </w:rPr>
              <w:t>.50</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m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Add./Less:  Previous years adjustment</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115.84</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31.34</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4.04</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-0.43</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DA4992" w:rsidP="0066180F">
            <w:pPr>
              <w:autoSpaceDE w:val="0"/>
              <w:autoSpaceDN w:val="0"/>
              <w:adjustRightInd w:val="0"/>
              <w:jc w:val="right"/>
              <w:rPr>
                <w:rFonts w:ascii="Nikosh" w:hAnsi="Nikosh" w:cs="Nikosh"/>
                <w:color w:val="000000"/>
                <w:sz w:val="20"/>
                <w:szCs w:val="18"/>
              </w:rPr>
            </w:pPr>
            <w:r>
              <w:rPr>
                <w:rFonts w:ascii="Nikosh" w:hAnsi="Nikosh" w:cs="Nikosh"/>
                <w:color w:val="000000"/>
                <w:sz w:val="20"/>
                <w:szCs w:val="18"/>
              </w:rPr>
              <w:t>-</w:t>
            </w:r>
            <w:r w:rsidR="00DE1191">
              <w:rPr>
                <w:rFonts w:ascii="Nikosh" w:hAnsi="Nikosh" w:cs="Nikosh"/>
                <w:color w:val="000000"/>
                <w:sz w:val="20"/>
                <w:szCs w:val="18"/>
              </w:rPr>
              <w:t>0</w:t>
            </w:r>
            <w:r>
              <w:rPr>
                <w:rFonts w:ascii="Nikosh" w:hAnsi="Nikosh" w:cs="Nikosh"/>
                <w:color w:val="000000"/>
                <w:sz w:val="20"/>
                <w:szCs w:val="18"/>
              </w:rPr>
              <w:t>.01</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n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Profit after  adjustment (k+l+m)</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7403.75</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13034.97</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15948.71</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15745.39</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DA4992" w:rsidP="0066180F">
            <w:pPr>
              <w:autoSpaceDE w:val="0"/>
              <w:autoSpaceDN w:val="0"/>
              <w:adjustRightInd w:val="0"/>
              <w:jc w:val="right"/>
              <w:rPr>
                <w:rFonts w:ascii="Nikosh" w:hAnsi="Nikosh" w:cs="Nikosh"/>
                <w:color w:val="FF0000"/>
                <w:sz w:val="20"/>
                <w:szCs w:val="18"/>
              </w:rPr>
            </w:pPr>
            <w:r>
              <w:rPr>
                <w:rFonts w:ascii="Nikosh" w:hAnsi="Nikosh" w:cs="Nikosh"/>
                <w:color w:val="FF0000"/>
                <w:sz w:val="20"/>
                <w:szCs w:val="18"/>
              </w:rPr>
              <w:t>16520.98</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o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Less: Contribution to national exchequer</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0</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0</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0</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0</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DA4992" w:rsidP="0066180F">
            <w:pPr>
              <w:autoSpaceDE w:val="0"/>
              <w:autoSpaceDN w:val="0"/>
              <w:adjustRightInd w:val="0"/>
              <w:jc w:val="right"/>
              <w:rPr>
                <w:rFonts w:ascii="Nikosh" w:hAnsi="Nikosh" w:cs="Nikosh"/>
                <w:color w:val="000000"/>
                <w:sz w:val="20"/>
                <w:szCs w:val="18"/>
              </w:rPr>
            </w:pPr>
            <w:r>
              <w:rPr>
                <w:rFonts w:ascii="Nikosh" w:hAnsi="Nikosh" w:cs="Nikosh"/>
                <w:color w:val="000000"/>
                <w:sz w:val="20"/>
                <w:szCs w:val="18"/>
              </w:rPr>
              <w:t>0</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sz w:val="20"/>
                <w:szCs w:val="20"/>
              </w:rPr>
            </w:pPr>
            <w:r w:rsidRPr="006758D9">
              <w:rPr>
                <w:rFonts w:ascii="Nikosh" w:hAnsi="Nikosh" w:cs="Nikosh"/>
                <w:color w:val="000000"/>
                <w:sz w:val="20"/>
                <w:szCs w:val="20"/>
              </w:rPr>
              <w:t>( p )</w:t>
            </w: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Unadjusted profit / loss</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000000"/>
                <w:sz w:val="20"/>
                <w:szCs w:val="18"/>
              </w:rPr>
              <w:t>7403.75</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00"/>
                <w:sz w:val="20"/>
                <w:szCs w:val="18"/>
              </w:rPr>
            </w:pPr>
            <w:r w:rsidRPr="006758D9">
              <w:rPr>
                <w:rFonts w:ascii="Nikosh" w:hAnsi="Nikosh" w:cs="Nikosh"/>
                <w:color w:val="FF0000"/>
                <w:sz w:val="20"/>
                <w:szCs w:val="18"/>
              </w:rPr>
              <w:t>13034.97</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sz w:val="20"/>
                <w:szCs w:val="18"/>
              </w:rPr>
            </w:pPr>
            <w:r w:rsidRPr="006758D9">
              <w:rPr>
                <w:rFonts w:ascii="Nikosh" w:hAnsi="Nikosh" w:cs="Nikosh"/>
                <w:sz w:val="20"/>
                <w:szCs w:val="18"/>
              </w:rPr>
              <w:t>15948.71</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sz w:val="20"/>
                <w:szCs w:val="18"/>
              </w:rPr>
            </w:pPr>
            <w:r w:rsidRPr="006758D9">
              <w:rPr>
                <w:rFonts w:ascii="Nikosh" w:hAnsi="Nikosh" w:cs="Nikosh"/>
                <w:sz w:val="20"/>
                <w:szCs w:val="18"/>
              </w:rPr>
              <w:t>15745.39</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DA4992" w:rsidP="0066180F">
            <w:pPr>
              <w:autoSpaceDE w:val="0"/>
              <w:autoSpaceDN w:val="0"/>
              <w:adjustRightInd w:val="0"/>
              <w:jc w:val="right"/>
              <w:rPr>
                <w:rFonts w:ascii="Nikosh" w:hAnsi="Nikosh" w:cs="Nikosh"/>
                <w:sz w:val="20"/>
                <w:szCs w:val="18"/>
              </w:rPr>
            </w:pPr>
            <w:r>
              <w:rPr>
                <w:rFonts w:ascii="Nikosh" w:hAnsi="Nikosh" w:cs="Nikosh"/>
                <w:sz w:val="20"/>
                <w:szCs w:val="18"/>
              </w:rPr>
              <w:t>16520.98</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rPr>
            </w:pP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Conclusion :Total income (a+b+h)</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7961.04</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7761.21</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7037.94</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5551.41</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66180F" w:rsidP="0066180F">
            <w:pPr>
              <w:autoSpaceDE w:val="0"/>
              <w:autoSpaceDN w:val="0"/>
              <w:adjustRightInd w:val="0"/>
              <w:jc w:val="right"/>
              <w:rPr>
                <w:rFonts w:ascii="Nikosh" w:hAnsi="Nikosh" w:cs="Nikosh"/>
                <w:color w:val="FF0000"/>
                <w:sz w:val="20"/>
                <w:szCs w:val="18"/>
              </w:rPr>
            </w:pPr>
            <w:r>
              <w:rPr>
                <w:rFonts w:ascii="Nikosh" w:hAnsi="Nikosh" w:cs="Nikosh"/>
                <w:color w:val="FF0000"/>
                <w:sz w:val="20"/>
                <w:szCs w:val="18"/>
              </w:rPr>
              <w:t>8403.23</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rPr>
            </w:pP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Total Expenditure (d+f)</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10449.92</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9118.56</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7536.82</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FF0000"/>
                <w:sz w:val="20"/>
                <w:szCs w:val="18"/>
              </w:rPr>
            </w:pPr>
            <w:r w:rsidRPr="006758D9">
              <w:rPr>
                <w:rFonts w:ascii="Nikosh" w:hAnsi="Nikosh" w:cs="Nikosh"/>
                <w:color w:val="FF0000"/>
                <w:sz w:val="20"/>
                <w:szCs w:val="18"/>
              </w:rPr>
              <w:t>6353.41</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66180F" w:rsidP="0066180F">
            <w:pPr>
              <w:autoSpaceDE w:val="0"/>
              <w:autoSpaceDN w:val="0"/>
              <w:adjustRightInd w:val="0"/>
              <w:jc w:val="right"/>
              <w:rPr>
                <w:rFonts w:ascii="Nikosh" w:hAnsi="Nikosh" w:cs="Nikosh"/>
                <w:color w:val="FF0000"/>
                <w:sz w:val="20"/>
                <w:szCs w:val="18"/>
              </w:rPr>
            </w:pPr>
            <w:r>
              <w:rPr>
                <w:rFonts w:ascii="Nikosh" w:hAnsi="Nikosh" w:cs="Nikosh"/>
                <w:color w:val="FF0000"/>
                <w:sz w:val="20"/>
                <w:szCs w:val="18"/>
              </w:rPr>
              <w:t>8742.75</w:t>
            </w:r>
          </w:p>
        </w:tc>
      </w:tr>
      <w:tr w:rsidR="005C3FE5" w:rsidRPr="006758D9" w:rsidTr="00A7683A">
        <w:trPr>
          <w:trHeight w:val="312"/>
        </w:trPr>
        <w:tc>
          <w:tcPr>
            <w:tcW w:w="552"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center"/>
              <w:rPr>
                <w:rFonts w:ascii="Nikosh" w:hAnsi="Nikosh" w:cs="Nikosh"/>
                <w:color w:val="000000"/>
              </w:rPr>
            </w:pPr>
          </w:p>
        </w:tc>
        <w:tc>
          <w:tcPr>
            <w:tcW w:w="3591"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rPr>
                <w:rFonts w:ascii="Nikosh" w:hAnsi="Nikosh" w:cs="Nikosh"/>
                <w:color w:val="000000"/>
                <w:sz w:val="18"/>
                <w:szCs w:val="18"/>
              </w:rPr>
            </w:pPr>
            <w:r w:rsidRPr="006758D9">
              <w:rPr>
                <w:rFonts w:ascii="Nikosh" w:hAnsi="Nikosh" w:cs="Nikosh"/>
                <w:color w:val="000000"/>
                <w:sz w:val="18"/>
                <w:szCs w:val="18"/>
              </w:rPr>
              <w:t xml:space="preserve"> Profit/loss after taxation </w:t>
            </w:r>
          </w:p>
        </w:tc>
        <w:tc>
          <w:tcPr>
            <w:tcW w:w="1133"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FF"/>
                <w:sz w:val="20"/>
                <w:szCs w:val="18"/>
              </w:rPr>
            </w:pPr>
            <w:r w:rsidRPr="006758D9">
              <w:rPr>
                <w:rFonts w:ascii="Nikosh" w:hAnsi="Nikosh" w:cs="Nikosh"/>
                <w:color w:val="0000FF"/>
                <w:sz w:val="20"/>
                <w:szCs w:val="18"/>
              </w:rPr>
              <w:t>-2488.88</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FF"/>
                <w:sz w:val="20"/>
                <w:szCs w:val="18"/>
              </w:rPr>
            </w:pPr>
            <w:r w:rsidRPr="006758D9">
              <w:rPr>
                <w:rFonts w:ascii="Nikosh" w:hAnsi="Nikosh" w:cs="Nikosh"/>
                <w:color w:val="0000FF"/>
                <w:sz w:val="20"/>
                <w:szCs w:val="18"/>
              </w:rPr>
              <w:t>-1357.35</w:t>
            </w:r>
          </w:p>
        </w:tc>
        <w:tc>
          <w:tcPr>
            <w:tcW w:w="1119"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FF"/>
                <w:sz w:val="20"/>
                <w:szCs w:val="18"/>
              </w:rPr>
            </w:pPr>
            <w:r w:rsidRPr="006758D9">
              <w:rPr>
                <w:rFonts w:ascii="Nikosh" w:hAnsi="Nikosh" w:cs="Nikosh"/>
                <w:color w:val="0000FF"/>
                <w:sz w:val="20"/>
                <w:szCs w:val="18"/>
              </w:rPr>
              <w:t>-498.88</w:t>
            </w:r>
          </w:p>
        </w:tc>
        <w:tc>
          <w:tcPr>
            <w:tcW w:w="1054" w:type="dxa"/>
            <w:tcBorders>
              <w:top w:val="single" w:sz="4" w:space="0" w:color="auto"/>
              <w:left w:val="single" w:sz="4" w:space="0" w:color="auto"/>
              <w:bottom w:val="single" w:sz="4" w:space="0" w:color="auto"/>
              <w:right w:val="single" w:sz="4" w:space="0" w:color="auto"/>
            </w:tcBorders>
          </w:tcPr>
          <w:p w:rsidR="005C3FE5" w:rsidRPr="006758D9" w:rsidRDefault="005C3FE5" w:rsidP="005C3FE5">
            <w:pPr>
              <w:autoSpaceDE w:val="0"/>
              <w:autoSpaceDN w:val="0"/>
              <w:adjustRightInd w:val="0"/>
              <w:jc w:val="right"/>
              <w:rPr>
                <w:rFonts w:ascii="Nikosh" w:hAnsi="Nikosh" w:cs="Nikosh"/>
                <w:color w:val="0000FF"/>
                <w:sz w:val="20"/>
                <w:szCs w:val="18"/>
              </w:rPr>
            </w:pPr>
            <w:r w:rsidRPr="006758D9">
              <w:rPr>
                <w:rFonts w:ascii="Nikosh" w:hAnsi="Nikosh" w:cs="Nikosh"/>
                <w:color w:val="FF0000"/>
                <w:sz w:val="20"/>
                <w:szCs w:val="18"/>
              </w:rPr>
              <w:t>-802.00</w:t>
            </w:r>
          </w:p>
        </w:tc>
        <w:tc>
          <w:tcPr>
            <w:tcW w:w="1200" w:type="dxa"/>
            <w:tcBorders>
              <w:top w:val="single" w:sz="4" w:space="0" w:color="auto"/>
              <w:left w:val="single" w:sz="4" w:space="0" w:color="auto"/>
              <w:bottom w:val="single" w:sz="4" w:space="0" w:color="auto"/>
              <w:right w:val="single" w:sz="4" w:space="0" w:color="auto"/>
            </w:tcBorders>
          </w:tcPr>
          <w:p w:rsidR="005C3FE5" w:rsidRPr="006758D9" w:rsidRDefault="0066180F" w:rsidP="00EF29B5">
            <w:pPr>
              <w:autoSpaceDE w:val="0"/>
              <w:autoSpaceDN w:val="0"/>
              <w:adjustRightInd w:val="0"/>
              <w:jc w:val="right"/>
              <w:rPr>
                <w:rFonts w:ascii="Nikosh" w:hAnsi="Nikosh" w:cs="Nikosh"/>
                <w:color w:val="0000FF"/>
                <w:sz w:val="20"/>
                <w:szCs w:val="18"/>
              </w:rPr>
            </w:pPr>
            <w:r>
              <w:rPr>
                <w:rFonts w:ascii="Nikosh" w:hAnsi="Nikosh" w:cs="Nikosh"/>
                <w:color w:val="0000FF"/>
                <w:sz w:val="20"/>
                <w:szCs w:val="18"/>
              </w:rPr>
              <w:t>-339.5</w:t>
            </w:r>
            <w:r w:rsidR="00EF29B5">
              <w:rPr>
                <w:rFonts w:ascii="Nikosh" w:hAnsi="Nikosh" w:cs="Nikosh"/>
                <w:color w:val="0000FF"/>
                <w:sz w:val="20"/>
                <w:szCs w:val="18"/>
              </w:rPr>
              <w:t>1</w:t>
            </w:r>
          </w:p>
        </w:tc>
      </w:tr>
    </w:tbl>
    <w:p w:rsidR="006E76B6" w:rsidRPr="006758D9" w:rsidRDefault="006E76B6" w:rsidP="00CE0D1A">
      <w:pPr>
        <w:tabs>
          <w:tab w:val="left" w:pos="3226"/>
        </w:tabs>
        <w:rPr>
          <w:rFonts w:ascii="Nikosh" w:hAnsi="Nikosh" w:cs="Nikosh"/>
          <w:sz w:val="2"/>
          <w:szCs w:val="2"/>
          <w:lang w:bidi="bn-BD"/>
        </w:rPr>
      </w:pPr>
    </w:p>
    <w:p w:rsidR="006E76B6" w:rsidRPr="006758D9" w:rsidRDefault="006E76B6" w:rsidP="00CE0D1A">
      <w:pPr>
        <w:rPr>
          <w:rFonts w:ascii="Nikosh" w:hAnsi="Nikosh" w:cs="Nikosh"/>
          <w:szCs w:val="28"/>
          <w:lang w:bidi="bn-BD"/>
        </w:rPr>
      </w:pPr>
    </w:p>
    <w:p w:rsidR="00175682" w:rsidRPr="006758D9" w:rsidRDefault="00175682" w:rsidP="00CE0D1A">
      <w:pPr>
        <w:rPr>
          <w:rFonts w:ascii="Nikosh" w:hAnsi="Nikosh" w:cs="Nikosh"/>
          <w:szCs w:val="28"/>
          <w:lang w:bidi="bn-BD"/>
        </w:rPr>
      </w:pPr>
    </w:p>
    <w:p w:rsidR="002F209C" w:rsidRDefault="002F209C">
      <w:pPr>
        <w:rPr>
          <w:rFonts w:ascii="Nikosh" w:hAnsi="Nikosh" w:cs="Nikosh"/>
          <w:szCs w:val="28"/>
          <w:cs/>
          <w:lang w:bidi="bn-BD"/>
        </w:rPr>
      </w:pPr>
      <w:r>
        <w:rPr>
          <w:rFonts w:ascii="Nikosh" w:hAnsi="Nikosh" w:cs="Nikosh"/>
          <w:szCs w:val="28"/>
          <w:cs/>
          <w:lang w:bidi="bn-BD"/>
        </w:rPr>
        <w:br w:type="page"/>
      </w:r>
    </w:p>
    <w:p w:rsidR="00EA7254" w:rsidRPr="006758D9" w:rsidRDefault="00EA7254" w:rsidP="00CE0D1A">
      <w:pPr>
        <w:rPr>
          <w:rFonts w:ascii="Nikosh" w:hAnsi="Nikosh" w:cs="Nikosh"/>
          <w:szCs w:val="28"/>
          <w:lang w:bidi="bn-BD"/>
        </w:rPr>
      </w:pPr>
      <w:r w:rsidRPr="006758D9">
        <w:rPr>
          <w:rFonts w:ascii="Nikosh" w:hAnsi="Nikosh" w:cs="Nikosh" w:hint="cs"/>
          <w:szCs w:val="28"/>
          <w:cs/>
          <w:lang w:bidi="bn-BD"/>
        </w:rPr>
        <w:lastRenderedPageBreak/>
        <w:t>১৩.৪</w:t>
      </w:r>
      <w:r w:rsidRPr="006758D9">
        <w:rPr>
          <w:rFonts w:ascii="Nikosh" w:hAnsi="Nikosh" w:cs="Nikosh"/>
          <w:szCs w:val="28"/>
          <w:cs/>
          <w:lang w:bidi="bn-BD"/>
        </w:rPr>
        <w:tab/>
      </w:r>
      <w:r w:rsidRPr="006758D9">
        <w:rPr>
          <w:rFonts w:ascii="Nikosh" w:hAnsi="Nikosh" w:cs="Nikosh" w:hint="cs"/>
          <w:szCs w:val="28"/>
          <w:cs/>
          <w:lang w:bidi="bn-BD"/>
        </w:rPr>
        <w:t>অন</w:t>
      </w:r>
      <w:r w:rsidR="00E543A1" w:rsidRPr="006758D9">
        <w:rPr>
          <w:rFonts w:ascii="Nikosh" w:hAnsi="Nikosh" w:cs="Nikosh" w:hint="cs"/>
          <w:szCs w:val="28"/>
          <w:cs/>
          <w:lang w:bidi="bn-BD"/>
        </w:rPr>
        <w:t>িস্পন্ন অডিট আপত্তির তথ্য: (</w:t>
      </w:r>
      <w:r w:rsidR="00A22DD5" w:rsidRPr="006758D9">
        <w:rPr>
          <w:rFonts w:ascii="Nikosh" w:hAnsi="Nikosh" w:cs="Nikosh"/>
          <w:szCs w:val="28"/>
          <w:cs/>
          <w:lang w:bidi="bn-BD"/>
        </w:rPr>
        <w:t>২০১</w:t>
      </w:r>
      <w:r w:rsidR="00214123" w:rsidRPr="006758D9">
        <w:rPr>
          <w:rFonts w:ascii="Nikosh" w:hAnsi="Nikosh" w:cs="Nikosh"/>
          <w:szCs w:val="28"/>
          <w:cs/>
          <w:lang w:bidi="bn-BD"/>
        </w:rPr>
        <w:t>৭</w:t>
      </w:r>
      <w:r w:rsidR="00A22DD5" w:rsidRPr="006758D9">
        <w:rPr>
          <w:rFonts w:ascii="Nikosh" w:hAnsi="Nikosh" w:cs="Nikosh"/>
          <w:szCs w:val="28"/>
          <w:lang w:bidi="bn-BD"/>
        </w:rPr>
        <w:t>-</w:t>
      </w:r>
      <w:r w:rsidRPr="006758D9">
        <w:rPr>
          <w:rFonts w:ascii="Nikosh" w:hAnsi="Nikosh" w:cs="Nikosh" w:hint="cs"/>
          <w:szCs w:val="28"/>
          <w:cs/>
          <w:lang w:bidi="bn-BD"/>
        </w:rPr>
        <w:t>২০১</w:t>
      </w:r>
      <w:r w:rsidR="00214123" w:rsidRPr="006758D9">
        <w:rPr>
          <w:rFonts w:ascii="Nikosh" w:hAnsi="Nikosh" w:cs="Nikosh"/>
          <w:szCs w:val="28"/>
          <w:cs/>
          <w:lang w:bidi="bn-BD"/>
        </w:rPr>
        <w:t>৮</w:t>
      </w:r>
      <w:r w:rsidR="00A22DD5" w:rsidRPr="006758D9">
        <w:rPr>
          <w:rFonts w:ascii="Nikosh" w:hAnsi="Nikosh" w:cs="Nikosh"/>
          <w:szCs w:val="28"/>
          <w:cs/>
          <w:lang w:bidi="bn-BD"/>
        </w:rPr>
        <w:t xml:space="preserve"> অর্থ বছর</w:t>
      </w:r>
      <w:r w:rsidRPr="006758D9">
        <w:rPr>
          <w:rFonts w:ascii="Nikosh" w:hAnsi="Nikosh" w:cs="Nikosh" w:hint="cs"/>
          <w:szCs w:val="28"/>
          <w:cs/>
          <w:lang w:bidi="bn-BD"/>
        </w:rPr>
        <w:t>)</w:t>
      </w:r>
    </w:p>
    <w:p w:rsidR="00291166" w:rsidRPr="006758D9" w:rsidRDefault="00291166" w:rsidP="00CE0D1A">
      <w:pPr>
        <w:jc w:val="center"/>
      </w:pPr>
      <w:r w:rsidRPr="006758D9">
        <w:rPr>
          <w:rFonts w:ascii="Nikosh" w:eastAsia="Nikosh" w:hAnsi="Nikosh" w:cs="Nikosh"/>
          <w:cs/>
          <w:lang w:bidi="bn-BD"/>
        </w:rPr>
        <w:t xml:space="preserve">                                                                 </w:t>
      </w:r>
      <w:r w:rsidR="00BD5987" w:rsidRPr="006758D9">
        <w:rPr>
          <w:rFonts w:ascii="Nikosh" w:eastAsia="Nikosh" w:hAnsi="Nikosh" w:cs="Nikosh"/>
          <w:cs/>
          <w:lang w:bidi="bn-BD"/>
        </w:rPr>
        <w:t xml:space="preserve">  </w:t>
      </w:r>
      <w:r w:rsidR="0085333A">
        <w:rPr>
          <w:rFonts w:ascii="Nikosh" w:eastAsia="Nikosh" w:hAnsi="Nikosh" w:cs="Nikosh"/>
          <w:cs/>
          <w:lang w:bidi="bn-BD"/>
        </w:rPr>
        <w:t xml:space="preserve">                                                              </w:t>
      </w:r>
      <w:r w:rsidRPr="006758D9">
        <w:rPr>
          <w:rFonts w:ascii="Nikosh" w:eastAsia="Nikosh" w:hAnsi="Nikosh" w:cs="Nikosh"/>
          <w:cs/>
          <w:lang w:bidi="bn-BD"/>
        </w:rPr>
        <w:t xml:space="preserve">    (টাকার অংক কোটি টাকায় )                                                                                                             </w:t>
      </w:r>
    </w:p>
    <w:tbl>
      <w:tblPr>
        <w:tblW w:w="10155" w:type="dxa"/>
        <w:jc w:val="center"/>
        <w:tblInd w:w="-1335" w:type="dxa"/>
        <w:tblBorders>
          <w:top w:val="single" w:sz="4" w:space="0" w:color="auto"/>
          <w:left w:val="single" w:sz="4" w:space="0" w:color="auto"/>
          <w:bottom w:val="single" w:sz="4" w:space="0" w:color="auto"/>
          <w:right w:val="single" w:sz="4" w:space="0" w:color="auto"/>
        </w:tblBorders>
        <w:tblLook w:val="0000"/>
      </w:tblPr>
      <w:tblGrid>
        <w:gridCol w:w="1818"/>
        <w:gridCol w:w="1166"/>
        <w:gridCol w:w="1487"/>
        <w:gridCol w:w="920"/>
        <w:gridCol w:w="821"/>
        <w:gridCol w:w="1502"/>
        <w:gridCol w:w="834"/>
        <w:gridCol w:w="1607"/>
      </w:tblGrid>
      <w:tr w:rsidR="00291166" w:rsidRPr="006758D9" w:rsidTr="00A7683A">
        <w:trPr>
          <w:cantSplit/>
          <w:trHeight w:val="334"/>
          <w:jc w:val="center"/>
        </w:trPr>
        <w:tc>
          <w:tcPr>
            <w:tcW w:w="1818" w:type="dxa"/>
            <w:vMerge w:val="restart"/>
            <w:tcBorders>
              <w:top w:val="single" w:sz="4" w:space="0" w:color="auto"/>
              <w:left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মন্ত্রণালয়/সংস্থার নাম</w:t>
            </w:r>
          </w:p>
        </w:tc>
        <w:tc>
          <w:tcPr>
            <w:tcW w:w="2653" w:type="dxa"/>
            <w:gridSpan w:val="2"/>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অডিট আপত্তি</w:t>
            </w:r>
          </w:p>
          <w:p w:rsidR="00291166" w:rsidRPr="006758D9" w:rsidRDefault="00291166" w:rsidP="00CE0D1A">
            <w:pPr>
              <w:jc w:val="center"/>
              <w:rPr>
                <w:bCs/>
                <w:sz w:val="2"/>
              </w:rPr>
            </w:pPr>
          </w:p>
        </w:tc>
        <w:tc>
          <w:tcPr>
            <w:tcW w:w="920" w:type="dxa"/>
            <w:vMerge w:val="restart"/>
            <w:tcBorders>
              <w:top w:val="single" w:sz="4" w:space="0" w:color="auto"/>
              <w:left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ব্রডশীট জবাবের সংখ্যা</w:t>
            </w:r>
          </w:p>
        </w:tc>
        <w:tc>
          <w:tcPr>
            <w:tcW w:w="2323" w:type="dxa"/>
            <w:gridSpan w:val="2"/>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নিষ্পত্তিকৃত অডিট আপত্তি</w:t>
            </w:r>
          </w:p>
        </w:tc>
        <w:tc>
          <w:tcPr>
            <w:tcW w:w="2441" w:type="dxa"/>
            <w:gridSpan w:val="2"/>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pPr>
            <w:r w:rsidRPr="006758D9">
              <w:rPr>
                <w:rFonts w:ascii="Nikosh" w:eastAsia="Nikosh" w:hAnsi="Nikosh" w:cs="Nikosh"/>
                <w:cs/>
                <w:lang w:bidi="bn-BD"/>
              </w:rPr>
              <w:t>অনিষ্পন্ন অডিট আপত্তি</w:t>
            </w:r>
          </w:p>
        </w:tc>
      </w:tr>
      <w:tr w:rsidR="00291166" w:rsidRPr="006758D9" w:rsidTr="00A7683A">
        <w:trPr>
          <w:cantSplit/>
          <w:trHeight w:val="144"/>
          <w:jc w:val="center"/>
        </w:trPr>
        <w:tc>
          <w:tcPr>
            <w:tcW w:w="1818" w:type="dxa"/>
            <w:vMerge/>
            <w:tcBorders>
              <w:left w:val="single" w:sz="4" w:space="0" w:color="auto"/>
              <w:bottom w:val="single" w:sz="4" w:space="0" w:color="auto"/>
              <w:right w:val="single" w:sz="4" w:space="0" w:color="auto"/>
            </w:tcBorders>
          </w:tcPr>
          <w:p w:rsidR="00291166" w:rsidRPr="006758D9" w:rsidRDefault="00291166" w:rsidP="00CE0D1A">
            <w:pPr>
              <w:jc w:val="center"/>
              <w:rPr>
                <w:bCs/>
              </w:rPr>
            </w:pPr>
          </w:p>
        </w:tc>
        <w:tc>
          <w:tcPr>
            <w:tcW w:w="1166"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সংখ্যা</w:t>
            </w:r>
          </w:p>
        </w:tc>
        <w:tc>
          <w:tcPr>
            <w:tcW w:w="1487"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টাকার পরিমাণ</w:t>
            </w:r>
          </w:p>
          <w:p w:rsidR="00291166" w:rsidRPr="006758D9" w:rsidRDefault="00291166" w:rsidP="00CE0D1A">
            <w:pPr>
              <w:jc w:val="center"/>
              <w:rPr>
                <w:bCs/>
              </w:rPr>
            </w:pPr>
            <w:r w:rsidRPr="006758D9">
              <w:rPr>
                <w:rFonts w:ascii="Nikosh" w:eastAsia="Nikosh" w:hAnsi="Nikosh" w:cs="Nikosh"/>
                <w:cs/>
                <w:lang w:bidi="bn-BD"/>
              </w:rPr>
              <w:t>(কোটি টাকায়)</w:t>
            </w:r>
          </w:p>
        </w:tc>
        <w:tc>
          <w:tcPr>
            <w:tcW w:w="920" w:type="dxa"/>
            <w:vMerge/>
            <w:tcBorders>
              <w:left w:val="single" w:sz="4" w:space="0" w:color="auto"/>
              <w:bottom w:val="single" w:sz="4" w:space="0" w:color="auto"/>
              <w:right w:val="single" w:sz="4" w:space="0" w:color="auto"/>
            </w:tcBorders>
          </w:tcPr>
          <w:p w:rsidR="00291166" w:rsidRPr="006758D9" w:rsidRDefault="00291166" w:rsidP="00CE0D1A">
            <w:pPr>
              <w:jc w:val="center"/>
              <w:rPr>
                <w:bCs/>
              </w:rPr>
            </w:pPr>
          </w:p>
        </w:tc>
        <w:tc>
          <w:tcPr>
            <w:tcW w:w="821"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সংখ্যা</w:t>
            </w:r>
          </w:p>
        </w:tc>
        <w:tc>
          <w:tcPr>
            <w:tcW w:w="1502"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টাকার পরিমাণ</w:t>
            </w:r>
          </w:p>
          <w:p w:rsidR="00291166" w:rsidRPr="006758D9" w:rsidRDefault="00291166" w:rsidP="00CE0D1A">
            <w:pPr>
              <w:jc w:val="center"/>
              <w:rPr>
                <w:bCs/>
              </w:rPr>
            </w:pPr>
            <w:r w:rsidRPr="006758D9">
              <w:rPr>
                <w:rFonts w:ascii="Nikosh" w:eastAsia="Nikosh" w:hAnsi="Nikosh" w:cs="Nikosh"/>
                <w:cs/>
                <w:lang w:bidi="bn-BD"/>
              </w:rPr>
              <w:t>(কোটি টাকায়)</w:t>
            </w:r>
          </w:p>
        </w:tc>
        <w:tc>
          <w:tcPr>
            <w:tcW w:w="834"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সংখ্যা</w:t>
            </w:r>
          </w:p>
        </w:tc>
        <w:tc>
          <w:tcPr>
            <w:tcW w:w="1606"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টাকার পরিমাণ</w:t>
            </w:r>
          </w:p>
          <w:p w:rsidR="00291166" w:rsidRPr="006758D9" w:rsidRDefault="00291166" w:rsidP="00CE0D1A">
            <w:pPr>
              <w:jc w:val="center"/>
              <w:rPr>
                <w:bCs/>
              </w:rPr>
            </w:pPr>
            <w:r w:rsidRPr="006758D9">
              <w:rPr>
                <w:rFonts w:ascii="Nikosh" w:eastAsia="Nikosh" w:hAnsi="Nikosh" w:cs="Nikosh"/>
                <w:cs/>
                <w:lang w:bidi="bn-BD"/>
              </w:rPr>
              <w:t>(কোটি টাকায়)</w:t>
            </w:r>
          </w:p>
        </w:tc>
      </w:tr>
      <w:tr w:rsidR="00291166" w:rsidRPr="006758D9" w:rsidTr="00A7683A">
        <w:trPr>
          <w:trHeight w:val="77"/>
          <w:jc w:val="center"/>
        </w:trPr>
        <w:tc>
          <w:tcPr>
            <w:tcW w:w="1818"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১</w:t>
            </w:r>
          </w:p>
        </w:tc>
        <w:tc>
          <w:tcPr>
            <w:tcW w:w="1166"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২</w:t>
            </w:r>
          </w:p>
        </w:tc>
        <w:tc>
          <w:tcPr>
            <w:tcW w:w="1487"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৩</w:t>
            </w:r>
          </w:p>
        </w:tc>
        <w:tc>
          <w:tcPr>
            <w:tcW w:w="920"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৪</w:t>
            </w:r>
          </w:p>
        </w:tc>
        <w:tc>
          <w:tcPr>
            <w:tcW w:w="821"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৫</w:t>
            </w:r>
          </w:p>
        </w:tc>
        <w:tc>
          <w:tcPr>
            <w:tcW w:w="1502"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৬</w:t>
            </w:r>
          </w:p>
        </w:tc>
        <w:tc>
          <w:tcPr>
            <w:tcW w:w="834"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৭</w:t>
            </w:r>
          </w:p>
        </w:tc>
        <w:tc>
          <w:tcPr>
            <w:tcW w:w="1606"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bCs/>
              </w:rPr>
            </w:pPr>
            <w:r w:rsidRPr="006758D9">
              <w:rPr>
                <w:rFonts w:ascii="Nikosh" w:eastAsia="Nikosh" w:hAnsi="Nikosh" w:cs="Nikosh"/>
                <w:cs/>
                <w:lang w:bidi="bn-BD"/>
              </w:rPr>
              <w:t>৮</w:t>
            </w:r>
          </w:p>
        </w:tc>
      </w:tr>
      <w:tr w:rsidR="00291166" w:rsidRPr="006758D9" w:rsidTr="00A7683A">
        <w:trPr>
          <w:trHeight w:val="1174"/>
          <w:jc w:val="center"/>
        </w:trPr>
        <w:tc>
          <w:tcPr>
            <w:tcW w:w="1818"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rFonts w:ascii="Nikosh" w:hAnsi="Nikosh" w:cs="Nikosh"/>
                <w:b/>
                <w:bCs/>
                <w:sz w:val="2"/>
              </w:rPr>
            </w:pPr>
          </w:p>
          <w:p w:rsidR="00291166" w:rsidRPr="006758D9" w:rsidRDefault="00291166" w:rsidP="00CE0D1A">
            <w:pPr>
              <w:jc w:val="center"/>
              <w:rPr>
                <w:rFonts w:ascii="Nikosh" w:hAnsi="Nikosh" w:cs="Nikosh"/>
                <w:bCs/>
              </w:rPr>
            </w:pPr>
            <w:r w:rsidRPr="006758D9">
              <w:rPr>
                <w:rFonts w:ascii="Nikosh" w:eastAsia="Nikosh" w:hAnsi="Nikosh" w:cs="Nikosh"/>
                <w:cs/>
                <w:lang w:bidi="bn-BD"/>
              </w:rPr>
              <w:t>ট্রেডিং কর্পোরেশন অব বাংলাদেশ</w:t>
            </w:r>
          </w:p>
          <w:p w:rsidR="00291166" w:rsidRPr="006758D9" w:rsidRDefault="00291166" w:rsidP="00CE0D1A">
            <w:pPr>
              <w:jc w:val="center"/>
              <w:rPr>
                <w:rFonts w:ascii="Nikosh" w:hAnsi="Nikosh" w:cs="Nikosh"/>
                <w:bCs/>
              </w:rPr>
            </w:pPr>
            <w:r w:rsidRPr="006758D9">
              <w:rPr>
                <w:rFonts w:ascii="Nikosh" w:eastAsia="Nikosh" w:hAnsi="Nikosh" w:cs="Nikosh"/>
                <w:cs/>
                <w:lang w:bidi="bn-BD"/>
              </w:rPr>
              <w:t>কাওরান বাজার</w:t>
            </w:r>
          </w:p>
          <w:p w:rsidR="00291166" w:rsidRPr="006758D9" w:rsidRDefault="00291166" w:rsidP="00CE0D1A">
            <w:pPr>
              <w:jc w:val="center"/>
              <w:rPr>
                <w:rFonts w:ascii="Nikosh" w:hAnsi="Nikosh" w:cs="Nikosh"/>
                <w:bCs/>
              </w:rPr>
            </w:pPr>
            <w:r w:rsidRPr="006758D9">
              <w:rPr>
                <w:rFonts w:ascii="Nikosh" w:eastAsia="Nikosh" w:hAnsi="Nikosh" w:cs="Nikosh"/>
                <w:cs/>
                <w:lang w:bidi="bn-BD"/>
              </w:rPr>
              <w:t>ঢাকা।</w:t>
            </w:r>
          </w:p>
          <w:p w:rsidR="00291166" w:rsidRPr="006758D9" w:rsidRDefault="00291166" w:rsidP="00CE0D1A">
            <w:pPr>
              <w:jc w:val="center"/>
              <w:rPr>
                <w:rFonts w:ascii="Nikosh" w:hAnsi="Nikosh" w:cs="Nikosh"/>
                <w:bCs/>
                <w:sz w:val="2"/>
              </w:rPr>
            </w:pPr>
          </w:p>
          <w:p w:rsidR="00291166" w:rsidRPr="006758D9" w:rsidRDefault="00291166" w:rsidP="00CE0D1A">
            <w:pPr>
              <w:jc w:val="center"/>
              <w:rPr>
                <w:rFonts w:ascii="Nikosh" w:hAnsi="Nikosh" w:cs="Nikosh"/>
                <w:b/>
                <w:bCs/>
                <w:sz w:val="2"/>
              </w:rPr>
            </w:pPr>
          </w:p>
        </w:tc>
        <w:tc>
          <w:tcPr>
            <w:tcW w:w="1166" w:type="dxa"/>
            <w:tcBorders>
              <w:top w:val="single" w:sz="4" w:space="0" w:color="auto"/>
              <w:left w:val="single" w:sz="4" w:space="0" w:color="auto"/>
              <w:bottom w:val="single" w:sz="4" w:space="0" w:color="auto"/>
              <w:right w:val="single" w:sz="4" w:space="0" w:color="auto"/>
            </w:tcBorders>
          </w:tcPr>
          <w:p w:rsidR="00C7419A" w:rsidRPr="006758D9" w:rsidRDefault="00C7419A" w:rsidP="00F04D09">
            <w:pPr>
              <w:jc w:val="center"/>
              <w:rPr>
                <w:rFonts w:ascii="Nikosh" w:hAnsi="Nikosh" w:cs="Nikosh"/>
                <w:sz w:val="2"/>
              </w:rPr>
            </w:pPr>
          </w:p>
          <w:p w:rsidR="00FF570A" w:rsidRPr="006758D9" w:rsidRDefault="00FF570A" w:rsidP="00F04D09">
            <w:pPr>
              <w:jc w:val="center"/>
              <w:rPr>
                <w:rFonts w:ascii="Nikosh" w:hAnsi="Nikosh" w:cs="Nikosh"/>
                <w:sz w:val="6"/>
              </w:rPr>
            </w:pPr>
          </w:p>
          <w:p w:rsidR="00291166" w:rsidRDefault="00C37AEB" w:rsidP="00F04D09">
            <w:pPr>
              <w:jc w:val="center"/>
              <w:rPr>
                <w:rFonts w:ascii="Nikosh" w:hAnsi="Nikosh" w:cs="Nikosh"/>
                <w:cs/>
                <w:lang w:bidi="bn-IN"/>
              </w:rPr>
            </w:pPr>
            <w:r w:rsidRPr="006758D9">
              <w:rPr>
                <w:rFonts w:ascii="Nikosh" w:hAnsi="Nikosh" w:cs="Nikosh"/>
                <w:cs/>
                <w:lang w:bidi="bn-IN"/>
              </w:rPr>
              <w:t>৪</w:t>
            </w:r>
            <w:r w:rsidR="00F04D09">
              <w:rPr>
                <w:rFonts w:ascii="Nikosh" w:hAnsi="Nikosh" w:cs="Nikosh"/>
                <w:cs/>
                <w:lang w:bidi="bn-IN"/>
              </w:rPr>
              <w:t>৫২</w:t>
            </w:r>
            <w:r w:rsidRPr="006758D9">
              <w:rPr>
                <w:rFonts w:ascii="Nikosh" w:hAnsi="Nikosh" w:cs="Nikosh"/>
                <w:cs/>
                <w:lang w:bidi="bn-IN"/>
              </w:rPr>
              <w:t xml:space="preserve"> টি</w:t>
            </w:r>
          </w:p>
          <w:p w:rsidR="00F04D09" w:rsidRPr="006758D9" w:rsidRDefault="00F04D09" w:rsidP="00F04D09">
            <w:pPr>
              <w:jc w:val="center"/>
              <w:rPr>
                <w:rFonts w:ascii="Nikosh" w:hAnsi="Nikosh" w:cs="Nikosh"/>
              </w:rPr>
            </w:pPr>
            <w:r>
              <w:rPr>
                <w:rFonts w:ascii="Nikosh" w:hAnsi="Nikosh" w:cs="Nikosh"/>
                <w:cs/>
                <w:lang w:bidi="bn-IN"/>
              </w:rPr>
              <w:t>+১১টি</w:t>
            </w:r>
          </w:p>
          <w:p w:rsidR="00291166" w:rsidRPr="006758D9" w:rsidRDefault="00291166" w:rsidP="00F04D09">
            <w:pPr>
              <w:jc w:val="center"/>
              <w:rPr>
                <w:rFonts w:ascii="Nikosh" w:hAnsi="Nikosh" w:cs="Nikosh"/>
                <w:sz w:val="2"/>
              </w:rPr>
            </w:pPr>
          </w:p>
        </w:tc>
        <w:tc>
          <w:tcPr>
            <w:tcW w:w="1487" w:type="dxa"/>
            <w:tcBorders>
              <w:top w:val="single" w:sz="4" w:space="0" w:color="auto"/>
              <w:left w:val="single" w:sz="4" w:space="0" w:color="auto"/>
              <w:bottom w:val="single" w:sz="4" w:space="0" w:color="auto"/>
              <w:right w:val="single" w:sz="4" w:space="0" w:color="auto"/>
            </w:tcBorders>
          </w:tcPr>
          <w:p w:rsidR="00FF570A" w:rsidRPr="006758D9" w:rsidRDefault="00291166" w:rsidP="00CE0D1A">
            <w:pPr>
              <w:jc w:val="right"/>
              <w:rPr>
                <w:rFonts w:ascii="Nikosh" w:hAnsi="Nikosh" w:cs="Nikosh"/>
                <w:sz w:val="2"/>
              </w:rPr>
            </w:pPr>
            <w:r w:rsidRPr="006758D9">
              <w:rPr>
                <w:rFonts w:ascii="Nikosh" w:hAnsi="Nikosh" w:cs="Nikosh"/>
                <w:sz w:val="2"/>
              </w:rPr>
              <w:tab/>
            </w:r>
          </w:p>
          <w:p w:rsidR="00FF570A" w:rsidRPr="006758D9" w:rsidRDefault="00FF570A" w:rsidP="00CE0D1A">
            <w:pPr>
              <w:jc w:val="right"/>
              <w:rPr>
                <w:rFonts w:ascii="Nikosh" w:hAnsi="Nikosh" w:cs="Nikosh"/>
                <w:sz w:val="2"/>
              </w:rPr>
            </w:pPr>
          </w:p>
          <w:p w:rsidR="00FF570A" w:rsidRPr="006758D9" w:rsidRDefault="00FF570A" w:rsidP="00CE0D1A">
            <w:pPr>
              <w:jc w:val="right"/>
              <w:rPr>
                <w:rFonts w:ascii="Nikosh" w:hAnsi="Nikosh" w:cs="Nikosh"/>
                <w:sz w:val="2"/>
              </w:rPr>
            </w:pPr>
          </w:p>
          <w:p w:rsidR="00FF570A" w:rsidRPr="006758D9" w:rsidRDefault="00FF570A" w:rsidP="00CE0D1A">
            <w:pPr>
              <w:jc w:val="right"/>
              <w:rPr>
                <w:rFonts w:ascii="Nikosh" w:hAnsi="Nikosh" w:cs="Nikosh"/>
                <w:sz w:val="2"/>
              </w:rPr>
            </w:pPr>
          </w:p>
          <w:p w:rsidR="00615B54" w:rsidRDefault="0086046D" w:rsidP="00CE0D1A">
            <w:pPr>
              <w:jc w:val="right"/>
              <w:rPr>
                <w:rFonts w:ascii="Nikosh" w:eastAsia="Nikosh" w:hAnsi="Nikosh" w:cs="Nikosh"/>
                <w:cs/>
                <w:lang w:bidi="bn-BD"/>
              </w:rPr>
            </w:pPr>
            <w:r w:rsidRPr="006758D9">
              <w:rPr>
                <w:rFonts w:ascii="Nikosh" w:eastAsia="Nikosh" w:hAnsi="Nikosh" w:cs="Nikosh"/>
                <w:cs/>
                <w:lang w:bidi="bn-BD"/>
              </w:rPr>
              <w:t>২৩</w:t>
            </w:r>
            <w:r w:rsidR="00F91BC2">
              <w:rPr>
                <w:rFonts w:ascii="Nikosh" w:eastAsia="Nikosh" w:hAnsi="Nikosh" w:cs="Nikosh"/>
                <w:cs/>
                <w:lang w:bidi="bn-BD"/>
              </w:rPr>
              <w:t>২,৮৪.১৯</w:t>
            </w:r>
          </w:p>
          <w:p w:rsidR="00F91BC2" w:rsidRPr="006758D9" w:rsidRDefault="00F91BC2" w:rsidP="00CE0D1A">
            <w:pPr>
              <w:jc w:val="right"/>
              <w:rPr>
                <w:rFonts w:ascii="Nikosh" w:hAnsi="Nikosh" w:cs="Nikosh"/>
              </w:rPr>
            </w:pPr>
            <w:r>
              <w:rPr>
                <w:rFonts w:ascii="Nikosh" w:eastAsia="Nikosh" w:hAnsi="Nikosh" w:cs="Nikosh"/>
                <w:cs/>
                <w:lang w:bidi="bn-BD"/>
              </w:rPr>
              <w:t>+৪১.৯৫</w:t>
            </w:r>
          </w:p>
        </w:tc>
        <w:tc>
          <w:tcPr>
            <w:tcW w:w="920"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rFonts w:ascii="Nikosh" w:hAnsi="Nikosh" w:cs="Nikosh"/>
                <w:sz w:val="2"/>
              </w:rPr>
            </w:pPr>
          </w:p>
          <w:p w:rsidR="00291166" w:rsidRPr="006758D9" w:rsidRDefault="00F91BC2" w:rsidP="00CE0D1A">
            <w:pPr>
              <w:jc w:val="center"/>
              <w:rPr>
                <w:rFonts w:ascii="Nikosh" w:hAnsi="Nikosh" w:cs="Nikosh"/>
              </w:rPr>
            </w:pPr>
            <w:r>
              <w:rPr>
                <w:rFonts w:ascii="Nikosh" w:eastAsia="Nikosh" w:hAnsi="Nikosh" w:cs="Nikosh"/>
                <w:cs/>
                <w:lang w:bidi="bn-BD"/>
              </w:rPr>
              <w:t>১১৫</w:t>
            </w:r>
            <w:r w:rsidR="00291166" w:rsidRPr="006758D9">
              <w:rPr>
                <w:rFonts w:ascii="Nikosh" w:eastAsia="Nikosh" w:hAnsi="Nikosh" w:cs="Nikosh"/>
                <w:cs/>
                <w:lang w:bidi="bn-BD"/>
              </w:rPr>
              <w:t>টি</w:t>
            </w:r>
          </w:p>
          <w:p w:rsidR="00291166" w:rsidRPr="006758D9" w:rsidRDefault="00291166" w:rsidP="00CE0D1A">
            <w:pPr>
              <w:jc w:val="center"/>
              <w:rPr>
                <w:rFonts w:ascii="Nikosh" w:hAnsi="Nikosh" w:cs="Nikosh"/>
              </w:rPr>
            </w:pPr>
          </w:p>
          <w:p w:rsidR="00291166" w:rsidRPr="006758D9" w:rsidRDefault="00291166" w:rsidP="00CE0D1A">
            <w:pPr>
              <w:jc w:val="center"/>
              <w:rPr>
                <w:rFonts w:ascii="Nikosh" w:hAnsi="Nikosh" w:cs="Nikosh"/>
              </w:rPr>
            </w:pPr>
          </w:p>
        </w:tc>
        <w:tc>
          <w:tcPr>
            <w:tcW w:w="821"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rFonts w:ascii="Nikosh" w:hAnsi="Nikosh" w:cs="Nikosh"/>
                <w:b/>
                <w:sz w:val="2"/>
              </w:rPr>
            </w:pPr>
          </w:p>
          <w:p w:rsidR="00291166" w:rsidRPr="006758D9" w:rsidRDefault="00D85D61" w:rsidP="00CE0D1A">
            <w:pPr>
              <w:jc w:val="center"/>
              <w:rPr>
                <w:rFonts w:ascii="Nikosh" w:hAnsi="Nikosh" w:cs="Nikosh"/>
              </w:rPr>
            </w:pPr>
            <w:r>
              <w:rPr>
                <w:rFonts w:ascii="Nikosh" w:eastAsia="Nikosh" w:hAnsi="Nikosh" w:cs="Nikosh"/>
                <w:cs/>
                <w:lang w:bidi="bn-BD"/>
              </w:rPr>
              <w:t>৩৬</w:t>
            </w:r>
            <w:r w:rsidR="00291166" w:rsidRPr="006758D9">
              <w:rPr>
                <w:rFonts w:ascii="Nikosh" w:eastAsia="Nikosh" w:hAnsi="Nikosh" w:cs="Nikosh"/>
                <w:cs/>
                <w:lang w:bidi="bn-BD"/>
              </w:rPr>
              <w:t>টি</w:t>
            </w:r>
          </w:p>
          <w:p w:rsidR="00291166" w:rsidRPr="006758D9" w:rsidRDefault="00291166" w:rsidP="00CE0D1A">
            <w:pPr>
              <w:jc w:val="center"/>
              <w:rPr>
                <w:rFonts w:ascii="Nikosh" w:hAnsi="Nikosh" w:cs="Nikosh"/>
                <w:b/>
              </w:rPr>
            </w:pPr>
          </w:p>
          <w:p w:rsidR="00291166" w:rsidRPr="006758D9" w:rsidRDefault="00291166" w:rsidP="00CE0D1A">
            <w:pPr>
              <w:jc w:val="center"/>
              <w:rPr>
                <w:rFonts w:ascii="Nikosh" w:hAnsi="Nikosh" w:cs="Nikosh"/>
              </w:rPr>
            </w:pPr>
          </w:p>
        </w:tc>
        <w:tc>
          <w:tcPr>
            <w:tcW w:w="1502"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rFonts w:ascii="Nikosh" w:hAnsi="Nikosh" w:cs="Nikosh"/>
                <w:sz w:val="2"/>
              </w:rPr>
            </w:pPr>
          </w:p>
          <w:p w:rsidR="00291166" w:rsidRPr="006758D9" w:rsidRDefault="000B69E0" w:rsidP="00CE0D1A">
            <w:pPr>
              <w:jc w:val="center"/>
              <w:rPr>
                <w:rFonts w:ascii="Nikosh" w:hAnsi="Nikosh" w:cs="Nikosh"/>
              </w:rPr>
            </w:pPr>
            <w:r>
              <w:rPr>
                <w:rFonts w:ascii="Nikosh" w:eastAsia="Nikosh" w:hAnsi="Nikosh" w:cs="Nikosh"/>
                <w:cs/>
                <w:lang w:bidi="bn-BD"/>
              </w:rPr>
              <w:t>৮১০.৩৬</w:t>
            </w:r>
          </w:p>
          <w:p w:rsidR="00291166" w:rsidRPr="006758D9" w:rsidRDefault="00291166" w:rsidP="00CE0D1A">
            <w:pPr>
              <w:jc w:val="center"/>
              <w:rPr>
                <w:rFonts w:ascii="Nikosh" w:hAnsi="Nikosh" w:cs="Nikosh"/>
              </w:rPr>
            </w:pPr>
          </w:p>
        </w:tc>
        <w:tc>
          <w:tcPr>
            <w:tcW w:w="834"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rFonts w:ascii="Nikosh" w:hAnsi="Nikosh" w:cs="Nikosh"/>
                <w:sz w:val="2"/>
              </w:rPr>
            </w:pPr>
          </w:p>
          <w:p w:rsidR="00291166" w:rsidRPr="006758D9" w:rsidRDefault="006950B6" w:rsidP="0087391E">
            <w:pPr>
              <w:jc w:val="center"/>
              <w:rPr>
                <w:rFonts w:ascii="Nikosh" w:hAnsi="Nikosh" w:cs="Nikosh"/>
              </w:rPr>
            </w:pPr>
            <w:r w:rsidRPr="006758D9">
              <w:rPr>
                <w:rFonts w:ascii="Nikosh" w:eastAsia="Nikosh" w:hAnsi="Nikosh" w:cs="Nikosh"/>
                <w:cs/>
                <w:lang w:bidi="bn-BD"/>
              </w:rPr>
              <w:t>৪</w:t>
            </w:r>
            <w:r w:rsidR="0087391E">
              <w:rPr>
                <w:rFonts w:ascii="Nikosh" w:eastAsia="Nikosh" w:hAnsi="Nikosh" w:cs="Nikosh"/>
                <w:cs/>
                <w:lang w:bidi="bn-BD"/>
              </w:rPr>
              <w:t>২৭</w:t>
            </w:r>
            <w:r w:rsidR="00291166" w:rsidRPr="006758D9">
              <w:rPr>
                <w:rFonts w:ascii="Nikosh" w:eastAsia="Nikosh" w:hAnsi="Nikosh" w:cs="Nikosh"/>
                <w:cs/>
                <w:lang w:bidi="bn-BD"/>
              </w:rPr>
              <w:t>টি</w:t>
            </w:r>
          </w:p>
        </w:tc>
        <w:tc>
          <w:tcPr>
            <w:tcW w:w="1606" w:type="dxa"/>
            <w:tcBorders>
              <w:top w:val="single" w:sz="4" w:space="0" w:color="auto"/>
              <w:left w:val="single" w:sz="4" w:space="0" w:color="auto"/>
              <w:bottom w:val="single" w:sz="4" w:space="0" w:color="auto"/>
              <w:right w:val="single" w:sz="4" w:space="0" w:color="auto"/>
            </w:tcBorders>
          </w:tcPr>
          <w:p w:rsidR="00291166" w:rsidRPr="006758D9" w:rsidRDefault="00291166" w:rsidP="00CE0D1A">
            <w:pPr>
              <w:jc w:val="center"/>
              <w:rPr>
                <w:rFonts w:ascii="Nikosh" w:hAnsi="Nikosh" w:cs="Nikosh"/>
                <w:sz w:val="2"/>
              </w:rPr>
            </w:pPr>
          </w:p>
          <w:p w:rsidR="00291166" w:rsidRPr="006758D9" w:rsidRDefault="00F658A6" w:rsidP="00CE0D1A">
            <w:pPr>
              <w:jc w:val="center"/>
              <w:rPr>
                <w:rFonts w:ascii="Nikosh" w:hAnsi="Nikosh" w:cs="Nikosh"/>
              </w:rPr>
            </w:pPr>
            <w:r>
              <w:rPr>
                <w:rFonts w:ascii="Nikosh" w:hAnsi="Nikosh" w:cs="Nikosh"/>
              </w:rPr>
              <w:t>২২,৬১৬.৫৬</w:t>
            </w:r>
          </w:p>
        </w:tc>
      </w:tr>
      <w:tr w:rsidR="005B12EB" w:rsidRPr="006758D9" w:rsidTr="00A7683A">
        <w:trPr>
          <w:trHeight w:val="300"/>
          <w:jc w:val="center"/>
        </w:trPr>
        <w:tc>
          <w:tcPr>
            <w:tcW w:w="1818" w:type="dxa"/>
            <w:tcBorders>
              <w:top w:val="single" w:sz="4" w:space="0" w:color="auto"/>
              <w:left w:val="single" w:sz="4" w:space="0" w:color="auto"/>
              <w:bottom w:val="single" w:sz="4" w:space="0" w:color="auto"/>
              <w:right w:val="single" w:sz="4" w:space="0" w:color="auto"/>
            </w:tcBorders>
          </w:tcPr>
          <w:p w:rsidR="005B12EB" w:rsidRPr="006758D9" w:rsidRDefault="005B12EB" w:rsidP="00CE0D1A">
            <w:pPr>
              <w:jc w:val="center"/>
              <w:rPr>
                <w:bCs/>
              </w:rPr>
            </w:pPr>
            <w:r w:rsidRPr="006758D9">
              <w:rPr>
                <w:rFonts w:ascii="Nikosh" w:eastAsia="Nikosh" w:hAnsi="Nikosh" w:cs="Nikosh"/>
                <w:cs/>
                <w:lang w:bidi="bn-BD"/>
              </w:rPr>
              <w:t>সর্বমোট =</w:t>
            </w:r>
          </w:p>
        </w:tc>
        <w:tc>
          <w:tcPr>
            <w:tcW w:w="1166" w:type="dxa"/>
            <w:tcBorders>
              <w:top w:val="single" w:sz="4" w:space="0" w:color="auto"/>
              <w:left w:val="single" w:sz="4" w:space="0" w:color="auto"/>
              <w:bottom w:val="single" w:sz="4" w:space="0" w:color="auto"/>
              <w:right w:val="single" w:sz="4" w:space="0" w:color="auto"/>
            </w:tcBorders>
          </w:tcPr>
          <w:p w:rsidR="005B12EB" w:rsidRPr="006758D9" w:rsidRDefault="005B12EB" w:rsidP="00F04D09">
            <w:pPr>
              <w:jc w:val="center"/>
              <w:rPr>
                <w:rFonts w:ascii="Nikosh" w:hAnsi="Nikosh" w:cs="Nikosh"/>
              </w:rPr>
            </w:pPr>
            <w:r>
              <w:rPr>
                <w:rFonts w:ascii="Nikosh" w:hAnsi="Nikosh" w:cs="Nikosh"/>
                <w:cs/>
                <w:lang w:bidi="bn-IN"/>
              </w:rPr>
              <w:t>৪৬৩</w:t>
            </w:r>
            <w:r w:rsidRPr="006758D9">
              <w:rPr>
                <w:rFonts w:ascii="Nikosh" w:hAnsi="Nikosh" w:cs="Nikosh"/>
                <w:cs/>
                <w:lang w:bidi="bn-IN"/>
              </w:rPr>
              <w:t>টি</w:t>
            </w:r>
          </w:p>
          <w:p w:rsidR="005B12EB" w:rsidRPr="006758D9" w:rsidRDefault="005B12EB" w:rsidP="00F04D09">
            <w:pPr>
              <w:jc w:val="center"/>
            </w:pPr>
          </w:p>
        </w:tc>
        <w:tc>
          <w:tcPr>
            <w:tcW w:w="1487" w:type="dxa"/>
            <w:tcBorders>
              <w:top w:val="single" w:sz="4" w:space="0" w:color="auto"/>
              <w:left w:val="single" w:sz="4" w:space="0" w:color="auto"/>
              <w:bottom w:val="single" w:sz="4" w:space="0" w:color="auto"/>
              <w:right w:val="single" w:sz="4" w:space="0" w:color="auto"/>
            </w:tcBorders>
          </w:tcPr>
          <w:p w:rsidR="005B12EB" w:rsidRPr="006758D9" w:rsidRDefault="005B12EB" w:rsidP="00CE0D1A">
            <w:pPr>
              <w:jc w:val="right"/>
            </w:pPr>
            <w:r>
              <w:rPr>
                <w:rFonts w:ascii="Nikosh" w:eastAsia="Nikosh" w:hAnsi="Nikosh" w:cs="Nikosh"/>
                <w:cs/>
                <w:lang w:bidi="bn-BD"/>
              </w:rPr>
              <w:t>২৩৩,২৬.৯২</w:t>
            </w:r>
          </w:p>
        </w:tc>
        <w:tc>
          <w:tcPr>
            <w:tcW w:w="920" w:type="dxa"/>
            <w:tcBorders>
              <w:top w:val="single" w:sz="4" w:space="0" w:color="auto"/>
              <w:left w:val="single" w:sz="4" w:space="0" w:color="auto"/>
              <w:bottom w:val="single" w:sz="4" w:space="0" w:color="auto"/>
              <w:right w:val="single" w:sz="4" w:space="0" w:color="auto"/>
            </w:tcBorders>
          </w:tcPr>
          <w:p w:rsidR="005B12EB" w:rsidRPr="006758D9" w:rsidRDefault="005B12EB" w:rsidP="00CE0D1A">
            <w:pPr>
              <w:jc w:val="center"/>
            </w:pPr>
            <w:r>
              <w:rPr>
                <w:rFonts w:ascii="Nikosh" w:eastAsia="Nikosh" w:hAnsi="Nikosh" w:cs="Nikosh"/>
                <w:cs/>
                <w:lang w:bidi="bn-BD"/>
              </w:rPr>
              <w:t>১১৫</w:t>
            </w:r>
            <w:r w:rsidRPr="006758D9">
              <w:rPr>
                <w:rFonts w:ascii="Nikosh" w:eastAsia="Nikosh" w:hAnsi="Nikosh" w:cs="Nikosh"/>
                <w:cs/>
                <w:lang w:bidi="bn-BD"/>
              </w:rPr>
              <w:t>টি</w:t>
            </w:r>
          </w:p>
        </w:tc>
        <w:tc>
          <w:tcPr>
            <w:tcW w:w="821" w:type="dxa"/>
            <w:tcBorders>
              <w:top w:val="single" w:sz="4" w:space="0" w:color="auto"/>
              <w:left w:val="single" w:sz="4" w:space="0" w:color="auto"/>
              <w:bottom w:val="single" w:sz="4" w:space="0" w:color="auto"/>
              <w:right w:val="single" w:sz="4" w:space="0" w:color="auto"/>
            </w:tcBorders>
          </w:tcPr>
          <w:p w:rsidR="005B12EB" w:rsidRPr="006758D9" w:rsidRDefault="005B12EB" w:rsidP="00CE0D1A">
            <w:pPr>
              <w:jc w:val="center"/>
            </w:pPr>
            <w:r>
              <w:rPr>
                <w:rFonts w:ascii="Nikosh" w:eastAsia="Nikosh" w:hAnsi="Nikosh" w:cs="Nikosh"/>
                <w:cs/>
                <w:lang w:bidi="bn-BD"/>
              </w:rPr>
              <w:t>৩৬</w:t>
            </w:r>
            <w:r w:rsidRPr="006758D9">
              <w:rPr>
                <w:rFonts w:ascii="Nikosh" w:eastAsia="Nikosh" w:hAnsi="Nikosh" w:cs="Nikosh"/>
                <w:cs/>
                <w:lang w:bidi="bn-BD"/>
              </w:rPr>
              <w:t>টি</w:t>
            </w:r>
          </w:p>
        </w:tc>
        <w:tc>
          <w:tcPr>
            <w:tcW w:w="1502" w:type="dxa"/>
            <w:tcBorders>
              <w:top w:val="single" w:sz="4" w:space="0" w:color="auto"/>
              <w:left w:val="single" w:sz="4" w:space="0" w:color="auto"/>
              <w:bottom w:val="single" w:sz="4" w:space="0" w:color="auto"/>
              <w:right w:val="single" w:sz="4" w:space="0" w:color="auto"/>
            </w:tcBorders>
          </w:tcPr>
          <w:p w:rsidR="005B12EB" w:rsidRPr="006758D9" w:rsidRDefault="005B12EB" w:rsidP="00CE0D1A">
            <w:pPr>
              <w:jc w:val="center"/>
              <w:rPr>
                <w:rFonts w:ascii="Nikosh" w:hAnsi="Nikosh" w:cs="Nikosh"/>
              </w:rPr>
            </w:pPr>
            <w:r>
              <w:rPr>
                <w:rFonts w:ascii="Nikosh" w:eastAsia="Nikosh" w:hAnsi="Nikosh" w:cs="Nikosh"/>
                <w:cs/>
                <w:lang w:bidi="bn-BD"/>
              </w:rPr>
              <w:t>৮১০.৩৬</w:t>
            </w:r>
          </w:p>
          <w:p w:rsidR="005B12EB" w:rsidRPr="006758D9" w:rsidRDefault="005B12EB" w:rsidP="00CE0D1A">
            <w:pPr>
              <w:jc w:val="center"/>
            </w:pPr>
          </w:p>
        </w:tc>
        <w:tc>
          <w:tcPr>
            <w:tcW w:w="834" w:type="dxa"/>
            <w:tcBorders>
              <w:top w:val="single" w:sz="4" w:space="0" w:color="auto"/>
              <w:left w:val="single" w:sz="4" w:space="0" w:color="auto"/>
              <w:bottom w:val="single" w:sz="4" w:space="0" w:color="auto"/>
              <w:right w:val="single" w:sz="4" w:space="0" w:color="auto"/>
            </w:tcBorders>
          </w:tcPr>
          <w:p w:rsidR="005B12EB" w:rsidRPr="006758D9" w:rsidRDefault="005B12EB" w:rsidP="0087391E">
            <w:pPr>
              <w:jc w:val="center"/>
            </w:pPr>
            <w:r w:rsidRPr="006758D9">
              <w:rPr>
                <w:rFonts w:ascii="Nikosh" w:eastAsia="Nikosh" w:hAnsi="Nikosh" w:cs="Nikosh"/>
                <w:cs/>
                <w:lang w:bidi="bn-BD"/>
              </w:rPr>
              <w:t>৪</w:t>
            </w:r>
            <w:r>
              <w:rPr>
                <w:rFonts w:ascii="Nikosh" w:eastAsia="Nikosh" w:hAnsi="Nikosh" w:cs="Nikosh"/>
                <w:cs/>
                <w:lang w:bidi="bn-BD"/>
              </w:rPr>
              <w:t>২৭</w:t>
            </w:r>
            <w:r w:rsidRPr="006758D9">
              <w:rPr>
                <w:rFonts w:ascii="Nikosh" w:eastAsia="Nikosh" w:hAnsi="Nikosh" w:cs="Nikosh"/>
                <w:cs/>
                <w:lang w:bidi="bn-BD"/>
              </w:rPr>
              <w:t>টি</w:t>
            </w:r>
          </w:p>
        </w:tc>
        <w:tc>
          <w:tcPr>
            <w:tcW w:w="1606" w:type="dxa"/>
            <w:tcBorders>
              <w:top w:val="single" w:sz="4" w:space="0" w:color="auto"/>
              <w:left w:val="single" w:sz="4" w:space="0" w:color="auto"/>
              <w:bottom w:val="single" w:sz="4" w:space="0" w:color="auto"/>
              <w:right w:val="single" w:sz="4" w:space="0" w:color="auto"/>
            </w:tcBorders>
          </w:tcPr>
          <w:p w:rsidR="005B12EB" w:rsidRPr="006758D9" w:rsidRDefault="005B12EB" w:rsidP="00A11084">
            <w:pPr>
              <w:jc w:val="center"/>
              <w:rPr>
                <w:rFonts w:ascii="Nikosh" w:hAnsi="Nikosh" w:cs="Nikosh"/>
                <w:sz w:val="2"/>
              </w:rPr>
            </w:pPr>
          </w:p>
          <w:p w:rsidR="005B12EB" w:rsidRPr="006758D9" w:rsidRDefault="005B12EB" w:rsidP="00A11084">
            <w:pPr>
              <w:jc w:val="center"/>
              <w:rPr>
                <w:rFonts w:ascii="Nikosh" w:hAnsi="Nikosh" w:cs="Nikosh"/>
              </w:rPr>
            </w:pPr>
            <w:r>
              <w:rPr>
                <w:rFonts w:ascii="Nikosh" w:hAnsi="Nikosh" w:cs="Nikosh"/>
              </w:rPr>
              <w:t>২২,৬১৬.৫৬</w:t>
            </w:r>
          </w:p>
        </w:tc>
      </w:tr>
    </w:tbl>
    <w:p w:rsidR="00291166" w:rsidRPr="006758D9" w:rsidRDefault="00291166" w:rsidP="00CE0D1A">
      <w:pPr>
        <w:jc w:val="center"/>
        <w:rPr>
          <w:sz w:val="14"/>
        </w:rPr>
      </w:pPr>
    </w:p>
    <w:p w:rsidR="00291166" w:rsidRPr="006758D9" w:rsidRDefault="00291166" w:rsidP="00CE0D1A">
      <w:pPr>
        <w:jc w:val="center"/>
        <w:rPr>
          <w:sz w:val="2"/>
        </w:rPr>
      </w:pPr>
    </w:p>
    <w:p w:rsidR="00291166" w:rsidRPr="006758D9" w:rsidRDefault="00291166" w:rsidP="00374792">
      <w:pPr>
        <w:jc w:val="both"/>
        <w:rPr>
          <w:rFonts w:ascii="Nikosh" w:hAnsi="Nikosh" w:cs="Nikosh"/>
        </w:rPr>
      </w:pPr>
      <w:r w:rsidRPr="006758D9">
        <w:rPr>
          <w:rFonts w:ascii="Nikosh" w:eastAsia="Nikosh" w:hAnsi="Nikosh" w:cs="Nikosh"/>
          <w:cs/>
          <w:lang w:bidi="bn-BD"/>
        </w:rPr>
        <w:t xml:space="preserve"> </w:t>
      </w:r>
      <w:r w:rsidRPr="006758D9">
        <w:rPr>
          <w:rFonts w:ascii="Nikosh" w:eastAsia="Nikosh" w:hAnsi="Nikosh" w:cs="Nikosh" w:hint="cs"/>
          <w:cs/>
          <w:lang w:bidi="bn-BD"/>
        </w:rPr>
        <w:t>মন্ত</w:t>
      </w:r>
      <w:r w:rsidRPr="006758D9">
        <w:rPr>
          <w:rFonts w:ascii="Nikosh" w:eastAsia="Nikosh" w:hAnsi="Nikosh" w:cs="Nikosh"/>
          <w:cs/>
          <w:lang w:bidi="bn-BD"/>
        </w:rPr>
        <w:t xml:space="preserve">ব্যঃ  </w:t>
      </w:r>
      <w:r w:rsidR="00C33F43" w:rsidRPr="006758D9">
        <w:rPr>
          <w:rFonts w:ascii="Nikosh" w:eastAsia="Nikosh" w:hAnsi="Nikosh" w:cs="Nikosh"/>
          <w:cs/>
          <w:lang w:bidi="bn-BD"/>
        </w:rPr>
        <w:t>বর্ত</w:t>
      </w:r>
      <w:r w:rsidR="008B5168" w:rsidRPr="006758D9">
        <w:rPr>
          <w:rFonts w:ascii="Nikosh" w:eastAsia="Nikosh" w:hAnsi="Nikosh" w:cs="Nikosh"/>
          <w:cs/>
          <w:lang w:bidi="bn-BD"/>
        </w:rPr>
        <w:t xml:space="preserve">মানে </w:t>
      </w:r>
      <w:r w:rsidR="00374792">
        <w:rPr>
          <w:rFonts w:ascii="Nikosh" w:eastAsia="Nikosh" w:hAnsi="Nikosh" w:cs="Nikosh"/>
          <w:cs/>
          <w:lang w:bidi="bn-BD"/>
        </w:rPr>
        <w:t>৪২৭টি অডিট আপত্তি অনিষ্পন্ন আছে</w:t>
      </w:r>
      <w:r w:rsidRPr="006758D9">
        <w:rPr>
          <w:rFonts w:ascii="Nikosh" w:eastAsia="Nikosh" w:hAnsi="Nikosh" w:cs="Nikosh"/>
          <w:cs/>
          <w:lang w:bidi="bn-BD"/>
        </w:rPr>
        <w:t>। এতে জড়িত টাকা</w:t>
      </w:r>
      <w:r w:rsidR="005079E4" w:rsidRPr="006758D9">
        <w:rPr>
          <w:rFonts w:ascii="Nikosh" w:eastAsia="Nikosh" w:hAnsi="Nikosh" w:cs="Nikosh"/>
          <w:cs/>
          <w:lang w:bidi="bn-BD"/>
        </w:rPr>
        <w:t xml:space="preserve"> </w:t>
      </w:r>
      <w:r w:rsidR="00374792">
        <w:rPr>
          <w:rFonts w:ascii="Nikosh" w:hAnsi="Nikosh" w:cs="Nikosh"/>
        </w:rPr>
        <w:t>২২,৬১৬.৫৬</w:t>
      </w:r>
      <w:r w:rsidR="008B5168" w:rsidRPr="006758D9">
        <w:rPr>
          <w:rFonts w:ascii="Nikosh" w:eastAsia="Nikosh" w:hAnsi="Nikosh" w:cs="Nikosh"/>
          <w:cs/>
          <w:lang w:bidi="bn-BD"/>
        </w:rPr>
        <w:t xml:space="preserve"> </w:t>
      </w:r>
      <w:r w:rsidRPr="006758D9">
        <w:rPr>
          <w:rFonts w:ascii="Nikosh" w:eastAsia="Nikosh" w:hAnsi="Nikosh" w:cs="Nikosh"/>
          <w:cs/>
          <w:lang w:bidi="bn-BD"/>
        </w:rPr>
        <w:t>(কোটি টাকায়)।</w:t>
      </w:r>
    </w:p>
    <w:p w:rsidR="00B324FD" w:rsidRPr="006758D9" w:rsidRDefault="00B324FD" w:rsidP="00CE0D1A">
      <w:pPr>
        <w:rPr>
          <w:rFonts w:ascii="Nikosh" w:hAnsi="Nikosh" w:cs="Nikosh"/>
          <w:szCs w:val="28"/>
          <w:lang w:bidi="bn-BD"/>
        </w:rPr>
      </w:pPr>
    </w:p>
    <w:sectPr w:rsidR="00B324FD" w:rsidRPr="006758D9" w:rsidSect="00442C15">
      <w:headerReference w:type="default" r:id="rId12"/>
      <w:footerReference w:type="default" r:id="rId13"/>
      <w:pgSz w:w="11909" w:h="16834" w:code="9"/>
      <w:pgMar w:top="1814" w:right="576" w:bottom="432" w:left="1440" w:header="720" w:footer="38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E15" w:rsidRDefault="00343E15">
      <w:r>
        <w:separator/>
      </w:r>
    </w:p>
  </w:endnote>
  <w:endnote w:type="continuationSeparator" w:id="1">
    <w:p w:rsidR="00343E15" w:rsidRDefault="00343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KarnaphuliMJ">
    <w:panose1 w:val="00000000000000000000"/>
    <w:charset w:val="00"/>
    <w:family w:val="auto"/>
    <w:pitch w:val="variable"/>
    <w:sig w:usb0="80000AAF" w:usb1="00000048" w:usb2="00000000" w:usb3="00000000" w:csb0="0000003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Aharoni">
    <w:charset w:val="B1"/>
    <w:family w:val="auto"/>
    <w:pitch w:val="variable"/>
    <w:sig w:usb0="00000801" w:usb1="00000000" w:usb2="00000000" w:usb3="00000000" w:csb0="00000020"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0B7" w:rsidRDefault="00B5213D">
    <w:pPr>
      <w:pStyle w:val="Footer"/>
      <w:jc w:val="center"/>
    </w:pPr>
    <w:r>
      <w:rPr>
        <w:noProof/>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2058" type="#_x0000_t58" style="position:absolute;left:0;text-align:left;margin-left:235.8pt;margin-top:10.9pt;width:21.7pt;height:19.7pt;z-index:251657728" filled="f"/>
      </w:pict>
    </w:r>
  </w:p>
  <w:p w:rsidR="003740B7" w:rsidRPr="003F2680" w:rsidRDefault="00B5213D">
    <w:pPr>
      <w:pStyle w:val="Footer"/>
      <w:jc w:val="center"/>
      <w:rPr>
        <w:rFonts w:ascii="SutonnyMJ" w:hAnsi="SutonnyMJ" w:cstheme="minorBidi"/>
        <w:szCs w:val="30"/>
        <w:lang w:bidi="bn-BD"/>
      </w:rPr>
    </w:pPr>
    <w:r w:rsidRPr="003C4478">
      <w:rPr>
        <w:rFonts w:ascii="SutonnyMJ" w:hAnsi="SutonnyMJ"/>
      </w:rPr>
      <w:fldChar w:fldCharType="begin"/>
    </w:r>
    <w:r w:rsidR="003740B7" w:rsidRPr="003C4478">
      <w:rPr>
        <w:rFonts w:ascii="SutonnyMJ" w:hAnsi="SutonnyMJ"/>
      </w:rPr>
      <w:instrText xml:space="preserve"> PAGE   \* MERGEFORMAT </w:instrText>
    </w:r>
    <w:r w:rsidRPr="003C4478">
      <w:rPr>
        <w:rFonts w:ascii="SutonnyMJ" w:hAnsi="SutonnyMJ"/>
      </w:rPr>
      <w:fldChar w:fldCharType="separate"/>
    </w:r>
    <w:r w:rsidR="00BE6686">
      <w:rPr>
        <w:rFonts w:ascii="SutonnyMJ" w:hAnsi="SutonnyMJ"/>
        <w:noProof/>
      </w:rPr>
      <w:t>3</w:t>
    </w:r>
    <w:r w:rsidRPr="003C4478">
      <w:rPr>
        <w:rFonts w:ascii="SutonnyMJ" w:hAnsi="SutonnyMJ"/>
      </w:rPr>
      <w:fldChar w:fldCharType="end"/>
    </w:r>
  </w:p>
  <w:p w:rsidR="003740B7" w:rsidRPr="00F73BCE" w:rsidRDefault="003740B7" w:rsidP="00B03D66">
    <w:pPr>
      <w:pStyle w:val="Footer"/>
      <w:tabs>
        <w:tab w:val="clear" w:pos="8640"/>
      </w:tabs>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E15" w:rsidRDefault="00343E15">
      <w:r>
        <w:separator/>
      </w:r>
    </w:p>
  </w:footnote>
  <w:footnote w:type="continuationSeparator" w:id="1">
    <w:p w:rsidR="00343E15" w:rsidRDefault="00343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0B7" w:rsidRPr="003C4478" w:rsidRDefault="003740B7" w:rsidP="003C4478">
    <w:pPr>
      <w:pStyle w:val="Header"/>
    </w:pPr>
    <w:r>
      <w:rPr>
        <w:noProof/>
      </w:rPr>
      <w:drawing>
        <wp:anchor distT="0" distB="0" distL="114300" distR="114300" simplePos="0" relativeHeight="251658752" behindDoc="0" locked="0" layoutInCell="1" allowOverlap="1">
          <wp:simplePos x="0" y="0"/>
          <wp:positionH relativeFrom="column">
            <wp:posOffset>2600325</wp:posOffset>
          </wp:positionH>
          <wp:positionV relativeFrom="paragraph">
            <wp:posOffset>-9525</wp:posOffset>
          </wp:positionV>
          <wp:extent cx="428625" cy="428625"/>
          <wp:effectExtent l="1905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anchor>
      </w:drawing>
    </w:r>
    <w:r w:rsidR="00B5213D">
      <w:rPr>
        <w:noProof/>
      </w:rPr>
      <w:pict>
        <v:rect id="_x0000_s2062" style="position:absolute;margin-left:-88.95pt;margin-top:13.7pt;width:848.45pt;height:4.75pt;z-index:251656704;mso-position-horizontal-relative:text;mso-position-vertical-relative:text" fillcolor="black">
          <v:fill r:id="rId2" o:title="Narrow horizontal" type="patter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3CE"/>
    <w:multiLevelType w:val="hybridMultilevel"/>
    <w:tmpl w:val="95520040"/>
    <w:lvl w:ilvl="0" w:tplc="DA64DEF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6579F"/>
    <w:multiLevelType w:val="hybridMultilevel"/>
    <w:tmpl w:val="95520040"/>
    <w:lvl w:ilvl="0" w:tplc="DA64DEF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C6F46"/>
    <w:multiLevelType w:val="hybridMultilevel"/>
    <w:tmpl w:val="39A25DE0"/>
    <w:lvl w:ilvl="0" w:tplc="F4BED900">
      <w:start w:val="1"/>
      <w:numFmt w:val="decimal"/>
      <w:lvlText w:val="%1."/>
      <w:lvlJc w:val="left"/>
      <w:pPr>
        <w:ind w:left="720" w:hanging="360"/>
      </w:pPr>
    </w:lvl>
    <w:lvl w:ilvl="1" w:tplc="81F06330" w:tentative="1">
      <w:start w:val="1"/>
      <w:numFmt w:val="lowerLetter"/>
      <w:lvlText w:val="%2."/>
      <w:lvlJc w:val="left"/>
      <w:pPr>
        <w:ind w:left="1440" w:hanging="360"/>
      </w:pPr>
    </w:lvl>
    <w:lvl w:ilvl="2" w:tplc="84C87B1E" w:tentative="1">
      <w:start w:val="1"/>
      <w:numFmt w:val="lowerRoman"/>
      <w:lvlText w:val="%3."/>
      <w:lvlJc w:val="right"/>
      <w:pPr>
        <w:ind w:left="2160" w:hanging="180"/>
      </w:pPr>
    </w:lvl>
    <w:lvl w:ilvl="3" w:tplc="B0F2C04E" w:tentative="1">
      <w:start w:val="1"/>
      <w:numFmt w:val="decimal"/>
      <w:lvlText w:val="%4."/>
      <w:lvlJc w:val="left"/>
      <w:pPr>
        <w:ind w:left="2880" w:hanging="360"/>
      </w:pPr>
    </w:lvl>
    <w:lvl w:ilvl="4" w:tplc="03F088A8" w:tentative="1">
      <w:start w:val="1"/>
      <w:numFmt w:val="lowerLetter"/>
      <w:lvlText w:val="%5."/>
      <w:lvlJc w:val="left"/>
      <w:pPr>
        <w:ind w:left="3600" w:hanging="360"/>
      </w:pPr>
    </w:lvl>
    <w:lvl w:ilvl="5" w:tplc="16ECB61C" w:tentative="1">
      <w:start w:val="1"/>
      <w:numFmt w:val="lowerRoman"/>
      <w:lvlText w:val="%6."/>
      <w:lvlJc w:val="right"/>
      <w:pPr>
        <w:ind w:left="4320" w:hanging="180"/>
      </w:pPr>
    </w:lvl>
    <w:lvl w:ilvl="6" w:tplc="F03841FC" w:tentative="1">
      <w:start w:val="1"/>
      <w:numFmt w:val="decimal"/>
      <w:lvlText w:val="%7."/>
      <w:lvlJc w:val="left"/>
      <w:pPr>
        <w:ind w:left="5040" w:hanging="360"/>
      </w:pPr>
    </w:lvl>
    <w:lvl w:ilvl="7" w:tplc="DF9E514A" w:tentative="1">
      <w:start w:val="1"/>
      <w:numFmt w:val="lowerLetter"/>
      <w:lvlText w:val="%8."/>
      <w:lvlJc w:val="left"/>
      <w:pPr>
        <w:ind w:left="5760" w:hanging="360"/>
      </w:pPr>
    </w:lvl>
    <w:lvl w:ilvl="8" w:tplc="D9C4AED8" w:tentative="1">
      <w:start w:val="1"/>
      <w:numFmt w:val="lowerRoman"/>
      <w:lvlText w:val="%9."/>
      <w:lvlJc w:val="right"/>
      <w:pPr>
        <w:ind w:left="6480" w:hanging="180"/>
      </w:pPr>
    </w:lvl>
  </w:abstractNum>
  <w:abstractNum w:abstractNumId="3">
    <w:nsid w:val="423F26F7"/>
    <w:multiLevelType w:val="hybridMultilevel"/>
    <w:tmpl w:val="FB06DF52"/>
    <w:lvl w:ilvl="0" w:tplc="D8A83318">
      <w:start w:val="1"/>
      <w:numFmt w:val="decimal"/>
      <w:lvlText w:val="(%1)"/>
      <w:lvlJc w:val="left"/>
      <w:pPr>
        <w:ind w:left="720" w:hanging="360"/>
      </w:pPr>
      <w:rPr>
        <w:rFonts w:hint="default"/>
      </w:rPr>
    </w:lvl>
    <w:lvl w:ilvl="1" w:tplc="94863C82" w:tentative="1">
      <w:start w:val="1"/>
      <w:numFmt w:val="lowerLetter"/>
      <w:lvlText w:val="%2."/>
      <w:lvlJc w:val="left"/>
      <w:pPr>
        <w:ind w:left="1440" w:hanging="360"/>
      </w:pPr>
    </w:lvl>
    <w:lvl w:ilvl="2" w:tplc="902EBC5E" w:tentative="1">
      <w:start w:val="1"/>
      <w:numFmt w:val="lowerRoman"/>
      <w:lvlText w:val="%3."/>
      <w:lvlJc w:val="right"/>
      <w:pPr>
        <w:ind w:left="2160" w:hanging="180"/>
      </w:pPr>
    </w:lvl>
    <w:lvl w:ilvl="3" w:tplc="F46A42D0" w:tentative="1">
      <w:start w:val="1"/>
      <w:numFmt w:val="decimal"/>
      <w:lvlText w:val="%4."/>
      <w:lvlJc w:val="left"/>
      <w:pPr>
        <w:ind w:left="2880" w:hanging="360"/>
      </w:pPr>
    </w:lvl>
    <w:lvl w:ilvl="4" w:tplc="AA74BF62" w:tentative="1">
      <w:start w:val="1"/>
      <w:numFmt w:val="lowerLetter"/>
      <w:lvlText w:val="%5."/>
      <w:lvlJc w:val="left"/>
      <w:pPr>
        <w:ind w:left="3600" w:hanging="360"/>
      </w:pPr>
    </w:lvl>
    <w:lvl w:ilvl="5" w:tplc="A2D41FEA" w:tentative="1">
      <w:start w:val="1"/>
      <w:numFmt w:val="lowerRoman"/>
      <w:lvlText w:val="%6."/>
      <w:lvlJc w:val="right"/>
      <w:pPr>
        <w:ind w:left="4320" w:hanging="180"/>
      </w:pPr>
    </w:lvl>
    <w:lvl w:ilvl="6" w:tplc="DE5CEB96" w:tentative="1">
      <w:start w:val="1"/>
      <w:numFmt w:val="decimal"/>
      <w:lvlText w:val="%7."/>
      <w:lvlJc w:val="left"/>
      <w:pPr>
        <w:ind w:left="5040" w:hanging="360"/>
      </w:pPr>
    </w:lvl>
    <w:lvl w:ilvl="7" w:tplc="A198D886" w:tentative="1">
      <w:start w:val="1"/>
      <w:numFmt w:val="lowerLetter"/>
      <w:lvlText w:val="%8."/>
      <w:lvlJc w:val="left"/>
      <w:pPr>
        <w:ind w:left="5760" w:hanging="360"/>
      </w:pPr>
    </w:lvl>
    <w:lvl w:ilvl="8" w:tplc="3D068386"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characterSpacingControl w:val="doNotCompress"/>
  <w:hdrShapeDefaults>
    <o:shapedefaults v:ext="edit" spidmax="196610">
      <o:colormenu v:ext="edit" fillcolor="none"/>
    </o:shapedefaults>
    <o:shapelayout v:ext="edit">
      <o:idmap v:ext="edit" data="2"/>
    </o:shapelayout>
  </w:hdrShapeDefaults>
  <w:footnotePr>
    <w:footnote w:id="0"/>
    <w:footnote w:id="1"/>
  </w:footnotePr>
  <w:endnotePr>
    <w:endnote w:id="0"/>
    <w:endnote w:id="1"/>
  </w:endnotePr>
  <w:compat/>
  <w:rsids>
    <w:rsidRoot w:val="005E4251"/>
    <w:rsid w:val="00000688"/>
    <w:rsid w:val="00000FC7"/>
    <w:rsid w:val="00001469"/>
    <w:rsid w:val="0000192E"/>
    <w:rsid w:val="00002049"/>
    <w:rsid w:val="00002536"/>
    <w:rsid w:val="00003AA0"/>
    <w:rsid w:val="00004B8D"/>
    <w:rsid w:val="0000517C"/>
    <w:rsid w:val="0000522E"/>
    <w:rsid w:val="000071BE"/>
    <w:rsid w:val="00010219"/>
    <w:rsid w:val="000103E6"/>
    <w:rsid w:val="00011CC7"/>
    <w:rsid w:val="00012B7A"/>
    <w:rsid w:val="00012CAD"/>
    <w:rsid w:val="00014C02"/>
    <w:rsid w:val="00014CAD"/>
    <w:rsid w:val="00015182"/>
    <w:rsid w:val="00015806"/>
    <w:rsid w:val="00015920"/>
    <w:rsid w:val="00017D8C"/>
    <w:rsid w:val="00021A4B"/>
    <w:rsid w:val="00021E53"/>
    <w:rsid w:val="00025FE0"/>
    <w:rsid w:val="000268D7"/>
    <w:rsid w:val="000279B9"/>
    <w:rsid w:val="00030B66"/>
    <w:rsid w:val="00031400"/>
    <w:rsid w:val="00033A1B"/>
    <w:rsid w:val="00033D71"/>
    <w:rsid w:val="00035874"/>
    <w:rsid w:val="0003622C"/>
    <w:rsid w:val="000403F5"/>
    <w:rsid w:val="00040AF9"/>
    <w:rsid w:val="00040D57"/>
    <w:rsid w:val="00041189"/>
    <w:rsid w:val="00042D20"/>
    <w:rsid w:val="00043675"/>
    <w:rsid w:val="0005092A"/>
    <w:rsid w:val="00050B94"/>
    <w:rsid w:val="00050D23"/>
    <w:rsid w:val="00051062"/>
    <w:rsid w:val="000515AE"/>
    <w:rsid w:val="0005263E"/>
    <w:rsid w:val="00052AA6"/>
    <w:rsid w:val="00053245"/>
    <w:rsid w:val="000538DC"/>
    <w:rsid w:val="00053B7E"/>
    <w:rsid w:val="00054737"/>
    <w:rsid w:val="0005480D"/>
    <w:rsid w:val="0005482C"/>
    <w:rsid w:val="000558BD"/>
    <w:rsid w:val="00057F38"/>
    <w:rsid w:val="00061266"/>
    <w:rsid w:val="00062065"/>
    <w:rsid w:val="00062464"/>
    <w:rsid w:val="0006262C"/>
    <w:rsid w:val="00062DAC"/>
    <w:rsid w:val="000638AB"/>
    <w:rsid w:val="00064F65"/>
    <w:rsid w:val="00065320"/>
    <w:rsid w:val="00066BE3"/>
    <w:rsid w:val="00067709"/>
    <w:rsid w:val="0006774E"/>
    <w:rsid w:val="00067C3A"/>
    <w:rsid w:val="00070C03"/>
    <w:rsid w:val="00072970"/>
    <w:rsid w:val="00072BE3"/>
    <w:rsid w:val="00073852"/>
    <w:rsid w:val="000740F8"/>
    <w:rsid w:val="00075BD5"/>
    <w:rsid w:val="0007730F"/>
    <w:rsid w:val="000800A9"/>
    <w:rsid w:val="00080829"/>
    <w:rsid w:val="000812A2"/>
    <w:rsid w:val="00081C80"/>
    <w:rsid w:val="000826D0"/>
    <w:rsid w:val="0008318B"/>
    <w:rsid w:val="000838E6"/>
    <w:rsid w:val="000838E9"/>
    <w:rsid w:val="00085D7B"/>
    <w:rsid w:val="00086628"/>
    <w:rsid w:val="000869C3"/>
    <w:rsid w:val="00086E8D"/>
    <w:rsid w:val="000871FE"/>
    <w:rsid w:val="00087AD3"/>
    <w:rsid w:val="000901C2"/>
    <w:rsid w:val="00090308"/>
    <w:rsid w:val="000924C9"/>
    <w:rsid w:val="00092652"/>
    <w:rsid w:val="00092AF1"/>
    <w:rsid w:val="000937BE"/>
    <w:rsid w:val="00093942"/>
    <w:rsid w:val="00093EEA"/>
    <w:rsid w:val="000947A1"/>
    <w:rsid w:val="00095CD2"/>
    <w:rsid w:val="0009627B"/>
    <w:rsid w:val="000968B0"/>
    <w:rsid w:val="00096C8A"/>
    <w:rsid w:val="00096FD3"/>
    <w:rsid w:val="00097AA0"/>
    <w:rsid w:val="00097C35"/>
    <w:rsid w:val="000A090E"/>
    <w:rsid w:val="000A1109"/>
    <w:rsid w:val="000A1636"/>
    <w:rsid w:val="000A1A9C"/>
    <w:rsid w:val="000A2553"/>
    <w:rsid w:val="000A29A3"/>
    <w:rsid w:val="000A2A90"/>
    <w:rsid w:val="000A2D83"/>
    <w:rsid w:val="000A47DB"/>
    <w:rsid w:val="000A481E"/>
    <w:rsid w:val="000A4E61"/>
    <w:rsid w:val="000A588F"/>
    <w:rsid w:val="000A5EFA"/>
    <w:rsid w:val="000A650C"/>
    <w:rsid w:val="000A6F08"/>
    <w:rsid w:val="000B1FE0"/>
    <w:rsid w:val="000B375A"/>
    <w:rsid w:val="000B3D3D"/>
    <w:rsid w:val="000B4122"/>
    <w:rsid w:val="000B4696"/>
    <w:rsid w:val="000B4D2D"/>
    <w:rsid w:val="000B57D5"/>
    <w:rsid w:val="000B5893"/>
    <w:rsid w:val="000B5D4A"/>
    <w:rsid w:val="000B69E0"/>
    <w:rsid w:val="000B6B37"/>
    <w:rsid w:val="000B6DAE"/>
    <w:rsid w:val="000C00EE"/>
    <w:rsid w:val="000C0319"/>
    <w:rsid w:val="000C0431"/>
    <w:rsid w:val="000C0DEE"/>
    <w:rsid w:val="000C1908"/>
    <w:rsid w:val="000C1992"/>
    <w:rsid w:val="000C29F6"/>
    <w:rsid w:val="000C2FFA"/>
    <w:rsid w:val="000C389C"/>
    <w:rsid w:val="000C4901"/>
    <w:rsid w:val="000C5791"/>
    <w:rsid w:val="000C6E5F"/>
    <w:rsid w:val="000D0F32"/>
    <w:rsid w:val="000D1222"/>
    <w:rsid w:val="000D130D"/>
    <w:rsid w:val="000D14AD"/>
    <w:rsid w:val="000D174A"/>
    <w:rsid w:val="000D2492"/>
    <w:rsid w:val="000D26BE"/>
    <w:rsid w:val="000D2921"/>
    <w:rsid w:val="000D2A76"/>
    <w:rsid w:val="000D39DE"/>
    <w:rsid w:val="000D424A"/>
    <w:rsid w:val="000D5354"/>
    <w:rsid w:val="000D5C26"/>
    <w:rsid w:val="000D5E62"/>
    <w:rsid w:val="000D639C"/>
    <w:rsid w:val="000D738E"/>
    <w:rsid w:val="000D762B"/>
    <w:rsid w:val="000D7D64"/>
    <w:rsid w:val="000D7E63"/>
    <w:rsid w:val="000E0206"/>
    <w:rsid w:val="000E04F6"/>
    <w:rsid w:val="000E0604"/>
    <w:rsid w:val="000E066D"/>
    <w:rsid w:val="000E14E6"/>
    <w:rsid w:val="000E15CB"/>
    <w:rsid w:val="000E15E6"/>
    <w:rsid w:val="000E1618"/>
    <w:rsid w:val="000E2013"/>
    <w:rsid w:val="000E268C"/>
    <w:rsid w:val="000E2AEC"/>
    <w:rsid w:val="000E2B83"/>
    <w:rsid w:val="000E4196"/>
    <w:rsid w:val="000E41C0"/>
    <w:rsid w:val="000E5452"/>
    <w:rsid w:val="000F0BC6"/>
    <w:rsid w:val="000F0BD7"/>
    <w:rsid w:val="000F0E19"/>
    <w:rsid w:val="000F0F2B"/>
    <w:rsid w:val="000F1E12"/>
    <w:rsid w:val="000F2507"/>
    <w:rsid w:val="000F2F32"/>
    <w:rsid w:val="000F4342"/>
    <w:rsid w:val="000F5128"/>
    <w:rsid w:val="000F52CA"/>
    <w:rsid w:val="000F59AD"/>
    <w:rsid w:val="000F5FED"/>
    <w:rsid w:val="000F6E3B"/>
    <w:rsid w:val="000F6E97"/>
    <w:rsid w:val="000F72BB"/>
    <w:rsid w:val="00101091"/>
    <w:rsid w:val="00102799"/>
    <w:rsid w:val="00103D65"/>
    <w:rsid w:val="00104D3C"/>
    <w:rsid w:val="00105798"/>
    <w:rsid w:val="001057D2"/>
    <w:rsid w:val="0010583F"/>
    <w:rsid w:val="001065DF"/>
    <w:rsid w:val="0010684F"/>
    <w:rsid w:val="00106B46"/>
    <w:rsid w:val="00107E88"/>
    <w:rsid w:val="00111192"/>
    <w:rsid w:val="00112CB0"/>
    <w:rsid w:val="00112D02"/>
    <w:rsid w:val="00114974"/>
    <w:rsid w:val="00114C91"/>
    <w:rsid w:val="00115954"/>
    <w:rsid w:val="00116041"/>
    <w:rsid w:val="00116158"/>
    <w:rsid w:val="00116D08"/>
    <w:rsid w:val="00117354"/>
    <w:rsid w:val="00117703"/>
    <w:rsid w:val="00117843"/>
    <w:rsid w:val="001178F7"/>
    <w:rsid w:val="0012002A"/>
    <w:rsid w:val="00120352"/>
    <w:rsid w:val="00120C3B"/>
    <w:rsid w:val="001212E1"/>
    <w:rsid w:val="00121DA4"/>
    <w:rsid w:val="00122DBE"/>
    <w:rsid w:val="00123DA5"/>
    <w:rsid w:val="0012538F"/>
    <w:rsid w:val="00125B47"/>
    <w:rsid w:val="00126477"/>
    <w:rsid w:val="00130770"/>
    <w:rsid w:val="001310A3"/>
    <w:rsid w:val="00131237"/>
    <w:rsid w:val="001318A9"/>
    <w:rsid w:val="00131ED7"/>
    <w:rsid w:val="001324A6"/>
    <w:rsid w:val="001341D0"/>
    <w:rsid w:val="00135E38"/>
    <w:rsid w:val="00136867"/>
    <w:rsid w:val="0013725E"/>
    <w:rsid w:val="0013728F"/>
    <w:rsid w:val="0014008B"/>
    <w:rsid w:val="00141107"/>
    <w:rsid w:val="0014188F"/>
    <w:rsid w:val="00141AAB"/>
    <w:rsid w:val="0014242C"/>
    <w:rsid w:val="00144500"/>
    <w:rsid w:val="0014486F"/>
    <w:rsid w:val="001448E5"/>
    <w:rsid w:val="00144D1A"/>
    <w:rsid w:val="00145124"/>
    <w:rsid w:val="00146CDF"/>
    <w:rsid w:val="00146FC2"/>
    <w:rsid w:val="00150F48"/>
    <w:rsid w:val="0015134F"/>
    <w:rsid w:val="001520A1"/>
    <w:rsid w:val="0015243D"/>
    <w:rsid w:val="0015255D"/>
    <w:rsid w:val="00153834"/>
    <w:rsid w:val="00153F71"/>
    <w:rsid w:val="001544AE"/>
    <w:rsid w:val="00155016"/>
    <w:rsid w:val="00157077"/>
    <w:rsid w:val="001601D2"/>
    <w:rsid w:val="0016475F"/>
    <w:rsid w:val="00165527"/>
    <w:rsid w:val="00165C60"/>
    <w:rsid w:val="001663FB"/>
    <w:rsid w:val="001666A4"/>
    <w:rsid w:val="00166D01"/>
    <w:rsid w:val="00173252"/>
    <w:rsid w:val="001745A7"/>
    <w:rsid w:val="00174F3B"/>
    <w:rsid w:val="00175682"/>
    <w:rsid w:val="00176C3F"/>
    <w:rsid w:val="001772CA"/>
    <w:rsid w:val="00177892"/>
    <w:rsid w:val="00177ED5"/>
    <w:rsid w:val="00180577"/>
    <w:rsid w:val="00180C1A"/>
    <w:rsid w:val="00180FA6"/>
    <w:rsid w:val="001813E1"/>
    <w:rsid w:val="00181A47"/>
    <w:rsid w:val="00181ADB"/>
    <w:rsid w:val="00181B87"/>
    <w:rsid w:val="00181C70"/>
    <w:rsid w:val="0018303C"/>
    <w:rsid w:val="00183565"/>
    <w:rsid w:val="0018375B"/>
    <w:rsid w:val="00183889"/>
    <w:rsid w:val="00184D02"/>
    <w:rsid w:val="00184E92"/>
    <w:rsid w:val="00184EC4"/>
    <w:rsid w:val="00185534"/>
    <w:rsid w:val="00185921"/>
    <w:rsid w:val="0018760D"/>
    <w:rsid w:val="001900E2"/>
    <w:rsid w:val="001909DD"/>
    <w:rsid w:val="00190BD2"/>
    <w:rsid w:val="00190DB0"/>
    <w:rsid w:val="00191968"/>
    <w:rsid w:val="001928E1"/>
    <w:rsid w:val="00192E24"/>
    <w:rsid w:val="00193E20"/>
    <w:rsid w:val="00195025"/>
    <w:rsid w:val="00195D09"/>
    <w:rsid w:val="00196A74"/>
    <w:rsid w:val="00197464"/>
    <w:rsid w:val="001A046A"/>
    <w:rsid w:val="001A0838"/>
    <w:rsid w:val="001A0CAB"/>
    <w:rsid w:val="001A226B"/>
    <w:rsid w:val="001A25CE"/>
    <w:rsid w:val="001A2FF9"/>
    <w:rsid w:val="001A54AD"/>
    <w:rsid w:val="001A5582"/>
    <w:rsid w:val="001A593E"/>
    <w:rsid w:val="001A6352"/>
    <w:rsid w:val="001A6B9F"/>
    <w:rsid w:val="001A6D86"/>
    <w:rsid w:val="001A73A6"/>
    <w:rsid w:val="001A7911"/>
    <w:rsid w:val="001B1308"/>
    <w:rsid w:val="001B1366"/>
    <w:rsid w:val="001B1439"/>
    <w:rsid w:val="001B1639"/>
    <w:rsid w:val="001B1A45"/>
    <w:rsid w:val="001B1C3F"/>
    <w:rsid w:val="001B1E3B"/>
    <w:rsid w:val="001B1F85"/>
    <w:rsid w:val="001B219F"/>
    <w:rsid w:val="001B38C9"/>
    <w:rsid w:val="001B516E"/>
    <w:rsid w:val="001B6015"/>
    <w:rsid w:val="001B66E1"/>
    <w:rsid w:val="001B77CF"/>
    <w:rsid w:val="001B792C"/>
    <w:rsid w:val="001B7C35"/>
    <w:rsid w:val="001C144E"/>
    <w:rsid w:val="001C1F46"/>
    <w:rsid w:val="001C25CC"/>
    <w:rsid w:val="001C29D9"/>
    <w:rsid w:val="001C2D41"/>
    <w:rsid w:val="001C4D7D"/>
    <w:rsid w:val="001C5FEC"/>
    <w:rsid w:val="001C6D16"/>
    <w:rsid w:val="001C76FC"/>
    <w:rsid w:val="001D00CD"/>
    <w:rsid w:val="001D032E"/>
    <w:rsid w:val="001D0A09"/>
    <w:rsid w:val="001D0FC7"/>
    <w:rsid w:val="001D11F6"/>
    <w:rsid w:val="001D167F"/>
    <w:rsid w:val="001D215C"/>
    <w:rsid w:val="001D3508"/>
    <w:rsid w:val="001D35B6"/>
    <w:rsid w:val="001D35FA"/>
    <w:rsid w:val="001D3AA8"/>
    <w:rsid w:val="001D3D2E"/>
    <w:rsid w:val="001D3E30"/>
    <w:rsid w:val="001D3E97"/>
    <w:rsid w:val="001D4CAE"/>
    <w:rsid w:val="001D4F2D"/>
    <w:rsid w:val="001D52C8"/>
    <w:rsid w:val="001D552A"/>
    <w:rsid w:val="001D63E8"/>
    <w:rsid w:val="001D7D0C"/>
    <w:rsid w:val="001D7F3B"/>
    <w:rsid w:val="001E02EA"/>
    <w:rsid w:val="001E03BE"/>
    <w:rsid w:val="001E042E"/>
    <w:rsid w:val="001E0525"/>
    <w:rsid w:val="001E1D1A"/>
    <w:rsid w:val="001E23EB"/>
    <w:rsid w:val="001E3E09"/>
    <w:rsid w:val="001E401E"/>
    <w:rsid w:val="001E46E4"/>
    <w:rsid w:val="001E5620"/>
    <w:rsid w:val="001E60F2"/>
    <w:rsid w:val="001E6443"/>
    <w:rsid w:val="001E7827"/>
    <w:rsid w:val="001F0C82"/>
    <w:rsid w:val="001F15FE"/>
    <w:rsid w:val="001F1AEF"/>
    <w:rsid w:val="001F1D40"/>
    <w:rsid w:val="001F223C"/>
    <w:rsid w:val="001F27EE"/>
    <w:rsid w:val="001F5584"/>
    <w:rsid w:val="00200BD0"/>
    <w:rsid w:val="00200C35"/>
    <w:rsid w:val="0020118A"/>
    <w:rsid w:val="00202B7B"/>
    <w:rsid w:val="00202B93"/>
    <w:rsid w:val="00203427"/>
    <w:rsid w:val="00203E5E"/>
    <w:rsid w:val="00204B2D"/>
    <w:rsid w:val="00204DFA"/>
    <w:rsid w:val="00204FCD"/>
    <w:rsid w:val="0020653C"/>
    <w:rsid w:val="002065B1"/>
    <w:rsid w:val="00206DFB"/>
    <w:rsid w:val="0020700B"/>
    <w:rsid w:val="00207663"/>
    <w:rsid w:val="00207D09"/>
    <w:rsid w:val="00211656"/>
    <w:rsid w:val="00211873"/>
    <w:rsid w:val="0021265E"/>
    <w:rsid w:val="00214123"/>
    <w:rsid w:val="002155CD"/>
    <w:rsid w:val="00215A0D"/>
    <w:rsid w:val="002169B0"/>
    <w:rsid w:val="00217B6D"/>
    <w:rsid w:val="0022063E"/>
    <w:rsid w:val="002206CE"/>
    <w:rsid w:val="002208EF"/>
    <w:rsid w:val="00220A79"/>
    <w:rsid w:val="00222A44"/>
    <w:rsid w:val="002230AC"/>
    <w:rsid w:val="002235E3"/>
    <w:rsid w:val="00227381"/>
    <w:rsid w:val="002274E0"/>
    <w:rsid w:val="002275A2"/>
    <w:rsid w:val="00227913"/>
    <w:rsid w:val="002315C0"/>
    <w:rsid w:val="00231CF8"/>
    <w:rsid w:val="00234333"/>
    <w:rsid w:val="00234855"/>
    <w:rsid w:val="00234959"/>
    <w:rsid w:val="00235347"/>
    <w:rsid w:val="0023624D"/>
    <w:rsid w:val="00236940"/>
    <w:rsid w:val="00237A36"/>
    <w:rsid w:val="00240422"/>
    <w:rsid w:val="00240ED7"/>
    <w:rsid w:val="002413B8"/>
    <w:rsid w:val="00241940"/>
    <w:rsid w:val="00242092"/>
    <w:rsid w:val="002425C3"/>
    <w:rsid w:val="00243B68"/>
    <w:rsid w:val="00243BD6"/>
    <w:rsid w:val="00243E3D"/>
    <w:rsid w:val="00244625"/>
    <w:rsid w:val="00245EE1"/>
    <w:rsid w:val="00246419"/>
    <w:rsid w:val="0024747C"/>
    <w:rsid w:val="002476C4"/>
    <w:rsid w:val="00247AA6"/>
    <w:rsid w:val="002501B6"/>
    <w:rsid w:val="00250648"/>
    <w:rsid w:val="00251CF9"/>
    <w:rsid w:val="00252154"/>
    <w:rsid w:val="00253167"/>
    <w:rsid w:val="0025359C"/>
    <w:rsid w:val="00253DCB"/>
    <w:rsid w:val="00253E8A"/>
    <w:rsid w:val="0025447C"/>
    <w:rsid w:val="0025476F"/>
    <w:rsid w:val="0025572F"/>
    <w:rsid w:val="002559DA"/>
    <w:rsid w:val="00255B0C"/>
    <w:rsid w:val="00256BAE"/>
    <w:rsid w:val="00256C65"/>
    <w:rsid w:val="00257ADA"/>
    <w:rsid w:val="00257EA5"/>
    <w:rsid w:val="00260320"/>
    <w:rsid w:val="00261AB0"/>
    <w:rsid w:val="00264648"/>
    <w:rsid w:val="00264E79"/>
    <w:rsid w:val="002656F3"/>
    <w:rsid w:val="00265C52"/>
    <w:rsid w:val="00265F84"/>
    <w:rsid w:val="00266300"/>
    <w:rsid w:val="00267031"/>
    <w:rsid w:val="00267478"/>
    <w:rsid w:val="00267F4A"/>
    <w:rsid w:val="00267FEA"/>
    <w:rsid w:val="00270CE1"/>
    <w:rsid w:val="00272CD8"/>
    <w:rsid w:val="00272D95"/>
    <w:rsid w:val="00273D72"/>
    <w:rsid w:val="0027420A"/>
    <w:rsid w:val="00274990"/>
    <w:rsid w:val="00274DC3"/>
    <w:rsid w:val="00275784"/>
    <w:rsid w:val="00275B45"/>
    <w:rsid w:val="00275B5A"/>
    <w:rsid w:val="002764F8"/>
    <w:rsid w:val="00276BFF"/>
    <w:rsid w:val="00277158"/>
    <w:rsid w:val="002774E5"/>
    <w:rsid w:val="00277993"/>
    <w:rsid w:val="002819DD"/>
    <w:rsid w:val="00282018"/>
    <w:rsid w:val="002833E8"/>
    <w:rsid w:val="00285590"/>
    <w:rsid w:val="00287D0F"/>
    <w:rsid w:val="00287D55"/>
    <w:rsid w:val="00287FA9"/>
    <w:rsid w:val="00290260"/>
    <w:rsid w:val="00290CCC"/>
    <w:rsid w:val="00290F71"/>
    <w:rsid w:val="00291166"/>
    <w:rsid w:val="00291446"/>
    <w:rsid w:val="002920C4"/>
    <w:rsid w:val="00292684"/>
    <w:rsid w:val="00293324"/>
    <w:rsid w:val="00293919"/>
    <w:rsid w:val="00293A13"/>
    <w:rsid w:val="00293BAC"/>
    <w:rsid w:val="00293DA7"/>
    <w:rsid w:val="00294DF3"/>
    <w:rsid w:val="002956B1"/>
    <w:rsid w:val="002956C6"/>
    <w:rsid w:val="00295F49"/>
    <w:rsid w:val="002965BB"/>
    <w:rsid w:val="002969F3"/>
    <w:rsid w:val="0029784E"/>
    <w:rsid w:val="00297A7B"/>
    <w:rsid w:val="00297CA9"/>
    <w:rsid w:val="00297F2F"/>
    <w:rsid w:val="002A020D"/>
    <w:rsid w:val="002A032D"/>
    <w:rsid w:val="002A1127"/>
    <w:rsid w:val="002A235A"/>
    <w:rsid w:val="002A2457"/>
    <w:rsid w:val="002A494B"/>
    <w:rsid w:val="002A5AE8"/>
    <w:rsid w:val="002A6451"/>
    <w:rsid w:val="002A6496"/>
    <w:rsid w:val="002A65F8"/>
    <w:rsid w:val="002A6A19"/>
    <w:rsid w:val="002A7E43"/>
    <w:rsid w:val="002B010E"/>
    <w:rsid w:val="002B0138"/>
    <w:rsid w:val="002B03A4"/>
    <w:rsid w:val="002B168D"/>
    <w:rsid w:val="002B1A1A"/>
    <w:rsid w:val="002B2AA8"/>
    <w:rsid w:val="002B2F85"/>
    <w:rsid w:val="002B3AD3"/>
    <w:rsid w:val="002B4C77"/>
    <w:rsid w:val="002B4CAD"/>
    <w:rsid w:val="002B6ACD"/>
    <w:rsid w:val="002C09AE"/>
    <w:rsid w:val="002C0EF7"/>
    <w:rsid w:val="002C175C"/>
    <w:rsid w:val="002C3772"/>
    <w:rsid w:val="002C44E2"/>
    <w:rsid w:val="002C5049"/>
    <w:rsid w:val="002C55EA"/>
    <w:rsid w:val="002C55EF"/>
    <w:rsid w:val="002C59FE"/>
    <w:rsid w:val="002C5AD4"/>
    <w:rsid w:val="002C6136"/>
    <w:rsid w:val="002C6C9C"/>
    <w:rsid w:val="002C6CC9"/>
    <w:rsid w:val="002C7002"/>
    <w:rsid w:val="002C76E9"/>
    <w:rsid w:val="002C7734"/>
    <w:rsid w:val="002C7AAB"/>
    <w:rsid w:val="002C7E30"/>
    <w:rsid w:val="002D1A2F"/>
    <w:rsid w:val="002D2F7E"/>
    <w:rsid w:val="002D5462"/>
    <w:rsid w:val="002D5497"/>
    <w:rsid w:val="002D666B"/>
    <w:rsid w:val="002D67A8"/>
    <w:rsid w:val="002D68B0"/>
    <w:rsid w:val="002D763A"/>
    <w:rsid w:val="002E0038"/>
    <w:rsid w:val="002E039F"/>
    <w:rsid w:val="002E03B2"/>
    <w:rsid w:val="002E25FD"/>
    <w:rsid w:val="002E30E3"/>
    <w:rsid w:val="002E3F2A"/>
    <w:rsid w:val="002E4AF4"/>
    <w:rsid w:val="002E4BB6"/>
    <w:rsid w:val="002E5032"/>
    <w:rsid w:val="002E52DC"/>
    <w:rsid w:val="002E5333"/>
    <w:rsid w:val="002E5396"/>
    <w:rsid w:val="002E5768"/>
    <w:rsid w:val="002E5841"/>
    <w:rsid w:val="002E5ADC"/>
    <w:rsid w:val="002E5B60"/>
    <w:rsid w:val="002E6927"/>
    <w:rsid w:val="002E6BDD"/>
    <w:rsid w:val="002E6EDA"/>
    <w:rsid w:val="002E7AE7"/>
    <w:rsid w:val="002F1371"/>
    <w:rsid w:val="002F209C"/>
    <w:rsid w:val="002F23BD"/>
    <w:rsid w:val="002F3F71"/>
    <w:rsid w:val="002F4740"/>
    <w:rsid w:val="002F47BA"/>
    <w:rsid w:val="002F4BCE"/>
    <w:rsid w:val="002F4E97"/>
    <w:rsid w:val="002F5B77"/>
    <w:rsid w:val="002F5E47"/>
    <w:rsid w:val="002F5E70"/>
    <w:rsid w:val="00300734"/>
    <w:rsid w:val="00301174"/>
    <w:rsid w:val="00301EE0"/>
    <w:rsid w:val="00301FAE"/>
    <w:rsid w:val="00302C6F"/>
    <w:rsid w:val="003038B0"/>
    <w:rsid w:val="00304173"/>
    <w:rsid w:val="003044E1"/>
    <w:rsid w:val="00304713"/>
    <w:rsid w:val="00304AE4"/>
    <w:rsid w:val="00304ECB"/>
    <w:rsid w:val="003053B5"/>
    <w:rsid w:val="00305C0C"/>
    <w:rsid w:val="00305D0C"/>
    <w:rsid w:val="00306619"/>
    <w:rsid w:val="00306802"/>
    <w:rsid w:val="00306A1C"/>
    <w:rsid w:val="00310C41"/>
    <w:rsid w:val="00311C5F"/>
    <w:rsid w:val="0031246F"/>
    <w:rsid w:val="003125B4"/>
    <w:rsid w:val="00312D2A"/>
    <w:rsid w:val="0031341B"/>
    <w:rsid w:val="0031467C"/>
    <w:rsid w:val="00314CCF"/>
    <w:rsid w:val="0031575A"/>
    <w:rsid w:val="00315C46"/>
    <w:rsid w:val="00316149"/>
    <w:rsid w:val="003162CB"/>
    <w:rsid w:val="003166DA"/>
    <w:rsid w:val="003205F0"/>
    <w:rsid w:val="00320B9C"/>
    <w:rsid w:val="0032117B"/>
    <w:rsid w:val="00322904"/>
    <w:rsid w:val="00322C0A"/>
    <w:rsid w:val="00322DCF"/>
    <w:rsid w:val="00322FC7"/>
    <w:rsid w:val="00324EC4"/>
    <w:rsid w:val="0032587D"/>
    <w:rsid w:val="00325C1E"/>
    <w:rsid w:val="00326BD0"/>
    <w:rsid w:val="003300DF"/>
    <w:rsid w:val="00330396"/>
    <w:rsid w:val="00330DED"/>
    <w:rsid w:val="00331065"/>
    <w:rsid w:val="00331C1F"/>
    <w:rsid w:val="003323EF"/>
    <w:rsid w:val="003356FA"/>
    <w:rsid w:val="00336665"/>
    <w:rsid w:val="00336C6D"/>
    <w:rsid w:val="003377FE"/>
    <w:rsid w:val="003409E1"/>
    <w:rsid w:val="003410B2"/>
    <w:rsid w:val="0034280D"/>
    <w:rsid w:val="00343A37"/>
    <w:rsid w:val="00343A59"/>
    <w:rsid w:val="00343B33"/>
    <w:rsid w:val="00343B71"/>
    <w:rsid w:val="00343E0E"/>
    <w:rsid w:val="00343E15"/>
    <w:rsid w:val="00344523"/>
    <w:rsid w:val="00344D16"/>
    <w:rsid w:val="00345369"/>
    <w:rsid w:val="00345663"/>
    <w:rsid w:val="003463A3"/>
    <w:rsid w:val="003472F3"/>
    <w:rsid w:val="003473B6"/>
    <w:rsid w:val="00352CEF"/>
    <w:rsid w:val="00353489"/>
    <w:rsid w:val="00354309"/>
    <w:rsid w:val="00354523"/>
    <w:rsid w:val="00354688"/>
    <w:rsid w:val="00354922"/>
    <w:rsid w:val="00355835"/>
    <w:rsid w:val="00355E58"/>
    <w:rsid w:val="003609EC"/>
    <w:rsid w:val="00361176"/>
    <w:rsid w:val="0036278C"/>
    <w:rsid w:val="00363542"/>
    <w:rsid w:val="0036393B"/>
    <w:rsid w:val="00363F04"/>
    <w:rsid w:val="003640CD"/>
    <w:rsid w:val="00364AA8"/>
    <w:rsid w:val="00364FDF"/>
    <w:rsid w:val="00365C29"/>
    <w:rsid w:val="00365E01"/>
    <w:rsid w:val="003662ED"/>
    <w:rsid w:val="00366968"/>
    <w:rsid w:val="00366EB8"/>
    <w:rsid w:val="00366FA7"/>
    <w:rsid w:val="00371594"/>
    <w:rsid w:val="00372CD4"/>
    <w:rsid w:val="00373670"/>
    <w:rsid w:val="00373A21"/>
    <w:rsid w:val="00373BD1"/>
    <w:rsid w:val="003740B7"/>
    <w:rsid w:val="00374248"/>
    <w:rsid w:val="00374792"/>
    <w:rsid w:val="003747C2"/>
    <w:rsid w:val="00374D93"/>
    <w:rsid w:val="003762EC"/>
    <w:rsid w:val="0037641E"/>
    <w:rsid w:val="00377D22"/>
    <w:rsid w:val="00377ED1"/>
    <w:rsid w:val="0038038C"/>
    <w:rsid w:val="00380A51"/>
    <w:rsid w:val="003835A5"/>
    <w:rsid w:val="00383A54"/>
    <w:rsid w:val="00383CA4"/>
    <w:rsid w:val="003840D7"/>
    <w:rsid w:val="00384844"/>
    <w:rsid w:val="003848B2"/>
    <w:rsid w:val="00384E36"/>
    <w:rsid w:val="003879EE"/>
    <w:rsid w:val="00387B73"/>
    <w:rsid w:val="00391DD3"/>
    <w:rsid w:val="003929BC"/>
    <w:rsid w:val="003938D7"/>
    <w:rsid w:val="00394F97"/>
    <w:rsid w:val="00395702"/>
    <w:rsid w:val="00395B4C"/>
    <w:rsid w:val="00396E98"/>
    <w:rsid w:val="00397ED9"/>
    <w:rsid w:val="003A0010"/>
    <w:rsid w:val="003A12B3"/>
    <w:rsid w:val="003A12F7"/>
    <w:rsid w:val="003A1BBF"/>
    <w:rsid w:val="003A1FA1"/>
    <w:rsid w:val="003A250D"/>
    <w:rsid w:val="003A2A45"/>
    <w:rsid w:val="003A313C"/>
    <w:rsid w:val="003A449F"/>
    <w:rsid w:val="003A47CD"/>
    <w:rsid w:val="003A498E"/>
    <w:rsid w:val="003A5313"/>
    <w:rsid w:val="003A5BE1"/>
    <w:rsid w:val="003A6157"/>
    <w:rsid w:val="003A6DAA"/>
    <w:rsid w:val="003A7410"/>
    <w:rsid w:val="003A74E4"/>
    <w:rsid w:val="003A7F93"/>
    <w:rsid w:val="003B027B"/>
    <w:rsid w:val="003B05B6"/>
    <w:rsid w:val="003B1204"/>
    <w:rsid w:val="003B1791"/>
    <w:rsid w:val="003B1B6E"/>
    <w:rsid w:val="003B2755"/>
    <w:rsid w:val="003B39BB"/>
    <w:rsid w:val="003B3B1C"/>
    <w:rsid w:val="003B3F14"/>
    <w:rsid w:val="003B54AC"/>
    <w:rsid w:val="003B7269"/>
    <w:rsid w:val="003C1359"/>
    <w:rsid w:val="003C136F"/>
    <w:rsid w:val="003C325F"/>
    <w:rsid w:val="003C4478"/>
    <w:rsid w:val="003C4A0B"/>
    <w:rsid w:val="003C4D43"/>
    <w:rsid w:val="003C5028"/>
    <w:rsid w:val="003C6D40"/>
    <w:rsid w:val="003D1438"/>
    <w:rsid w:val="003D15C9"/>
    <w:rsid w:val="003D365A"/>
    <w:rsid w:val="003D3C5E"/>
    <w:rsid w:val="003D4512"/>
    <w:rsid w:val="003D479B"/>
    <w:rsid w:val="003D4ED4"/>
    <w:rsid w:val="003D55E4"/>
    <w:rsid w:val="003D7937"/>
    <w:rsid w:val="003E2227"/>
    <w:rsid w:val="003E229A"/>
    <w:rsid w:val="003E37DB"/>
    <w:rsid w:val="003E38E7"/>
    <w:rsid w:val="003E54F2"/>
    <w:rsid w:val="003E5503"/>
    <w:rsid w:val="003E650D"/>
    <w:rsid w:val="003E7972"/>
    <w:rsid w:val="003F0100"/>
    <w:rsid w:val="003F13C1"/>
    <w:rsid w:val="003F2459"/>
    <w:rsid w:val="003F253E"/>
    <w:rsid w:val="003F2680"/>
    <w:rsid w:val="003F39FD"/>
    <w:rsid w:val="003F3CCA"/>
    <w:rsid w:val="003F4D16"/>
    <w:rsid w:val="003F4E37"/>
    <w:rsid w:val="003F6756"/>
    <w:rsid w:val="00400027"/>
    <w:rsid w:val="00400D29"/>
    <w:rsid w:val="00401822"/>
    <w:rsid w:val="00401C83"/>
    <w:rsid w:val="00401C8E"/>
    <w:rsid w:val="00402853"/>
    <w:rsid w:val="00402DC5"/>
    <w:rsid w:val="00402F13"/>
    <w:rsid w:val="00402F81"/>
    <w:rsid w:val="004042A5"/>
    <w:rsid w:val="00404E0D"/>
    <w:rsid w:val="004070D2"/>
    <w:rsid w:val="00407B9B"/>
    <w:rsid w:val="00407D1F"/>
    <w:rsid w:val="004106FB"/>
    <w:rsid w:val="00411206"/>
    <w:rsid w:val="0041224D"/>
    <w:rsid w:val="00412821"/>
    <w:rsid w:val="00413133"/>
    <w:rsid w:val="00413920"/>
    <w:rsid w:val="00415BC5"/>
    <w:rsid w:val="0041602D"/>
    <w:rsid w:val="00416591"/>
    <w:rsid w:val="00417869"/>
    <w:rsid w:val="00417E7A"/>
    <w:rsid w:val="00420CB7"/>
    <w:rsid w:val="00420FAB"/>
    <w:rsid w:val="004213C1"/>
    <w:rsid w:val="00421425"/>
    <w:rsid w:val="00422466"/>
    <w:rsid w:val="004231E4"/>
    <w:rsid w:val="0042498F"/>
    <w:rsid w:val="00424AC2"/>
    <w:rsid w:val="00426227"/>
    <w:rsid w:val="00426DC1"/>
    <w:rsid w:val="00427408"/>
    <w:rsid w:val="00427B23"/>
    <w:rsid w:val="00427D1C"/>
    <w:rsid w:val="00427DD2"/>
    <w:rsid w:val="00430402"/>
    <w:rsid w:val="0043057A"/>
    <w:rsid w:val="00430811"/>
    <w:rsid w:val="00430DAA"/>
    <w:rsid w:val="00431064"/>
    <w:rsid w:val="00432D69"/>
    <w:rsid w:val="00432E97"/>
    <w:rsid w:val="00432EEF"/>
    <w:rsid w:val="0043358B"/>
    <w:rsid w:val="00433759"/>
    <w:rsid w:val="00435354"/>
    <w:rsid w:val="004354EC"/>
    <w:rsid w:val="0043618F"/>
    <w:rsid w:val="00436B77"/>
    <w:rsid w:val="00436C07"/>
    <w:rsid w:val="00437415"/>
    <w:rsid w:val="0043758C"/>
    <w:rsid w:val="00441A58"/>
    <w:rsid w:val="00441B31"/>
    <w:rsid w:val="004420FC"/>
    <w:rsid w:val="0044279B"/>
    <w:rsid w:val="00442C15"/>
    <w:rsid w:val="00443A9F"/>
    <w:rsid w:val="00443DBB"/>
    <w:rsid w:val="0044407C"/>
    <w:rsid w:val="004447D2"/>
    <w:rsid w:val="00444828"/>
    <w:rsid w:val="00444E24"/>
    <w:rsid w:val="004453E8"/>
    <w:rsid w:val="00450828"/>
    <w:rsid w:val="00452463"/>
    <w:rsid w:val="0045262F"/>
    <w:rsid w:val="00453F82"/>
    <w:rsid w:val="00454F1B"/>
    <w:rsid w:val="0045517E"/>
    <w:rsid w:val="004579F7"/>
    <w:rsid w:val="00460196"/>
    <w:rsid w:val="00460CD9"/>
    <w:rsid w:val="0046166F"/>
    <w:rsid w:val="0046323B"/>
    <w:rsid w:val="004634F7"/>
    <w:rsid w:val="00463AA7"/>
    <w:rsid w:val="00463CAE"/>
    <w:rsid w:val="004650A1"/>
    <w:rsid w:val="004655B9"/>
    <w:rsid w:val="004668CB"/>
    <w:rsid w:val="00466F12"/>
    <w:rsid w:val="00466FCF"/>
    <w:rsid w:val="0046725A"/>
    <w:rsid w:val="00467878"/>
    <w:rsid w:val="004701CF"/>
    <w:rsid w:val="004704FF"/>
    <w:rsid w:val="00473124"/>
    <w:rsid w:val="00473495"/>
    <w:rsid w:val="00473C34"/>
    <w:rsid w:val="00474091"/>
    <w:rsid w:val="004746AF"/>
    <w:rsid w:val="00475876"/>
    <w:rsid w:val="004766D3"/>
    <w:rsid w:val="00477F25"/>
    <w:rsid w:val="00480341"/>
    <w:rsid w:val="0048155D"/>
    <w:rsid w:val="00481FAD"/>
    <w:rsid w:val="00482F94"/>
    <w:rsid w:val="00483712"/>
    <w:rsid w:val="00483C66"/>
    <w:rsid w:val="00483D56"/>
    <w:rsid w:val="00484836"/>
    <w:rsid w:val="00484870"/>
    <w:rsid w:val="00486248"/>
    <w:rsid w:val="004866A3"/>
    <w:rsid w:val="00487596"/>
    <w:rsid w:val="0049017F"/>
    <w:rsid w:val="0049018C"/>
    <w:rsid w:val="004902FC"/>
    <w:rsid w:val="0049039B"/>
    <w:rsid w:val="004905E0"/>
    <w:rsid w:val="004905EE"/>
    <w:rsid w:val="00490800"/>
    <w:rsid w:val="004917CE"/>
    <w:rsid w:val="00491B08"/>
    <w:rsid w:val="00492A3A"/>
    <w:rsid w:val="00492E53"/>
    <w:rsid w:val="00493F8E"/>
    <w:rsid w:val="00494553"/>
    <w:rsid w:val="00494A28"/>
    <w:rsid w:val="0049505F"/>
    <w:rsid w:val="0049682E"/>
    <w:rsid w:val="00497728"/>
    <w:rsid w:val="004A0607"/>
    <w:rsid w:val="004A1397"/>
    <w:rsid w:val="004A16AD"/>
    <w:rsid w:val="004A19E5"/>
    <w:rsid w:val="004A1AA6"/>
    <w:rsid w:val="004A2137"/>
    <w:rsid w:val="004A2694"/>
    <w:rsid w:val="004A385C"/>
    <w:rsid w:val="004A457F"/>
    <w:rsid w:val="004A5A0C"/>
    <w:rsid w:val="004A6228"/>
    <w:rsid w:val="004A717D"/>
    <w:rsid w:val="004A71BE"/>
    <w:rsid w:val="004B0113"/>
    <w:rsid w:val="004B031F"/>
    <w:rsid w:val="004B167C"/>
    <w:rsid w:val="004B1DA6"/>
    <w:rsid w:val="004B3384"/>
    <w:rsid w:val="004B3BD1"/>
    <w:rsid w:val="004B4363"/>
    <w:rsid w:val="004B4E17"/>
    <w:rsid w:val="004B601C"/>
    <w:rsid w:val="004B6472"/>
    <w:rsid w:val="004C0B26"/>
    <w:rsid w:val="004C17F3"/>
    <w:rsid w:val="004C1972"/>
    <w:rsid w:val="004C2B9F"/>
    <w:rsid w:val="004C2DD6"/>
    <w:rsid w:val="004C35CA"/>
    <w:rsid w:val="004C6E06"/>
    <w:rsid w:val="004C6E50"/>
    <w:rsid w:val="004C784F"/>
    <w:rsid w:val="004C7F4E"/>
    <w:rsid w:val="004D1334"/>
    <w:rsid w:val="004D18E1"/>
    <w:rsid w:val="004D1F76"/>
    <w:rsid w:val="004D22BE"/>
    <w:rsid w:val="004D2907"/>
    <w:rsid w:val="004D2DDB"/>
    <w:rsid w:val="004D3003"/>
    <w:rsid w:val="004D397B"/>
    <w:rsid w:val="004D3A9F"/>
    <w:rsid w:val="004D4202"/>
    <w:rsid w:val="004D4232"/>
    <w:rsid w:val="004D4557"/>
    <w:rsid w:val="004D56CF"/>
    <w:rsid w:val="004D6632"/>
    <w:rsid w:val="004D7306"/>
    <w:rsid w:val="004D79E1"/>
    <w:rsid w:val="004D7C84"/>
    <w:rsid w:val="004E04A4"/>
    <w:rsid w:val="004E0BD1"/>
    <w:rsid w:val="004E2741"/>
    <w:rsid w:val="004E3B02"/>
    <w:rsid w:val="004E3E3B"/>
    <w:rsid w:val="004E40CE"/>
    <w:rsid w:val="004E4AE8"/>
    <w:rsid w:val="004E51B6"/>
    <w:rsid w:val="004E5279"/>
    <w:rsid w:val="004E57D2"/>
    <w:rsid w:val="004E5BA6"/>
    <w:rsid w:val="004E7A27"/>
    <w:rsid w:val="004E7E29"/>
    <w:rsid w:val="004F2551"/>
    <w:rsid w:val="004F2C06"/>
    <w:rsid w:val="004F3124"/>
    <w:rsid w:val="004F49F6"/>
    <w:rsid w:val="004F5371"/>
    <w:rsid w:val="004F53E6"/>
    <w:rsid w:val="004F607F"/>
    <w:rsid w:val="004F6726"/>
    <w:rsid w:val="004F79F2"/>
    <w:rsid w:val="00500C0D"/>
    <w:rsid w:val="0050146F"/>
    <w:rsid w:val="00501BB3"/>
    <w:rsid w:val="00501D53"/>
    <w:rsid w:val="00502AA1"/>
    <w:rsid w:val="00502B4C"/>
    <w:rsid w:val="00502ECF"/>
    <w:rsid w:val="005041E3"/>
    <w:rsid w:val="00504DAF"/>
    <w:rsid w:val="00504FC2"/>
    <w:rsid w:val="00507780"/>
    <w:rsid w:val="005079CB"/>
    <w:rsid w:val="005079E4"/>
    <w:rsid w:val="00507E33"/>
    <w:rsid w:val="00510073"/>
    <w:rsid w:val="005103CE"/>
    <w:rsid w:val="005113CA"/>
    <w:rsid w:val="005129E8"/>
    <w:rsid w:val="00512B10"/>
    <w:rsid w:val="00512C85"/>
    <w:rsid w:val="00512DA1"/>
    <w:rsid w:val="00512EBD"/>
    <w:rsid w:val="00513786"/>
    <w:rsid w:val="00513A74"/>
    <w:rsid w:val="0051545D"/>
    <w:rsid w:val="00515A1E"/>
    <w:rsid w:val="00515BCC"/>
    <w:rsid w:val="00517950"/>
    <w:rsid w:val="005215F0"/>
    <w:rsid w:val="005233F9"/>
    <w:rsid w:val="005235BF"/>
    <w:rsid w:val="005242E3"/>
    <w:rsid w:val="005259B8"/>
    <w:rsid w:val="00525D05"/>
    <w:rsid w:val="005265EA"/>
    <w:rsid w:val="0052696B"/>
    <w:rsid w:val="00526BA4"/>
    <w:rsid w:val="00526BF1"/>
    <w:rsid w:val="005276C0"/>
    <w:rsid w:val="005307E3"/>
    <w:rsid w:val="00531118"/>
    <w:rsid w:val="005317A2"/>
    <w:rsid w:val="00531ED8"/>
    <w:rsid w:val="005321A4"/>
    <w:rsid w:val="00532B41"/>
    <w:rsid w:val="00532E67"/>
    <w:rsid w:val="00534674"/>
    <w:rsid w:val="00535366"/>
    <w:rsid w:val="0053749F"/>
    <w:rsid w:val="00540CF5"/>
    <w:rsid w:val="00540E4E"/>
    <w:rsid w:val="005417FF"/>
    <w:rsid w:val="00542084"/>
    <w:rsid w:val="0054212E"/>
    <w:rsid w:val="00542921"/>
    <w:rsid w:val="00542947"/>
    <w:rsid w:val="00543B64"/>
    <w:rsid w:val="00546343"/>
    <w:rsid w:val="00546F72"/>
    <w:rsid w:val="00547F7C"/>
    <w:rsid w:val="005524E7"/>
    <w:rsid w:val="0055315C"/>
    <w:rsid w:val="00553378"/>
    <w:rsid w:val="00554052"/>
    <w:rsid w:val="00556F2C"/>
    <w:rsid w:val="00557927"/>
    <w:rsid w:val="00557EE8"/>
    <w:rsid w:val="005606C6"/>
    <w:rsid w:val="00560BD4"/>
    <w:rsid w:val="00560D59"/>
    <w:rsid w:val="00562763"/>
    <w:rsid w:val="00562AA1"/>
    <w:rsid w:val="0056434C"/>
    <w:rsid w:val="005643B2"/>
    <w:rsid w:val="005656A1"/>
    <w:rsid w:val="00565A84"/>
    <w:rsid w:val="00565D87"/>
    <w:rsid w:val="00566172"/>
    <w:rsid w:val="00566648"/>
    <w:rsid w:val="00570258"/>
    <w:rsid w:val="00570BF6"/>
    <w:rsid w:val="00571472"/>
    <w:rsid w:val="0057193B"/>
    <w:rsid w:val="00571C51"/>
    <w:rsid w:val="00573742"/>
    <w:rsid w:val="005739CB"/>
    <w:rsid w:val="005743F7"/>
    <w:rsid w:val="00575159"/>
    <w:rsid w:val="0057681A"/>
    <w:rsid w:val="00577BD4"/>
    <w:rsid w:val="005800A5"/>
    <w:rsid w:val="00581389"/>
    <w:rsid w:val="0058171E"/>
    <w:rsid w:val="00582590"/>
    <w:rsid w:val="00582D5F"/>
    <w:rsid w:val="00584FF5"/>
    <w:rsid w:val="0058555F"/>
    <w:rsid w:val="00585B36"/>
    <w:rsid w:val="00586AEC"/>
    <w:rsid w:val="00586AF6"/>
    <w:rsid w:val="00587164"/>
    <w:rsid w:val="00587A36"/>
    <w:rsid w:val="005929DD"/>
    <w:rsid w:val="00592A4C"/>
    <w:rsid w:val="00593B9C"/>
    <w:rsid w:val="00593C11"/>
    <w:rsid w:val="00594202"/>
    <w:rsid w:val="00594A3B"/>
    <w:rsid w:val="0059561E"/>
    <w:rsid w:val="0059656C"/>
    <w:rsid w:val="00596B52"/>
    <w:rsid w:val="00596B7A"/>
    <w:rsid w:val="00597AFB"/>
    <w:rsid w:val="005A0C0D"/>
    <w:rsid w:val="005A1BEF"/>
    <w:rsid w:val="005A1F1A"/>
    <w:rsid w:val="005A2604"/>
    <w:rsid w:val="005A27DF"/>
    <w:rsid w:val="005A2E72"/>
    <w:rsid w:val="005A2EE5"/>
    <w:rsid w:val="005A400B"/>
    <w:rsid w:val="005B0979"/>
    <w:rsid w:val="005B0BFB"/>
    <w:rsid w:val="005B12EB"/>
    <w:rsid w:val="005B25CF"/>
    <w:rsid w:val="005B37B6"/>
    <w:rsid w:val="005B52CC"/>
    <w:rsid w:val="005B7804"/>
    <w:rsid w:val="005B7ADD"/>
    <w:rsid w:val="005C0511"/>
    <w:rsid w:val="005C1BA4"/>
    <w:rsid w:val="005C1E37"/>
    <w:rsid w:val="005C1E55"/>
    <w:rsid w:val="005C231D"/>
    <w:rsid w:val="005C3006"/>
    <w:rsid w:val="005C3243"/>
    <w:rsid w:val="005C34BA"/>
    <w:rsid w:val="005C3571"/>
    <w:rsid w:val="005C3FE5"/>
    <w:rsid w:val="005C5573"/>
    <w:rsid w:val="005C5794"/>
    <w:rsid w:val="005C57D2"/>
    <w:rsid w:val="005C5B86"/>
    <w:rsid w:val="005C680B"/>
    <w:rsid w:val="005D0394"/>
    <w:rsid w:val="005D05F2"/>
    <w:rsid w:val="005D09D0"/>
    <w:rsid w:val="005D1CB3"/>
    <w:rsid w:val="005D1DE9"/>
    <w:rsid w:val="005D2671"/>
    <w:rsid w:val="005D2D0A"/>
    <w:rsid w:val="005D3EF7"/>
    <w:rsid w:val="005D4443"/>
    <w:rsid w:val="005D5012"/>
    <w:rsid w:val="005D5A64"/>
    <w:rsid w:val="005D5B89"/>
    <w:rsid w:val="005D601A"/>
    <w:rsid w:val="005D738A"/>
    <w:rsid w:val="005D76F7"/>
    <w:rsid w:val="005D7CAA"/>
    <w:rsid w:val="005E0015"/>
    <w:rsid w:val="005E1049"/>
    <w:rsid w:val="005E1875"/>
    <w:rsid w:val="005E211E"/>
    <w:rsid w:val="005E2145"/>
    <w:rsid w:val="005E318F"/>
    <w:rsid w:val="005E40F3"/>
    <w:rsid w:val="005E4251"/>
    <w:rsid w:val="005E5C53"/>
    <w:rsid w:val="005E6270"/>
    <w:rsid w:val="005E6EDD"/>
    <w:rsid w:val="005E7758"/>
    <w:rsid w:val="005E78F5"/>
    <w:rsid w:val="005E795D"/>
    <w:rsid w:val="005F01A7"/>
    <w:rsid w:val="005F0AD3"/>
    <w:rsid w:val="005F1A8E"/>
    <w:rsid w:val="005F28F1"/>
    <w:rsid w:val="005F34DF"/>
    <w:rsid w:val="005F445A"/>
    <w:rsid w:val="005F4C87"/>
    <w:rsid w:val="005F4FE0"/>
    <w:rsid w:val="005F5904"/>
    <w:rsid w:val="005F6B69"/>
    <w:rsid w:val="005F70FA"/>
    <w:rsid w:val="00600E5C"/>
    <w:rsid w:val="00600F91"/>
    <w:rsid w:val="00601036"/>
    <w:rsid w:val="0060168F"/>
    <w:rsid w:val="006022D4"/>
    <w:rsid w:val="00603D8A"/>
    <w:rsid w:val="00604EC0"/>
    <w:rsid w:val="00605C2C"/>
    <w:rsid w:val="00606514"/>
    <w:rsid w:val="0060654A"/>
    <w:rsid w:val="0060761E"/>
    <w:rsid w:val="00607B3A"/>
    <w:rsid w:val="00611185"/>
    <w:rsid w:val="0061162C"/>
    <w:rsid w:val="00611A04"/>
    <w:rsid w:val="00613315"/>
    <w:rsid w:val="006136A5"/>
    <w:rsid w:val="00614E73"/>
    <w:rsid w:val="00614F46"/>
    <w:rsid w:val="00615B54"/>
    <w:rsid w:val="00615C1E"/>
    <w:rsid w:val="0061657A"/>
    <w:rsid w:val="0061693A"/>
    <w:rsid w:val="00617322"/>
    <w:rsid w:val="0061756B"/>
    <w:rsid w:val="00621CF6"/>
    <w:rsid w:val="006222E4"/>
    <w:rsid w:val="006224D2"/>
    <w:rsid w:val="0062251E"/>
    <w:rsid w:val="0062347D"/>
    <w:rsid w:val="00623813"/>
    <w:rsid w:val="00623F77"/>
    <w:rsid w:val="00624501"/>
    <w:rsid w:val="00624B16"/>
    <w:rsid w:val="006253DF"/>
    <w:rsid w:val="00626065"/>
    <w:rsid w:val="00627213"/>
    <w:rsid w:val="006277EB"/>
    <w:rsid w:val="00627C42"/>
    <w:rsid w:val="00630410"/>
    <w:rsid w:val="00630C5B"/>
    <w:rsid w:val="00632004"/>
    <w:rsid w:val="006334C0"/>
    <w:rsid w:val="00633888"/>
    <w:rsid w:val="0063453B"/>
    <w:rsid w:val="00634A14"/>
    <w:rsid w:val="00636CBF"/>
    <w:rsid w:val="006375E7"/>
    <w:rsid w:val="00637DC5"/>
    <w:rsid w:val="0064027B"/>
    <w:rsid w:val="00640C57"/>
    <w:rsid w:val="006418D7"/>
    <w:rsid w:val="00642D7B"/>
    <w:rsid w:val="00643291"/>
    <w:rsid w:val="006433B9"/>
    <w:rsid w:val="0064385D"/>
    <w:rsid w:val="0064656D"/>
    <w:rsid w:val="00647CD8"/>
    <w:rsid w:val="00647D1A"/>
    <w:rsid w:val="00650187"/>
    <w:rsid w:val="0065176E"/>
    <w:rsid w:val="00651E16"/>
    <w:rsid w:val="0065247C"/>
    <w:rsid w:val="0065299D"/>
    <w:rsid w:val="00653825"/>
    <w:rsid w:val="00654049"/>
    <w:rsid w:val="00654825"/>
    <w:rsid w:val="00654B09"/>
    <w:rsid w:val="00654F0E"/>
    <w:rsid w:val="00656D3C"/>
    <w:rsid w:val="00657E44"/>
    <w:rsid w:val="00661701"/>
    <w:rsid w:val="0066180F"/>
    <w:rsid w:val="00661F42"/>
    <w:rsid w:val="0066234B"/>
    <w:rsid w:val="0066237F"/>
    <w:rsid w:val="006623DE"/>
    <w:rsid w:val="006637EC"/>
    <w:rsid w:val="00664144"/>
    <w:rsid w:val="00664423"/>
    <w:rsid w:val="00664992"/>
    <w:rsid w:val="00664F42"/>
    <w:rsid w:val="00670025"/>
    <w:rsid w:val="0067092D"/>
    <w:rsid w:val="006713AA"/>
    <w:rsid w:val="006729D7"/>
    <w:rsid w:val="006731D9"/>
    <w:rsid w:val="00673EA5"/>
    <w:rsid w:val="00674668"/>
    <w:rsid w:val="006758D9"/>
    <w:rsid w:val="00676D47"/>
    <w:rsid w:val="00676E9D"/>
    <w:rsid w:val="00677273"/>
    <w:rsid w:val="00683639"/>
    <w:rsid w:val="0068388A"/>
    <w:rsid w:val="00683FF3"/>
    <w:rsid w:val="00685A22"/>
    <w:rsid w:val="00685C34"/>
    <w:rsid w:val="0068696F"/>
    <w:rsid w:val="0068726F"/>
    <w:rsid w:val="0068769C"/>
    <w:rsid w:val="006902B7"/>
    <w:rsid w:val="006914DC"/>
    <w:rsid w:val="00693684"/>
    <w:rsid w:val="006950B6"/>
    <w:rsid w:val="00695AF2"/>
    <w:rsid w:val="00697273"/>
    <w:rsid w:val="006974F6"/>
    <w:rsid w:val="006A11E5"/>
    <w:rsid w:val="006A15C5"/>
    <w:rsid w:val="006A22BE"/>
    <w:rsid w:val="006A3576"/>
    <w:rsid w:val="006A3CFC"/>
    <w:rsid w:val="006A43D0"/>
    <w:rsid w:val="006A4F49"/>
    <w:rsid w:val="006A4FAE"/>
    <w:rsid w:val="006A5E18"/>
    <w:rsid w:val="006A62F0"/>
    <w:rsid w:val="006A6F09"/>
    <w:rsid w:val="006A70AB"/>
    <w:rsid w:val="006A7238"/>
    <w:rsid w:val="006A7439"/>
    <w:rsid w:val="006B0F92"/>
    <w:rsid w:val="006B10DA"/>
    <w:rsid w:val="006B3100"/>
    <w:rsid w:val="006B4768"/>
    <w:rsid w:val="006B4C58"/>
    <w:rsid w:val="006B4C74"/>
    <w:rsid w:val="006B569F"/>
    <w:rsid w:val="006B5BCE"/>
    <w:rsid w:val="006B5C83"/>
    <w:rsid w:val="006B7DDF"/>
    <w:rsid w:val="006C0B9A"/>
    <w:rsid w:val="006C0CB5"/>
    <w:rsid w:val="006C17D2"/>
    <w:rsid w:val="006C1B0E"/>
    <w:rsid w:val="006C2D3B"/>
    <w:rsid w:val="006C2E2C"/>
    <w:rsid w:val="006C30CE"/>
    <w:rsid w:val="006C385A"/>
    <w:rsid w:val="006C45EA"/>
    <w:rsid w:val="006C4888"/>
    <w:rsid w:val="006C4D11"/>
    <w:rsid w:val="006C60BF"/>
    <w:rsid w:val="006C6419"/>
    <w:rsid w:val="006C6DA9"/>
    <w:rsid w:val="006C7F27"/>
    <w:rsid w:val="006D1525"/>
    <w:rsid w:val="006D1FD6"/>
    <w:rsid w:val="006D2254"/>
    <w:rsid w:val="006D27F8"/>
    <w:rsid w:val="006D3F21"/>
    <w:rsid w:val="006D416C"/>
    <w:rsid w:val="006D4AE8"/>
    <w:rsid w:val="006D6041"/>
    <w:rsid w:val="006D6898"/>
    <w:rsid w:val="006D73D2"/>
    <w:rsid w:val="006D7D64"/>
    <w:rsid w:val="006E0982"/>
    <w:rsid w:val="006E13C7"/>
    <w:rsid w:val="006E1662"/>
    <w:rsid w:val="006E1E78"/>
    <w:rsid w:val="006E34E0"/>
    <w:rsid w:val="006E3A9B"/>
    <w:rsid w:val="006E4381"/>
    <w:rsid w:val="006E444B"/>
    <w:rsid w:val="006E4712"/>
    <w:rsid w:val="006E4CD6"/>
    <w:rsid w:val="006E5060"/>
    <w:rsid w:val="006E5207"/>
    <w:rsid w:val="006E5280"/>
    <w:rsid w:val="006E5304"/>
    <w:rsid w:val="006E5830"/>
    <w:rsid w:val="006E60ED"/>
    <w:rsid w:val="006E6F3A"/>
    <w:rsid w:val="006E76B6"/>
    <w:rsid w:val="006E7F15"/>
    <w:rsid w:val="006F0BFA"/>
    <w:rsid w:val="006F0FE6"/>
    <w:rsid w:val="006F11A5"/>
    <w:rsid w:val="006F11CA"/>
    <w:rsid w:val="006F193A"/>
    <w:rsid w:val="006F1EBF"/>
    <w:rsid w:val="006F1F1F"/>
    <w:rsid w:val="006F28DF"/>
    <w:rsid w:val="006F34E7"/>
    <w:rsid w:val="006F4BCB"/>
    <w:rsid w:val="006F4E7A"/>
    <w:rsid w:val="006F5204"/>
    <w:rsid w:val="006F5692"/>
    <w:rsid w:val="006F5755"/>
    <w:rsid w:val="006F5ED7"/>
    <w:rsid w:val="006F5EEF"/>
    <w:rsid w:val="006F615F"/>
    <w:rsid w:val="006F64BA"/>
    <w:rsid w:val="006F6948"/>
    <w:rsid w:val="006F7CDB"/>
    <w:rsid w:val="00700337"/>
    <w:rsid w:val="007026BA"/>
    <w:rsid w:val="00702F81"/>
    <w:rsid w:val="00703372"/>
    <w:rsid w:val="00703A3F"/>
    <w:rsid w:val="007045F5"/>
    <w:rsid w:val="00704D1E"/>
    <w:rsid w:val="00704DE8"/>
    <w:rsid w:val="00705653"/>
    <w:rsid w:val="00705842"/>
    <w:rsid w:val="007079E9"/>
    <w:rsid w:val="00707EE3"/>
    <w:rsid w:val="0071040D"/>
    <w:rsid w:val="00711044"/>
    <w:rsid w:val="00711A17"/>
    <w:rsid w:val="00712854"/>
    <w:rsid w:val="007133FC"/>
    <w:rsid w:val="00715117"/>
    <w:rsid w:val="00716888"/>
    <w:rsid w:val="00716F85"/>
    <w:rsid w:val="00717498"/>
    <w:rsid w:val="00717B62"/>
    <w:rsid w:val="00717D01"/>
    <w:rsid w:val="00717E76"/>
    <w:rsid w:val="007201DC"/>
    <w:rsid w:val="00720468"/>
    <w:rsid w:val="00720780"/>
    <w:rsid w:val="00721DE2"/>
    <w:rsid w:val="00722DB3"/>
    <w:rsid w:val="007240C2"/>
    <w:rsid w:val="00724DD1"/>
    <w:rsid w:val="00726D15"/>
    <w:rsid w:val="00727945"/>
    <w:rsid w:val="00731D9B"/>
    <w:rsid w:val="007326FE"/>
    <w:rsid w:val="00732E8D"/>
    <w:rsid w:val="0073361E"/>
    <w:rsid w:val="0073407F"/>
    <w:rsid w:val="00736394"/>
    <w:rsid w:val="00736763"/>
    <w:rsid w:val="0073709C"/>
    <w:rsid w:val="00737204"/>
    <w:rsid w:val="00737944"/>
    <w:rsid w:val="00737B81"/>
    <w:rsid w:val="00740525"/>
    <w:rsid w:val="0074103F"/>
    <w:rsid w:val="0074125E"/>
    <w:rsid w:val="00741FE2"/>
    <w:rsid w:val="00742A79"/>
    <w:rsid w:val="00745A95"/>
    <w:rsid w:val="00746774"/>
    <w:rsid w:val="00746D98"/>
    <w:rsid w:val="00750FA0"/>
    <w:rsid w:val="00751394"/>
    <w:rsid w:val="00751A50"/>
    <w:rsid w:val="0075245E"/>
    <w:rsid w:val="00752B39"/>
    <w:rsid w:val="00752CAC"/>
    <w:rsid w:val="00752E78"/>
    <w:rsid w:val="00754712"/>
    <w:rsid w:val="00755079"/>
    <w:rsid w:val="00755DAD"/>
    <w:rsid w:val="00756891"/>
    <w:rsid w:val="007604EF"/>
    <w:rsid w:val="00760FD1"/>
    <w:rsid w:val="00761990"/>
    <w:rsid w:val="007624C1"/>
    <w:rsid w:val="00762CB5"/>
    <w:rsid w:val="0076382C"/>
    <w:rsid w:val="007643D9"/>
    <w:rsid w:val="0076483B"/>
    <w:rsid w:val="00765D7C"/>
    <w:rsid w:val="007670FD"/>
    <w:rsid w:val="007672F0"/>
    <w:rsid w:val="007702BC"/>
    <w:rsid w:val="00770357"/>
    <w:rsid w:val="0077048F"/>
    <w:rsid w:val="007706EC"/>
    <w:rsid w:val="00772166"/>
    <w:rsid w:val="00772256"/>
    <w:rsid w:val="007730DE"/>
    <w:rsid w:val="007730E4"/>
    <w:rsid w:val="00775D74"/>
    <w:rsid w:val="007764EF"/>
    <w:rsid w:val="00776512"/>
    <w:rsid w:val="00776C04"/>
    <w:rsid w:val="0077756E"/>
    <w:rsid w:val="007801B3"/>
    <w:rsid w:val="00782553"/>
    <w:rsid w:val="007837A7"/>
    <w:rsid w:val="007841A3"/>
    <w:rsid w:val="00784452"/>
    <w:rsid w:val="0078478B"/>
    <w:rsid w:val="00784F9A"/>
    <w:rsid w:val="007850CC"/>
    <w:rsid w:val="007869E0"/>
    <w:rsid w:val="00786B9F"/>
    <w:rsid w:val="00786D78"/>
    <w:rsid w:val="0078721B"/>
    <w:rsid w:val="00787313"/>
    <w:rsid w:val="0079040A"/>
    <w:rsid w:val="007906B4"/>
    <w:rsid w:val="00790BA7"/>
    <w:rsid w:val="007923A3"/>
    <w:rsid w:val="0079311D"/>
    <w:rsid w:val="00793453"/>
    <w:rsid w:val="00793E21"/>
    <w:rsid w:val="00794DE2"/>
    <w:rsid w:val="00796C0E"/>
    <w:rsid w:val="00797886"/>
    <w:rsid w:val="007A10B8"/>
    <w:rsid w:val="007A119B"/>
    <w:rsid w:val="007A151D"/>
    <w:rsid w:val="007A1D44"/>
    <w:rsid w:val="007A25C4"/>
    <w:rsid w:val="007A4D5B"/>
    <w:rsid w:val="007A5741"/>
    <w:rsid w:val="007A5841"/>
    <w:rsid w:val="007A67A7"/>
    <w:rsid w:val="007A6EF0"/>
    <w:rsid w:val="007A7CEA"/>
    <w:rsid w:val="007A7CFB"/>
    <w:rsid w:val="007A7F45"/>
    <w:rsid w:val="007B0015"/>
    <w:rsid w:val="007B0399"/>
    <w:rsid w:val="007B0457"/>
    <w:rsid w:val="007B07E2"/>
    <w:rsid w:val="007B1251"/>
    <w:rsid w:val="007B1B01"/>
    <w:rsid w:val="007B21F9"/>
    <w:rsid w:val="007B2F4E"/>
    <w:rsid w:val="007B2F9B"/>
    <w:rsid w:val="007B30FE"/>
    <w:rsid w:val="007B41C9"/>
    <w:rsid w:val="007B4CD4"/>
    <w:rsid w:val="007B4E01"/>
    <w:rsid w:val="007B621F"/>
    <w:rsid w:val="007C068C"/>
    <w:rsid w:val="007C0A6D"/>
    <w:rsid w:val="007C13C6"/>
    <w:rsid w:val="007C1516"/>
    <w:rsid w:val="007C2108"/>
    <w:rsid w:val="007C2EB5"/>
    <w:rsid w:val="007C545C"/>
    <w:rsid w:val="007C6062"/>
    <w:rsid w:val="007C6A4E"/>
    <w:rsid w:val="007C6A9B"/>
    <w:rsid w:val="007C73FB"/>
    <w:rsid w:val="007C759B"/>
    <w:rsid w:val="007C7F10"/>
    <w:rsid w:val="007D0503"/>
    <w:rsid w:val="007D08FA"/>
    <w:rsid w:val="007D0905"/>
    <w:rsid w:val="007D1106"/>
    <w:rsid w:val="007D1169"/>
    <w:rsid w:val="007D1452"/>
    <w:rsid w:val="007D1930"/>
    <w:rsid w:val="007D1FDC"/>
    <w:rsid w:val="007D27B1"/>
    <w:rsid w:val="007D2ED6"/>
    <w:rsid w:val="007D4F21"/>
    <w:rsid w:val="007D541F"/>
    <w:rsid w:val="007D5A08"/>
    <w:rsid w:val="007D64CF"/>
    <w:rsid w:val="007D6746"/>
    <w:rsid w:val="007E0246"/>
    <w:rsid w:val="007E081C"/>
    <w:rsid w:val="007E1BA7"/>
    <w:rsid w:val="007E214A"/>
    <w:rsid w:val="007E3D9B"/>
    <w:rsid w:val="007E661D"/>
    <w:rsid w:val="007F04CB"/>
    <w:rsid w:val="007F194E"/>
    <w:rsid w:val="007F27D6"/>
    <w:rsid w:val="007F34A1"/>
    <w:rsid w:val="007F363B"/>
    <w:rsid w:val="007F3E11"/>
    <w:rsid w:val="007F4E83"/>
    <w:rsid w:val="007F4FF3"/>
    <w:rsid w:val="007F5161"/>
    <w:rsid w:val="007F7A35"/>
    <w:rsid w:val="00800324"/>
    <w:rsid w:val="0080060F"/>
    <w:rsid w:val="00800726"/>
    <w:rsid w:val="00800E80"/>
    <w:rsid w:val="00802F03"/>
    <w:rsid w:val="008038F5"/>
    <w:rsid w:val="008043CA"/>
    <w:rsid w:val="00804FA3"/>
    <w:rsid w:val="00805C75"/>
    <w:rsid w:val="008068D0"/>
    <w:rsid w:val="0080790A"/>
    <w:rsid w:val="00807B36"/>
    <w:rsid w:val="008105FF"/>
    <w:rsid w:val="00812831"/>
    <w:rsid w:val="00812B61"/>
    <w:rsid w:val="008134F8"/>
    <w:rsid w:val="008140C0"/>
    <w:rsid w:val="00814706"/>
    <w:rsid w:val="00814D71"/>
    <w:rsid w:val="00815D02"/>
    <w:rsid w:val="0081631D"/>
    <w:rsid w:val="00816EAB"/>
    <w:rsid w:val="008220E5"/>
    <w:rsid w:val="008229D1"/>
    <w:rsid w:val="0082342A"/>
    <w:rsid w:val="0082351A"/>
    <w:rsid w:val="008246E3"/>
    <w:rsid w:val="00825DA0"/>
    <w:rsid w:val="00830433"/>
    <w:rsid w:val="00831978"/>
    <w:rsid w:val="008320EB"/>
    <w:rsid w:val="00832AE0"/>
    <w:rsid w:val="00832DBD"/>
    <w:rsid w:val="008337CB"/>
    <w:rsid w:val="00834017"/>
    <w:rsid w:val="00835395"/>
    <w:rsid w:val="00835CE3"/>
    <w:rsid w:val="008365DB"/>
    <w:rsid w:val="00836E6B"/>
    <w:rsid w:val="0083701A"/>
    <w:rsid w:val="00837276"/>
    <w:rsid w:val="00843652"/>
    <w:rsid w:val="00843AEB"/>
    <w:rsid w:val="00843B4A"/>
    <w:rsid w:val="00844B2D"/>
    <w:rsid w:val="00845CDC"/>
    <w:rsid w:val="0084606B"/>
    <w:rsid w:val="008464AB"/>
    <w:rsid w:val="00846751"/>
    <w:rsid w:val="00846875"/>
    <w:rsid w:val="00846F67"/>
    <w:rsid w:val="0084717C"/>
    <w:rsid w:val="008478B2"/>
    <w:rsid w:val="008478B3"/>
    <w:rsid w:val="00847947"/>
    <w:rsid w:val="008517FA"/>
    <w:rsid w:val="00852AA2"/>
    <w:rsid w:val="0085333A"/>
    <w:rsid w:val="00853DFA"/>
    <w:rsid w:val="00853EFD"/>
    <w:rsid w:val="0085688F"/>
    <w:rsid w:val="00857547"/>
    <w:rsid w:val="00857580"/>
    <w:rsid w:val="0086023B"/>
    <w:rsid w:val="0086046D"/>
    <w:rsid w:val="008613A7"/>
    <w:rsid w:val="00861BAB"/>
    <w:rsid w:val="008622F8"/>
    <w:rsid w:val="008636F4"/>
    <w:rsid w:val="00863945"/>
    <w:rsid w:val="00863C35"/>
    <w:rsid w:val="008653EE"/>
    <w:rsid w:val="00865454"/>
    <w:rsid w:val="008662C8"/>
    <w:rsid w:val="00866435"/>
    <w:rsid w:val="00867364"/>
    <w:rsid w:val="0086775C"/>
    <w:rsid w:val="00867B8A"/>
    <w:rsid w:val="00870D58"/>
    <w:rsid w:val="00871453"/>
    <w:rsid w:val="0087330C"/>
    <w:rsid w:val="008733C2"/>
    <w:rsid w:val="0087391E"/>
    <w:rsid w:val="00875602"/>
    <w:rsid w:val="00875DCE"/>
    <w:rsid w:val="0087676F"/>
    <w:rsid w:val="00877FBE"/>
    <w:rsid w:val="00881149"/>
    <w:rsid w:val="008822AF"/>
    <w:rsid w:val="0088279B"/>
    <w:rsid w:val="00884190"/>
    <w:rsid w:val="008844C5"/>
    <w:rsid w:val="0088482F"/>
    <w:rsid w:val="00884BAC"/>
    <w:rsid w:val="00884D3E"/>
    <w:rsid w:val="008861B0"/>
    <w:rsid w:val="0088652E"/>
    <w:rsid w:val="00887066"/>
    <w:rsid w:val="00887EB1"/>
    <w:rsid w:val="008905EA"/>
    <w:rsid w:val="00891190"/>
    <w:rsid w:val="00891212"/>
    <w:rsid w:val="00894555"/>
    <w:rsid w:val="00895530"/>
    <w:rsid w:val="00895AC6"/>
    <w:rsid w:val="00896485"/>
    <w:rsid w:val="00896513"/>
    <w:rsid w:val="008A07F2"/>
    <w:rsid w:val="008A099D"/>
    <w:rsid w:val="008A3740"/>
    <w:rsid w:val="008A5397"/>
    <w:rsid w:val="008A7B1D"/>
    <w:rsid w:val="008B12B4"/>
    <w:rsid w:val="008B13BE"/>
    <w:rsid w:val="008B14A6"/>
    <w:rsid w:val="008B16DF"/>
    <w:rsid w:val="008B176A"/>
    <w:rsid w:val="008B23ED"/>
    <w:rsid w:val="008B4726"/>
    <w:rsid w:val="008B4AC7"/>
    <w:rsid w:val="008B4ADC"/>
    <w:rsid w:val="008B5168"/>
    <w:rsid w:val="008B5650"/>
    <w:rsid w:val="008B5B3A"/>
    <w:rsid w:val="008B6411"/>
    <w:rsid w:val="008B7241"/>
    <w:rsid w:val="008B736D"/>
    <w:rsid w:val="008B791C"/>
    <w:rsid w:val="008C1AB3"/>
    <w:rsid w:val="008C1B3A"/>
    <w:rsid w:val="008C207D"/>
    <w:rsid w:val="008C2948"/>
    <w:rsid w:val="008C35BB"/>
    <w:rsid w:val="008C5BAA"/>
    <w:rsid w:val="008C6878"/>
    <w:rsid w:val="008C7209"/>
    <w:rsid w:val="008C7491"/>
    <w:rsid w:val="008C7BDC"/>
    <w:rsid w:val="008D1AEF"/>
    <w:rsid w:val="008D250E"/>
    <w:rsid w:val="008D4514"/>
    <w:rsid w:val="008D48F7"/>
    <w:rsid w:val="008D49EB"/>
    <w:rsid w:val="008D5A85"/>
    <w:rsid w:val="008D5D28"/>
    <w:rsid w:val="008D5FE3"/>
    <w:rsid w:val="008D697D"/>
    <w:rsid w:val="008D7D37"/>
    <w:rsid w:val="008E08D7"/>
    <w:rsid w:val="008E0CDF"/>
    <w:rsid w:val="008E32B8"/>
    <w:rsid w:val="008E3E6D"/>
    <w:rsid w:val="008E41C8"/>
    <w:rsid w:val="008E4EB2"/>
    <w:rsid w:val="008E5DB8"/>
    <w:rsid w:val="008E5F05"/>
    <w:rsid w:val="008E6341"/>
    <w:rsid w:val="008E6A40"/>
    <w:rsid w:val="008E768D"/>
    <w:rsid w:val="008E7DFB"/>
    <w:rsid w:val="008F0E28"/>
    <w:rsid w:val="008F2A8F"/>
    <w:rsid w:val="008F3B45"/>
    <w:rsid w:val="008F3EF8"/>
    <w:rsid w:val="008F444B"/>
    <w:rsid w:val="008F5B77"/>
    <w:rsid w:val="008F6EE8"/>
    <w:rsid w:val="008F6FB1"/>
    <w:rsid w:val="008F7024"/>
    <w:rsid w:val="008F73E4"/>
    <w:rsid w:val="008F7439"/>
    <w:rsid w:val="008F79FA"/>
    <w:rsid w:val="009025AB"/>
    <w:rsid w:val="009026A8"/>
    <w:rsid w:val="00902D92"/>
    <w:rsid w:val="00903341"/>
    <w:rsid w:val="00904579"/>
    <w:rsid w:val="0090491A"/>
    <w:rsid w:val="00904F45"/>
    <w:rsid w:val="009054B1"/>
    <w:rsid w:val="009074D2"/>
    <w:rsid w:val="0090788B"/>
    <w:rsid w:val="009102DE"/>
    <w:rsid w:val="00910687"/>
    <w:rsid w:val="00910E62"/>
    <w:rsid w:val="00911376"/>
    <w:rsid w:val="00912110"/>
    <w:rsid w:val="009123F5"/>
    <w:rsid w:val="00912ED7"/>
    <w:rsid w:val="00914198"/>
    <w:rsid w:val="0091419A"/>
    <w:rsid w:val="00914D7A"/>
    <w:rsid w:val="00914DE1"/>
    <w:rsid w:val="00914EC2"/>
    <w:rsid w:val="00914FAD"/>
    <w:rsid w:val="00915060"/>
    <w:rsid w:val="00915476"/>
    <w:rsid w:val="00915E44"/>
    <w:rsid w:val="00915FEC"/>
    <w:rsid w:val="00916CFB"/>
    <w:rsid w:val="00916E77"/>
    <w:rsid w:val="00920247"/>
    <w:rsid w:val="009202E2"/>
    <w:rsid w:val="009205E3"/>
    <w:rsid w:val="009215F7"/>
    <w:rsid w:val="0092174D"/>
    <w:rsid w:val="00921DD9"/>
    <w:rsid w:val="0092286C"/>
    <w:rsid w:val="00922B8C"/>
    <w:rsid w:val="00922E5C"/>
    <w:rsid w:val="00923F0C"/>
    <w:rsid w:val="0092411E"/>
    <w:rsid w:val="009246FA"/>
    <w:rsid w:val="0092470D"/>
    <w:rsid w:val="00924B7D"/>
    <w:rsid w:val="009251D8"/>
    <w:rsid w:val="009254D6"/>
    <w:rsid w:val="009274FB"/>
    <w:rsid w:val="0092754F"/>
    <w:rsid w:val="0092758D"/>
    <w:rsid w:val="00927DC5"/>
    <w:rsid w:val="00930763"/>
    <w:rsid w:val="0093077F"/>
    <w:rsid w:val="00931C07"/>
    <w:rsid w:val="00932A96"/>
    <w:rsid w:val="00932BBC"/>
    <w:rsid w:val="0093485F"/>
    <w:rsid w:val="00934989"/>
    <w:rsid w:val="00934B1E"/>
    <w:rsid w:val="0093537C"/>
    <w:rsid w:val="00936816"/>
    <w:rsid w:val="009378DB"/>
    <w:rsid w:val="00937A60"/>
    <w:rsid w:val="00937ACA"/>
    <w:rsid w:val="00937B29"/>
    <w:rsid w:val="009407C0"/>
    <w:rsid w:val="00942A42"/>
    <w:rsid w:val="00943994"/>
    <w:rsid w:val="00943DCA"/>
    <w:rsid w:val="0094544E"/>
    <w:rsid w:val="009458F4"/>
    <w:rsid w:val="009465C6"/>
    <w:rsid w:val="00947557"/>
    <w:rsid w:val="0094760B"/>
    <w:rsid w:val="009508D3"/>
    <w:rsid w:val="00950AAF"/>
    <w:rsid w:val="009512D0"/>
    <w:rsid w:val="00951422"/>
    <w:rsid w:val="009514B1"/>
    <w:rsid w:val="0095180C"/>
    <w:rsid w:val="00953CBD"/>
    <w:rsid w:val="00953E38"/>
    <w:rsid w:val="009542A1"/>
    <w:rsid w:val="00956E49"/>
    <w:rsid w:val="009573F5"/>
    <w:rsid w:val="00957FE4"/>
    <w:rsid w:val="009613E0"/>
    <w:rsid w:val="0096144A"/>
    <w:rsid w:val="0096183A"/>
    <w:rsid w:val="00962390"/>
    <w:rsid w:val="00962CBB"/>
    <w:rsid w:val="00963047"/>
    <w:rsid w:val="0096340D"/>
    <w:rsid w:val="00963771"/>
    <w:rsid w:val="00963C13"/>
    <w:rsid w:val="00963F09"/>
    <w:rsid w:val="00965C42"/>
    <w:rsid w:val="009660C6"/>
    <w:rsid w:val="00970563"/>
    <w:rsid w:val="00970B78"/>
    <w:rsid w:val="00971253"/>
    <w:rsid w:val="00971D6B"/>
    <w:rsid w:val="00971EAD"/>
    <w:rsid w:val="00972963"/>
    <w:rsid w:val="00973480"/>
    <w:rsid w:val="009749F3"/>
    <w:rsid w:val="0097538D"/>
    <w:rsid w:val="009758FB"/>
    <w:rsid w:val="00975ADF"/>
    <w:rsid w:val="009770F1"/>
    <w:rsid w:val="009776DA"/>
    <w:rsid w:val="00980106"/>
    <w:rsid w:val="0098018F"/>
    <w:rsid w:val="00980297"/>
    <w:rsid w:val="00980805"/>
    <w:rsid w:val="00980D3F"/>
    <w:rsid w:val="00980E05"/>
    <w:rsid w:val="009819F4"/>
    <w:rsid w:val="00981C19"/>
    <w:rsid w:val="00981EA6"/>
    <w:rsid w:val="00983B4E"/>
    <w:rsid w:val="009840BA"/>
    <w:rsid w:val="00986B9C"/>
    <w:rsid w:val="0098794D"/>
    <w:rsid w:val="00987D72"/>
    <w:rsid w:val="00987F9E"/>
    <w:rsid w:val="009939A7"/>
    <w:rsid w:val="00994647"/>
    <w:rsid w:val="00995867"/>
    <w:rsid w:val="00996A3B"/>
    <w:rsid w:val="00997831"/>
    <w:rsid w:val="009A0AA3"/>
    <w:rsid w:val="009A1183"/>
    <w:rsid w:val="009A1C3C"/>
    <w:rsid w:val="009A41E9"/>
    <w:rsid w:val="009A46AF"/>
    <w:rsid w:val="009A4A6F"/>
    <w:rsid w:val="009A5B4B"/>
    <w:rsid w:val="009A70D3"/>
    <w:rsid w:val="009A76E0"/>
    <w:rsid w:val="009A7D93"/>
    <w:rsid w:val="009B01E5"/>
    <w:rsid w:val="009B0FC7"/>
    <w:rsid w:val="009B22AA"/>
    <w:rsid w:val="009B22EC"/>
    <w:rsid w:val="009B23A2"/>
    <w:rsid w:val="009B2967"/>
    <w:rsid w:val="009B5015"/>
    <w:rsid w:val="009B6A49"/>
    <w:rsid w:val="009B7511"/>
    <w:rsid w:val="009C0BAE"/>
    <w:rsid w:val="009C2554"/>
    <w:rsid w:val="009C2CB8"/>
    <w:rsid w:val="009C2CEE"/>
    <w:rsid w:val="009C2F48"/>
    <w:rsid w:val="009C40A9"/>
    <w:rsid w:val="009C55E1"/>
    <w:rsid w:val="009C5F4F"/>
    <w:rsid w:val="009C6221"/>
    <w:rsid w:val="009C6424"/>
    <w:rsid w:val="009C64D8"/>
    <w:rsid w:val="009C7FF3"/>
    <w:rsid w:val="009D0AB3"/>
    <w:rsid w:val="009D1D65"/>
    <w:rsid w:val="009D49C2"/>
    <w:rsid w:val="009D4A10"/>
    <w:rsid w:val="009D5995"/>
    <w:rsid w:val="009D6BBE"/>
    <w:rsid w:val="009D704F"/>
    <w:rsid w:val="009D7838"/>
    <w:rsid w:val="009D7F17"/>
    <w:rsid w:val="009E051C"/>
    <w:rsid w:val="009E103F"/>
    <w:rsid w:val="009E1312"/>
    <w:rsid w:val="009E40CE"/>
    <w:rsid w:val="009E5E5B"/>
    <w:rsid w:val="009E6601"/>
    <w:rsid w:val="009E69B2"/>
    <w:rsid w:val="009E6A6D"/>
    <w:rsid w:val="009E6B51"/>
    <w:rsid w:val="009E6B53"/>
    <w:rsid w:val="009E6C20"/>
    <w:rsid w:val="009E71B9"/>
    <w:rsid w:val="009E76AC"/>
    <w:rsid w:val="009E790A"/>
    <w:rsid w:val="009E7F14"/>
    <w:rsid w:val="009F026E"/>
    <w:rsid w:val="009F0ED2"/>
    <w:rsid w:val="009F2C9B"/>
    <w:rsid w:val="009F2EC0"/>
    <w:rsid w:val="009F2FAC"/>
    <w:rsid w:val="009F3BF9"/>
    <w:rsid w:val="009F6D3F"/>
    <w:rsid w:val="009F7958"/>
    <w:rsid w:val="009F7A7B"/>
    <w:rsid w:val="00A00B41"/>
    <w:rsid w:val="00A0267C"/>
    <w:rsid w:val="00A032D5"/>
    <w:rsid w:val="00A03631"/>
    <w:rsid w:val="00A05C53"/>
    <w:rsid w:val="00A05D63"/>
    <w:rsid w:val="00A06EC7"/>
    <w:rsid w:val="00A06F98"/>
    <w:rsid w:val="00A10384"/>
    <w:rsid w:val="00A11084"/>
    <w:rsid w:val="00A1158E"/>
    <w:rsid w:val="00A11DE7"/>
    <w:rsid w:val="00A1205B"/>
    <w:rsid w:val="00A12FB8"/>
    <w:rsid w:val="00A13476"/>
    <w:rsid w:val="00A13C34"/>
    <w:rsid w:val="00A1418B"/>
    <w:rsid w:val="00A16690"/>
    <w:rsid w:val="00A170FD"/>
    <w:rsid w:val="00A176F5"/>
    <w:rsid w:val="00A177E7"/>
    <w:rsid w:val="00A1797B"/>
    <w:rsid w:val="00A217D1"/>
    <w:rsid w:val="00A21F68"/>
    <w:rsid w:val="00A22DD5"/>
    <w:rsid w:val="00A2370A"/>
    <w:rsid w:val="00A2454B"/>
    <w:rsid w:val="00A24D94"/>
    <w:rsid w:val="00A24E75"/>
    <w:rsid w:val="00A251C2"/>
    <w:rsid w:val="00A25478"/>
    <w:rsid w:val="00A25757"/>
    <w:rsid w:val="00A25AC1"/>
    <w:rsid w:val="00A27433"/>
    <w:rsid w:val="00A27510"/>
    <w:rsid w:val="00A2775A"/>
    <w:rsid w:val="00A27822"/>
    <w:rsid w:val="00A27AE1"/>
    <w:rsid w:val="00A302ED"/>
    <w:rsid w:val="00A308D9"/>
    <w:rsid w:val="00A309FD"/>
    <w:rsid w:val="00A31C5E"/>
    <w:rsid w:val="00A3291A"/>
    <w:rsid w:val="00A32939"/>
    <w:rsid w:val="00A33641"/>
    <w:rsid w:val="00A33A04"/>
    <w:rsid w:val="00A34AF6"/>
    <w:rsid w:val="00A3558B"/>
    <w:rsid w:val="00A3620C"/>
    <w:rsid w:val="00A364B2"/>
    <w:rsid w:val="00A368C3"/>
    <w:rsid w:val="00A36D37"/>
    <w:rsid w:val="00A37536"/>
    <w:rsid w:val="00A37B3B"/>
    <w:rsid w:val="00A40748"/>
    <w:rsid w:val="00A439EF"/>
    <w:rsid w:val="00A44881"/>
    <w:rsid w:val="00A45A50"/>
    <w:rsid w:val="00A45C3E"/>
    <w:rsid w:val="00A45DD3"/>
    <w:rsid w:val="00A466D2"/>
    <w:rsid w:val="00A46B85"/>
    <w:rsid w:val="00A47267"/>
    <w:rsid w:val="00A47763"/>
    <w:rsid w:val="00A4786A"/>
    <w:rsid w:val="00A47DA3"/>
    <w:rsid w:val="00A50A0B"/>
    <w:rsid w:val="00A512BE"/>
    <w:rsid w:val="00A5132A"/>
    <w:rsid w:val="00A515A8"/>
    <w:rsid w:val="00A5161F"/>
    <w:rsid w:val="00A51C30"/>
    <w:rsid w:val="00A51D55"/>
    <w:rsid w:val="00A52349"/>
    <w:rsid w:val="00A5261D"/>
    <w:rsid w:val="00A52D1F"/>
    <w:rsid w:val="00A52E83"/>
    <w:rsid w:val="00A53173"/>
    <w:rsid w:val="00A53C3F"/>
    <w:rsid w:val="00A53DD8"/>
    <w:rsid w:val="00A54407"/>
    <w:rsid w:val="00A54513"/>
    <w:rsid w:val="00A54A9F"/>
    <w:rsid w:val="00A54B7F"/>
    <w:rsid w:val="00A55140"/>
    <w:rsid w:val="00A5671E"/>
    <w:rsid w:val="00A600EC"/>
    <w:rsid w:val="00A61BC6"/>
    <w:rsid w:val="00A61D65"/>
    <w:rsid w:val="00A61FC3"/>
    <w:rsid w:val="00A628E2"/>
    <w:rsid w:val="00A63191"/>
    <w:rsid w:val="00A63269"/>
    <w:rsid w:val="00A63341"/>
    <w:rsid w:val="00A63863"/>
    <w:rsid w:val="00A63F95"/>
    <w:rsid w:val="00A66DF4"/>
    <w:rsid w:val="00A67B8B"/>
    <w:rsid w:val="00A67CE9"/>
    <w:rsid w:val="00A70F37"/>
    <w:rsid w:val="00A710EA"/>
    <w:rsid w:val="00A724E7"/>
    <w:rsid w:val="00A73716"/>
    <w:rsid w:val="00A7427C"/>
    <w:rsid w:val="00A743DB"/>
    <w:rsid w:val="00A74AE2"/>
    <w:rsid w:val="00A75283"/>
    <w:rsid w:val="00A7541B"/>
    <w:rsid w:val="00A75A62"/>
    <w:rsid w:val="00A7682F"/>
    <w:rsid w:val="00A7683A"/>
    <w:rsid w:val="00A76F3F"/>
    <w:rsid w:val="00A7746C"/>
    <w:rsid w:val="00A77597"/>
    <w:rsid w:val="00A80CA2"/>
    <w:rsid w:val="00A8132D"/>
    <w:rsid w:val="00A82777"/>
    <w:rsid w:val="00A82D9B"/>
    <w:rsid w:val="00A83C6A"/>
    <w:rsid w:val="00A84187"/>
    <w:rsid w:val="00A851C1"/>
    <w:rsid w:val="00A86641"/>
    <w:rsid w:val="00A86723"/>
    <w:rsid w:val="00A86B48"/>
    <w:rsid w:val="00A8715C"/>
    <w:rsid w:val="00A906C0"/>
    <w:rsid w:val="00A91B04"/>
    <w:rsid w:val="00A91B4C"/>
    <w:rsid w:val="00A91D96"/>
    <w:rsid w:val="00A92E3C"/>
    <w:rsid w:val="00A93033"/>
    <w:rsid w:val="00A938D9"/>
    <w:rsid w:val="00A9397B"/>
    <w:rsid w:val="00A9530B"/>
    <w:rsid w:val="00A9573D"/>
    <w:rsid w:val="00A95A84"/>
    <w:rsid w:val="00A969B9"/>
    <w:rsid w:val="00A97902"/>
    <w:rsid w:val="00AA0A9A"/>
    <w:rsid w:val="00AA2DCE"/>
    <w:rsid w:val="00AA2FE0"/>
    <w:rsid w:val="00AA437C"/>
    <w:rsid w:val="00AA4FED"/>
    <w:rsid w:val="00AA5559"/>
    <w:rsid w:val="00AA5DF9"/>
    <w:rsid w:val="00AA6639"/>
    <w:rsid w:val="00AA6824"/>
    <w:rsid w:val="00AA6973"/>
    <w:rsid w:val="00AA699E"/>
    <w:rsid w:val="00AA6FC2"/>
    <w:rsid w:val="00AA71EF"/>
    <w:rsid w:val="00AA7636"/>
    <w:rsid w:val="00AB0023"/>
    <w:rsid w:val="00AB19C4"/>
    <w:rsid w:val="00AB5320"/>
    <w:rsid w:val="00AB6290"/>
    <w:rsid w:val="00AB65A2"/>
    <w:rsid w:val="00AB69DB"/>
    <w:rsid w:val="00AB73EE"/>
    <w:rsid w:val="00AC0A4D"/>
    <w:rsid w:val="00AC3074"/>
    <w:rsid w:val="00AC36B1"/>
    <w:rsid w:val="00AC4ADE"/>
    <w:rsid w:val="00AC6009"/>
    <w:rsid w:val="00AC7331"/>
    <w:rsid w:val="00AC7D63"/>
    <w:rsid w:val="00AD007C"/>
    <w:rsid w:val="00AD2D98"/>
    <w:rsid w:val="00AD47AF"/>
    <w:rsid w:val="00AD47C1"/>
    <w:rsid w:val="00AD4EBC"/>
    <w:rsid w:val="00AD5860"/>
    <w:rsid w:val="00AD5A9D"/>
    <w:rsid w:val="00AD5AD0"/>
    <w:rsid w:val="00AD6DC1"/>
    <w:rsid w:val="00AE1139"/>
    <w:rsid w:val="00AE116E"/>
    <w:rsid w:val="00AE15FD"/>
    <w:rsid w:val="00AE170C"/>
    <w:rsid w:val="00AE17D3"/>
    <w:rsid w:val="00AE2026"/>
    <w:rsid w:val="00AE4791"/>
    <w:rsid w:val="00AE4C20"/>
    <w:rsid w:val="00AE5D3B"/>
    <w:rsid w:val="00AE6C74"/>
    <w:rsid w:val="00AE6CDC"/>
    <w:rsid w:val="00AE72EE"/>
    <w:rsid w:val="00AE7C93"/>
    <w:rsid w:val="00AF0591"/>
    <w:rsid w:val="00AF1FA6"/>
    <w:rsid w:val="00AF21F9"/>
    <w:rsid w:val="00AF2B36"/>
    <w:rsid w:val="00AF50BF"/>
    <w:rsid w:val="00AF6114"/>
    <w:rsid w:val="00AF6347"/>
    <w:rsid w:val="00AF65D2"/>
    <w:rsid w:val="00AF66AE"/>
    <w:rsid w:val="00AF6C38"/>
    <w:rsid w:val="00AF785C"/>
    <w:rsid w:val="00AF7B0D"/>
    <w:rsid w:val="00B013E6"/>
    <w:rsid w:val="00B01BD4"/>
    <w:rsid w:val="00B01C3C"/>
    <w:rsid w:val="00B01E51"/>
    <w:rsid w:val="00B03D22"/>
    <w:rsid w:val="00B03D66"/>
    <w:rsid w:val="00B03F9A"/>
    <w:rsid w:val="00B0445E"/>
    <w:rsid w:val="00B04EF4"/>
    <w:rsid w:val="00B04FD5"/>
    <w:rsid w:val="00B05770"/>
    <w:rsid w:val="00B05E3B"/>
    <w:rsid w:val="00B06850"/>
    <w:rsid w:val="00B06873"/>
    <w:rsid w:val="00B1120D"/>
    <w:rsid w:val="00B164F5"/>
    <w:rsid w:val="00B16761"/>
    <w:rsid w:val="00B175D4"/>
    <w:rsid w:val="00B202B5"/>
    <w:rsid w:val="00B20D06"/>
    <w:rsid w:val="00B21FB2"/>
    <w:rsid w:val="00B222EF"/>
    <w:rsid w:val="00B2278B"/>
    <w:rsid w:val="00B23848"/>
    <w:rsid w:val="00B23D2E"/>
    <w:rsid w:val="00B24634"/>
    <w:rsid w:val="00B24FFF"/>
    <w:rsid w:val="00B255C8"/>
    <w:rsid w:val="00B26A2D"/>
    <w:rsid w:val="00B26B90"/>
    <w:rsid w:val="00B27B3D"/>
    <w:rsid w:val="00B31218"/>
    <w:rsid w:val="00B3140D"/>
    <w:rsid w:val="00B31FFF"/>
    <w:rsid w:val="00B324FD"/>
    <w:rsid w:val="00B327E0"/>
    <w:rsid w:val="00B32CF3"/>
    <w:rsid w:val="00B34211"/>
    <w:rsid w:val="00B349BF"/>
    <w:rsid w:val="00B35100"/>
    <w:rsid w:val="00B35E04"/>
    <w:rsid w:val="00B36C15"/>
    <w:rsid w:val="00B376C9"/>
    <w:rsid w:val="00B378CD"/>
    <w:rsid w:val="00B37FB4"/>
    <w:rsid w:val="00B40022"/>
    <w:rsid w:val="00B40615"/>
    <w:rsid w:val="00B4098F"/>
    <w:rsid w:val="00B440FD"/>
    <w:rsid w:val="00B457E2"/>
    <w:rsid w:val="00B4653E"/>
    <w:rsid w:val="00B467C8"/>
    <w:rsid w:val="00B4697D"/>
    <w:rsid w:val="00B46A76"/>
    <w:rsid w:val="00B46EAA"/>
    <w:rsid w:val="00B46FFE"/>
    <w:rsid w:val="00B47C7C"/>
    <w:rsid w:val="00B47E71"/>
    <w:rsid w:val="00B512DB"/>
    <w:rsid w:val="00B516BF"/>
    <w:rsid w:val="00B51E4D"/>
    <w:rsid w:val="00B5213D"/>
    <w:rsid w:val="00B53856"/>
    <w:rsid w:val="00B53AB7"/>
    <w:rsid w:val="00B544EB"/>
    <w:rsid w:val="00B549D0"/>
    <w:rsid w:val="00B55055"/>
    <w:rsid w:val="00B55E12"/>
    <w:rsid w:val="00B561B2"/>
    <w:rsid w:val="00B5670F"/>
    <w:rsid w:val="00B56A6A"/>
    <w:rsid w:val="00B57180"/>
    <w:rsid w:val="00B5788A"/>
    <w:rsid w:val="00B60C7A"/>
    <w:rsid w:val="00B60E65"/>
    <w:rsid w:val="00B61F0E"/>
    <w:rsid w:val="00B6282B"/>
    <w:rsid w:val="00B63A5C"/>
    <w:rsid w:val="00B63C4B"/>
    <w:rsid w:val="00B642B7"/>
    <w:rsid w:val="00B642DC"/>
    <w:rsid w:val="00B646FB"/>
    <w:rsid w:val="00B65122"/>
    <w:rsid w:val="00B651B9"/>
    <w:rsid w:val="00B65E0F"/>
    <w:rsid w:val="00B66F46"/>
    <w:rsid w:val="00B672BD"/>
    <w:rsid w:val="00B67858"/>
    <w:rsid w:val="00B67BD1"/>
    <w:rsid w:val="00B67E49"/>
    <w:rsid w:val="00B70E4F"/>
    <w:rsid w:val="00B7109C"/>
    <w:rsid w:val="00B7162B"/>
    <w:rsid w:val="00B71AB2"/>
    <w:rsid w:val="00B7203C"/>
    <w:rsid w:val="00B7324B"/>
    <w:rsid w:val="00B73A63"/>
    <w:rsid w:val="00B73D79"/>
    <w:rsid w:val="00B7443B"/>
    <w:rsid w:val="00B748D9"/>
    <w:rsid w:val="00B7510B"/>
    <w:rsid w:val="00B7539B"/>
    <w:rsid w:val="00B75F2A"/>
    <w:rsid w:val="00B764D2"/>
    <w:rsid w:val="00B7678B"/>
    <w:rsid w:val="00B7736B"/>
    <w:rsid w:val="00B77E2E"/>
    <w:rsid w:val="00B8018A"/>
    <w:rsid w:val="00B80C12"/>
    <w:rsid w:val="00B81241"/>
    <w:rsid w:val="00B81C7A"/>
    <w:rsid w:val="00B82BB4"/>
    <w:rsid w:val="00B8500E"/>
    <w:rsid w:val="00B850FD"/>
    <w:rsid w:val="00B87BBC"/>
    <w:rsid w:val="00B87CC2"/>
    <w:rsid w:val="00B90321"/>
    <w:rsid w:val="00B90C89"/>
    <w:rsid w:val="00B9129E"/>
    <w:rsid w:val="00B91A08"/>
    <w:rsid w:val="00B91B60"/>
    <w:rsid w:val="00B91D8B"/>
    <w:rsid w:val="00B925BE"/>
    <w:rsid w:val="00B9318D"/>
    <w:rsid w:val="00B94B49"/>
    <w:rsid w:val="00B953C4"/>
    <w:rsid w:val="00B96861"/>
    <w:rsid w:val="00B96FE2"/>
    <w:rsid w:val="00B972BF"/>
    <w:rsid w:val="00B975C9"/>
    <w:rsid w:val="00BA095E"/>
    <w:rsid w:val="00BA09AD"/>
    <w:rsid w:val="00BA1630"/>
    <w:rsid w:val="00BA2A1D"/>
    <w:rsid w:val="00BA3386"/>
    <w:rsid w:val="00BA4316"/>
    <w:rsid w:val="00BA5D8C"/>
    <w:rsid w:val="00BA62FB"/>
    <w:rsid w:val="00BA672F"/>
    <w:rsid w:val="00BA7158"/>
    <w:rsid w:val="00BA7A6C"/>
    <w:rsid w:val="00BB0877"/>
    <w:rsid w:val="00BB1360"/>
    <w:rsid w:val="00BB1669"/>
    <w:rsid w:val="00BB16A0"/>
    <w:rsid w:val="00BB1BEF"/>
    <w:rsid w:val="00BB27D2"/>
    <w:rsid w:val="00BB2EF6"/>
    <w:rsid w:val="00BB423A"/>
    <w:rsid w:val="00BB4F0A"/>
    <w:rsid w:val="00BB6E3C"/>
    <w:rsid w:val="00BB6EC1"/>
    <w:rsid w:val="00BB6F48"/>
    <w:rsid w:val="00BB72E0"/>
    <w:rsid w:val="00BB76EA"/>
    <w:rsid w:val="00BB7A67"/>
    <w:rsid w:val="00BC0A5D"/>
    <w:rsid w:val="00BC1F4A"/>
    <w:rsid w:val="00BC3460"/>
    <w:rsid w:val="00BC37C2"/>
    <w:rsid w:val="00BC4A25"/>
    <w:rsid w:val="00BC5929"/>
    <w:rsid w:val="00BC617D"/>
    <w:rsid w:val="00BC62C0"/>
    <w:rsid w:val="00BC6E55"/>
    <w:rsid w:val="00BC6E84"/>
    <w:rsid w:val="00BC7079"/>
    <w:rsid w:val="00BC7B39"/>
    <w:rsid w:val="00BD0779"/>
    <w:rsid w:val="00BD07A7"/>
    <w:rsid w:val="00BD07C5"/>
    <w:rsid w:val="00BD0939"/>
    <w:rsid w:val="00BD1386"/>
    <w:rsid w:val="00BD23C5"/>
    <w:rsid w:val="00BD298A"/>
    <w:rsid w:val="00BD323D"/>
    <w:rsid w:val="00BD3BE7"/>
    <w:rsid w:val="00BD5407"/>
    <w:rsid w:val="00BD5987"/>
    <w:rsid w:val="00BD5B24"/>
    <w:rsid w:val="00BD6C3C"/>
    <w:rsid w:val="00BE02F7"/>
    <w:rsid w:val="00BE0ED3"/>
    <w:rsid w:val="00BE1226"/>
    <w:rsid w:val="00BE1C33"/>
    <w:rsid w:val="00BE3FCF"/>
    <w:rsid w:val="00BE52A8"/>
    <w:rsid w:val="00BE64CE"/>
    <w:rsid w:val="00BE653D"/>
    <w:rsid w:val="00BE6601"/>
    <w:rsid w:val="00BE6686"/>
    <w:rsid w:val="00BE6DDE"/>
    <w:rsid w:val="00BE7176"/>
    <w:rsid w:val="00BE7274"/>
    <w:rsid w:val="00BF022F"/>
    <w:rsid w:val="00BF0951"/>
    <w:rsid w:val="00BF0B82"/>
    <w:rsid w:val="00BF0DDD"/>
    <w:rsid w:val="00BF2317"/>
    <w:rsid w:val="00BF2F22"/>
    <w:rsid w:val="00BF604C"/>
    <w:rsid w:val="00BF6615"/>
    <w:rsid w:val="00BF718D"/>
    <w:rsid w:val="00C01039"/>
    <w:rsid w:val="00C010C6"/>
    <w:rsid w:val="00C0287B"/>
    <w:rsid w:val="00C03922"/>
    <w:rsid w:val="00C03B56"/>
    <w:rsid w:val="00C073E0"/>
    <w:rsid w:val="00C10962"/>
    <w:rsid w:val="00C1187B"/>
    <w:rsid w:val="00C11CFA"/>
    <w:rsid w:val="00C121A2"/>
    <w:rsid w:val="00C12B3F"/>
    <w:rsid w:val="00C13AD3"/>
    <w:rsid w:val="00C13D51"/>
    <w:rsid w:val="00C13F08"/>
    <w:rsid w:val="00C15328"/>
    <w:rsid w:val="00C15F36"/>
    <w:rsid w:val="00C20220"/>
    <w:rsid w:val="00C2022C"/>
    <w:rsid w:val="00C2031D"/>
    <w:rsid w:val="00C2182D"/>
    <w:rsid w:val="00C21EDD"/>
    <w:rsid w:val="00C226C9"/>
    <w:rsid w:val="00C230D4"/>
    <w:rsid w:val="00C2323A"/>
    <w:rsid w:val="00C23790"/>
    <w:rsid w:val="00C2387D"/>
    <w:rsid w:val="00C23E49"/>
    <w:rsid w:val="00C2442C"/>
    <w:rsid w:val="00C279D4"/>
    <w:rsid w:val="00C304FB"/>
    <w:rsid w:val="00C30877"/>
    <w:rsid w:val="00C3177C"/>
    <w:rsid w:val="00C333E9"/>
    <w:rsid w:val="00C33F43"/>
    <w:rsid w:val="00C352C1"/>
    <w:rsid w:val="00C358B2"/>
    <w:rsid w:val="00C35F87"/>
    <w:rsid w:val="00C3623A"/>
    <w:rsid w:val="00C37AEB"/>
    <w:rsid w:val="00C40601"/>
    <w:rsid w:val="00C40715"/>
    <w:rsid w:val="00C40C39"/>
    <w:rsid w:val="00C41664"/>
    <w:rsid w:val="00C41E48"/>
    <w:rsid w:val="00C421AF"/>
    <w:rsid w:val="00C42513"/>
    <w:rsid w:val="00C426C6"/>
    <w:rsid w:val="00C42B9A"/>
    <w:rsid w:val="00C4314B"/>
    <w:rsid w:val="00C44EEF"/>
    <w:rsid w:val="00C45347"/>
    <w:rsid w:val="00C45553"/>
    <w:rsid w:val="00C463BE"/>
    <w:rsid w:val="00C46526"/>
    <w:rsid w:val="00C46D36"/>
    <w:rsid w:val="00C4704C"/>
    <w:rsid w:val="00C501A1"/>
    <w:rsid w:val="00C503B0"/>
    <w:rsid w:val="00C512A0"/>
    <w:rsid w:val="00C51F3F"/>
    <w:rsid w:val="00C526D9"/>
    <w:rsid w:val="00C53A3B"/>
    <w:rsid w:val="00C54038"/>
    <w:rsid w:val="00C555CD"/>
    <w:rsid w:val="00C55621"/>
    <w:rsid w:val="00C5608D"/>
    <w:rsid w:val="00C56645"/>
    <w:rsid w:val="00C568AE"/>
    <w:rsid w:val="00C57BAC"/>
    <w:rsid w:val="00C60F7F"/>
    <w:rsid w:val="00C61D21"/>
    <w:rsid w:val="00C624F7"/>
    <w:rsid w:val="00C636C1"/>
    <w:rsid w:val="00C64674"/>
    <w:rsid w:val="00C64794"/>
    <w:rsid w:val="00C653E4"/>
    <w:rsid w:val="00C65F64"/>
    <w:rsid w:val="00C66C9A"/>
    <w:rsid w:val="00C67494"/>
    <w:rsid w:val="00C674C0"/>
    <w:rsid w:val="00C674FE"/>
    <w:rsid w:val="00C6791F"/>
    <w:rsid w:val="00C7147E"/>
    <w:rsid w:val="00C717D3"/>
    <w:rsid w:val="00C71A08"/>
    <w:rsid w:val="00C72458"/>
    <w:rsid w:val="00C727A0"/>
    <w:rsid w:val="00C72B0B"/>
    <w:rsid w:val="00C72FB9"/>
    <w:rsid w:val="00C7419A"/>
    <w:rsid w:val="00C750E3"/>
    <w:rsid w:val="00C753EB"/>
    <w:rsid w:val="00C75E39"/>
    <w:rsid w:val="00C75F2D"/>
    <w:rsid w:val="00C7623A"/>
    <w:rsid w:val="00C76603"/>
    <w:rsid w:val="00C76B64"/>
    <w:rsid w:val="00C76BF1"/>
    <w:rsid w:val="00C76ECD"/>
    <w:rsid w:val="00C777FC"/>
    <w:rsid w:val="00C77F75"/>
    <w:rsid w:val="00C80081"/>
    <w:rsid w:val="00C81670"/>
    <w:rsid w:val="00C817E6"/>
    <w:rsid w:val="00C8230A"/>
    <w:rsid w:val="00C826FE"/>
    <w:rsid w:val="00C82798"/>
    <w:rsid w:val="00C835D7"/>
    <w:rsid w:val="00C83904"/>
    <w:rsid w:val="00C83A3C"/>
    <w:rsid w:val="00C843BF"/>
    <w:rsid w:val="00C84BC4"/>
    <w:rsid w:val="00C84BD0"/>
    <w:rsid w:val="00C8631D"/>
    <w:rsid w:val="00C873CD"/>
    <w:rsid w:val="00C87476"/>
    <w:rsid w:val="00C9007F"/>
    <w:rsid w:val="00C916ED"/>
    <w:rsid w:val="00C93701"/>
    <w:rsid w:val="00C9375E"/>
    <w:rsid w:val="00C93E13"/>
    <w:rsid w:val="00C943DF"/>
    <w:rsid w:val="00C95010"/>
    <w:rsid w:val="00CA09CE"/>
    <w:rsid w:val="00CA10BF"/>
    <w:rsid w:val="00CA10EE"/>
    <w:rsid w:val="00CA1F9E"/>
    <w:rsid w:val="00CA270C"/>
    <w:rsid w:val="00CA2BBF"/>
    <w:rsid w:val="00CA3977"/>
    <w:rsid w:val="00CA4D96"/>
    <w:rsid w:val="00CA5106"/>
    <w:rsid w:val="00CA5C70"/>
    <w:rsid w:val="00CA5E05"/>
    <w:rsid w:val="00CA7579"/>
    <w:rsid w:val="00CA7FD7"/>
    <w:rsid w:val="00CB0126"/>
    <w:rsid w:val="00CB2F43"/>
    <w:rsid w:val="00CB2FC9"/>
    <w:rsid w:val="00CB348C"/>
    <w:rsid w:val="00CB3C64"/>
    <w:rsid w:val="00CB40FA"/>
    <w:rsid w:val="00CB5FCB"/>
    <w:rsid w:val="00CB7E31"/>
    <w:rsid w:val="00CC02A6"/>
    <w:rsid w:val="00CC0955"/>
    <w:rsid w:val="00CC0F7B"/>
    <w:rsid w:val="00CC132A"/>
    <w:rsid w:val="00CC265A"/>
    <w:rsid w:val="00CC2D2B"/>
    <w:rsid w:val="00CC373A"/>
    <w:rsid w:val="00CC3891"/>
    <w:rsid w:val="00CC3C8D"/>
    <w:rsid w:val="00CC45C2"/>
    <w:rsid w:val="00CC5683"/>
    <w:rsid w:val="00CC617F"/>
    <w:rsid w:val="00CC6597"/>
    <w:rsid w:val="00CC754A"/>
    <w:rsid w:val="00CD0143"/>
    <w:rsid w:val="00CD0CC6"/>
    <w:rsid w:val="00CD2FF2"/>
    <w:rsid w:val="00CD457D"/>
    <w:rsid w:val="00CD4768"/>
    <w:rsid w:val="00CD68AC"/>
    <w:rsid w:val="00CD6C97"/>
    <w:rsid w:val="00CE0BCA"/>
    <w:rsid w:val="00CE0D1A"/>
    <w:rsid w:val="00CE103F"/>
    <w:rsid w:val="00CE1658"/>
    <w:rsid w:val="00CE192D"/>
    <w:rsid w:val="00CE2DFD"/>
    <w:rsid w:val="00CE3AF0"/>
    <w:rsid w:val="00CE3F1C"/>
    <w:rsid w:val="00CE4B12"/>
    <w:rsid w:val="00CE5929"/>
    <w:rsid w:val="00CE5F9F"/>
    <w:rsid w:val="00CE7E1B"/>
    <w:rsid w:val="00CE7F69"/>
    <w:rsid w:val="00CF01B7"/>
    <w:rsid w:val="00CF3391"/>
    <w:rsid w:val="00CF6BCD"/>
    <w:rsid w:val="00CF7F34"/>
    <w:rsid w:val="00D00330"/>
    <w:rsid w:val="00D01D90"/>
    <w:rsid w:val="00D0256D"/>
    <w:rsid w:val="00D02BE7"/>
    <w:rsid w:val="00D03339"/>
    <w:rsid w:val="00D03482"/>
    <w:rsid w:val="00D0349B"/>
    <w:rsid w:val="00D04719"/>
    <w:rsid w:val="00D04EBF"/>
    <w:rsid w:val="00D0522D"/>
    <w:rsid w:val="00D0542A"/>
    <w:rsid w:val="00D05568"/>
    <w:rsid w:val="00D070E7"/>
    <w:rsid w:val="00D07443"/>
    <w:rsid w:val="00D07E80"/>
    <w:rsid w:val="00D11996"/>
    <w:rsid w:val="00D129CA"/>
    <w:rsid w:val="00D135FD"/>
    <w:rsid w:val="00D142A3"/>
    <w:rsid w:val="00D148A6"/>
    <w:rsid w:val="00D15593"/>
    <w:rsid w:val="00D1572A"/>
    <w:rsid w:val="00D15C11"/>
    <w:rsid w:val="00D1679C"/>
    <w:rsid w:val="00D16CE9"/>
    <w:rsid w:val="00D20D9F"/>
    <w:rsid w:val="00D20EDB"/>
    <w:rsid w:val="00D215A1"/>
    <w:rsid w:val="00D21EE6"/>
    <w:rsid w:val="00D22BFB"/>
    <w:rsid w:val="00D242B1"/>
    <w:rsid w:val="00D245AE"/>
    <w:rsid w:val="00D24F0C"/>
    <w:rsid w:val="00D24F1E"/>
    <w:rsid w:val="00D25474"/>
    <w:rsid w:val="00D25565"/>
    <w:rsid w:val="00D26373"/>
    <w:rsid w:val="00D2646D"/>
    <w:rsid w:val="00D30142"/>
    <w:rsid w:val="00D30CE9"/>
    <w:rsid w:val="00D31FF7"/>
    <w:rsid w:val="00D3291F"/>
    <w:rsid w:val="00D3415F"/>
    <w:rsid w:val="00D34DD5"/>
    <w:rsid w:val="00D3665B"/>
    <w:rsid w:val="00D36B6E"/>
    <w:rsid w:val="00D36CA6"/>
    <w:rsid w:val="00D37127"/>
    <w:rsid w:val="00D371E0"/>
    <w:rsid w:val="00D37AD2"/>
    <w:rsid w:val="00D37F5A"/>
    <w:rsid w:val="00D40510"/>
    <w:rsid w:val="00D40C80"/>
    <w:rsid w:val="00D41752"/>
    <w:rsid w:val="00D41D6A"/>
    <w:rsid w:val="00D41F23"/>
    <w:rsid w:val="00D430D6"/>
    <w:rsid w:val="00D432E8"/>
    <w:rsid w:val="00D43599"/>
    <w:rsid w:val="00D43DDF"/>
    <w:rsid w:val="00D44A6A"/>
    <w:rsid w:val="00D45AFF"/>
    <w:rsid w:val="00D45EB3"/>
    <w:rsid w:val="00D463D6"/>
    <w:rsid w:val="00D46A9C"/>
    <w:rsid w:val="00D472F1"/>
    <w:rsid w:val="00D50543"/>
    <w:rsid w:val="00D5219E"/>
    <w:rsid w:val="00D523BD"/>
    <w:rsid w:val="00D53046"/>
    <w:rsid w:val="00D536BA"/>
    <w:rsid w:val="00D561D7"/>
    <w:rsid w:val="00D56B56"/>
    <w:rsid w:val="00D56D69"/>
    <w:rsid w:val="00D56EFA"/>
    <w:rsid w:val="00D611BA"/>
    <w:rsid w:val="00D61C50"/>
    <w:rsid w:val="00D62874"/>
    <w:rsid w:val="00D62FF3"/>
    <w:rsid w:val="00D644C9"/>
    <w:rsid w:val="00D64FCD"/>
    <w:rsid w:val="00D66232"/>
    <w:rsid w:val="00D663F1"/>
    <w:rsid w:val="00D6785C"/>
    <w:rsid w:val="00D701D9"/>
    <w:rsid w:val="00D706E8"/>
    <w:rsid w:val="00D70D56"/>
    <w:rsid w:val="00D71001"/>
    <w:rsid w:val="00D71E86"/>
    <w:rsid w:val="00D71F93"/>
    <w:rsid w:val="00D72AC3"/>
    <w:rsid w:val="00D738C7"/>
    <w:rsid w:val="00D73A51"/>
    <w:rsid w:val="00D74E73"/>
    <w:rsid w:val="00D75E5B"/>
    <w:rsid w:val="00D765ED"/>
    <w:rsid w:val="00D77BAC"/>
    <w:rsid w:val="00D80D37"/>
    <w:rsid w:val="00D80F94"/>
    <w:rsid w:val="00D81220"/>
    <w:rsid w:val="00D81279"/>
    <w:rsid w:val="00D817B7"/>
    <w:rsid w:val="00D831EB"/>
    <w:rsid w:val="00D83B9B"/>
    <w:rsid w:val="00D83ED7"/>
    <w:rsid w:val="00D83F2F"/>
    <w:rsid w:val="00D8540B"/>
    <w:rsid w:val="00D85CC7"/>
    <w:rsid w:val="00D85D61"/>
    <w:rsid w:val="00D85F51"/>
    <w:rsid w:val="00D8644C"/>
    <w:rsid w:val="00D87300"/>
    <w:rsid w:val="00D91341"/>
    <w:rsid w:val="00D91D95"/>
    <w:rsid w:val="00D921AC"/>
    <w:rsid w:val="00D9270A"/>
    <w:rsid w:val="00D9292C"/>
    <w:rsid w:val="00D94A8C"/>
    <w:rsid w:val="00D95470"/>
    <w:rsid w:val="00D95D7B"/>
    <w:rsid w:val="00D9640D"/>
    <w:rsid w:val="00D9650C"/>
    <w:rsid w:val="00D9693B"/>
    <w:rsid w:val="00D96B52"/>
    <w:rsid w:val="00D97E95"/>
    <w:rsid w:val="00DA2586"/>
    <w:rsid w:val="00DA34B3"/>
    <w:rsid w:val="00DA3734"/>
    <w:rsid w:val="00DA4992"/>
    <w:rsid w:val="00DA4A91"/>
    <w:rsid w:val="00DA4E8B"/>
    <w:rsid w:val="00DA5325"/>
    <w:rsid w:val="00DA539D"/>
    <w:rsid w:val="00DA53C3"/>
    <w:rsid w:val="00DA5FAE"/>
    <w:rsid w:val="00DA74D9"/>
    <w:rsid w:val="00DA7BB1"/>
    <w:rsid w:val="00DB06CB"/>
    <w:rsid w:val="00DB1091"/>
    <w:rsid w:val="00DB3B95"/>
    <w:rsid w:val="00DB4417"/>
    <w:rsid w:val="00DB473F"/>
    <w:rsid w:val="00DB4974"/>
    <w:rsid w:val="00DB4D35"/>
    <w:rsid w:val="00DB6868"/>
    <w:rsid w:val="00DB75C3"/>
    <w:rsid w:val="00DB7985"/>
    <w:rsid w:val="00DB7FD4"/>
    <w:rsid w:val="00DC0476"/>
    <w:rsid w:val="00DC04A7"/>
    <w:rsid w:val="00DC0803"/>
    <w:rsid w:val="00DC097D"/>
    <w:rsid w:val="00DC1BFD"/>
    <w:rsid w:val="00DC27C3"/>
    <w:rsid w:val="00DC3FE8"/>
    <w:rsid w:val="00DC40BF"/>
    <w:rsid w:val="00DC520F"/>
    <w:rsid w:val="00DC6D9A"/>
    <w:rsid w:val="00DC6EA7"/>
    <w:rsid w:val="00DC7BCC"/>
    <w:rsid w:val="00DC7F14"/>
    <w:rsid w:val="00DD0079"/>
    <w:rsid w:val="00DD0D30"/>
    <w:rsid w:val="00DD1818"/>
    <w:rsid w:val="00DD1EB5"/>
    <w:rsid w:val="00DD2ED9"/>
    <w:rsid w:val="00DD3451"/>
    <w:rsid w:val="00DD48E7"/>
    <w:rsid w:val="00DD4E3E"/>
    <w:rsid w:val="00DD5EDC"/>
    <w:rsid w:val="00DD6DEA"/>
    <w:rsid w:val="00DD6FC4"/>
    <w:rsid w:val="00DD77AF"/>
    <w:rsid w:val="00DD78CE"/>
    <w:rsid w:val="00DE0296"/>
    <w:rsid w:val="00DE077D"/>
    <w:rsid w:val="00DE0B1C"/>
    <w:rsid w:val="00DE1191"/>
    <w:rsid w:val="00DE2883"/>
    <w:rsid w:val="00DE31B8"/>
    <w:rsid w:val="00DE47D6"/>
    <w:rsid w:val="00DE52DC"/>
    <w:rsid w:val="00DE6D07"/>
    <w:rsid w:val="00DE6D43"/>
    <w:rsid w:val="00DE7A83"/>
    <w:rsid w:val="00DF09B6"/>
    <w:rsid w:val="00DF2F21"/>
    <w:rsid w:val="00DF411A"/>
    <w:rsid w:val="00DF411E"/>
    <w:rsid w:val="00DF67D6"/>
    <w:rsid w:val="00DF6C2E"/>
    <w:rsid w:val="00DF6D68"/>
    <w:rsid w:val="00DF6EF3"/>
    <w:rsid w:val="00E00EA3"/>
    <w:rsid w:val="00E01C10"/>
    <w:rsid w:val="00E01D96"/>
    <w:rsid w:val="00E01DDB"/>
    <w:rsid w:val="00E01FDB"/>
    <w:rsid w:val="00E02BFB"/>
    <w:rsid w:val="00E032BF"/>
    <w:rsid w:val="00E0340B"/>
    <w:rsid w:val="00E03631"/>
    <w:rsid w:val="00E04301"/>
    <w:rsid w:val="00E0594A"/>
    <w:rsid w:val="00E069C4"/>
    <w:rsid w:val="00E10823"/>
    <w:rsid w:val="00E10F2F"/>
    <w:rsid w:val="00E11430"/>
    <w:rsid w:val="00E125E3"/>
    <w:rsid w:val="00E12631"/>
    <w:rsid w:val="00E14910"/>
    <w:rsid w:val="00E15690"/>
    <w:rsid w:val="00E1600F"/>
    <w:rsid w:val="00E16AB2"/>
    <w:rsid w:val="00E20112"/>
    <w:rsid w:val="00E207F3"/>
    <w:rsid w:val="00E2148B"/>
    <w:rsid w:val="00E2221E"/>
    <w:rsid w:val="00E224AC"/>
    <w:rsid w:val="00E2313D"/>
    <w:rsid w:val="00E23C0F"/>
    <w:rsid w:val="00E265C6"/>
    <w:rsid w:val="00E265E2"/>
    <w:rsid w:val="00E3140E"/>
    <w:rsid w:val="00E3185C"/>
    <w:rsid w:val="00E3277B"/>
    <w:rsid w:val="00E32823"/>
    <w:rsid w:val="00E333AC"/>
    <w:rsid w:val="00E33CFA"/>
    <w:rsid w:val="00E35120"/>
    <w:rsid w:val="00E36CDF"/>
    <w:rsid w:val="00E3768D"/>
    <w:rsid w:val="00E37C2E"/>
    <w:rsid w:val="00E402CE"/>
    <w:rsid w:val="00E40331"/>
    <w:rsid w:val="00E406BA"/>
    <w:rsid w:val="00E4101B"/>
    <w:rsid w:val="00E41638"/>
    <w:rsid w:val="00E422C8"/>
    <w:rsid w:val="00E426F5"/>
    <w:rsid w:val="00E44582"/>
    <w:rsid w:val="00E4520C"/>
    <w:rsid w:val="00E4542E"/>
    <w:rsid w:val="00E45450"/>
    <w:rsid w:val="00E45959"/>
    <w:rsid w:val="00E45A7C"/>
    <w:rsid w:val="00E45B6F"/>
    <w:rsid w:val="00E45F76"/>
    <w:rsid w:val="00E46FFE"/>
    <w:rsid w:val="00E47833"/>
    <w:rsid w:val="00E5016B"/>
    <w:rsid w:val="00E50682"/>
    <w:rsid w:val="00E512EF"/>
    <w:rsid w:val="00E5246B"/>
    <w:rsid w:val="00E52A95"/>
    <w:rsid w:val="00E532DC"/>
    <w:rsid w:val="00E53697"/>
    <w:rsid w:val="00E537CB"/>
    <w:rsid w:val="00E53EFA"/>
    <w:rsid w:val="00E5402F"/>
    <w:rsid w:val="00E542CB"/>
    <w:rsid w:val="00E543A1"/>
    <w:rsid w:val="00E5518C"/>
    <w:rsid w:val="00E55980"/>
    <w:rsid w:val="00E559D6"/>
    <w:rsid w:val="00E5712A"/>
    <w:rsid w:val="00E574A7"/>
    <w:rsid w:val="00E575F2"/>
    <w:rsid w:val="00E601E0"/>
    <w:rsid w:val="00E6098B"/>
    <w:rsid w:val="00E625F8"/>
    <w:rsid w:val="00E62992"/>
    <w:rsid w:val="00E629F8"/>
    <w:rsid w:val="00E641E3"/>
    <w:rsid w:val="00E642C5"/>
    <w:rsid w:val="00E660E6"/>
    <w:rsid w:val="00E727E0"/>
    <w:rsid w:val="00E7330F"/>
    <w:rsid w:val="00E7502D"/>
    <w:rsid w:val="00E75448"/>
    <w:rsid w:val="00E75BF1"/>
    <w:rsid w:val="00E76F9D"/>
    <w:rsid w:val="00E776A3"/>
    <w:rsid w:val="00E77B74"/>
    <w:rsid w:val="00E77CEE"/>
    <w:rsid w:val="00E77EDD"/>
    <w:rsid w:val="00E80F43"/>
    <w:rsid w:val="00E8132E"/>
    <w:rsid w:val="00E81E1E"/>
    <w:rsid w:val="00E82911"/>
    <w:rsid w:val="00E8388B"/>
    <w:rsid w:val="00E84D4D"/>
    <w:rsid w:val="00E84FD9"/>
    <w:rsid w:val="00E856C8"/>
    <w:rsid w:val="00E85A44"/>
    <w:rsid w:val="00E85F2E"/>
    <w:rsid w:val="00E86345"/>
    <w:rsid w:val="00E86627"/>
    <w:rsid w:val="00E86A43"/>
    <w:rsid w:val="00E86E0E"/>
    <w:rsid w:val="00E8716B"/>
    <w:rsid w:val="00E875FF"/>
    <w:rsid w:val="00E87E4C"/>
    <w:rsid w:val="00E90633"/>
    <w:rsid w:val="00E90EC2"/>
    <w:rsid w:val="00E910DE"/>
    <w:rsid w:val="00E919E2"/>
    <w:rsid w:val="00E91B6E"/>
    <w:rsid w:val="00E92160"/>
    <w:rsid w:val="00E92E41"/>
    <w:rsid w:val="00E94D4C"/>
    <w:rsid w:val="00E967A9"/>
    <w:rsid w:val="00E96AB0"/>
    <w:rsid w:val="00E96D40"/>
    <w:rsid w:val="00E9769D"/>
    <w:rsid w:val="00E97790"/>
    <w:rsid w:val="00E97899"/>
    <w:rsid w:val="00EA110F"/>
    <w:rsid w:val="00EA1879"/>
    <w:rsid w:val="00EA2239"/>
    <w:rsid w:val="00EA321D"/>
    <w:rsid w:val="00EA39E4"/>
    <w:rsid w:val="00EA4074"/>
    <w:rsid w:val="00EA4B7D"/>
    <w:rsid w:val="00EA5340"/>
    <w:rsid w:val="00EA53B5"/>
    <w:rsid w:val="00EA555E"/>
    <w:rsid w:val="00EA5BF5"/>
    <w:rsid w:val="00EA6342"/>
    <w:rsid w:val="00EA6461"/>
    <w:rsid w:val="00EA6CC6"/>
    <w:rsid w:val="00EA6DB1"/>
    <w:rsid w:val="00EA7254"/>
    <w:rsid w:val="00EB1086"/>
    <w:rsid w:val="00EB11D7"/>
    <w:rsid w:val="00EB1A6B"/>
    <w:rsid w:val="00EB1A9B"/>
    <w:rsid w:val="00EB1EDB"/>
    <w:rsid w:val="00EB2B73"/>
    <w:rsid w:val="00EB30B8"/>
    <w:rsid w:val="00EB3E99"/>
    <w:rsid w:val="00EB3ECF"/>
    <w:rsid w:val="00EB4CE2"/>
    <w:rsid w:val="00EB5DF1"/>
    <w:rsid w:val="00EB64F4"/>
    <w:rsid w:val="00EB6546"/>
    <w:rsid w:val="00EC20AC"/>
    <w:rsid w:val="00EC26A5"/>
    <w:rsid w:val="00EC2E4B"/>
    <w:rsid w:val="00EC354D"/>
    <w:rsid w:val="00EC3A51"/>
    <w:rsid w:val="00EC3FFF"/>
    <w:rsid w:val="00EC4E73"/>
    <w:rsid w:val="00EC509A"/>
    <w:rsid w:val="00EC50F0"/>
    <w:rsid w:val="00EC5379"/>
    <w:rsid w:val="00EC5876"/>
    <w:rsid w:val="00EC5BE0"/>
    <w:rsid w:val="00EC6793"/>
    <w:rsid w:val="00ED0055"/>
    <w:rsid w:val="00ED06B7"/>
    <w:rsid w:val="00ED0DB8"/>
    <w:rsid w:val="00ED2398"/>
    <w:rsid w:val="00ED2A57"/>
    <w:rsid w:val="00ED3AFB"/>
    <w:rsid w:val="00ED43C2"/>
    <w:rsid w:val="00ED47E8"/>
    <w:rsid w:val="00ED58FF"/>
    <w:rsid w:val="00ED5D24"/>
    <w:rsid w:val="00ED6524"/>
    <w:rsid w:val="00ED6687"/>
    <w:rsid w:val="00ED68B3"/>
    <w:rsid w:val="00ED6A9F"/>
    <w:rsid w:val="00ED7231"/>
    <w:rsid w:val="00EE0DDD"/>
    <w:rsid w:val="00EE1608"/>
    <w:rsid w:val="00EE18A2"/>
    <w:rsid w:val="00EE1C29"/>
    <w:rsid w:val="00EE2C55"/>
    <w:rsid w:val="00EE2E44"/>
    <w:rsid w:val="00EE37F4"/>
    <w:rsid w:val="00EE3EEA"/>
    <w:rsid w:val="00EE4379"/>
    <w:rsid w:val="00EE534F"/>
    <w:rsid w:val="00EE536F"/>
    <w:rsid w:val="00EE621F"/>
    <w:rsid w:val="00EE66E0"/>
    <w:rsid w:val="00EE7D31"/>
    <w:rsid w:val="00EF113A"/>
    <w:rsid w:val="00EF1202"/>
    <w:rsid w:val="00EF1F30"/>
    <w:rsid w:val="00EF2601"/>
    <w:rsid w:val="00EF28F5"/>
    <w:rsid w:val="00EF29B5"/>
    <w:rsid w:val="00EF3B04"/>
    <w:rsid w:val="00EF418C"/>
    <w:rsid w:val="00EF4EAD"/>
    <w:rsid w:val="00EF67F9"/>
    <w:rsid w:val="00EF6B7C"/>
    <w:rsid w:val="00EF729C"/>
    <w:rsid w:val="00EF754C"/>
    <w:rsid w:val="00EF7C24"/>
    <w:rsid w:val="00F0080E"/>
    <w:rsid w:val="00F01117"/>
    <w:rsid w:val="00F01706"/>
    <w:rsid w:val="00F02C06"/>
    <w:rsid w:val="00F04838"/>
    <w:rsid w:val="00F0486D"/>
    <w:rsid w:val="00F04CE1"/>
    <w:rsid w:val="00F04D09"/>
    <w:rsid w:val="00F04F95"/>
    <w:rsid w:val="00F059E3"/>
    <w:rsid w:val="00F05E53"/>
    <w:rsid w:val="00F07A61"/>
    <w:rsid w:val="00F07A6B"/>
    <w:rsid w:val="00F103BF"/>
    <w:rsid w:val="00F10A29"/>
    <w:rsid w:val="00F11D5A"/>
    <w:rsid w:val="00F11F4D"/>
    <w:rsid w:val="00F12076"/>
    <w:rsid w:val="00F12EAD"/>
    <w:rsid w:val="00F1374E"/>
    <w:rsid w:val="00F1460B"/>
    <w:rsid w:val="00F14D9B"/>
    <w:rsid w:val="00F1524B"/>
    <w:rsid w:val="00F16BC2"/>
    <w:rsid w:val="00F17E4B"/>
    <w:rsid w:val="00F20387"/>
    <w:rsid w:val="00F20EA3"/>
    <w:rsid w:val="00F2113D"/>
    <w:rsid w:val="00F22AEE"/>
    <w:rsid w:val="00F22F6F"/>
    <w:rsid w:val="00F22FD3"/>
    <w:rsid w:val="00F23E72"/>
    <w:rsid w:val="00F2402A"/>
    <w:rsid w:val="00F24ABF"/>
    <w:rsid w:val="00F25B21"/>
    <w:rsid w:val="00F26512"/>
    <w:rsid w:val="00F26B89"/>
    <w:rsid w:val="00F26D7F"/>
    <w:rsid w:val="00F273FD"/>
    <w:rsid w:val="00F279AB"/>
    <w:rsid w:val="00F30C0C"/>
    <w:rsid w:val="00F315E8"/>
    <w:rsid w:val="00F320E6"/>
    <w:rsid w:val="00F34C79"/>
    <w:rsid w:val="00F3536A"/>
    <w:rsid w:val="00F357C0"/>
    <w:rsid w:val="00F358C5"/>
    <w:rsid w:val="00F367FC"/>
    <w:rsid w:val="00F402A2"/>
    <w:rsid w:val="00F40414"/>
    <w:rsid w:val="00F41CB5"/>
    <w:rsid w:val="00F41FED"/>
    <w:rsid w:val="00F42560"/>
    <w:rsid w:val="00F445CD"/>
    <w:rsid w:val="00F44660"/>
    <w:rsid w:val="00F44D0E"/>
    <w:rsid w:val="00F44DE2"/>
    <w:rsid w:val="00F456CD"/>
    <w:rsid w:val="00F5088C"/>
    <w:rsid w:val="00F50FF2"/>
    <w:rsid w:val="00F521F2"/>
    <w:rsid w:val="00F526B0"/>
    <w:rsid w:val="00F529FE"/>
    <w:rsid w:val="00F534D3"/>
    <w:rsid w:val="00F54E43"/>
    <w:rsid w:val="00F564AF"/>
    <w:rsid w:val="00F569FB"/>
    <w:rsid w:val="00F57C4E"/>
    <w:rsid w:val="00F60F77"/>
    <w:rsid w:val="00F61E06"/>
    <w:rsid w:val="00F621A7"/>
    <w:rsid w:val="00F62203"/>
    <w:rsid w:val="00F658A6"/>
    <w:rsid w:val="00F65A9B"/>
    <w:rsid w:val="00F70792"/>
    <w:rsid w:val="00F723EE"/>
    <w:rsid w:val="00F730B0"/>
    <w:rsid w:val="00F73393"/>
    <w:rsid w:val="00F73CFD"/>
    <w:rsid w:val="00F74203"/>
    <w:rsid w:val="00F74B2B"/>
    <w:rsid w:val="00F77305"/>
    <w:rsid w:val="00F77AF2"/>
    <w:rsid w:val="00F80973"/>
    <w:rsid w:val="00F818B5"/>
    <w:rsid w:val="00F81F61"/>
    <w:rsid w:val="00F82232"/>
    <w:rsid w:val="00F826A7"/>
    <w:rsid w:val="00F82893"/>
    <w:rsid w:val="00F82EB9"/>
    <w:rsid w:val="00F86A83"/>
    <w:rsid w:val="00F8726D"/>
    <w:rsid w:val="00F87780"/>
    <w:rsid w:val="00F877E6"/>
    <w:rsid w:val="00F87C7B"/>
    <w:rsid w:val="00F87EBF"/>
    <w:rsid w:val="00F90086"/>
    <w:rsid w:val="00F9077A"/>
    <w:rsid w:val="00F90FD7"/>
    <w:rsid w:val="00F9148F"/>
    <w:rsid w:val="00F91BC2"/>
    <w:rsid w:val="00F91DB6"/>
    <w:rsid w:val="00F91E8E"/>
    <w:rsid w:val="00F92F47"/>
    <w:rsid w:val="00F933D7"/>
    <w:rsid w:val="00F93B36"/>
    <w:rsid w:val="00F95CF8"/>
    <w:rsid w:val="00F96FA8"/>
    <w:rsid w:val="00F97468"/>
    <w:rsid w:val="00F97EBE"/>
    <w:rsid w:val="00FA001A"/>
    <w:rsid w:val="00FA00A6"/>
    <w:rsid w:val="00FA12FF"/>
    <w:rsid w:val="00FA133F"/>
    <w:rsid w:val="00FA141C"/>
    <w:rsid w:val="00FA1595"/>
    <w:rsid w:val="00FA18CC"/>
    <w:rsid w:val="00FA1C0A"/>
    <w:rsid w:val="00FA2235"/>
    <w:rsid w:val="00FA26F1"/>
    <w:rsid w:val="00FA30CA"/>
    <w:rsid w:val="00FA6C59"/>
    <w:rsid w:val="00FA7359"/>
    <w:rsid w:val="00FB0293"/>
    <w:rsid w:val="00FB08EB"/>
    <w:rsid w:val="00FB09C3"/>
    <w:rsid w:val="00FB17F5"/>
    <w:rsid w:val="00FB212B"/>
    <w:rsid w:val="00FB2B20"/>
    <w:rsid w:val="00FB2CE5"/>
    <w:rsid w:val="00FB4720"/>
    <w:rsid w:val="00FB4C31"/>
    <w:rsid w:val="00FB6AF9"/>
    <w:rsid w:val="00FB716C"/>
    <w:rsid w:val="00FC0A5A"/>
    <w:rsid w:val="00FC1AC5"/>
    <w:rsid w:val="00FC25C7"/>
    <w:rsid w:val="00FC2A2F"/>
    <w:rsid w:val="00FC2D01"/>
    <w:rsid w:val="00FC41B0"/>
    <w:rsid w:val="00FC4383"/>
    <w:rsid w:val="00FC4AA4"/>
    <w:rsid w:val="00FC722E"/>
    <w:rsid w:val="00FD3392"/>
    <w:rsid w:val="00FD392B"/>
    <w:rsid w:val="00FD41BA"/>
    <w:rsid w:val="00FD4A7E"/>
    <w:rsid w:val="00FD573D"/>
    <w:rsid w:val="00FD5F65"/>
    <w:rsid w:val="00FD6173"/>
    <w:rsid w:val="00FD79BB"/>
    <w:rsid w:val="00FD7CAC"/>
    <w:rsid w:val="00FD7EAB"/>
    <w:rsid w:val="00FE00AF"/>
    <w:rsid w:val="00FE01BA"/>
    <w:rsid w:val="00FE05F4"/>
    <w:rsid w:val="00FE07FF"/>
    <w:rsid w:val="00FE0F8E"/>
    <w:rsid w:val="00FE2512"/>
    <w:rsid w:val="00FE3DBB"/>
    <w:rsid w:val="00FE4DAF"/>
    <w:rsid w:val="00FE5D5B"/>
    <w:rsid w:val="00FE5F5E"/>
    <w:rsid w:val="00FE6162"/>
    <w:rsid w:val="00FE69CE"/>
    <w:rsid w:val="00FE7ACD"/>
    <w:rsid w:val="00FE7B0E"/>
    <w:rsid w:val="00FE7B7B"/>
    <w:rsid w:val="00FF030D"/>
    <w:rsid w:val="00FF06E7"/>
    <w:rsid w:val="00FF1455"/>
    <w:rsid w:val="00FF1E0B"/>
    <w:rsid w:val="00FF2435"/>
    <w:rsid w:val="00FF288C"/>
    <w:rsid w:val="00FF32E6"/>
    <w:rsid w:val="00FF4450"/>
    <w:rsid w:val="00FF570A"/>
    <w:rsid w:val="00FF6044"/>
    <w:rsid w:val="00FF6C5E"/>
    <w:rsid w:val="00FF6C70"/>
    <w:rsid w:val="00FF6E71"/>
    <w:rsid w:val="00FF7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10">
      <o:colormenu v:ext="edit" fillcolor="none"/>
    </o:shapedefaults>
    <o:shapelayout v:ext="edit">
      <o:idmap v:ext="edit" data="1"/>
      <o:rules v:ext="edit">
        <o:r id="V:Rule90" type="connector" idref="#_x0000_s1179"/>
        <o:r id="V:Rule91" type="connector" idref="#_x0000_s1097"/>
        <o:r id="V:Rule92" type="connector" idref="#_x0000_s1087"/>
        <o:r id="V:Rule93" type="connector" idref="#_x0000_s1212"/>
        <o:r id="V:Rule94" type="connector" idref="#_x0000_s1186"/>
        <o:r id="V:Rule95" type="connector" idref="#_x0000_s1135"/>
        <o:r id="V:Rule96" type="connector" idref="#_x0000_s1176"/>
        <o:r id="V:Rule97" type="connector" idref="#_x0000_s1112"/>
        <o:r id="V:Rule98" type="connector" idref="#_x0000_s1139"/>
        <o:r id="V:Rule99" type="connector" idref="#_x0000_s1121"/>
        <o:r id="V:Rule100" type="connector" idref="#_x0000_s1086"/>
        <o:r id="V:Rule101" type="connector" idref="#_x0000_s1182"/>
        <o:r id="V:Rule102" type="connector" idref="#_x0000_s1334"/>
        <o:r id="V:Rule103" type="connector" idref="#_x0000_s1093"/>
        <o:r id="V:Rule104" type="connector" idref="#_x0000_s1228"/>
        <o:r id="V:Rule105" type="connector" idref="#_x0000_s1214"/>
        <o:r id="V:Rule106" type="connector" idref="#_x0000_s1043"/>
        <o:r id="V:Rule107" type="connector" idref="#_x0000_s1159"/>
        <o:r id="V:Rule108" type="connector" idref="#_x0000_s1220"/>
        <o:r id="V:Rule109" type="connector" idref="#_x0000_s1071"/>
        <o:r id="V:Rule110" type="connector" idref="#_x0000_s1232"/>
        <o:r id="V:Rule111" type="connector" idref="#_x0000_s1076"/>
        <o:r id="V:Rule112" type="connector" idref="#_x0000_s1332"/>
        <o:r id="V:Rule113" type="connector" idref="#_x0000_s1072"/>
        <o:r id="V:Rule114" type="connector" idref="#_x0000_s1241"/>
        <o:r id="V:Rule115" type="connector" idref="#_x0000_s1094"/>
        <o:r id="V:Rule116" type="connector" idref="#_x0000_s1031"/>
        <o:r id="V:Rule117" type="connector" idref="#_x0000_s1361"/>
        <o:r id="V:Rule118" type="connector" idref="#_x0000_s1173"/>
        <o:r id="V:Rule119" type="connector" idref="#_x0000_s1138"/>
        <o:r id="V:Rule120" type="connector" idref="#_x0000_s1221"/>
        <o:r id="V:Rule121" type="connector" idref="#_x0000_s1171"/>
        <o:r id="V:Rule122" type="connector" idref="#_x0000_s1166"/>
        <o:r id="V:Rule123" type="connector" idref="#_x0000_s1158"/>
        <o:r id="V:Rule124" type="connector" idref="#_x0000_s1096"/>
        <o:r id="V:Rule125" type="connector" idref="#_x0000_s1133"/>
        <o:r id="V:Rule126" type="connector" idref="#_x0000_s1036"/>
        <o:r id="V:Rule127" type="connector" idref="#_x0000_s1163"/>
        <o:r id="V:Rule128" type="connector" idref="#_x0000_s1045"/>
        <o:r id="V:Rule129" type="connector" idref="#_x0000_s1149"/>
        <o:r id="V:Rule130" type="connector" idref="#_x0000_s1079"/>
        <o:r id="V:Rule131" type="connector" idref="#_x0000_s1054"/>
        <o:r id="V:Rule132" type="connector" idref="#_x0000_s1053"/>
        <o:r id="V:Rule133" type="connector" idref="#_x0000_s1064"/>
        <o:r id="V:Rule134" type="connector" idref="#_x0000_s1137"/>
        <o:r id="V:Rule135" type="connector" idref="#_x0000_s1362"/>
        <o:r id="V:Rule136" type="connector" idref="#_x0000_s1165"/>
        <o:r id="V:Rule137" type="connector" idref="#_x0000_s1123"/>
        <o:r id="V:Rule138" type="connector" idref="#_x0000_s1037"/>
        <o:r id="V:Rule139" type="connector" idref="#_x0000_s1124"/>
        <o:r id="V:Rule140" type="connector" idref="#_x0000_s1046"/>
        <o:r id="V:Rule141" type="connector" idref="#_x0000_s1213"/>
        <o:r id="V:Rule142" type="connector" idref="#_x0000_s1187"/>
        <o:r id="V:Rule143" type="connector" idref="#_x0000_s1111"/>
        <o:r id="V:Rule144" type="connector" idref="#_x0000_s1147"/>
        <o:r id="V:Rule145" type="connector" idref="#_x0000_s1132"/>
        <o:r id="V:Rule146" type="connector" idref="#_x0000_s1120"/>
        <o:r id="V:Rule147" type="connector" idref="#_x0000_s1198"/>
        <o:r id="V:Rule148" type="connector" idref="#_x0000_s1125"/>
        <o:r id="V:Rule149" type="connector" idref="#_x0000_s1088"/>
        <o:r id="V:Rule150" type="connector" idref="#_x0000_s1229"/>
        <o:r id="V:Rule151" type="connector" idref="#_x0000_s1148"/>
        <o:r id="V:Rule152" type="connector" idref="#_x0000_s1178"/>
        <o:r id="V:Rule153" type="connector" idref="#_x0000_s1189"/>
        <o:r id="V:Rule154" type="connector" idref="#_x0000_s1091"/>
        <o:r id="V:Rule155" type="connector" idref="#_x0000_s1052"/>
        <o:r id="V:Rule156" type="connector" idref="#_x0000_s1113"/>
        <o:r id="V:Rule157" type="connector" idref="#_x0000_s1084"/>
        <o:r id="V:Rule158" type="connector" idref="#_x0000_s1081"/>
        <o:r id="V:Rule159" type="connector" idref="#_x0000_s1080"/>
        <o:r id="V:Rule160" type="connector" idref="#_x0000_s1065"/>
        <o:r id="V:Rule161" type="connector" idref="#_x0000_s1035"/>
        <o:r id="V:Rule162" type="connector" idref="#_x0000_s1146"/>
        <o:r id="V:Rule163" type="connector" idref="#_x0000_s1177"/>
        <o:r id="V:Rule164" type="connector" idref="#_x0000_s1092"/>
        <o:r id="V:Rule165" type="connector" idref="#_x0000_s1098"/>
        <o:r id="V:Rule166" type="connector" idref="#_x0000_s1172"/>
        <o:r id="V:Rule167" type="connector" idref="#_x0000_s1363"/>
        <o:r id="V:Rule168" type="connector" idref="#_x0000_s1227"/>
        <o:r id="V:Rule169" type="connector" idref="#_x0000_s1089"/>
        <o:r id="V:Rule170" type="connector" idref="#_x0000_s1180"/>
        <o:r id="V:Rule171" type="connector" idref="#_x0000_s1167"/>
        <o:r id="V:Rule172" type="connector" idref="#_x0000_s1044"/>
        <o:r id="V:Rule173" type="connector" idref="#_x0000_s1077"/>
        <o:r id="V:Rule174" type="connector" idref="#_x0000_s1325"/>
        <o:r id="V:Rule175" type="connector" idref="#_x0000_s1296"/>
        <o:r id="V:Rule176" type="connector" idref="#_x0000_s1168"/>
        <o:r id="V:Rule177" type="connector" idref="#_x0000_s1051"/>
        <o:r id="V:Rule17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17C"/>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0EEE"/>
    <w:rPr>
      <w:color w:val="0000FF"/>
      <w:u w:val="single"/>
    </w:rPr>
  </w:style>
  <w:style w:type="table" w:styleId="TableGrid">
    <w:name w:val="Table Grid"/>
    <w:basedOn w:val="TableNormal"/>
    <w:uiPriority w:val="59"/>
    <w:rsid w:val="00322E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219B5"/>
    <w:pPr>
      <w:tabs>
        <w:tab w:val="center" w:pos="4320"/>
        <w:tab w:val="right" w:pos="8640"/>
      </w:tabs>
    </w:pPr>
  </w:style>
  <w:style w:type="paragraph" w:styleId="Footer">
    <w:name w:val="footer"/>
    <w:basedOn w:val="Normal"/>
    <w:link w:val="FooterChar"/>
    <w:uiPriority w:val="99"/>
    <w:rsid w:val="005219B5"/>
    <w:pPr>
      <w:tabs>
        <w:tab w:val="center" w:pos="4320"/>
        <w:tab w:val="right" w:pos="8640"/>
      </w:tabs>
    </w:pPr>
  </w:style>
  <w:style w:type="paragraph" w:styleId="BodyTextIndent2">
    <w:name w:val="Body Text Indent 2"/>
    <w:basedOn w:val="Normal"/>
    <w:semiHidden/>
    <w:rsid w:val="00941A8D"/>
    <w:pPr>
      <w:ind w:left="700"/>
      <w:jc w:val="both"/>
    </w:pPr>
    <w:rPr>
      <w:rFonts w:ascii="SutonnyMJ" w:hAnsi="SutonnyMJ"/>
      <w:sz w:val="28"/>
      <w:szCs w:val="20"/>
    </w:rPr>
  </w:style>
  <w:style w:type="paragraph" w:styleId="BodyTextIndent">
    <w:name w:val="Body Text Indent"/>
    <w:basedOn w:val="Normal"/>
    <w:semiHidden/>
    <w:rsid w:val="00941A8D"/>
    <w:pPr>
      <w:tabs>
        <w:tab w:val="center" w:pos="7095"/>
      </w:tabs>
      <w:ind w:firstLine="645"/>
    </w:pPr>
    <w:rPr>
      <w:rFonts w:ascii="SutonnyMJ" w:hAnsi="SutonnyMJ"/>
      <w:sz w:val="28"/>
      <w:szCs w:val="20"/>
    </w:rPr>
  </w:style>
  <w:style w:type="paragraph" w:customStyle="1" w:styleId="xl49">
    <w:name w:val="xl49"/>
    <w:basedOn w:val="Normal"/>
    <w:rsid w:val="00941A8D"/>
    <w:pPr>
      <w:spacing w:before="100" w:beforeAutospacing="1" w:after="100" w:afterAutospacing="1"/>
      <w:jc w:val="center"/>
    </w:pPr>
    <w:rPr>
      <w:rFonts w:ascii="Arial Unicode MS" w:eastAsia="Arial Unicode MS" w:hAnsi="Arial Unicode MS" w:cs="Arial Unicode MS"/>
    </w:rPr>
  </w:style>
  <w:style w:type="paragraph" w:styleId="BodyTextIndent3">
    <w:name w:val="Body Text Indent 3"/>
    <w:basedOn w:val="Normal"/>
    <w:semiHidden/>
    <w:rsid w:val="00941A8D"/>
    <w:pPr>
      <w:spacing w:before="80"/>
      <w:ind w:firstLine="560"/>
      <w:jc w:val="both"/>
    </w:pPr>
    <w:rPr>
      <w:rFonts w:ascii="KarnaphuliMJ" w:hAnsi="KarnaphuliMJ"/>
      <w:bCs/>
    </w:rPr>
  </w:style>
  <w:style w:type="character" w:customStyle="1" w:styleId="HeaderChar">
    <w:name w:val="Header Char"/>
    <w:basedOn w:val="DefaultParagraphFont"/>
    <w:link w:val="Header"/>
    <w:rsid w:val="00730C2B"/>
    <w:rPr>
      <w:sz w:val="24"/>
      <w:szCs w:val="24"/>
    </w:rPr>
  </w:style>
  <w:style w:type="paragraph" w:styleId="BalloonText">
    <w:name w:val="Balloon Text"/>
    <w:basedOn w:val="Normal"/>
    <w:link w:val="BalloonTextChar"/>
    <w:rsid w:val="00730C2B"/>
    <w:rPr>
      <w:rFonts w:ascii="Tahoma" w:hAnsi="Tahoma" w:cs="Tahoma"/>
      <w:sz w:val="16"/>
      <w:szCs w:val="16"/>
    </w:rPr>
  </w:style>
  <w:style w:type="character" w:customStyle="1" w:styleId="BalloonTextChar">
    <w:name w:val="Balloon Text Char"/>
    <w:basedOn w:val="DefaultParagraphFont"/>
    <w:link w:val="BalloonText"/>
    <w:rsid w:val="00730C2B"/>
    <w:rPr>
      <w:rFonts w:ascii="Tahoma" w:hAnsi="Tahoma" w:cs="Tahoma"/>
      <w:sz w:val="16"/>
      <w:szCs w:val="16"/>
    </w:rPr>
  </w:style>
  <w:style w:type="character" w:customStyle="1" w:styleId="FooterChar">
    <w:name w:val="Footer Char"/>
    <w:basedOn w:val="DefaultParagraphFont"/>
    <w:link w:val="Footer"/>
    <w:uiPriority w:val="99"/>
    <w:rsid w:val="00F300B3"/>
    <w:rPr>
      <w:sz w:val="24"/>
      <w:szCs w:val="24"/>
    </w:rPr>
  </w:style>
  <w:style w:type="paragraph" w:styleId="NoSpacing">
    <w:name w:val="No Spacing"/>
    <w:link w:val="NoSpacingChar"/>
    <w:qFormat/>
    <w:rsid w:val="0060327F"/>
    <w:rPr>
      <w:rFonts w:ascii="Calibri" w:hAnsi="Calibri"/>
      <w:sz w:val="22"/>
      <w:szCs w:val="22"/>
      <w:lang w:bidi="ar-SA"/>
    </w:rPr>
  </w:style>
  <w:style w:type="character" w:customStyle="1" w:styleId="NoSpacingChar">
    <w:name w:val="No Spacing Char"/>
    <w:basedOn w:val="DefaultParagraphFont"/>
    <w:link w:val="NoSpacing"/>
    <w:rsid w:val="0060327F"/>
    <w:rPr>
      <w:rFonts w:ascii="Calibri" w:hAnsi="Calibri"/>
      <w:sz w:val="22"/>
      <w:szCs w:val="22"/>
      <w:lang w:val="en-US" w:eastAsia="en-US" w:bidi="ar-SA"/>
    </w:rPr>
  </w:style>
  <w:style w:type="paragraph" w:styleId="ListParagraph">
    <w:name w:val="List Paragraph"/>
    <w:basedOn w:val="Normal"/>
    <w:uiPriority w:val="34"/>
    <w:qFormat/>
    <w:rsid w:val="00E1600F"/>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3580388">
      <w:bodyDiv w:val="1"/>
      <w:marLeft w:val="0"/>
      <w:marRight w:val="0"/>
      <w:marTop w:val="0"/>
      <w:marBottom w:val="0"/>
      <w:divBdr>
        <w:top w:val="none" w:sz="0" w:space="0" w:color="auto"/>
        <w:left w:val="none" w:sz="0" w:space="0" w:color="auto"/>
        <w:bottom w:val="none" w:sz="0" w:space="0" w:color="auto"/>
        <w:right w:val="none" w:sz="0" w:space="0" w:color="auto"/>
      </w:divBdr>
    </w:div>
    <w:div w:id="182133310">
      <w:bodyDiv w:val="1"/>
      <w:marLeft w:val="0"/>
      <w:marRight w:val="0"/>
      <w:marTop w:val="0"/>
      <w:marBottom w:val="0"/>
      <w:divBdr>
        <w:top w:val="none" w:sz="0" w:space="0" w:color="auto"/>
        <w:left w:val="none" w:sz="0" w:space="0" w:color="auto"/>
        <w:bottom w:val="none" w:sz="0" w:space="0" w:color="auto"/>
        <w:right w:val="none" w:sz="0" w:space="0" w:color="auto"/>
      </w:divBdr>
    </w:div>
    <w:div w:id="245504226">
      <w:bodyDiv w:val="1"/>
      <w:marLeft w:val="0"/>
      <w:marRight w:val="0"/>
      <w:marTop w:val="0"/>
      <w:marBottom w:val="0"/>
      <w:divBdr>
        <w:top w:val="none" w:sz="0" w:space="0" w:color="auto"/>
        <w:left w:val="none" w:sz="0" w:space="0" w:color="auto"/>
        <w:bottom w:val="none" w:sz="0" w:space="0" w:color="auto"/>
        <w:right w:val="none" w:sz="0" w:space="0" w:color="auto"/>
      </w:divBdr>
    </w:div>
    <w:div w:id="725296888">
      <w:bodyDiv w:val="1"/>
      <w:marLeft w:val="0"/>
      <w:marRight w:val="0"/>
      <w:marTop w:val="0"/>
      <w:marBottom w:val="0"/>
      <w:divBdr>
        <w:top w:val="none" w:sz="0" w:space="0" w:color="auto"/>
        <w:left w:val="none" w:sz="0" w:space="0" w:color="auto"/>
        <w:bottom w:val="none" w:sz="0" w:space="0" w:color="auto"/>
        <w:right w:val="none" w:sz="0" w:space="0" w:color="auto"/>
      </w:divBdr>
    </w:div>
    <w:div w:id="1153836183">
      <w:bodyDiv w:val="1"/>
      <w:marLeft w:val="0"/>
      <w:marRight w:val="0"/>
      <w:marTop w:val="0"/>
      <w:marBottom w:val="0"/>
      <w:divBdr>
        <w:top w:val="none" w:sz="0" w:space="0" w:color="auto"/>
        <w:left w:val="none" w:sz="0" w:space="0" w:color="auto"/>
        <w:bottom w:val="none" w:sz="0" w:space="0" w:color="auto"/>
        <w:right w:val="none" w:sz="0" w:space="0" w:color="auto"/>
      </w:divBdr>
    </w:div>
    <w:div w:id="1691687114">
      <w:bodyDiv w:val="1"/>
      <w:marLeft w:val="0"/>
      <w:marRight w:val="0"/>
      <w:marTop w:val="0"/>
      <w:marBottom w:val="0"/>
      <w:divBdr>
        <w:top w:val="none" w:sz="0" w:space="0" w:color="auto"/>
        <w:left w:val="none" w:sz="0" w:space="0" w:color="auto"/>
        <w:bottom w:val="none" w:sz="0" w:space="0" w:color="auto"/>
        <w:right w:val="none" w:sz="0" w:space="0" w:color="auto"/>
      </w:divBdr>
    </w:div>
    <w:div w:id="1742097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cb.gov.bd" TargetMode="External"/><Relationship Id="rId4" Type="http://schemas.openxmlformats.org/officeDocument/2006/relationships/settings" Target="settings.xml"/><Relationship Id="rId9" Type="http://schemas.openxmlformats.org/officeDocument/2006/relationships/hyperlink" Target="mailto:info@tcb.gov.b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524E4-A86A-4E6E-B731-1C4520E6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20</Pages>
  <Words>5936</Words>
  <Characters>33836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TCB</Company>
  <LinksUpToDate>false</LinksUpToDate>
  <CharactersWithSpaces>39693</CharactersWithSpaces>
  <SharedDoc>false</SharedDoc>
  <HLinks>
    <vt:vector size="12" baseType="variant">
      <vt:variant>
        <vt:i4>6357048</vt:i4>
      </vt:variant>
      <vt:variant>
        <vt:i4>3</vt:i4>
      </vt:variant>
      <vt:variant>
        <vt:i4>0</vt:i4>
      </vt:variant>
      <vt:variant>
        <vt:i4>5</vt:i4>
      </vt:variant>
      <vt:variant>
        <vt:lpwstr>http://www.tcb.gov.bd/</vt:lpwstr>
      </vt:variant>
      <vt:variant>
        <vt:lpwstr/>
      </vt:variant>
      <vt:variant>
        <vt:i4>4522030</vt:i4>
      </vt:variant>
      <vt:variant>
        <vt:i4>0</vt:i4>
      </vt:variant>
      <vt:variant>
        <vt:i4>0</vt:i4>
      </vt:variant>
      <vt:variant>
        <vt:i4>5</vt:i4>
      </vt:variant>
      <vt:variant>
        <vt:lpwstr>mailto:info@tcb.gov.bd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TCB-Director</dc:creator>
  <cp:lastModifiedBy>Saiful</cp:lastModifiedBy>
  <cp:revision>437</cp:revision>
  <cp:lastPrinted>2019-10-15T09:41:00Z</cp:lastPrinted>
  <dcterms:created xsi:type="dcterms:W3CDTF">2019-09-29T05:58:00Z</dcterms:created>
  <dcterms:modified xsi:type="dcterms:W3CDTF">2019-10-15T10:30:00Z</dcterms:modified>
</cp:coreProperties>
</file>