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9E22" w14:textId="532567E8" w:rsidR="00C20C91" w:rsidRDefault="007F6244" w:rsidP="00C20C91">
      <w:r>
        <w:rPr>
          <w:noProof/>
        </w:rPr>
        <w:drawing>
          <wp:anchor distT="0" distB="0" distL="114300" distR="114300" simplePos="0" relativeHeight="251659264" behindDoc="0" locked="0" layoutInCell="1" allowOverlap="1" wp14:anchorId="2F6E1055" wp14:editId="1E49EFAE">
            <wp:simplePos x="0" y="0"/>
            <wp:positionH relativeFrom="column">
              <wp:posOffset>2737425</wp:posOffset>
            </wp:positionH>
            <wp:positionV relativeFrom="paragraph">
              <wp:posOffset>3345815</wp:posOffset>
            </wp:positionV>
            <wp:extent cx="3982085" cy="17938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8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5E00627" wp14:editId="5DF21F85">
            <wp:simplePos x="0" y="0"/>
            <wp:positionH relativeFrom="column">
              <wp:posOffset>-784872</wp:posOffset>
            </wp:positionH>
            <wp:positionV relativeFrom="paragraph">
              <wp:posOffset>3346450</wp:posOffset>
            </wp:positionV>
            <wp:extent cx="3415665" cy="1908810"/>
            <wp:effectExtent l="0" t="0" r="0" b="0"/>
            <wp:wrapTight wrapText="bothSides">
              <wp:wrapPolygon edited="0">
                <wp:start x="0" y="0"/>
                <wp:lineTo x="0" y="21341"/>
                <wp:lineTo x="21443" y="21341"/>
                <wp:lineTo x="21443" y="0"/>
                <wp:lineTo x="0" y="0"/>
              </wp:wrapPolygon>
            </wp:wrapTight>
            <wp:docPr id="6" name="Picture 6" descr="A group of people standing togeth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standing togeth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C91">
        <w:rPr>
          <w:noProof/>
        </w:rPr>
        <w:drawing>
          <wp:inline distT="0" distB="0" distL="0" distR="0" wp14:anchorId="7081C061" wp14:editId="6531DAEA">
            <wp:extent cx="5943600" cy="2061845"/>
            <wp:effectExtent l="0" t="0" r="0" b="0"/>
            <wp:docPr id="7" name="Picture 7" descr="A group of people stand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people standing around a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C91">
        <w:t xml:space="preserve">Recently, on 28 December 2022, the newly recruited Assistant Program Managers (APMs) of the ICBC project, </w:t>
      </w:r>
      <w:proofErr w:type="gramStart"/>
      <w:r w:rsidR="00C20C91">
        <w:t>gathered together</w:t>
      </w:r>
      <w:proofErr w:type="gramEnd"/>
      <w:r w:rsidR="00C20C91">
        <w:t xml:space="preserve"> for a meet and greet with Ms. Lucky </w:t>
      </w:r>
      <w:proofErr w:type="spellStart"/>
      <w:r w:rsidR="00C20C91">
        <w:t>Enam</w:t>
      </w:r>
      <w:proofErr w:type="spellEnd"/>
      <w:r w:rsidR="00C20C91">
        <w:t xml:space="preserve">, Chairman, Bangladesh </w:t>
      </w:r>
      <w:proofErr w:type="spellStart"/>
      <w:r w:rsidR="00C20C91">
        <w:t>Shishu</w:t>
      </w:r>
      <w:proofErr w:type="spellEnd"/>
      <w:r w:rsidR="00C20C91">
        <w:t xml:space="preserve"> Academy, </w:t>
      </w:r>
      <w:proofErr w:type="spellStart"/>
      <w:r w:rsidR="00C20C91">
        <w:t>Anjir</w:t>
      </w:r>
      <w:proofErr w:type="spellEnd"/>
      <w:r w:rsidR="00C20C91">
        <w:t xml:space="preserve"> </w:t>
      </w:r>
      <w:proofErr w:type="spellStart"/>
      <w:r w:rsidR="00C20C91">
        <w:t>Liton</w:t>
      </w:r>
      <w:proofErr w:type="spellEnd"/>
      <w:r w:rsidR="00C20C91">
        <w:t xml:space="preserve">, Director General, Bangladesh </w:t>
      </w:r>
      <w:proofErr w:type="spellStart"/>
      <w:r w:rsidR="00C20C91">
        <w:t>Shishu</w:t>
      </w:r>
      <w:proofErr w:type="spellEnd"/>
      <w:r w:rsidR="00C20C91">
        <w:t xml:space="preserve"> Academy and Most. Ferdousi Begum, Project Director (additional charge) of ICBC project at Bangladesh </w:t>
      </w:r>
      <w:proofErr w:type="spellStart"/>
      <w:r w:rsidR="00C20C91">
        <w:t>Shishu</w:t>
      </w:r>
      <w:proofErr w:type="spellEnd"/>
      <w:r w:rsidR="00C20C91">
        <w:t xml:space="preserve"> Academy along with the Mr. Md. Tariqul Islam Chowdhury, Program Manager, ICBC project and members of technical partners Synergos, CIPRB and BRAC IED. </w:t>
      </w:r>
    </w:p>
    <w:p w14:paraId="2E155F89" w14:textId="4138BFEE" w:rsidR="00C20C91" w:rsidRDefault="00C20C91" w:rsidP="00C20C91"/>
    <w:p w14:paraId="3F3681A2" w14:textId="5D10139C" w:rsidR="00C20C91" w:rsidRDefault="00C20C91" w:rsidP="00C20C91">
      <w:r>
        <w:t xml:space="preserve">The next day, on 29 December 2022, the team of APMs were taken for a field visit to </w:t>
      </w:r>
      <w:proofErr w:type="spellStart"/>
      <w:r>
        <w:t>Monohardi</w:t>
      </w:r>
      <w:proofErr w:type="spellEnd"/>
      <w:r>
        <w:t xml:space="preserve">, </w:t>
      </w:r>
      <w:proofErr w:type="spellStart"/>
      <w:r>
        <w:t>Narshingdhi</w:t>
      </w:r>
      <w:proofErr w:type="spellEnd"/>
      <w:r>
        <w:t>, to see Child Care Center and Swim Safe activities of CIPRB sites that are soon to be taken over by BSA.</w:t>
      </w:r>
    </w:p>
    <w:p w14:paraId="57CF05FD" w14:textId="5B4050D5" w:rsidR="003F0C8F" w:rsidRDefault="00C20C91" w:rsidP="00C20C91">
      <w:r>
        <w:t>The APMs were all very eager to start the learning journeys in their new and exciting positions in 16 different districts of the country.</w:t>
      </w:r>
    </w:p>
    <w:sectPr w:rsidR="003F0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91"/>
    <w:rsid w:val="00306FDD"/>
    <w:rsid w:val="003F0C8F"/>
    <w:rsid w:val="003F7EAD"/>
    <w:rsid w:val="007F6244"/>
    <w:rsid w:val="00C2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B59B"/>
  <w15:chartTrackingRefBased/>
  <w15:docId w15:val="{710BAA42-F0E5-407F-A2D4-FC7AFB62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Saaz Hussain - Synergos</dc:creator>
  <cp:keywords/>
  <dc:description/>
  <cp:lastModifiedBy>Saaz Hussain - Synergos</cp:lastModifiedBy>
  <cp:revision>1</cp:revision>
  <dcterms:created xsi:type="dcterms:W3CDTF">2023-01-08T02:04:00Z</dcterms:created>
  <dcterms:modified xsi:type="dcterms:W3CDTF">2023-01-08T02:15:00Z</dcterms:modified>
</cp:coreProperties>
</file>