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4C" w:rsidRPr="0093197C" w:rsidRDefault="0093197C">
      <w:pPr>
        <w:rPr>
          <w:rFonts w:ascii="Nikosh" w:hAnsi="Nikosh" w:cs="Nikosh"/>
          <w:sz w:val="28"/>
        </w:rPr>
      </w:pPr>
      <w:r w:rsidRPr="0093197C">
        <w:rPr>
          <w:rFonts w:ascii="Nikosh" w:hAnsi="Nikosh" w:cs="Nikosh"/>
          <w:sz w:val="28"/>
          <w:cs/>
        </w:rPr>
        <w:t>বিষয়ঃ</w:t>
      </w:r>
      <w:r w:rsidRPr="0093197C">
        <w:rPr>
          <w:rFonts w:ascii="Nikosh" w:hAnsi="Nikosh" w:cs="Nikosh"/>
          <w:sz w:val="28"/>
        </w:rPr>
        <w:t xml:space="preserve"> </w:t>
      </w:r>
      <w:r w:rsidRPr="0093197C">
        <w:rPr>
          <w:rFonts w:ascii="Nikosh" w:hAnsi="Nikosh" w:cs="Nikosh"/>
          <w:sz w:val="28"/>
          <w:cs/>
        </w:rPr>
        <w:t>উদ্ভাবনী</w:t>
      </w:r>
      <w:r w:rsidRPr="0093197C">
        <w:rPr>
          <w:rFonts w:ascii="Nikosh" w:hAnsi="Nikosh" w:cs="Nikosh"/>
          <w:sz w:val="28"/>
        </w:rPr>
        <w:t xml:space="preserve"> </w:t>
      </w:r>
      <w:r w:rsidRPr="0093197C">
        <w:rPr>
          <w:rFonts w:ascii="Nikosh" w:hAnsi="Nikosh" w:cs="Nikosh"/>
          <w:sz w:val="28"/>
          <w:cs/>
        </w:rPr>
        <w:t>উদ্যোগ</w:t>
      </w:r>
      <w:r w:rsidRPr="0093197C">
        <w:rPr>
          <w:rFonts w:ascii="Nikosh" w:hAnsi="Nikosh" w:cs="Nikosh"/>
          <w:sz w:val="28"/>
        </w:rPr>
        <w:t xml:space="preserve"> </w:t>
      </w:r>
      <w:r w:rsidRPr="0093197C">
        <w:rPr>
          <w:rFonts w:ascii="Nikosh" w:hAnsi="Nikosh" w:cs="Nikosh"/>
          <w:sz w:val="28"/>
          <w:cs/>
        </w:rPr>
        <w:t>গ্রহন</w:t>
      </w:r>
      <w:r w:rsidRPr="0093197C">
        <w:rPr>
          <w:rFonts w:ascii="Nikosh" w:hAnsi="Nikosh" w:cs="Nikosh"/>
          <w:sz w:val="28"/>
        </w:rPr>
        <w:t>/</w:t>
      </w:r>
      <w:r w:rsidRPr="0093197C">
        <w:rPr>
          <w:rFonts w:ascii="Nikosh" w:hAnsi="Nikosh" w:cs="Nikosh"/>
          <w:sz w:val="28"/>
          <w:cs/>
        </w:rPr>
        <w:t>বাস্তবায়ন</w:t>
      </w:r>
      <w:r w:rsidRPr="0093197C">
        <w:rPr>
          <w:rFonts w:ascii="Nikosh" w:hAnsi="Nikosh" w:cs="Nikosh"/>
          <w:sz w:val="28"/>
        </w:rPr>
        <w:t xml:space="preserve"> </w:t>
      </w:r>
      <w:r w:rsidRPr="0093197C">
        <w:rPr>
          <w:rFonts w:ascii="Nikosh" w:hAnsi="Nikosh" w:cs="Nikosh"/>
          <w:sz w:val="28"/>
          <w:cs/>
        </w:rPr>
        <w:t>সংক্রান্ত</w:t>
      </w:r>
      <w:r w:rsidRPr="0093197C">
        <w:rPr>
          <w:rFonts w:ascii="Nikosh" w:hAnsi="Nikosh" w:cs="Nikosh"/>
          <w:sz w:val="28"/>
        </w:rPr>
        <w:t xml:space="preserve"> </w:t>
      </w:r>
      <w:r w:rsidRPr="0093197C">
        <w:rPr>
          <w:rFonts w:ascii="Nikosh" w:hAnsi="Nikosh" w:cs="Nikosh"/>
          <w:sz w:val="28"/>
          <w:cs/>
        </w:rPr>
        <w:t>প্রতিবেদন</w:t>
      </w:r>
      <w:r w:rsidRPr="0093197C">
        <w:rPr>
          <w:rFonts w:ascii="Nikosh" w:hAnsi="Nikosh" w:cs="Nikosh"/>
          <w:sz w:val="28"/>
          <w:cs/>
          <w:lang w:bidi="hi-IN"/>
        </w:rPr>
        <w:t>।</w:t>
      </w:r>
    </w:p>
    <w:tbl>
      <w:tblPr>
        <w:tblStyle w:val="TableGrid"/>
        <w:tblW w:w="0" w:type="auto"/>
        <w:jc w:val="center"/>
        <w:tblLook w:val="04A0"/>
      </w:tblPr>
      <w:tblGrid>
        <w:gridCol w:w="774"/>
        <w:gridCol w:w="2484"/>
        <w:gridCol w:w="6318"/>
      </w:tblGrid>
      <w:tr w:rsidR="002D142A" w:rsidRPr="0093197C" w:rsidTr="00036995">
        <w:trPr>
          <w:jc w:val="center"/>
        </w:trPr>
        <w:tc>
          <w:tcPr>
            <w:tcW w:w="774" w:type="dxa"/>
          </w:tcPr>
          <w:p w:rsidR="0093197C" w:rsidRPr="0093197C" w:rsidRDefault="0093197C" w:rsidP="00036995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93197C">
              <w:rPr>
                <w:rFonts w:ascii="Nikosh" w:hAnsi="Nikosh" w:cs="Nikosh"/>
                <w:sz w:val="28"/>
                <w:cs/>
              </w:rPr>
              <w:t>ক্রমিক নং</w:t>
            </w:r>
          </w:p>
        </w:tc>
        <w:tc>
          <w:tcPr>
            <w:tcW w:w="2484" w:type="dxa"/>
          </w:tcPr>
          <w:p w:rsidR="0093197C" w:rsidRPr="0093197C" w:rsidRDefault="0093197C" w:rsidP="00036995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93197C">
              <w:rPr>
                <w:rFonts w:ascii="Nikosh" w:hAnsi="Nikosh" w:cs="Nikosh"/>
                <w:sz w:val="28"/>
                <w:cs/>
              </w:rPr>
              <w:t>উদ্ভাবনী</w:t>
            </w:r>
            <w:r w:rsidRPr="0093197C">
              <w:rPr>
                <w:rFonts w:ascii="Nikosh" w:hAnsi="Nikosh" w:cs="Nikosh"/>
                <w:sz w:val="28"/>
              </w:rPr>
              <w:t xml:space="preserve"> </w:t>
            </w:r>
            <w:r w:rsidRPr="0093197C">
              <w:rPr>
                <w:rFonts w:ascii="Nikosh" w:hAnsi="Nikosh" w:cs="Nikosh"/>
                <w:sz w:val="28"/>
                <w:cs/>
              </w:rPr>
              <w:t>উদ্যোগ</w:t>
            </w:r>
            <w:r w:rsidRPr="0093197C">
              <w:rPr>
                <w:rFonts w:ascii="Nikosh" w:hAnsi="Nikosh" w:cs="Nikosh"/>
                <w:sz w:val="28"/>
              </w:rPr>
              <w:t xml:space="preserve"> </w:t>
            </w:r>
            <w:r w:rsidRPr="0093197C">
              <w:rPr>
                <w:rFonts w:ascii="Nikosh" w:hAnsi="Nikosh" w:cs="Nikosh"/>
                <w:sz w:val="28"/>
                <w:cs/>
              </w:rPr>
              <w:t>বাস্তবায়ন</w:t>
            </w:r>
            <w:r w:rsidRPr="0093197C">
              <w:rPr>
                <w:rFonts w:ascii="Nikosh" w:hAnsi="Nikosh" w:cs="Nikosh"/>
                <w:sz w:val="28"/>
              </w:rPr>
              <w:t xml:space="preserve"> </w:t>
            </w:r>
            <w:r w:rsidRPr="0093197C">
              <w:rPr>
                <w:rFonts w:ascii="Nikosh" w:hAnsi="Nikosh" w:cs="Nikosh"/>
                <w:sz w:val="28"/>
                <w:cs/>
              </w:rPr>
              <w:t>সংক্রান্ত</w:t>
            </w:r>
            <w:r>
              <w:rPr>
                <w:rFonts w:ascii="Nikosh" w:hAnsi="Nikosh" w:cs="Nikosh" w:hint="cs"/>
                <w:sz w:val="28"/>
                <w:cs/>
              </w:rPr>
              <w:t xml:space="preserve"> তথ্যাদি</w:t>
            </w:r>
          </w:p>
        </w:tc>
        <w:tc>
          <w:tcPr>
            <w:tcW w:w="6318" w:type="dxa"/>
          </w:tcPr>
          <w:p w:rsidR="0093197C" w:rsidRPr="0093197C" w:rsidRDefault="0093197C" w:rsidP="00036995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বর্ণনা/ব্যাখ্যা</w:t>
            </w:r>
          </w:p>
        </w:tc>
      </w:tr>
      <w:tr w:rsidR="002D142A" w:rsidRPr="0093197C" w:rsidTr="00036995">
        <w:trPr>
          <w:jc w:val="center"/>
        </w:trPr>
        <w:tc>
          <w:tcPr>
            <w:tcW w:w="774" w:type="dxa"/>
          </w:tcPr>
          <w:p w:rsidR="0093197C" w:rsidRPr="0093197C" w:rsidRDefault="0093197C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০১</w:t>
            </w:r>
          </w:p>
        </w:tc>
        <w:tc>
          <w:tcPr>
            <w:tcW w:w="2484" w:type="dxa"/>
          </w:tcPr>
          <w:p w:rsidR="00036995" w:rsidRDefault="00036995">
            <w:pPr>
              <w:rPr>
                <w:rFonts w:ascii="Nikosh" w:hAnsi="Nikosh" w:cs="Nikosh" w:hint="cs"/>
                <w:sz w:val="28"/>
              </w:rPr>
            </w:pPr>
          </w:p>
          <w:p w:rsidR="0093197C" w:rsidRPr="0093197C" w:rsidRDefault="006A05C1">
            <w:pPr>
              <w:rPr>
                <w:rFonts w:ascii="Nikosh" w:hAnsi="Nikosh" w:cs="Nikosh"/>
                <w:sz w:val="28"/>
                <w:cs/>
              </w:rPr>
            </w:pPr>
            <w:proofErr w:type="spellStart"/>
            <w:r w:rsidRPr="0093197C">
              <w:rPr>
                <w:rFonts w:ascii="Nikosh" w:hAnsi="Nikosh" w:cs="Nikosh"/>
                <w:sz w:val="28"/>
              </w:rPr>
              <w:t>উদ্ভাবনী</w:t>
            </w:r>
            <w:proofErr w:type="spellEnd"/>
            <w:r w:rsidRPr="0093197C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93197C">
              <w:rPr>
                <w:rFonts w:ascii="Nikosh" w:hAnsi="Nikosh" w:cs="Nikosh"/>
                <w:sz w:val="28"/>
              </w:rPr>
              <w:t>উদ্যো</w:t>
            </w:r>
            <w:proofErr w:type="spellEnd"/>
            <w:r>
              <w:rPr>
                <w:rFonts w:ascii="Nikosh" w:hAnsi="Nikosh" w:cs="Nikosh" w:hint="cs"/>
                <w:sz w:val="28"/>
                <w:cs/>
              </w:rPr>
              <w:t xml:space="preserve">গের নামঃ </w:t>
            </w:r>
          </w:p>
        </w:tc>
        <w:tc>
          <w:tcPr>
            <w:tcW w:w="6318" w:type="dxa"/>
          </w:tcPr>
          <w:p w:rsidR="0093197C" w:rsidRDefault="006A05C1">
            <w:pPr>
              <w:rPr>
                <w:rFonts w:ascii="NikoshBAN" w:hAnsi="NikoshBAN" w:cs="NikoshBAN" w:hint="cs"/>
                <w:color w:val="000000" w:themeColor="text1"/>
                <w:sz w:val="32"/>
                <w:szCs w:val="32"/>
                <w:cs/>
              </w:rPr>
            </w:pPr>
            <w:r w:rsidRPr="00036995">
              <w:rPr>
                <w:rFonts w:ascii="NikoshBAN" w:hAnsi="NikoshBAN" w:cs="NikoshBAN"/>
                <w:bCs/>
                <w:sz w:val="32"/>
                <w:szCs w:val="32"/>
                <w:cs/>
              </w:rPr>
              <w:t>কুমিল্লা সদর দক্ষিন উপজেলার মাধ্যমিক পর্যায়ের পিছিয়েপরা পাঁচটি প্রতিষ্ঠান নিয়ে</w:t>
            </w:r>
            <w:r w:rsidR="00036995">
              <w:rPr>
                <w:rFonts w:ascii="NikoshBAN" w:hAnsi="NikoshBAN" w:cs="NikoshBAN"/>
                <w:sz w:val="32"/>
                <w:szCs w:val="32"/>
              </w:rPr>
              <w:t xml:space="preserve">  “Center </w:t>
            </w:r>
            <w:r w:rsidR="00036995" w:rsidRPr="00036995"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036995">
              <w:rPr>
                <w:rFonts w:ascii="NikoshBAN" w:hAnsi="NikoshBAN" w:cs="NikoshBAN"/>
                <w:sz w:val="32"/>
                <w:szCs w:val="32"/>
              </w:rPr>
              <w:t xml:space="preserve"> Sustainable L</w:t>
            </w:r>
            <w:r w:rsidRPr="00036995">
              <w:rPr>
                <w:rFonts w:ascii="NikoshBAN" w:hAnsi="NikoshBAN" w:cs="NikoshBAN"/>
                <w:sz w:val="32"/>
                <w:szCs w:val="32"/>
              </w:rPr>
              <w:t xml:space="preserve">earning” </w:t>
            </w:r>
            <w:r w:rsidRPr="00036995">
              <w:rPr>
                <w:rFonts w:ascii="NikoshBAN" w:hAnsi="NikoshBAN" w:cs="NikoshBAN"/>
                <w:bCs/>
                <w:sz w:val="32"/>
                <w:szCs w:val="32"/>
                <w:cs/>
              </w:rPr>
              <w:t>হিসেবে প্রতিষ্ঠা করা</w:t>
            </w:r>
            <w:r w:rsidRPr="00036995">
              <w:rPr>
                <w:rFonts w:ascii="NikoshBAN" w:hAnsi="NikoshBAN" w:cs="NikoshBAN"/>
                <w:sz w:val="32"/>
                <w:szCs w:val="32"/>
              </w:rPr>
              <w:t xml:space="preserve">, </w:t>
            </w:r>
            <w:r w:rsidRPr="00036995">
              <w:rPr>
                <w:rFonts w:ascii="NikoshBAN" w:hAnsi="NikoshBAN" w:cs="NikoshBAN"/>
                <w:bCs/>
                <w:sz w:val="32"/>
                <w:szCs w:val="32"/>
                <w:cs/>
              </w:rPr>
              <w:t>যেখানে</w:t>
            </w:r>
            <w:r w:rsidRPr="00036995">
              <w:rPr>
                <w:rFonts w:ascii="NikoshBAN" w:hAnsi="NikoshBAN" w:cs="NikoshBAN"/>
                <w:sz w:val="32"/>
                <w:szCs w:val="32"/>
              </w:rPr>
              <w:t xml:space="preserve">  curriculum ,</w:t>
            </w:r>
            <w:r w:rsidRPr="00036995">
              <w:rPr>
                <w:rFonts w:ascii="NikoshBAN" w:hAnsi="NikoshBAN" w:cs="NikoshBAN"/>
                <w:sz w:val="32"/>
                <w:szCs w:val="32"/>
                <w:cs/>
              </w:rPr>
              <w:t xml:space="preserve"> </w:t>
            </w:r>
            <w:r w:rsidRPr="00036995">
              <w:rPr>
                <w:rFonts w:ascii="NikoshBAN" w:hAnsi="NikoshBAN" w:cs="NikoshBAN"/>
                <w:sz w:val="32"/>
                <w:szCs w:val="32"/>
              </w:rPr>
              <w:t>co-curricular Activities, ICT</w:t>
            </w:r>
            <w:r w:rsidRPr="00036995">
              <w:rPr>
                <w:rFonts w:ascii="NikoshBAN" w:hAnsi="NikoshBAN" w:cs="NikoshBAN"/>
                <w:sz w:val="32"/>
                <w:szCs w:val="32"/>
                <w:cs/>
              </w:rPr>
              <w:t xml:space="preserve"> </w:t>
            </w:r>
            <w:r w:rsidRPr="00036995">
              <w:rPr>
                <w:rFonts w:ascii="NikoshBAN" w:hAnsi="NikoshBAN" w:cs="NikoshBAN"/>
                <w:bCs/>
                <w:sz w:val="32"/>
                <w:szCs w:val="32"/>
                <w:cs/>
              </w:rPr>
              <w:t>ও</w:t>
            </w:r>
            <w:r w:rsidRPr="00036995">
              <w:rPr>
                <w:rFonts w:ascii="NikoshBAN" w:hAnsi="NikoshBAN" w:cs="NikoshBAN"/>
                <w:sz w:val="32"/>
                <w:szCs w:val="32"/>
              </w:rPr>
              <w:t xml:space="preserve"> ethics  </w:t>
            </w:r>
            <w:r w:rsidRPr="00036995">
              <w:rPr>
                <w:rFonts w:ascii="NikoshBAN" w:hAnsi="NikoshBAN" w:cs="NikoshBAN"/>
                <w:bCs/>
                <w:sz w:val="32"/>
                <w:szCs w:val="32"/>
                <w:cs/>
              </w:rPr>
              <w:t>সম্পর্কে পূর্নাংগ শিক্ষা প্রদান নিশ্চিত করা হবে</w:t>
            </w:r>
            <w:r w:rsidRPr="00036995">
              <w:rPr>
                <w:rFonts w:ascii="NikoshBAN" w:hAnsi="NikoshBAN" w:cs="NikoshBAN"/>
                <w:bCs/>
                <w:sz w:val="32"/>
                <w:szCs w:val="32"/>
                <w:cs/>
                <w:lang w:bidi="hi-IN"/>
              </w:rPr>
              <w:t>।</w:t>
            </w:r>
          </w:p>
          <w:p w:rsidR="00036995" w:rsidRPr="00036995" w:rsidRDefault="00036995">
            <w:pPr>
              <w:rPr>
                <w:rFonts w:ascii="NikoshBAN" w:hAnsi="NikoshBAN" w:cs="NikoshBAN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2D142A" w:rsidRPr="0093197C" w:rsidTr="00036995">
        <w:trPr>
          <w:jc w:val="center"/>
        </w:trPr>
        <w:tc>
          <w:tcPr>
            <w:tcW w:w="774" w:type="dxa"/>
          </w:tcPr>
          <w:p w:rsidR="0093197C" w:rsidRPr="0093197C" w:rsidRDefault="0093197C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০২</w:t>
            </w:r>
          </w:p>
        </w:tc>
        <w:tc>
          <w:tcPr>
            <w:tcW w:w="2484" w:type="dxa"/>
          </w:tcPr>
          <w:p w:rsidR="0093197C" w:rsidRPr="0093197C" w:rsidRDefault="006A05C1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শুরুর তারিখঃ</w:t>
            </w:r>
          </w:p>
        </w:tc>
        <w:tc>
          <w:tcPr>
            <w:tcW w:w="6318" w:type="dxa"/>
          </w:tcPr>
          <w:p w:rsidR="0093197C" w:rsidRPr="0093197C" w:rsidRDefault="002D142A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 xml:space="preserve">০১/০১/২০২০ ইং </w:t>
            </w:r>
          </w:p>
        </w:tc>
      </w:tr>
      <w:tr w:rsidR="002D142A" w:rsidRPr="0093197C" w:rsidTr="00036995">
        <w:trPr>
          <w:jc w:val="center"/>
        </w:trPr>
        <w:tc>
          <w:tcPr>
            <w:tcW w:w="774" w:type="dxa"/>
          </w:tcPr>
          <w:p w:rsidR="0093197C" w:rsidRPr="0093197C" w:rsidRDefault="0093197C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০৩</w:t>
            </w:r>
          </w:p>
        </w:tc>
        <w:tc>
          <w:tcPr>
            <w:tcW w:w="2484" w:type="dxa"/>
          </w:tcPr>
          <w:p w:rsidR="0093197C" w:rsidRPr="0093197C" w:rsidRDefault="006A05C1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বাস্তবায়ন প্রক্রিয়াঃ</w:t>
            </w:r>
          </w:p>
        </w:tc>
        <w:tc>
          <w:tcPr>
            <w:tcW w:w="6318" w:type="dxa"/>
          </w:tcPr>
          <w:p w:rsidR="002D142A" w:rsidRPr="002D142A" w:rsidRDefault="002D142A" w:rsidP="002D142A">
            <w:pPr>
              <w:rPr>
                <w:rFonts w:ascii="NikoshBAN" w:hAnsi="NikoshBAN" w:cs="NikoshBAN"/>
                <w:sz w:val="24"/>
                <w:szCs w:val="24"/>
              </w:rPr>
            </w:pPr>
            <w:r w:rsidRPr="002D142A">
              <w:rPr>
                <w:rFonts w:ascii="NikoshBAN" w:hAnsi="NikoshBAN" w:cs="NikoshBAN"/>
                <w:b/>
                <w:sz w:val="24"/>
                <w:szCs w:val="24"/>
                <w:cs/>
              </w:rPr>
              <w:t>০১)</w:t>
            </w:r>
            <w:r w:rsidRPr="002D142A">
              <w:rPr>
                <w:rFonts w:ascii="NikoshBAN" w:hAnsi="NikoshBAN" w:cs="NikoshBAN" w:hint="cs"/>
                <w:b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b/>
                <w:sz w:val="24"/>
                <w:szCs w:val="24"/>
                <w:cs/>
              </w:rPr>
              <w:t xml:space="preserve">শ্রেনি কার্যক্রমঃ নিয়মিত মনিটরিং এর মাধ্যমে শিক্ষন পদ্ধতির যথাযথ ব্যবহার নিশ্চিত করা হবে, প্রয়োজনে প্রশিক্ষনের ব্যবস্থা করা হবে। শ্রেনিকার্যক্রমে পরিবর্তন আনা যেমন,ইংরেজী ক্লাশ অবশ্যিই </w:t>
            </w:r>
            <w:r w:rsidRPr="002D142A">
              <w:rPr>
                <w:rFonts w:ascii="NikoshBAN" w:hAnsi="NikoshBAN" w:cs="NikoshBAN"/>
                <w:b/>
                <w:sz w:val="24"/>
                <w:szCs w:val="24"/>
              </w:rPr>
              <w:t xml:space="preserve">Complete English Communicating class 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গণিতওইংরেজীক্লাসেউপকরণব্যবহারকরাহবে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2D142A" w:rsidRPr="002D142A" w:rsidRDefault="002D142A" w:rsidP="002D142A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০২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>) Discussion Program :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গণিত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ইংরেজী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বিষয়ের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উপর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মাসের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১ম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৩য়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সপ্তাহের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বৃহষ্পতিবার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শ্রেনিকার্যক্রম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শেষে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  Discussion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ক্লাশ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সকল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শ্রেনির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অংশগ্রহনে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গণিত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ইংরেজী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বিষয়ের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মৌলিক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বিষয়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 / basic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নিয়ে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আলোচনা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মতবিনিময়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কুইজ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মাইন্ডম্যাপিং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গেম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প্রতিযোগীতা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প্রভৃতির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মাধ্যমে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ভীতি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দূরকরার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সাথে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সাথে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শিক্ষার্থীর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 basic concepts/confusion  clear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গণিত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ইংরেজী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বিষয়কে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আনন্দময়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চেষ্টা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2D142A" w:rsidRPr="002D142A" w:rsidRDefault="002D142A" w:rsidP="002D142A">
            <w:pPr>
              <w:rPr>
                <w:rFonts w:ascii="NikoshBAN" w:hAnsi="NikoshBAN" w:cs="NikoshBAN"/>
                <w:b/>
                <w:sz w:val="24"/>
                <w:szCs w:val="24"/>
                <w:cs/>
              </w:rPr>
            </w:pPr>
          </w:p>
          <w:p w:rsidR="002D142A" w:rsidRPr="002D142A" w:rsidRDefault="002D142A" w:rsidP="002D142A">
            <w:pPr>
              <w:rPr>
                <w:rFonts w:ascii="NikoshBAN" w:hAnsi="NikoshBAN" w:cs="NikoshBAN"/>
                <w:b/>
                <w:sz w:val="24"/>
                <w:szCs w:val="24"/>
                <w:cs/>
              </w:rPr>
            </w:pPr>
            <w:r w:rsidRPr="002D142A">
              <w:rPr>
                <w:rFonts w:ascii="NikoshBAN" w:hAnsi="NikoshBAN" w:cs="NikoshBAN"/>
                <w:b/>
                <w:sz w:val="24"/>
                <w:szCs w:val="24"/>
                <w:cs/>
              </w:rPr>
              <w:t>৩) পরিচ্ছন্নতা অভিযানঃ প্রতিদিন সমাবেশ হওয়ার পূর্বেই  বিদ্যালয়য় আঙ্গিনা , শ্রেনিকক্ষ পরিস্কার করা । এ কাজে স্টূডেন্ট কেবেনেটের দলকে দায়িত্ব প্রদান করা যেতে পারে। শিক্ষার্থীদের শ্রেনিকক্ষ ও টয়লেট ব্যবহার সম্পর্কে সচেতন করা , ময়লা ফেলার ঝুড়ি নির্দিষ্ট স্থানে থাকা ও শিক্ষকগন নিজে তা ব্যবহার করে  শিক্ষার্থীকে অনুপ্রানিত করবেন</w:t>
            </w:r>
            <w:r w:rsidRPr="002D142A">
              <w:rPr>
                <w:rFonts w:ascii="NikoshBAN" w:hAnsi="NikoshBAN" w:cs="NikoshBAN"/>
                <w:b/>
                <w:sz w:val="24"/>
                <w:szCs w:val="24"/>
                <w:cs/>
                <w:lang w:bidi="hi-IN"/>
              </w:rPr>
              <w:t xml:space="preserve">। </w:t>
            </w:r>
            <w:r w:rsidRPr="002D142A">
              <w:rPr>
                <w:rFonts w:ascii="NikoshBAN" w:hAnsi="NikoshBAN" w:cs="NikoshBAN"/>
                <w:b/>
                <w:sz w:val="24"/>
                <w:szCs w:val="24"/>
                <w:cs/>
              </w:rPr>
              <w:t>সহঃপ্রধান শিক্ষক প্রতিদিন তদারকি করবেন এবং প্রধান শিক্ষক সপ্তাহে নূন্যতম একবার তদারকি করবেন</w:t>
            </w:r>
            <w:r w:rsidRPr="002D142A">
              <w:rPr>
                <w:rFonts w:ascii="NikoshBAN" w:hAnsi="NikoshBAN" w:cs="NikoshBAN"/>
                <w:b/>
                <w:sz w:val="24"/>
                <w:szCs w:val="24"/>
                <w:cs/>
                <w:lang w:bidi="hi-IN"/>
              </w:rPr>
              <w:t>।</w:t>
            </w:r>
          </w:p>
          <w:p w:rsidR="002D142A" w:rsidRPr="002D142A" w:rsidRDefault="002D142A" w:rsidP="002D142A">
            <w:pPr>
              <w:rPr>
                <w:rFonts w:ascii="NikoshBAN" w:hAnsi="NikoshBAN" w:cs="NikoshBAN"/>
                <w:b/>
                <w:sz w:val="24"/>
                <w:szCs w:val="24"/>
                <w:cs/>
              </w:rPr>
            </w:pPr>
          </w:p>
          <w:p w:rsidR="002D142A" w:rsidRPr="002D142A" w:rsidRDefault="002D142A" w:rsidP="002D142A">
            <w:pPr>
              <w:rPr>
                <w:rFonts w:ascii="NikoshBAN" w:hAnsi="NikoshBAN" w:cs="NikoshBAN"/>
                <w:sz w:val="24"/>
                <w:szCs w:val="24"/>
              </w:rPr>
            </w:pPr>
            <w:r w:rsidRPr="00036995">
              <w:rPr>
                <w:rFonts w:ascii="NikoshBAN" w:hAnsi="NikoshBAN" w:cs="NikoshBAN"/>
                <w:bCs/>
                <w:sz w:val="24"/>
                <w:szCs w:val="24"/>
                <w:cs/>
              </w:rPr>
              <w:t>০৪</w:t>
            </w:r>
            <w:r w:rsidRPr="00036995">
              <w:rPr>
                <w:rFonts w:ascii="NikoshBAN" w:hAnsi="NikoshBAN" w:cs="NikoshBAN"/>
                <w:sz w:val="24"/>
                <w:szCs w:val="24"/>
              </w:rPr>
              <w:t>)</w:t>
            </w:r>
            <w:r w:rsidRPr="00036995">
              <w:rPr>
                <w:rFonts w:ascii="NikoshBAN" w:hAnsi="NikoshBAN" w:cs="NikoshBAN"/>
                <w:bCs/>
                <w:sz w:val="24"/>
                <w:szCs w:val="24"/>
                <w:cs/>
              </w:rPr>
              <w:t>স্কাউটি</w:t>
            </w:r>
            <w:r w:rsidR="00036995">
              <w:rPr>
                <w:rFonts w:ascii="NikoshBAN" w:hAnsi="NikoshBAN" w:cs="NikoshBAN"/>
                <w:bCs/>
                <w:sz w:val="24"/>
                <w:szCs w:val="24"/>
                <w:cs/>
              </w:rPr>
              <w:t>ংঃ</w:t>
            </w: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স্কাউটিং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এর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দল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গঠন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যথাযথ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ভাবে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সম্পন্ন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মাসের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দ্বিতীয়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বৃহস্পতিবার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 Troop Meeting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করাহবে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এবং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কর্মপরিকল্পনা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প্রনয়ন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বাস্তবায়ন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মাধ্যমে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একটি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সক্রিয়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স্কাউটদল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গড়ে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তোলা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শারীরিক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শিক্ষার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শিক্ষক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এর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নেতৃত্বে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বাস্তবায়িত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2D142A" w:rsidRPr="002D142A" w:rsidRDefault="002D142A" w:rsidP="002D142A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2D142A" w:rsidRPr="002D142A" w:rsidRDefault="002D142A" w:rsidP="002D142A">
            <w:pPr>
              <w:rPr>
                <w:rFonts w:ascii="NikoshBAN" w:hAnsi="NikoshBAN" w:cs="NikoshBAN"/>
                <w:sz w:val="24"/>
                <w:szCs w:val="24"/>
              </w:rPr>
            </w:pP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০৫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>)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Debating club, Language club, ICT club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সহ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সাংস্কৃতিক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চর্চার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সুযোগ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তৈরী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প্রতি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সপ্তাহের</w:t>
            </w:r>
            <w:r w:rsidRPr="002D142A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৪র্থ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বৃহস্পতিবার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অনুশীলন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কমিটি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গঠনপূর্বক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শিক্ষকগণ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পরিচালনা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2D142A" w:rsidRPr="002D142A" w:rsidRDefault="002D142A" w:rsidP="002D142A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2D142A" w:rsidRPr="002D142A" w:rsidRDefault="002D142A" w:rsidP="002D142A">
            <w:pPr>
              <w:ind w:left="720" w:hanging="720"/>
              <w:rPr>
                <w:rFonts w:ascii="NikoshBAN" w:hAnsi="NikoshBAN" w:cs="NikoshBAN"/>
                <w:sz w:val="24"/>
                <w:szCs w:val="24"/>
              </w:rPr>
            </w:pP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০৬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) ICT based education: </w:t>
            </w:r>
            <w:proofErr w:type="spellStart"/>
            <w:r w:rsidRPr="002D142A">
              <w:rPr>
                <w:rFonts w:ascii="NikoshBAN" w:hAnsi="NikoshBAN" w:cs="NikoshBAN"/>
                <w:sz w:val="24"/>
                <w:szCs w:val="24"/>
              </w:rPr>
              <w:t>ict</w:t>
            </w:r>
            <w:proofErr w:type="spellEnd"/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ক্লাশে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সপ্তাহে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কমপক্ষে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একদিন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ব্যবহারিক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ক্লাস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নেয়া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মাসে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সুবিধা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মতো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সময়ে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একদিন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আইসিটি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বিষয়ের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মৌলিক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বিষয়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 / basic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নিয়ে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আলোচনা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মতবিনিময়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কুইজ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মাইন্ডম্যাপিং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গেম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প্রতিযোগীতার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আয়োজন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2D142A" w:rsidRPr="002D142A" w:rsidRDefault="002D142A" w:rsidP="002D142A">
            <w:pPr>
              <w:ind w:left="720" w:hanging="720"/>
              <w:rPr>
                <w:rFonts w:ascii="NikoshBAN" w:hAnsi="NikoshBAN" w:cs="NikoshBAN"/>
                <w:sz w:val="24"/>
                <w:szCs w:val="24"/>
              </w:rPr>
            </w:pPr>
          </w:p>
          <w:p w:rsidR="002D142A" w:rsidRPr="002D142A" w:rsidRDefault="002D142A" w:rsidP="002D142A">
            <w:pPr>
              <w:ind w:left="720" w:hanging="720"/>
              <w:rPr>
                <w:rFonts w:ascii="NikoshBAN" w:hAnsi="NikoshBAN" w:cs="NikoshBAN"/>
                <w:sz w:val="24"/>
                <w:szCs w:val="24"/>
              </w:rPr>
            </w:pP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০৭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নৈতিক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শিক্ষার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জন্য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প্রতিদিন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সমাবেশে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নৈতিক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বাক্য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আপ্তকরা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ভালোকাজের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জন্য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অনুপ্রানিত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পুরস্কৃত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শিক্ষার্থীদের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সাথে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সাথে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শিক্ষকগণ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নিজেরাও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চর্চা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শিক্ষার্থীরা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শিক্ষকদের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দেখেই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অনুপ্রানিতহবে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নৈতিকতায়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শ্রেষ্ঠ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শিক্ষ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ককে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সম্মাননা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দেয়া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2D142A" w:rsidRPr="002D142A" w:rsidRDefault="002D142A" w:rsidP="002D142A">
            <w:pPr>
              <w:ind w:left="720" w:hanging="720"/>
              <w:rPr>
                <w:rFonts w:ascii="NikoshBAN" w:hAnsi="NikoshBAN" w:cs="NikoshBAN" w:hint="cs"/>
                <w:sz w:val="24"/>
                <w:szCs w:val="24"/>
                <w:cs/>
              </w:rPr>
            </w:pPr>
          </w:p>
          <w:p w:rsidR="002D142A" w:rsidRPr="002D142A" w:rsidRDefault="002D142A" w:rsidP="002D142A">
            <w:pPr>
              <w:ind w:left="720" w:hanging="720"/>
              <w:rPr>
                <w:rFonts w:ascii="NikoshBAN" w:hAnsi="NikoshBAN" w:cs="NikoshBAN"/>
                <w:sz w:val="24"/>
                <w:szCs w:val="24"/>
              </w:rPr>
            </w:pPr>
          </w:p>
          <w:p w:rsidR="002D142A" w:rsidRPr="002D142A" w:rsidRDefault="002D142A" w:rsidP="002D142A">
            <w:pPr>
              <w:ind w:left="720" w:hanging="720"/>
              <w:rPr>
                <w:rFonts w:ascii="NikoshBAN" w:hAnsi="NikoshBAN" w:cs="NikoshBAN"/>
                <w:sz w:val="24"/>
                <w:szCs w:val="24"/>
              </w:rPr>
            </w:pP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০৮</w:t>
            </w:r>
            <w:r w:rsidRPr="002D142A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সততা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স্টোর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স্থাপন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করে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এর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ব্যবহার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বিধি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মেনে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চলা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সততা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সংঘের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কার্যক্রম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সচল</w:t>
            </w:r>
            <w:r w:rsidR="00E07148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</w:rPr>
              <w:t>করা</w:t>
            </w:r>
            <w:r w:rsidRPr="002D142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93197C" w:rsidRPr="002D142A" w:rsidRDefault="0093197C">
            <w:pPr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  <w:tr w:rsidR="002D142A" w:rsidRPr="0093197C" w:rsidTr="00036995">
        <w:trPr>
          <w:jc w:val="center"/>
        </w:trPr>
        <w:tc>
          <w:tcPr>
            <w:tcW w:w="774" w:type="dxa"/>
          </w:tcPr>
          <w:p w:rsidR="0093197C" w:rsidRPr="0093197C" w:rsidRDefault="0093197C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lastRenderedPageBreak/>
              <w:t>০৪</w:t>
            </w:r>
          </w:p>
        </w:tc>
        <w:tc>
          <w:tcPr>
            <w:tcW w:w="2484" w:type="dxa"/>
          </w:tcPr>
          <w:p w:rsidR="0093197C" w:rsidRPr="0093197C" w:rsidRDefault="006A05C1">
            <w:pPr>
              <w:rPr>
                <w:rFonts w:ascii="Nikosh" w:hAnsi="Nikosh" w:cs="Nikosh"/>
                <w:sz w:val="28"/>
              </w:rPr>
            </w:pPr>
            <w:proofErr w:type="spellStart"/>
            <w:r w:rsidRPr="0093197C">
              <w:rPr>
                <w:rFonts w:ascii="Nikosh" w:hAnsi="Nikosh" w:cs="Nikosh"/>
                <w:sz w:val="28"/>
              </w:rPr>
              <w:t>উদ্ভাবনী</w:t>
            </w:r>
            <w:proofErr w:type="spellEnd"/>
            <w:r w:rsidRPr="0093197C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93197C">
              <w:rPr>
                <w:rFonts w:ascii="Nikosh" w:hAnsi="Nikosh" w:cs="Nikosh"/>
                <w:sz w:val="28"/>
              </w:rPr>
              <w:t>উদ্যো</w:t>
            </w:r>
            <w:proofErr w:type="spellEnd"/>
            <w:r>
              <w:rPr>
                <w:rFonts w:ascii="Nikosh" w:hAnsi="Nikosh" w:cs="Nikosh" w:hint="cs"/>
                <w:sz w:val="28"/>
                <w:cs/>
              </w:rPr>
              <w:t xml:space="preserve">গের ফলে জনগন কি সেবা পাবে বা কিভাবে উপকৃত হবেঃ </w:t>
            </w:r>
          </w:p>
        </w:tc>
        <w:tc>
          <w:tcPr>
            <w:tcW w:w="6318" w:type="dxa"/>
          </w:tcPr>
          <w:p w:rsidR="0093197C" w:rsidRPr="0093197C" w:rsidRDefault="00E07148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উপজেলার ৫ টি প্রতিষ্ঠানের শিক্ষক ও শিক্ষার্থীরা উপকৃত হবে।</w:t>
            </w:r>
          </w:p>
        </w:tc>
      </w:tr>
      <w:tr w:rsidR="002D142A" w:rsidRPr="0093197C" w:rsidTr="00036995">
        <w:trPr>
          <w:jc w:val="center"/>
        </w:trPr>
        <w:tc>
          <w:tcPr>
            <w:tcW w:w="774" w:type="dxa"/>
          </w:tcPr>
          <w:p w:rsidR="0093197C" w:rsidRPr="0093197C" w:rsidRDefault="0093197C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০৫</w:t>
            </w:r>
          </w:p>
        </w:tc>
        <w:tc>
          <w:tcPr>
            <w:tcW w:w="2484" w:type="dxa"/>
          </w:tcPr>
          <w:p w:rsidR="0093197C" w:rsidRPr="0093197C" w:rsidRDefault="006A05C1">
            <w:pPr>
              <w:rPr>
                <w:rFonts w:ascii="Nikosh" w:hAnsi="Nikosh" w:cs="Nikosh"/>
                <w:sz w:val="28"/>
              </w:rPr>
            </w:pPr>
            <w:proofErr w:type="spellStart"/>
            <w:r w:rsidRPr="0093197C">
              <w:rPr>
                <w:rFonts w:ascii="Nikosh" w:hAnsi="Nikosh" w:cs="Nikosh"/>
                <w:sz w:val="28"/>
              </w:rPr>
              <w:t>উদ্ভাবনী</w:t>
            </w:r>
            <w:proofErr w:type="spellEnd"/>
            <w:r w:rsidRPr="0093197C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93197C">
              <w:rPr>
                <w:rFonts w:ascii="Nikosh" w:hAnsi="Nikosh" w:cs="Nikosh"/>
                <w:sz w:val="28"/>
              </w:rPr>
              <w:t>উদ্যো</w:t>
            </w:r>
            <w:proofErr w:type="spellEnd"/>
            <w:r>
              <w:rPr>
                <w:rFonts w:ascii="Nikosh" w:hAnsi="Nikosh" w:cs="Nikosh" w:hint="cs"/>
                <w:sz w:val="28"/>
                <w:cs/>
              </w:rPr>
              <w:t>গটি বাস্তবায়নের বর্তমান অবস্থাঃ</w:t>
            </w:r>
          </w:p>
        </w:tc>
        <w:tc>
          <w:tcPr>
            <w:tcW w:w="6318" w:type="dxa"/>
          </w:tcPr>
          <w:p w:rsidR="0093197C" w:rsidRPr="0093197C" w:rsidRDefault="00E07148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০১/০১/২০২০ ইং চালুর পর কোভিড-১৯ এর ফলে বন্ধ আছে।</w:t>
            </w:r>
          </w:p>
        </w:tc>
      </w:tr>
      <w:tr w:rsidR="002D142A" w:rsidRPr="0093197C" w:rsidTr="00036995">
        <w:trPr>
          <w:jc w:val="center"/>
        </w:trPr>
        <w:tc>
          <w:tcPr>
            <w:tcW w:w="774" w:type="dxa"/>
          </w:tcPr>
          <w:p w:rsidR="0093197C" w:rsidRPr="0093197C" w:rsidRDefault="0093197C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 xml:space="preserve">০৬ </w:t>
            </w:r>
          </w:p>
        </w:tc>
        <w:tc>
          <w:tcPr>
            <w:tcW w:w="2484" w:type="dxa"/>
          </w:tcPr>
          <w:p w:rsidR="0093197C" w:rsidRPr="0093197C" w:rsidRDefault="006A05C1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বাস্তবায়ন কাজ সম্পাদনের তারিখ/সম্ভাব্য তারিখঃ</w:t>
            </w:r>
          </w:p>
        </w:tc>
        <w:tc>
          <w:tcPr>
            <w:tcW w:w="6318" w:type="dxa"/>
          </w:tcPr>
          <w:p w:rsidR="0093197C" w:rsidRPr="0093197C" w:rsidRDefault="00E07148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 xml:space="preserve"> বছর শেষে। </w:t>
            </w:r>
          </w:p>
        </w:tc>
      </w:tr>
    </w:tbl>
    <w:p w:rsidR="0093197C" w:rsidRDefault="0093197C">
      <w:pPr>
        <w:rPr>
          <w:rFonts w:ascii="Nikosh" w:hAnsi="Nikosh" w:cs="Nikosh" w:hint="cs"/>
          <w:sz w:val="28"/>
          <w:cs/>
        </w:rPr>
      </w:pPr>
    </w:p>
    <w:p w:rsidR="00036995" w:rsidRPr="00EB5100" w:rsidRDefault="00036995" w:rsidP="00036995">
      <w:pPr>
        <w:rPr>
          <w:rFonts w:ascii="NikoshBAN" w:hAnsi="NikoshBAN" w:cs="NikoshBAN"/>
          <w:sz w:val="36"/>
          <w:szCs w:val="36"/>
        </w:rPr>
      </w:pPr>
      <w:r w:rsidRPr="00EB5100">
        <w:rPr>
          <w:rFonts w:ascii="NikoshBAN" w:hAnsi="NikoshBAN" w:cs="NikoshBAN"/>
          <w:sz w:val="36"/>
          <w:szCs w:val="36"/>
          <w:cs/>
        </w:rPr>
        <w:t>কর্মক্ষেত্রঃ</w:t>
      </w:r>
    </w:p>
    <w:tbl>
      <w:tblPr>
        <w:tblStyle w:val="TableGrid"/>
        <w:tblW w:w="0" w:type="auto"/>
        <w:tblLook w:val="04A0"/>
      </w:tblPr>
      <w:tblGrid>
        <w:gridCol w:w="1638"/>
        <w:gridCol w:w="7938"/>
      </w:tblGrid>
      <w:tr w:rsidR="00036995" w:rsidRPr="00EB5100" w:rsidTr="00173F41">
        <w:tc>
          <w:tcPr>
            <w:tcW w:w="16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  <w:cs/>
              </w:rPr>
            </w:pPr>
            <w:r w:rsidRPr="00EB5100">
              <w:rPr>
                <w:rFonts w:ascii="NikoshBAN" w:hAnsi="NikoshBAN" w:cs="NikoshBAN"/>
                <w:sz w:val="36"/>
                <w:szCs w:val="36"/>
                <w:cs/>
              </w:rPr>
              <w:t>ক্রমিক নং</w:t>
            </w:r>
          </w:p>
        </w:tc>
        <w:tc>
          <w:tcPr>
            <w:tcW w:w="79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r w:rsidRPr="00EB5100">
              <w:rPr>
                <w:rFonts w:ascii="NikoshBAN" w:hAnsi="NikoshBAN" w:cs="NikoshBAN"/>
                <w:sz w:val="36"/>
                <w:szCs w:val="36"/>
                <w:cs/>
              </w:rPr>
              <w:t xml:space="preserve">                             প্রতিষ্ঠানের নাম</w:t>
            </w:r>
          </w:p>
        </w:tc>
      </w:tr>
      <w:tr w:rsidR="00036995" w:rsidRPr="00EB5100" w:rsidTr="00173F41">
        <w:tc>
          <w:tcPr>
            <w:tcW w:w="16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  <w:cs/>
              </w:rPr>
              <w:t>০</w:t>
            </w:r>
            <w:r>
              <w:rPr>
                <w:rFonts w:ascii="NikoshBAN" w:hAnsi="NikoshBAN" w:cs="NikoshBAN" w:hint="cs"/>
                <w:sz w:val="36"/>
                <w:szCs w:val="36"/>
                <w:cs/>
              </w:rPr>
              <w:t>১</w:t>
            </w:r>
          </w:p>
        </w:tc>
        <w:tc>
          <w:tcPr>
            <w:tcW w:w="79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r w:rsidRPr="00EB5100">
              <w:rPr>
                <w:rFonts w:ascii="NikoshBAN" w:hAnsi="NikoshBAN" w:cs="NikoshBAN"/>
                <w:sz w:val="36"/>
                <w:szCs w:val="36"/>
                <w:cs/>
              </w:rPr>
              <w:t xml:space="preserve">বারপাড়া আমেনা বেগম বালিকা উচ্চ বিদ্যালয় </w:t>
            </w:r>
          </w:p>
        </w:tc>
      </w:tr>
      <w:tr w:rsidR="00036995" w:rsidRPr="00EB5100" w:rsidTr="00173F41">
        <w:tc>
          <w:tcPr>
            <w:tcW w:w="16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  <w:cs/>
              </w:rPr>
              <w:t>০</w:t>
            </w:r>
            <w:r>
              <w:rPr>
                <w:rFonts w:ascii="NikoshBAN" w:hAnsi="NikoshBAN" w:cs="NikoshBAN" w:hint="cs"/>
                <w:sz w:val="36"/>
                <w:szCs w:val="36"/>
                <w:cs/>
              </w:rPr>
              <w:t>২</w:t>
            </w:r>
          </w:p>
        </w:tc>
        <w:tc>
          <w:tcPr>
            <w:tcW w:w="79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r w:rsidRPr="00EB5100">
              <w:rPr>
                <w:rFonts w:ascii="NikoshBAN" w:hAnsi="NikoshBAN" w:cs="NikoshBAN"/>
                <w:sz w:val="36"/>
                <w:szCs w:val="36"/>
                <w:cs/>
              </w:rPr>
              <w:t>নজরুল একাডেমী</w:t>
            </w:r>
          </w:p>
        </w:tc>
      </w:tr>
      <w:tr w:rsidR="00036995" w:rsidRPr="00EB5100" w:rsidTr="00173F41">
        <w:tc>
          <w:tcPr>
            <w:tcW w:w="16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  <w:cs/>
              </w:rPr>
              <w:t>০</w:t>
            </w:r>
            <w:r>
              <w:rPr>
                <w:rFonts w:ascii="NikoshBAN" w:hAnsi="NikoshBAN" w:cs="NikoshBAN" w:hint="cs"/>
                <w:sz w:val="36"/>
                <w:szCs w:val="36"/>
                <w:cs/>
              </w:rPr>
              <w:t>৩</w:t>
            </w:r>
          </w:p>
        </w:tc>
        <w:tc>
          <w:tcPr>
            <w:tcW w:w="79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  <w:cs/>
              </w:rPr>
              <w:t>কমল</w:t>
            </w: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পু</w:t>
            </w:r>
            <w:proofErr w:type="spellEnd"/>
            <w:r w:rsidRPr="00EB5100">
              <w:rPr>
                <w:rFonts w:ascii="NikoshBAN" w:hAnsi="NikoshBAN" w:cs="NikoshBAN"/>
                <w:sz w:val="36"/>
                <w:szCs w:val="36"/>
                <w:cs/>
              </w:rPr>
              <w:t>র মাধ্যমিক বিদ্যালয়</w:t>
            </w:r>
          </w:p>
        </w:tc>
      </w:tr>
      <w:tr w:rsidR="00036995" w:rsidRPr="00EB5100" w:rsidTr="00173F41">
        <w:tc>
          <w:tcPr>
            <w:tcW w:w="16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  <w:cs/>
              </w:rPr>
              <w:t>০</w:t>
            </w:r>
            <w:r>
              <w:rPr>
                <w:rFonts w:ascii="NikoshBAN" w:hAnsi="NikoshBAN" w:cs="NikoshBAN" w:hint="cs"/>
                <w:sz w:val="36"/>
                <w:szCs w:val="36"/>
                <w:cs/>
              </w:rPr>
              <w:t>৪</w:t>
            </w:r>
          </w:p>
        </w:tc>
        <w:tc>
          <w:tcPr>
            <w:tcW w:w="79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r w:rsidRPr="00EB5100">
              <w:rPr>
                <w:rFonts w:ascii="NikoshBAN" w:hAnsi="NikoshBAN" w:cs="NikoshBAN"/>
                <w:sz w:val="36"/>
                <w:szCs w:val="36"/>
                <w:cs/>
              </w:rPr>
              <w:t>ভূবনপুর পঞ্চগ্রাম উচ্চ বিদ্যালয়</w:t>
            </w:r>
          </w:p>
        </w:tc>
      </w:tr>
      <w:tr w:rsidR="00036995" w:rsidRPr="00EB5100" w:rsidTr="00173F41">
        <w:tc>
          <w:tcPr>
            <w:tcW w:w="1638" w:type="dxa"/>
          </w:tcPr>
          <w:p w:rsidR="00036995" w:rsidRDefault="00036995" w:rsidP="00173F41">
            <w:pPr>
              <w:rPr>
                <w:rFonts w:ascii="NikoshBAN" w:hAnsi="NikoshBAN" w:cs="NikoshBAN"/>
                <w:sz w:val="36"/>
                <w:szCs w:val="36"/>
                <w:cs/>
              </w:rPr>
            </w:pPr>
            <w:r>
              <w:rPr>
                <w:rFonts w:ascii="NikoshBAN" w:hAnsi="NikoshBAN" w:cs="NikoshBAN" w:hint="cs"/>
                <w:sz w:val="36"/>
                <w:szCs w:val="36"/>
                <w:cs/>
              </w:rPr>
              <w:t>05</w:t>
            </w:r>
          </w:p>
        </w:tc>
        <w:tc>
          <w:tcPr>
            <w:tcW w:w="7938" w:type="dxa"/>
          </w:tcPr>
          <w:p w:rsidR="00036995" w:rsidRPr="00EB5100" w:rsidRDefault="00036995" w:rsidP="00173F41">
            <w:pPr>
              <w:rPr>
                <w:rFonts w:ascii="NikoshBAN" w:hAnsi="NikoshBAN" w:cs="NikoshBAN"/>
                <w:sz w:val="36"/>
                <w:szCs w:val="36"/>
              </w:rPr>
            </w:pP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শাকতলা</w:t>
            </w:r>
            <w:proofErr w:type="spellEnd"/>
            <w:r>
              <w:rPr>
                <w:rFonts w:ascii="NikoshBAN" w:hAnsi="NikoshBAN" w:cs="NikoshB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উচ্চ</w:t>
            </w:r>
            <w:proofErr w:type="spellEnd"/>
            <w:r>
              <w:rPr>
                <w:rFonts w:ascii="NikoshBAN" w:hAnsi="NikoshBAN" w:cs="NikoshB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বিদ্যালয়</w:t>
            </w:r>
            <w:proofErr w:type="spellEnd"/>
            <w:r>
              <w:rPr>
                <w:rFonts w:ascii="NikoshBAN" w:hAnsi="NikoshBAN" w:cs="NikoshBAN"/>
                <w:sz w:val="36"/>
                <w:szCs w:val="36"/>
              </w:rPr>
              <w:t xml:space="preserve"> </w:t>
            </w:r>
          </w:p>
        </w:tc>
      </w:tr>
    </w:tbl>
    <w:p w:rsidR="00036995" w:rsidRDefault="00036995" w:rsidP="00036995">
      <w:pPr>
        <w:rPr>
          <w:rFonts w:ascii="Nirmala UI" w:hAnsi="Nirmala UI" w:cs="Nirmala UI"/>
          <w:sz w:val="32"/>
          <w:szCs w:val="32"/>
          <w:cs/>
        </w:rPr>
      </w:pPr>
    </w:p>
    <w:p w:rsidR="00B73397" w:rsidRDefault="00B73397" w:rsidP="00036995">
      <w:pPr>
        <w:rPr>
          <w:rFonts w:ascii="NikoshBAN" w:hAnsi="NikoshBAN" w:cs="NikoshBAN" w:hint="cs"/>
          <w:sz w:val="36"/>
          <w:szCs w:val="36"/>
          <w:cs/>
        </w:rPr>
      </w:pPr>
    </w:p>
    <w:p w:rsidR="00036995" w:rsidRDefault="00036995" w:rsidP="00036995">
      <w:pPr>
        <w:rPr>
          <w:rFonts w:ascii="NikoshBAN" w:hAnsi="NikoshBAN" w:cs="NikoshBAN" w:hint="cs"/>
          <w:sz w:val="36"/>
          <w:szCs w:val="36"/>
          <w:cs/>
        </w:rPr>
      </w:pPr>
      <w:r w:rsidRPr="00EB5100">
        <w:rPr>
          <w:rFonts w:ascii="NikoshBAN" w:hAnsi="NikoshBAN" w:cs="NikoshBAN"/>
          <w:sz w:val="36"/>
          <w:szCs w:val="36"/>
          <w:cs/>
        </w:rPr>
        <w:t>আইডিয়া</w:t>
      </w:r>
      <w:r>
        <w:rPr>
          <w:rFonts w:ascii="NikoshBAN" w:hAnsi="NikoshBAN" w:cs="NikoshBAN" w:hint="cs"/>
          <w:sz w:val="36"/>
          <w:szCs w:val="36"/>
          <w:cs/>
        </w:rPr>
        <w:t xml:space="preserve"> </w:t>
      </w:r>
      <w:r w:rsidRPr="00EB5100">
        <w:rPr>
          <w:rFonts w:ascii="NikoshBAN" w:hAnsi="NikoshBAN" w:cs="NikoshBAN"/>
          <w:sz w:val="36"/>
          <w:szCs w:val="36"/>
          <w:cs/>
        </w:rPr>
        <w:t>প্রদানকারীঃ</w:t>
      </w:r>
      <w:r>
        <w:rPr>
          <w:rFonts w:ascii="NikoshBAN" w:hAnsi="NikoshBAN" w:cs="NikoshBAN" w:hint="cs"/>
          <w:sz w:val="36"/>
          <w:szCs w:val="36"/>
          <w:cs/>
        </w:rPr>
        <w:t xml:space="preserve"> </w:t>
      </w:r>
    </w:p>
    <w:p w:rsidR="00036995" w:rsidRDefault="00B73397" w:rsidP="00B73397">
      <w:pPr>
        <w:spacing w:after="0" w:line="240" w:lineRule="auto"/>
        <w:ind w:firstLine="720"/>
        <w:rPr>
          <w:rFonts w:ascii="NikoshBAN" w:hAnsi="NikoshBAN" w:cs="NikoshBAN" w:hint="cs"/>
          <w:sz w:val="36"/>
          <w:szCs w:val="36"/>
          <w:cs/>
        </w:rPr>
      </w:pPr>
      <w:r>
        <w:rPr>
          <w:rFonts w:ascii="NikoshBAN" w:hAnsi="NikoshBAN" w:cs="NikoshBAN" w:hint="cs"/>
          <w:sz w:val="36"/>
          <w:szCs w:val="36"/>
          <w:cs/>
        </w:rPr>
        <w:t xml:space="preserve">  </w:t>
      </w:r>
      <w:r w:rsidR="00036995" w:rsidRPr="00EB5100">
        <w:rPr>
          <w:rFonts w:ascii="NikoshBAN" w:hAnsi="NikoshBAN" w:cs="NikoshBAN"/>
          <w:sz w:val="36"/>
          <w:szCs w:val="36"/>
          <w:cs/>
        </w:rPr>
        <w:t>মো</w:t>
      </w:r>
      <w:r w:rsidR="00036995" w:rsidRPr="00EB5100">
        <w:rPr>
          <w:rFonts w:ascii="NikoshBAN" w:hAnsi="NikoshBAN" w:cs="NikoshBAN"/>
          <w:sz w:val="36"/>
          <w:szCs w:val="36"/>
        </w:rPr>
        <w:t xml:space="preserve">; </w:t>
      </w:r>
      <w:r w:rsidR="00036995" w:rsidRPr="00EB5100">
        <w:rPr>
          <w:rFonts w:ascii="NikoshBAN" w:hAnsi="NikoshBAN" w:cs="NikoshBAN"/>
          <w:sz w:val="36"/>
          <w:szCs w:val="36"/>
          <w:cs/>
        </w:rPr>
        <w:t>শাহজালাল</w:t>
      </w:r>
    </w:p>
    <w:p w:rsidR="00036995" w:rsidRDefault="00036995" w:rsidP="00036995">
      <w:pPr>
        <w:spacing w:after="0" w:line="240" w:lineRule="auto"/>
        <w:rPr>
          <w:rFonts w:ascii="NikoshBAN" w:hAnsi="NikoshBAN" w:cs="NikoshBAN" w:hint="cs"/>
          <w:sz w:val="36"/>
          <w:szCs w:val="36"/>
          <w:cs/>
        </w:rPr>
      </w:pPr>
      <w:r w:rsidRPr="00EB5100">
        <w:rPr>
          <w:rFonts w:ascii="NikoshBAN" w:hAnsi="NikoshBAN" w:cs="NikoshBAN"/>
          <w:sz w:val="36"/>
          <w:szCs w:val="36"/>
        </w:rPr>
        <w:t xml:space="preserve"> </w:t>
      </w:r>
      <w:r>
        <w:rPr>
          <w:rFonts w:ascii="NikoshBAN" w:hAnsi="NikoshBAN" w:cs="NikoshBAN"/>
          <w:sz w:val="36"/>
          <w:szCs w:val="36"/>
          <w:cs/>
        </w:rPr>
        <w:t>উপজেলা মাধ্যমিক শিক্ষা অফিসার</w:t>
      </w:r>
    </w:p>
    <w:p w:rsidR="00036995" w:rsidRPr="00EB5100" w:rsidRDefault="00036995" w:rsidP="00036995">
      <w:pPr>
        <w:spacing w:after="0" w:line="240" w:lineRule="auto"/>
        <w:rPr>
          <w:rFonts w:ascii="NikoshBAN" w:hAnsi="NikoshBAN" w:cs="NikoshBAN"/>
          <w:sz w:val="36"/>
          <w:szCs w:val="36"/>
          <w:cs/>
        </w:rPr>
      </w:pPr>
      <w:r w:rsidRPr="00EB5100">
        <w:rPr>
          <w:rFonts w:ascii="NikoshBAN" w:hAnsi="NikoshBAN" w:cs="NikoshBAN"/>
          <w:sz w:val="36"/>
          <w:szCs w:val="36"/>
          <w:cs/>
        </w:rPr>
        <w:t xml:space="preserve"> </w:t>
      </w:r>
      <w:r w:rsidR="00B73397">
        <w:rPr>
          <w:rFonts w:ascii="NikoshBAN" w:hAnsi="NikoshBAN" w:cs="NikoshBAN" w:hint="cs"/>
          <w:sz w:val="36"/>
          <w:szCs w:val="36"/>
          <w:cs/>
        </w:rPr>
        <w:tab/>
      </w:r>
      <w:r w:rsidRPr="00EB5100">
        <w:rPr>
          <w:rFonts w:ascii="NikoshBAN" w:hAnsi="NikoshBAN" w:cs="NikoshBAN"/>
          <w:sz w:val="36"/>
          <w:szCs w:val="36"/>
          <w:cs/>
        </w:rPr>
        <w:t>সদর দক্ষিন , কুমিল্লা।</w:t>
      </w:r>
    </w:p>
    <w:p w:rsidR="00036995" w:rsidRPr="0093197C" w:rsidRDefault="00036995">
      <w:pPr>
        <w:rPr>
          <w:rFonts w:ascii="Nikosh" w:hAnsi="Nikosh" w:cs="Nikosh" w:hint="cs"/>
          <w:sz w:val="28"/>
          <w:cs/>
        </w:rPr>
      </w:pPr>
    </w:p>
    <w:sectPr w:rsidR="00036995" w:rsidRPr="0093197C" w:rsidSect="00036995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197C"/>
    <w:rsid w:val="00036995"/>
    <w:rsid w:val="002B439F"/>
    <w:rsid w:val="002D142A"/>
    <w:rsid w:val="006A05C1"/>
    <w:rsid w:val="0093197C"/>
    <w:rsid w:val="00B4654C"/>
    <w:rsid w:val="00B73397"/>
    <w:rsid w:val="00E0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4C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2021-03-15T03:41:00Z</cp:lastPrinted>
  <dcterms:created xsi:type="dcterms:W3CDTF">2021-03-14T09:53:00Z</dcterms:created>
  <dcterms:modified xsi:type="dcterms:W3CDTF">2021-03-15T03:45:00Z</dcterms:modified>
</cp:coreProperties>
</file>