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07" w:rsidRDefault="00512907"/>
    <w:p w:rsidR="00D116CE" w:rsidRDefault="00D116CE"/>
    <w:p w:rsidR="00D116CE" w:rsidRDefault="00D116CE"/>
    <w:tbl>
      <w:tblPr>
        <w:tblW w:w="90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"/>
        <w:gridCol w:w="3960"/>
        <w:gridCol w:w="1980"/>
        <w:gridCol w:w="2160"/>
      </w:tblGrid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512907" w:rsidRPr="00512907" w:rsidRDefault="00512907" w:rsidP="005129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8"/>
                <w:szCs w:val="28"/>
                <w:cs/>
                <w:lang w:bidi="bn-IN"/>
              </w:rPr>
              <w:t>ক্রঃ নং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512907" w:rsidRPr="00512907" w:rsidRDefault="00512907" w:rsidP="005129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8"/>
                <w:szCs w:val="28"/>
                <w:cs/>
                <w:lang w:bidi="bn-IN"/>
              </w:rPr>
              <w:t>কর্মকর্তার নাম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512907" w:rsidRPr="00512907" w:rsidRDefault="00512907" w:rsidP="005129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8"/>
                <w:szCs w:val="28"/>
                <w:cs/>
                <w:lang w:bidi="bn-IN"/>
              </w:rPr>
              <w:t>হইতে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:rsidR="00512907" w:rsidRPr="00512907" w:rsidRDefault="00512907" w:rsidP="005129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8"/>
                <w:szCs w:val="28"/>
                <w:cs/>
                <w:lang w:bidi="bn-IN"/>
              </w:rPr>
              <w:t>পর্যন্ত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 কন্দর্প নারায়ন রায়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২২/১১/১৯৯৪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১৯/১১/১৯৯৬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২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 জীবন ভট্টাচার্য ( অঃ দাঃ)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২০/১১/১৯৯৬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০৪/০৩/১৯৯৭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৩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> 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সেলিম আকতার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 xml:space="preserve"> ( 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অঃ দাঃ)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০৫/০৩/১৯৯৭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২০/১০/১৯৯৮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৪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> 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তপন কুমার বিশ্বাস ( অঃ দাঃ)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২১/১০/১৯৯৮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২৯/১২/১৯৯৮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৫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 মোঃ মোস্সেতাক আলী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৩০/১২/১৯৯৮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২১/০৫/২০০০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৬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1"/>
                <w:szCs w:val="21"/>
                <w:cs/>
                <w:lang w:bidi="bn-IN"/>
              </w:rPr>
              <w:t>জনাব</w:t>
            </w:r>
            <w:r w:rsidRPr="00512907"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  <w:t> 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তপন কুমার বিশ্বাস ( অঃ দাঃ)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1"/>
                <w:szCs w:val="21"/>
                <w:cs/>
                <w:lang w:bidi="bn-IN"/>
              </w:rPr>
              <w:t>২২/০৫/২০০০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০৫/০৮/২০০১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৭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 মোঃ তৈয়াবুর রহমান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০৬/০৮/২০০১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১৫/০১/২০০৭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৮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> 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মোঃ নূরুজ্জামান খান (অঃ দাঃ)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১৬/০১/২০০৭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২৯/০২/২০০৯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৯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 মোঃ মোস্তাফিজুর রহমান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০১/০৩/২০০৯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১৭/০৬/২০০৯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১০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 মমতাজ বেগম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১৮/০৬/২০০৯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০১/০৯/২০০৯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১১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 এস এম সাইফুল আলম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০২/০৯/২০০৯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০৬/০৬/২০১২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১২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 আবু সাঈদ মোঃ আব্দুল ওয়াদুদ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 xml:space="preserve">, 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জেলা শিক্ষা অফিসার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 xml:space="preserve">, 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বাগেরহাট (অঃদাঃ)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০৭/০৬/২০১২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১২/০২/২০১৩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১৩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> 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মোঃ নূরুজ্জামান খান (অঃ দাঃ)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১৩/০২/২০১৩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১৩/১১/২০১৩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১৪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> 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মোঃ ফজলুল হক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১৪/১/২০১৩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০৭/০৪/২০১৪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১৫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> 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পরিতোষ কুমার আউলিয়া (ভারপ্রাপ্ত)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০৮/০৪/২০১৪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১৬/০৪/২০১৬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১৬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> </w:t>
            </w:r>
            <w:r w:rsidRPr="00512907">
              <w:rPr>
                <w:rFonts w:ascii="Arial" w:eastAsia="Times New Roman" w:hAnsi="Arial" w:cs="Vrinda"/>
                <w:color w:val="333333"/>
                <w:sz w:val="21"/>
                <w:szCs w:val="21"/>
                <w:cs/>
                <w:lang w:bidi="bn-IN"/>
              </w:rPr>
              <w:t>মোঃ শাহজাহান মিয়া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১৭/০৪/২০১৬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২৪/১০/২০১৯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1"/>
                <w:szCs w:val="21"/>
                <w:cs/>
                <w:lang w:bidi="bn-IN"/>
              </w:rPr>
              <w:t>১৭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 মোঃ কাম্রুজ্জামান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>, 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জেলা শিক্ষা অফিসার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 xml:space="preserve">, </w:t>
            </w: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বাগেরহাট (অঃদাঃ)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1"/>
                <w:szCs w:val="21"/>
                <w:cs/>
                <w:lang w:bidi="bn-IN"/>
              </w:rPr>
              <w:t>২৫/১০/২০১৯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1"/>
                <w:szCs w:val="21"/>
                <w:cs/>
                <w:lang w:bidi="bn-IN"/>
              </w:rPr>
              <w:t>২৯/১০/২০১৯</w:t>
            </w:r>
          </w:p>
        </w:tc>
      </w:tr>
      <w:tr w:rsidR="00512907" w:rsidRPr="00512907" w:rsidTr="00D116CE">
        <w:trPr>
          <w:tblCellSpacing w:w="7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1"/>
                <w:szCs w:val="21"/>
                <w:cs/>
                <w:lang w:bidi="bn-IN"/>
              </w:rPr>
              <w:t>১৮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3"/>
                <w:szCs w:val="23"/>
                <w:cs/>
                <w:lang w:bidi="bn-IN"/>
              </w:rPr>
              <w:t>জনাব</w:t>
            </w:r>
            <w:r w:rsidRPr="00512907">
              <w:rPr>
                <w:rFonts w:ascii="Arial" w:eastAsia="Times New Roman" w:hAnsi="Arial" w:cs="Arial"/>
                <w:color w:val="333333"/>
                <w:sz w:val="23"/>
                <w:szCs w:val="23"/>
                <w:lang w:bidi="bn-IN"/>
              </w:rPr>
              <w:t> </w:t>
            </w:r>
            <w:r w:rsidRPr="00512907">
              <w:rPr>
                <w:rFonts w:ascii="Arial" w:eastAsia="Times New Roman" w:hAnsi="Arial" w:cs="Vrinda"/>
                <w:color w:val="333333"/>
                <w:sz w:val="21"/>
                <w:szCs w:val="21"/>
                <w:cs/>
                <w:lang w:bidi="bn-IN"/>
              </w:rPr>
              <w:t>মোঃ জিয়াউল হক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  <w:r w:rsidRPr="00512907">
              <w:rPr>
                <w:rFonts w:ascii="Arial" w:eastAsia="Times New Roman" w:hAnsi="Arial" w:cs="Vrinda"/>
                <w:color w:val="333333"/>
                <w:sz w:val="21"/>
                <w:szCs w:val="21"/>
                <w:cs/>
                <w:lang w:bidi="bn-IN"/>
              </w:rPr>
              <w:t>৩০/১০/২০১৯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07" w:rsidRPr="00512907" w:rsidRDefault="00512907" w:rsidP="00512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bidi="bn-IN"/>
              </w:rPr>
            </w:pPr>
          </w:p>
        </w:tc>
      </w:tr>
    </w:tbl>
    <w:p w:rsidR="0011364E" w:rsidRDefault="00D116CE"/>
    <w:sectPr w:rsidR="0011364E" w:rsidSect="00B30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12907"/>
    <w:rsid w:val="00512907"/>
    <w:rsid w:val="005E3202"/>
    <w:rsid w:val="007757C9"/>
    <w:rsid w:val="00B30CD0"/>
    <w:rsid w:val="00D1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USEO</dc:creator>
  <cp:lastModifiedBy>USEO</cp:lastModifiedBy>
  <cp:revision>2</cp:revision>
  <dcterms:created xsi:type="dcterms:W3CDTF">2021-07-02T08:48:00Z</dcterms:created>
  <dcterms:modified xsi:type="dcterms:W3CDTF">2021-07-02T08:51:00Z</dcterms:modified>
</cp:coreProperties>
</file>