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D2" w:rsidRPr="00730E1F" w:rsidRDefault="008E01D2" w:rsidP="00584CA3">
      <w:pPr>
        <w:pStyle w:val="NoSpacing"/>
        <w:jc w:val="center"/>
        <w:rPr>
          <w:rFonts w:ascii="Nikosh" w:hAnsi="Nikosh" w:cs="Nikosh"/>
          <w:sz w:val="24"/>
          <w:szCs w:val="24"/>
        </w:rPr>
      </w:pPr>
    </w:p>
    <w:p w:rsidR="006A1F4A" w:rsidRPr="002825B3" w:rsidRDefault="006A1F4A" w:rsidP="00584CA3">
      <w:pPr>
        <w:pStyle w:val="NoSpacing"/>
        <w:jc w:val="center"/>
        <w:rPr>
          <w:rFonts w:ascii="Nikosh" w:hAnsi="Nikosh" w:cs="Nikosh"/>
          <w:sz w:val="24"/>
          <w:szCs w:val="24"/>
        </w:rPr>
      </w:pPr>
      <w:r w:rsidRPr="002825B3">
        <w:rPr>
          <w:rFonts w:ascii="Nikosh" w:hAnsi="Nikosh" w:cs="Nikosh"/>
          <w:sz w:val="24"/>
          <w:szCs w:val="24"/>
        </w:rPr>
        <w:t>উপজেলা মাধ্যমিক শিক্ষা অফিসারের কাযালয়</w:t>
      </w:r>
    </w:p>
    <w:p w:rsidR="006A1F4A" w:rsidRPr="002825B3" w:rsidRDefault="006A1F4A" w:rsidP="00584CA3">
      <w:pPr>
        <w:pStyle w:val="NoSpacing"/>
        <w:jc w:val="center"/>
        <w:rPr>
          <w:rFonts w:ascii="Nikosh" w:hAnsi="Nikosh" w:cs="Nikosh"/>
          <w:sz w:val="24"/>
          <w:szCs w:val="24"/>
        </w:rPr>
      </w:pPr>
      <w:r w:rsidRPr="002825B3">
        <w:rPr>
          <w:rFonts w:ascii="Nikosh" w:hAnsi="Nikosh" w:cs="Nikosh"/>
          <w:sz w:val="24"/>
          <w:szCs w:val="24"/>
        </w:rPr>
        <w:t>পঞ্চগড়সদর</w:t>
      </w:r>
      <w:proofErr w:type="gramStart"/>
      <w:r w:rsidRPr="002825B3">
        <w:rPr>
          <w:rFonts w:ascii="Nikosh" w:hAnsi="Nikosh" w:cs="Nikosh"/>
          <w:sz w:val="24"/>
          <w:szCs w:val="24"/>
        </w:rPr>
        <w:t>,পঞ</w:t>
      </w:r>
      <w:proofErr w:type="gramEnd"/>
      <w:r w:rsidRPr="002825B3">
        <w:rPr>
          <w:rFonts w:ascii="Nikosh" w:hAnsi="Nikosh" w:cs="Nikosh"/>
          <w:sz w:val="24"/>
          <w:szCs w:val="24"/>
        </w:rPr>
        <w:t>্চগড়।</w:t>
      </w:r>
    </w:p>
    <w:p w:rsidR="006A1F4A" w:rsidRPr="002825B3" w:rsidRDefault="006A1F4A" w:rsidP="006A1F4A">
      <w:pPr>
        <w:pStyle w:val="NoSpacing"/>
        <w:rPr>
          <w:rFonts w:ascii="Nikosh" w:hAnsi="Nikosh" w:cs="Nikosh"/>
          <w:sz w:val="26"/>
          <w:szCs w:val="24"/>
        </w:rPr>
      </w:pPr>
      <w:r w:rsidRPr="002825B3">
        <w:rPr>
          <w:rFonts w:ascii="Nikosh" w:hAnsi="Nikosh" w:cs="Nikosh"/>
          <w:sz w:val="20"/>
          <w:szCs w:val="24"/>
        </w:rPr>
        <w:t>Web site</w:t>
      </w:r>
      <w:proofErr w:type="gramStart"/>
      <w:r w:rsidRPr="002825B3">
        <w:rPr>
          <w:rFonts w:ascii="Nikosh" w:hAnsi="Nikosh" w:cs="Nikosh"/>
          <w:sz w:val="20"/>
          <w:szCs w:val="24"/>
        </w:rPr>
        <w:t>:seo.panchagarhsadar.panchagarh.gov.bd</w:t>
      </w:r>
      <w:proofErr w:type="gramEnd"/>
      <w:r w:rsidRPr="002825B3">
        <w:rPr>
          <w:rFonts w:ascii="Nikosh" w:hAnsi="Nikosh" w:cs="Nikosh"/>
          <w:sz w:val="20"/>
          <w:szCs w:val="24"/>
        </w:rPr>
        <w:t xml:space="preserve">           </w:t>
      </w:r>
      <w:r w:rsidR="00FA0F61" w:rsidRPr="002825B3">
        <w:rPr>
          <w:rFonts w:ascii="Nikosh" w:hAnsi="Nikosh" w:cs="Nikosh"/>
          <w:sz w:val="20"/>
          <w:szCs w:val="24"/>
        </w:rPr>
        <w:t xml:space="preserve"> </w:t>
      </w:r>
      <w:r w:rsidRPr="002825B3">
        <w:rPr>
          <w:rFonts w:ascii="Nikosh" w:hAnsi="Nikosh" w:cs="Nikosh"/>
          <w:sz w:val="20"/>
          <w:szCs w:val="24"/>
        </w:rPr>
        <w:t xml:space="preserve"> </w:t>
      </w:r>
      <w:r w:rsidRPr="002825B3">
        <w:rPr>
          <w:rFonts w:ascii="Nikosh" w:hAnsi="Nikosh" w:cs="Nikosh"/>
          <w:szCs w:val="24"/>
        </w:rPr>
        <w:t>Email-useopanchagarhsadar5@gmail.com</w:t>
      </w:r>
    </w:p>
    <w:p w:rsidR="006A1F4A" w:rsidRPr="002825B3" w:rsidRDefault="006A1F4A" w:rsidP="0046071B">
      <w:pPr>
        <w:pStyle w:val="NoSpacing"/>
        <w:rPr>
          <w:rFonts w:ascii="Nikosh" w:hAnsi="Nikosh" w:cs="Nikosh"/>
          <w:sz w:val="24"/>
          <w:szCs w:val="24"/>
        </w:rPr>
      </w:pPr>
    </w:p>
    <w:tbl>
      <w:tblPr>
        <w:tblStyle w:val="TableGrid"/>
        <w:tblW w:w="10440" w:type="dxa"/>
        <w:tblInd w:w="108" w:type="dxa"/>
        <w:tblLayout w:type="fixed"/>
        <w:tblLook w:val="04A0"/>
      </w:tblPr>
      <w:tblGrid>
        <w:gridCol w:w="540"/>
        <w:gridCol w:w="1890"/>
        <w:gridCol w:w="4050"/>
        <w:gridCol w:w="2430"/>
        <w:gridCol w:w="1530"/>
      </w:tblGrid>
      <w:tr w:rsidR="006A1F4A" w:rsidRPr="002825B3" w:rsidTr="002825B3">
        <w:tc>
          <w:tcPr>
            <w:tcW w:w="10440" w:type="dxa"/>
            <w:gridSpan w:val="5"/>
          </w:tcPr>
          <w:p w:rsidR="006A1F4A" w:rsidRPr="002825B3" w:rsidRDefault="006A1F4A" w:rsidP="006A1F4A">
            <w:pPr>
              <w:pStyle w:val="NoSpacing"/>
              <w:jc w:val="center"/>
              <w:rPr>
                <w:rFonts w:ascii="Nikosh" w:hAnsi="Nikosh" w:cs="Nikosh"/>
                <w:sz w:val="34"/>
                <w:szCs w:val="24"/>
              </w:rPr>
            </w:pPr>
            <w:r w:rsidRPr="002825B3">
              <w:rPr>
                <w:rFonts w:ascii="Nikosh" w:hAnsi="Nikosh" w:cs="Nikosh"/>
                <w:sz w:val="44"/>
                <w:szCs w:val="24"/>
              </w:rPr>
              <w:t xml:space="preserve"> সিটিজেন চাটার</w:t>
            </w:r>
          </w:p>
        </w:tc>
      </w:tr>
      <w:tr w:rsidR="006A1F4A" w:rsidRPr="002825B3" w:rsidTr="002825B3">
        <w:tc>
          <w:tcPr>
            <w:tcW w:w="540" w:type="dxa"/>
          </w:tcPr>
          <w:p w:rsidR="006A1F4A" w:rsidRPr="002825B3" w:rsidRDefault="006A1F4A" w:rsidP="006A1F4A">
            <w:pPr>
              <w:pStyle w:val="NoSpacing"/>
              <w:rPr>
                <w:rFonts w:ascii="Nikosh" w:hAnsi="Nikosh" w:cs="Nikosh"/>
                <w:sz w:val="18"/>
                <w:szCs w:val="20"/>
              </w:rPr>
            </w:pPr>
            <w:r w:rsidRPr="002825B3">
              <w:rPr>
                <w:rFonts w:ascii="Nikosh" w:hAnsi="Nikosh" w:cs="Nikosh"/>
                <w:sz w:val="18"/>
                <w:szCs w:val="20"/>
              </w:rPr>
              <w:t>ক্রমিকনং</w:t>
            </w:r>
          </w:p>
        </w:tc>
        <w:tc>
          <w:tcPr>
            <w:tcW w:w="1890" w:type="dxa"/>
          </w:tcPr>
          <w:p w:rsidR="006A1F4A" w:rsidRPr="002825B3" w:rsidRDefault="006A1F4A" w:rsidP="004C2ACA">
            <w:pPr>
              <w:pStyle w:val="NoSpacing"/>
              <w:jc w:val="center"/>
              <w:rPr>
                <w:rFonts w:ascii="Nikosh" w:hAnsi="Nikosh" w:cs="Nikosh"/>
                <w:sz w:val="18"/>
                <w:szCs w:val="20"/>
              </w:rPr>
            </w:pPr>
            <w:r w:rsidRPr="002825B3">
              <w:rPr>
                <w:rFonts w:ascii="Nikosh" w:hAnsi="Nikosh" w:cs="Nikosh"/>
                <w:sz w:val="18"/>
                <w:szCs w:val="20"/>
              </w:rPr>
              <w:t>সেবার নাম</w:t>
            </w:r>
          </w:p>
        </w:tc>
        <w:tc>
          <w:tcPr>
            <w:tcW w:w="4050" w:type="dxa"/>
          </w:tcPr>
          <w:p w:rsidR="006A1F4A" w:rsidRPr="002825B3" w:rsidRDefault="006A1F4A" w:rsidP="004C2ACA">
            <w:pPr>
              <w:pStyle w:val="NoSpacing"/>
              <w:jc w:val="center"/>
              <w:rPr>
                <w:rFonts w:ascii="Nikosh" w:hAnsi="Nikosh" w:cs="Nikosh"/>
                <w:sz w:val="18"/>
                <w:szCs w:val="20"/>
              </w:rPr>
            </w:pPr>
            <w:r w:rsidRPr="002825B3">
              <w:rPr>
                <w:rFonts w:ascii="Nikosh" w:hAnsi="Nikosh" w:cs="Nikosh"/>
                <w:sz w:val="18"/>
                <w:szCs w:val="20"/>
              </w:rPr>
              <w:t>সেবার ধরন</w:t>
            </w:r>
          </w:p>
        </w:tc>
        <w:tc>
          <w:tcPr>
            <w:tcW w:w="2430" w:type="dxa"/>
            <w:tcBorders>
              <w:right w:val="single" w:sz="4" w:space="0" w:color="auto"/>
            </w:tcBorders>
          </w:tcPr>
          <w:p w:rsidR="006A1F4A" w:rsidRPr="002825B3" w:rsidRDefault="006A1F4A" w:rsidP="004C2ACA">
            <w:pPr>
              <w:pStyle w:val="NoSpacing"/>
              <w:jc w:val="center"/>
              <w:rPr>
                <w:rFonts w:ascii="Nikosh" w:hAnsi="Nikosh" w:cs="Nikosh"/>
                <w:sz w:val="18"/>
                <w:szCs w:val="20"/>
              </w:rPr>
            </w:pPr>
            <w:r w:rsidRPr="002825B3">
              <w:rPr>
                <w:rFonts w:ascii="Nikosh" w:hAnsi="Nikosh" w:cs="Nikosh"/>
                <w:sz w:val="18"/>
                <w:szCs w:val="20"/>
              </w:rPr>
              <w:t>সেবা প্রদানকারী</w:t>
            </w:r>
          </w:p>
        </w:tc>
        <w:tc>
          <w:tcPr>
            <w:tcW w:w="1530" w:type="dxa"/>
            <w:tcBorders>
              <w:left w:val="single" w:sz="4" w:space="0" w:color="auto"/>
            </w:tcBorders>
          </w:tcPr>
          <w:p w:rsidR="006A1F4A" w:rsidRPr="002825B3" w:rsidRDefault="006A1F4A" w:rsidP="004C2ACA">
            <w:pPr>
              <w:pStyle w:val="NoSpacing"/>
              <w:jc w:val="center"/>
              <w:rPr>
                <w:rFonts w:ascii="Nikosh" w:hAnsi="Nikosh" w:cs="Nikosh"/>
                <w:sz w:val="18"/>
                <w:szCs w:val="20"/>
              </w:rPr>
            </w:pPr>
            <w:r w:rsidRPr="002825B3">
              <w:rPr>
                <w:rFonts w:ascii="Nikosh" w:hAnsi="Nikosh" w:cs="Nikosh"/>
                <w:sz w:val="18"/>
                <w:szCs w:val="20"/>
              </w:rPr>
              <w:t>সেবা মূল্য এবং পরিশোধ পদ্ধতি</w:t>
            </w:r>
          </w:p>
        </w:tc>
      </w:tr>
      <w:tr w:rsidR="006A1F4A" w:rsidRPr="002825B3" w:rsidTr="002825B3">
        <w:tc>
          <w:tcPr>
            <w:tcW w:w="540" w:type="dxa"/>
          </w:tcPr>
          <w:p w:rsidR="006A1F4A" w:rsidRPr="002825B3" w:rsidRDefault="006A1F4A" w:rsidP="004C2ACA">
            <w:pPr>
              <w:pStyle w:val="NoSpacing"/>
              <w:jc w:val="center"/>
              <w:rPr>
                <w:rFonts w:ascii="Nikosh" w:hAnsi="Nikosh" w:cs="Nikosh"/>
                <w:sz w:val="18"/>
                <w:szCs w:val="20"/>
              </w:rPr>
            </w:pPr>
            <w:r w:rsidRPr="002825B3">
              <w:rPr>
                <w:rFonts w:ascii="Nikosh" w:hAnsi="Nikosh" w:cs="Nikosh"/>
                <w:sz w:val="18"/>
                <w:szCs w:val="20"/>
              </w:rPr>
              <w:t>01</w:t>
            </w:r>
          </w:p>
        </w:tc>
        <w:tc>
          <w:tcPr>
            <w:tcW w:w="1890" w:type="dxa"/>
          </w:tcPr>
          <w:p w:rsidR="006A1F4A" w:rsidRPr="002825B3" w:rsidRDefault="006A1F4A" w:rsidP="004C2ACA">
            <w:pPr>
              <w:pStyle w:val="NoSpacing"/>
              <w:rPr>
                <w:rFonts w:ascii="Nikosh" w:hAnsi="Nikosh" w:cs="Nikosh"/>
                <w:sz w:val="18"/>
                <w:szCs w:val="20"/>
              </w:rPr>
            </w:pPr>
            <w:r w:rsidRPr="002825B3">
              <w:rPr>
                <w:rFonts w:ascii="Nikosh" w:hAnsi="Nikosh" w:cs="Nikosh"/>
                <w:sz w:val="18"/>
                <w:szCs w:val="20"/>
              </w:rPr>
              <w:t>শিক্ষার মানোন্নয়ন</w:t>
            </w:r>
          </w:p>
          <w:p w:rsidR="006A1F4A" w:rsidRPr="002825B3" w:rsidRDefault="006A1F4A" w:rsidP="004C2ACA">
            <w:pPr>
              <w:pStyle w:val="NoSpacing"/>
              <w:rPr>
                <w:rFonts w:ascii="Nikosh" w:hAnsi="Nikosh" w:cs="Nikosh"/>
                <w:sz w:val="18"/>
                <w:szCs w:val="20"/>
              </w:rPr>
            </w:pPr>
          </w:p>
        </w:tc>
        <w:tc>
          <w:tcPr>
            <w:tcW w:w="4050" w:type="dxa"/>
          </w:tcPr>
          <w:p w:rsidR="006A1F4A" w:rsidRPr="002825B3" w:rsidRDefault="006A1F4A" w:rsidP="004C2ACA">
            <w:pPr>
              <w:pStyle w:val="NoSpacing"/>
              <w:rPr>
                <w:rFonts w:ascii="Nikosh" w:hAnsi="Nikosh" w:cs="Nikosh"/>
                <w:sz w:val="18"/>
                <w:szCs w:val="20"/>
              </w:rPr>
            </w:pPr>
            <w:r w:rsidRPr="002825B3">
              <w:rPr>
                <w:rFonts w:ascii="Nikosh" w:hAnsi="Nikosh" w:cs="Nikosh"/>
                <w:sz w:val="18"/>
                <w:szCs w:val="20"/>
              </w:rPr>
              <w:t xml:space="preserve">মাধ্যমিক স্তরের সকল শিক্ষা প্রতিষ্ঠান প্রধানগণের সমন্বয়ে প্রতিমাসে একবার সমন্বয় সভা করে শিক্ষার মানোন্নয়নে বিভিন্ন বিষয়ে আলোচনা পযালোচনা করা হয় । </w:t>
            </w:r>
          </w:p>
        </w:tc>
        <w:tc>
          <w:tcPr>
            <w:tcW w:w="2430" w:type="dxa"/>
            <w:tcBorders>
              <w:right w:val="single" w:sz="4" w:space="0" w:color="auto"/>
            </w:tcBorders>
          </w:tcPr>
          <w:p w:rsidR="006A1F4A" w:rsidRPr="002825B3" w:rsidRDefault="006A1F4A" w:rsidP="004C2ACA">
            <w:pPr>
              <w:pStyle w:val="NoSpacing"/>
              <w:rPr>
                <w:rFonts w:ascii="Nikosh" w:hAnsi="Nikosh" w:cs="Nikosh"/>
                <w:sz w:val="16"/>
                <w:szCs w:val="24"/>
              </w:rPr>
            </w:pPr>
            <w:r w:rsidRPr="002825B3">
              <w:rPr>
                <w:rFonts w:ascii="Nikosh" w:hAnsi="Nikosh" w:cs="Nikosh"/>
                <w:sz w:val="16"/>
                <w:szCs w:val="24"/>
              </w:rPr>
              <w:t>উপজেলা মাধ্যমিক শিক্ষা অফসার</w:t>
            </w:r>
          </w:p>
          <w:p w:rsidR="006A1F4A" w:rsidRPr="002825B3" w:rsidRDefault="006A1F4A" w:rsidP="004C2ACA">
            <w:pPr>
              <w:pStyle w:val="NoSpacing"/>
              <w:rPr>
                <w:rFonts w:ascii="Nikosh" w:hAnsi="Nikosh" w:cs="Nikosh"/>
                <w:sz w:val="18"/>
                <w:szCs w:val="24"/>
              </w:rPr>
            </w:pPr>
            <w:r w:rsidRPr="002825B3">
              <w:rPr>
                <w:rFonts w:ascii="Nikosh" w:hAnsi="Nikosh" w:cs="Nikosh"/>
                <w:sz w:val="18"/>
                <w:szCs w:val="24"/>
              </w:rPr>
              <w:t>মোবাইল নং-০১৭৪৯৯৪০১০৬</w:t>
            </w:r>
          </w:p>
          <w:p w:rsidR="006A1F4A" w:rsidRPr="002825B3" w:rsidRDefault="006A1F4A" w:rsidP="004C2ACA">
            <w:pPr>
              <w:pStyle w:val="NoSpacing"/>
              <w:rPr>
                <w:rFonts w:ascii="Nikosh" w:hAnsi="Nikosh" w:cs="Nikosh"/>
                <w:sz w:val="18"/>
                <w:szCs w:val="20"/>
              </w:rPr>
            </w:pPr>
          </w:p>
        </w:tc>
        <w:tc>
          <w:tcPr>
            <w:tcW w:w="1530" w:type="dxa"/>
            <w:tcBorders>
              <w:left w:val="single" w:sz="4" w:space="0" w:color="auto"/>
            </w:tcBorders>
          </w:tcPr>
          <w:p w:rsidR="006A1F4A" w:rsidRPr="002825B3" w:rsidRDefault="006A1F4A" w:rsidP="004C2ACA">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767E04" w:rsidRPr="002825B3" w:rsidTr="002825B3">
        <w:tc>
          <w:tcPr>
            <w:tcW w:w="540" w:type="dxa"/>
          </w:tcPr>
          <w:p w:rsidR="00767E04" w:rsidRPr="002825B3" w:rsidRDefault="00767E04" w:rsidP="004C2ACA">
            <w:pPr>
              <w:pStyle w:val="NoSpacing"/>
              <w:jc w:val="center"/>
              <w:rPr>
                <w:rFonts w:ascii="Nikosh" w:hAnsi="Nikosh" w:cs="Nikosh"/>
                <w:sz w:val="18"/>
                <w:szCs w:val="20"/>
              </w:rPr>
            </w:pPr>
            <w:r w:rsidRPr="002825B3">
              <w:rPr>
                <w:rFonts w:ascii="Nikosh" w:hAnsi="Nikosh" w:cs="Nikosh"/>
                <w:sz w:val="18"/>
                <w:szCs w:val="20"/>
              </w:rPr>
              <w:t>02</w:t>
            </w:r>
          </w:p>
        </w:tc>
        <w:tc>
          <w:tcPr>
            <w:tcW w:w="1890" w:type="dxa"/>
          </w:tcPr>
          <w:p w:rsidR="00767E04" w:rsidRPr="002825B3" w:rsidRDefault="00767E04" w:rsidP="004C2ACA">
            <w:pPr>
              <w:pStyle w:val="NoSpacing"/>
              <w:rPr>
                <w:rFonts w:ascii="Nikosh" w:hAnsi="Nikosh" w:cs="Nikosh"/>
                <w:sz w:val="18"/>
                <w:szCs w:val="20"/>
              </w:rPr>
            </w:pPr>
            <w:r w:rsidRPr="002825B3">
              <w:rPr>
                <w:rFonts w:ascii="Nikosh" w:hAnsi="Nikosh" w:cs="Nikosh"/>
                <w:sz w:val="18"/>
                <w:szCs w:val="20"/>
              </w:rPr>
              <w:t xml:space="preserve"> প্রতিষ্ঠান পরিদশণ</w:t>
            </w:r>
          </w:p>
          <w:p w:rsidR="00767E04" w:rsidRPr="002825B3" w:rsidRDefault="00767E04" w:rsidP="004C2ACA">
            <w:pPr>
              <w:pStyle w:val="NoSpacing"/>
              <w:rPr>
                <w:rFonts w:ascii="Nikosh" w:hAnsi="Nikosh" w:cs="Nikosh"/>
                <w:sz w:val="18"/>
                <w:szCs w:val="20"/>
              </w:rPr>
            </w:pPr>
          </w:p>
        </w:tc>
        <w:tc>
          <w:tcPr>
            <w:tcW w:w="4050" w:type="dxa"/>
          </w:tcPr>
          <w:p w:rsidR="00767E04" w:rsidRPr="002825B3" w:rsidRDefault="00767E04" w:rsidP="003C7DC6">
            <w:pPr>
              <w:pStyle w:val="NoSpacing"/>
              <w:rPr>
                <w:rFonts w:ascii="Nikosh" w:hAnsi="Nikosh" w:cs="Nikosh"/>
                <w:sz w:val="18"/>
                <w:szCs w:val="20"/>
              </w:rPr>
            </w:pPr>
            <w:r w:rsidRPr="002825B3">
              <w:rPr>
                <w:rFonts w:ascii="Nikosh" w:hAnsi="Nikosh" w:cs="Nikosh"/>
                <w:sz w:val="18"/>
                <w:szCs w:val="20"/>
              </w:rPr>
              <w:t xml:space="preserve">প্রতি মাসে শিক্ষা প্রতিষ্ঠান(১০ থেকে ১৫টি)পরিদশণ করা হয়। শিক্ষা প্রতিষ্ঠান পরিদশন কালে কোন অনিয়ম কিংবা ঘাটতি সেবা দিয়ে তা সংশোধনের প্রয়োজনীয় পরামশ প্রদান করা হয় এবং পরিদশন বিবরনী উধবতন কতৃপক্ষ বরাবর প্রেরণ করা হয় ।  </w:t>
            </w:r>
          </w:p>
        </w:tc>
        <w:tc>
          <w:tcPr>
            <w:tcW w:w="2430" w:type="dxa"/>
            <w:tcBorders>
              <w:right w:val="single" w:sz="4" w:space="0" w:color="auto"/>
            </w:tcBorders>
          </w:tcPr>
          <w:p w:rsidR="00767E04" w:rsidRPr="002825B3" w:rsidRDefault="00767E04" w:rsidP="004C2ACA">
            <w:pPr>
              <w:pStyle w:val="NoSpacing"/>
              <w:rPr>
                <w:rFonts w:ascii="Nikosh" w:hAnsi="Nikosh" w:cs="Nikosh"/>
                <w:sz w:val="16"/>
                <w:szCs w:val="24"/>
              </w:rPr>
            </w:pPr>
            <w:r w:rsidRPr="002825B3">
              <w:rPr>
                <w:rFonts w:ascii="Nikosh" w:hAnsi="Nikosh" w:cs="Nikosh"/>
                <w:sz w:val="16"/>
                <w:szCs w:val="24"/>
              </w:rPr>
              <w:t>উপজেলা মাধ্যমিক শিক্ষা অফসার</w:t>
            </w:r>
          </w:p>
          <w:p w:rsidR="00767E04" w:rsidRPr="002825B3" w:rsidRDefault="00767E04" w:rsidP="00767E04">
            <w:pPr>
              <w:pStyle w:val="NoSpacing"/>
              <w:rPr>
                <w:rFonts w:ascii="Nikosh" w:hAnsi="Nikosh" w:cs="Nikosh"/>
                <w:sz w:val="18"/>
                <w:szCs w:val="20"/>
              </w:rPr>
            </w:pPr>
          </w:p>
        </w:tc>
        <w:tc>
          <w:tcPr>
            <w:tcW w:w="1530" w:type="dxa"/>
            <w:tcBorders>
              <w:left w:val="single" w:sz="4" w:space="0" w:color="auto"/>
            </w:tcBorders>
          </w:tcPr>
          <w:p w:rsidR="00767E04" w:rsidRPr="002825B3" w:rsidRDefault="00767E04" w:rsidP="004C2ACA">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767E04" w:rsidRPr="002825B3" w:rsidTr="002825B3">
        <w:tc>
          <w:tcPr>
            <w:tcW w:w="540" w:type="dxa"/>
          </w:tcPr>
          <w:p w:rsidR="00767E04" w:rsidRPr="002825B3" w:rsidRDefault="00767E04" w:rsidP="004C2ACA">
            <w:pPr>
              <w:pStyle w:val="NoSpacing"/>
              <w:jc w:val="center"/>
              <w:rPr>
                <w:rFonts w:ascii="Nikosh" w:hAnsi="Nikosh" w:cs="Nikosh"/>
                <w:sz w:val="18"/>
                <w:szCs w:val="20"/>
              </w:rPr>
            </w:pPr>
            <w:r w:rsidRPr="002825B3">
              <w:rPr>
                <w:rFonts w:ascii="Nikosh" w:hAnsi="Nikosh" w:cs="Nikosh"/>
                <w:sz w:val="18"/>
                <w:szCs w:val="20"/>
              </w:rPr>
              <w:t>03</w:t>
            </w:r>
          </w:p>
        </w:tc>
        <w:tc>
          <w:tcPr>
            <w:tcW w:w="1890" w:type="dxa"/>
          </w:tcPr>
          <w:p w:rsidR="006E0819" w:rsidRPr="002825B3" w:rsidRDefault="006E0819" w:rsidP="004C2ACA">
            <w:pPr>
              <w:pStyle w:val="NoSpacing"/>
              <w:rPr>
                <w:rFonts w:ascii="Nikosh" w:hAnsi="Nikosh" w:cs="Nikosh"/>
                <w:sz w:val="18"/>
                <w:szCs w:val="20"/>
              </w:rPr>
            </w:pPr>
            <w:r w:rsidRPr="002825B3">
              <w:rPr>
                <w:rFonts w:ascii="Nikosh" w:hAnsi="Nikosh" w:cs="Nikosh"/>
                <w:sz w:val="18"/>
                <w:szCs w:val="20"/>
              </w:rPr>
              <w:t>বিনামূল্যে পাঠ্যপুস্তক বিতরণ</w:t>
            </w:r>
          </w:p>
          <w:p w:rsidR="006E0819" w:rsidRPr="002825B3" w:rsidRDefault="006E0819" w:rsidP="004C2ACA">
            <w:pPr>
              <w:pStyle w:val="NoSpacing"/>
              <w:rPr>
                <w:rFonts w:ascii="Nikosh" w:hAnsi="Nikosh" w:cs="Nikosh"/>
                <w:sz w:val="18"/>
                <w:szCs w:val="20"/>
              </w:rPr>
            </w:pPr>
          </w:p>
          <w:p w:rsidR="006E0819" w:rsidRPr="002825B3" w:rsidRDefault="006E0819" w:rsidP="004C2ACA">
            <w:pPr>
              <w:pStyle w:val="NoSpacing"/>
              <w:rPr>
                <w:rFonts w:ascii="Nikosh" w:hAnsi="Nikosh" w:cs="Nikosh"/>
                <w:sz w:val="18"/>
                <w:szCs w:val="20"/>
              </w:rPr>
            </w:pPr>
          </w:p>
          <w:p w:rsidR="00767E04" w:rsidRPr="002825B3" w:rsidRDefault="00767E04" w:rsidP="004C2ACA">
            <w:pPr>
              <w:pStyle w:val="NoSpacing"/>
              <w:rPr>
                <w:rFonts w:ascii="Nikosh" w:hAnsi="Nikosh" w:cs="Nikosh"/>
                <w:sz w:val="18"/>
                <w:szCs w:val="20"/>
              </w:rPr>
            </w:pPr>
          </w:p>
        </w:tc>
        <w:tc>
          <w:tcPr>
            <w:tcW w:w="4050" w:type="dxa"/>
          </w:tcPr>
          <w:p w:rsidR="00767E04" w:rsidRPr="002825B3" w:rsidRDefault="005116B6" w:rsidP="005116B6">
            <w:pPr>
              <w:pStyle w:val="NoSpacing"/>
              <w:rPr>
                <w:rFonts w:ascii="Nikosh" w:hAnsi="Nikosh" w:cs="Nikosh"/>
                <w:sz w:val="18"/>
                <w:szCs w:val="20"/>
              </w:rPr>
            </w:pPr>
            <w:r w:rsidRPr="002825B3">
              <w:rPr>
                <w:rFonts w:ascii="Nikosh" w:hAnsi="Nikosh" w:cs="Nikosh"/>
                <w:sz w:val="18"/>
                <w:szCs w:val="20"/>
              </w:rPr>
              <w:t xml:space="preserve">উপজেলাধীন সকল শিক্ষা প্রতিষ্ঠানের পাঠ্যপুস্তকের চাহিদা নিরুপন করে কতৃপক্ষ  বরাবর প্রেরণ করা হয় ।  বরাদ্দকৃত পাঠ্যপুস্তক যথাযথ ভাবে সংরক্ষন, শিক্ষা প্রতিষ্ঠানে  চাহিদা অনুযায়ী  বিতরণ করা এবং  সরকার ঘোষিত পাঠ্যপুস্তক উৎসব দিবসে  সকল শিক্ষাথীর হাতে বিনামূল্যে বিতরণের ব্যবস্থা গ্রহন করা হয় । </w:t>
            </w:r>
          </w:p>
        </w:tc>
        <w:tc>
          <w:tcPr>
            <w:tcW w:w="2430" w:type="dxa"/>
            <w:tcBorders>
              <w:right w:val="single" w:sz="4" w:space="0" w:color="auto"/>
            </w:tcBorders>
          </w:tcPr>
          <w:p w:rsidR="00767E04" w:rsidRPr="002825B3" w:rsidRDefault="00195DBB" w:rsidP="004C2ACA">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767E04" w:rsidRPr="002825B3" w:rsidRDefault="00195DBB" w:rsidP="004C2ACA">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04</w:t>
            </w:r>
          </w:p>
        </w:tc>
        <w:tc>
          <w:tcPr>
            <w:tcW w:w="189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শিক্ষক-কমর্চারীদের এমপিও ভূক্ত করণ</w:t>
            </w:r>
          </w:p>
          <w:p w:rsidR="000E45B2" w:rsidRPr="002825B3" w:rsidRDefault="000E45B2" w:rsidP="004C2ACA">
            <w:pPr>
              <w:pStyle w:val="NoSpacing"/>
              <w:rPr>
                <w:rFonts w:ascii="Nikosh" w:hAnsi="Nikosh" w:cs="Nikosh"/>
                <w:sz w:val="18"/>
                <w:szCs w:val="20"/>
              </w:rPr>
            </w:pPr>
          </w:p>
          <w:p w:rsidR="000E45B2" w:rsidRPr="002825B3" w:rsidRDefault="000E45B2" w:rsidP="004C2ACA">
            <w:pPr>
              <w:pStyle w:val="NoSpacing"/>
              <w:rPr>
                <w:rFonts w:ascii="Nikosh" w:hAnsi="Nikosh" w:cs="Nikosh"/>
                <w:sz w:val="18"/>
                <w:szCs w:val="20"/>
              </w:rPr>
            </w:pP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উপজেলাধীন সকল বেসরকারি  শিক্ষা প্রতিষ্ঠানের ( স্কুল, কলেজ, মাদ্রাসা)শিক্ষক-কমর্চারীদের এমপিও ভূক্ত/ টাBম স্কেল /উচ্চতর স্কেল প্রতি নন-এমপিও মাসের ০১-১০ তারিখ অন লাBন আবেদন করলে তা যাচাB অন্তে উধ্বতন কতৃপক্ষ বরাবর প্রেরণ করা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rPr>
          <w:trHeight w:val="575"/>
        </w:trPr>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05</w:t>
            </w:r>
          </w:p>
        </w:tc>
        <w:tc>
          <w:tcPr>
            <w:tcW w:w="1890" w:type="dxa"/>
          </w:tcPr>
          <w:p w:rsidR="000E45B2" w:rsidRPr="002825B3" w:rsidRDefault="000E45B2" w:rsidP="008F1400">
            <w:pPr>
              <w:pStyle w:val="NoSpacing"/>
              <w:rPr>
                <w:rFonts w:ascii="Nikosh" w:hAnsi="Nikosh" w:cs="Nikosh"/>
                <w:sz w:val="18"/>
                <w:szCs w:val="20"/>
              </w:rPr>
            </w:pPr>
            <w:r w:rsidRPr="002825B3">
              <w:rPr>
                <w:rFonts w:ascii="Nikosh" w:hAnsi="Nikosh" w:cs="Nikosh"/>
                <w:sz w:val="18"/>
                <w:szCs w:val="20"/>
              </w:rPr>
              <w:t>শিক্ষক-কমর্চারীদের  মাসিক হাজিরা প্রতিবেদন</w:t>
            </w: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এমপিও ভূক্ত শিক্ষা প্রতিষ্ঠানের( বিদ্যালয় ও মাদ্রাসা) শিক্ষক-কমর্চারীদের  মাসিক হাজিরা প্রতিবেদন প্রতিস্বাক্ষর করা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06</w:t>
            </w:r>
          </w:p>
        </w:tc>
        <w:tc>
          <w:tcPr>
            <w:tcW w:w="189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শিক্ষক  প্রশিক্ষণ </w:t>
            </w:r>
          </w:p>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 </w:t>
            </w: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 কতৃপক্ষের চাহিদা অনুয়াযী বিষয় ভিত্তিক শিক্ষক  প্রশিক্ষণে প্রেরন করা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07</w:t>
            </w:r>
          </w:p>
        </w:tc>
        <w:tc>
          <w:tcPr>
            <w:tcW w:w="189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প্রতিষ্ঠানিক স্ব-ম্যালয়ন তথ্য</w:t>
            </w:r>
          </w:p>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Institutional Self-Assessment Summarz. ISAS)</w:t>
            </w: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উপজেলাধীন সকল বেসরকারি বিদ্যালয়ের  প্রতিষ্ঠানিক স্ব-ম্যালয়ন তথ্য</w:t>
            </w:r>
          </w:p>
          <w:p w:rsidR="000E45B2" w:rsidRPr="002825B3" w:rsidRDefault="000E45B2" w:rsidP="00D70DD6">
            <w:pPr>
              <w:pStyle w:val="NoSpacing"/>
              <w:rPr>
                <w:rFonts w:ascii="Nikosh" w:hAnsi="Nikosh" w:cs="Nikosh"/>
                <w:sz w:val="18"/>
                <w:szCs w:val="20"/>
              </w:rPr>
            </w:pPr>
            <w:r w:rsidRPr="002825B3">
              <w:rPr>
                <w:rFonts w:ascii="Nikosh" w:hAnsi="Nikosh" w:cs="Nikosh"/>
                <w:sz w:val="18"/>
                <w:szCs w:val="20"/>
              </w:rPr>
              <w:t xml:space="preserve">Institutional Self-Assessment Summarz. ISAS) সংগ্রহ করে যাচাB অন্তে জেলা শিক্ষা অফিসার বরাবর প্রেরণ করা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08</w:t>
            </w:r>
          </w:p>
        </w:tc>
        <w:tc>
          <w:tcPr>
            <w:tcW w:w="189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উপবৃত্তি ও টিউশন ফি প্রদান</w:t>
            </w:r>
          </w:p>
          <w:p w:rsidR="000E45B2" w:rsidRPr="002825B3" w:rsidRDefault="000E45B2" w:rsidP="004C2ACA">
            <w:pPr>
              <w:pStyle w:val="NoSpacing"/>
              <w:rPr>
                <w:rFonts w:ascii="Nikosh" w:hAnsi="Nikosh" w:cs="Nikosh"/>
                <w:sz w:val="18"/>
                <w:szCs w:val="20"/>
              </w:rPr>
            </w:pPr>
          </w:p>
        </w:tc>
        <w:tc>
          <w:tcPr>
            <w:tcW w:w="4050" w:type="dxa"/>
          </w:tcPr>
          <w:p w:rsidR="000E45B2" w:rsidRPr="002825B3" w:rsidRDefault="000E45B2" w:rsidP="00DB7441">
            <w:pPr>
              <w:pStyle w:val="NoSpacing"/>
              <w:rPr>
                <w:rFonts w:ascii="Nikosh" w:hAnsi="Nikosh" w:cs="Nikosh"/>
                <w:sz w:val="18"/>
                <w:szCs w:val="20"/>
              </w:rPr>
            </w:pPr>
            <w:r w:rsidRPr="002825B3">
              <w:rPr>
                <w:rFonts w:ascii="Nikosh" w:hAnsi="Nikosh" w:cs="Nikosh"/>
                <w:sz w:val="18"/>
                <w:szCs w:val="20"/>
              </w:rPr>
              <w:t xml:space="preserve"> স্নাতক (পাশ) ও সমমনি পযায়ের উপবৃত্তি প্রদান প্রকল্প, উচ্চ মাধ্যমিক প্রদান প্রকল্প এবং সেকেন্ডারী এডুকেশন ডেভেলপমেন্ট প্রোগ্রাম কতৃক নিদেশিত হয়ে  ক্যাটাগরী ভিত্তিক শিক্ষাথী যাচাB অন্তে প্রতিষ্ঠান প্রধান গণ অনলাBনে শিক্ষাথীদের তথ্য এন্ট্রি করেন। শিক্ষাথীদের মোবাBল একাউন্ট খোলা হয় এবং উপবৃত্তির টাকা বিতরণ অন্তে সংশ্লিষ্ট প্রতিষ্ঠানের ব্যাংক হিসাব নম্বরে টিউশন ফিস ছাড় দেযা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09</w:t>
            </w:r>
          </w:p>
        </w:tc>
        <w:tc>
          <w:tcPr>
            <w:tcW w:w="189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শিক্ষা প্রতিষ্ঠানের উন্নয়ন কাযক্রম বাস্তবায়ন</w:t>
            </w:r>
          </w:p>
          <w:p w:rsidR="000E45B2" w:rsidRPr="002825B3" w:rsidRDefault="000E45B2" w:rsidP="004C2ACA">
            <w:pPr>
              <w:pStyle w:val="NoSpacing"/>
              <w:rPr>
                <w:rFonts w:ascii="Nikosh" w:hAnsi="Nikosh" w:cs="Nikosh"/>
                <w:sz w:val="18"/>
                <w:szCs w:val="20"/>
              </w:rPr>
            </w:pP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উপজেলাধীন  শিক্ষা প্রতিষ্ঠান সমূহে  বাস্তবায়িতব্য যে কোন উন্নয়ন কাযক্রম বাস্তবায়নের উদ্দেশ্যে যথাযথ দিক নিদেশনা প্রদান করা হয় এবং সংশ্লিষ্ট কতৃপক্ষকে অবহিত করা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10</w:t>
            </w:r>
          </w:p>
        </w:tc>
        <w:tc>
          <w:tcPr>
            <w:tcW w:w="189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জাতীয়  শিক্ষা সপ্তাহ ও সৃজনশীল মেধা অন্বেষন প্রতিযোগিতা</w:t>
            </w:r>
          </w:p>
          <w:p w:rsidR="000E45B2" w:rsidRPr="002825B3" w:rsidRDefault="000E45B2" w:rsidP="004C2ACA">
            <w:pPr>
              <w:pStyle w:val="NoSpacing"/>
              <w:rPr>
                <w:rFonts w:ascii="Nikosh" w:hAnsi="Nikosh" w:cs="Nikosh"/>
                <w:sz w:val="18"/>
                <w:szCs w:val="20"/>
              </w:rPr>
            </w:pP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 xml:space="preserve">প্রত্যান্ত ও গ্রামঞ্চলের শিক্ষাথীদের মানোন্নয়ন এবং শহর ও গ্রামাঞ্চলের শিক্ষাথীর মেধা যাচাBয়ের জন্য প্রতি শিক্ষাবষের জাতীয় শিক্ষা সপ্তাহ উদযাপন এবং সৃজনশীল মেধা অন্বেষন প্রতিযোগিতার আযোজন করা হয় । </w:t>
            </w: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r w:rsidR="000E45B2" w:rsidRPr="002825B3" w:rsidTr="002825B3">
        <w:tc>
          <w:tcPr>
            <w:tcW w:w="540" w:type="dxa"/>
          </w:tcPr>
          <w:p w:rsidR="000E45B2" w:rsidRPr="002825B3" w:rsidRDefault="000E45B2" w:rsidP="004C2ACA">
            <w:pPr>
              <w:pStyle w:val="NoSpacing"/>
              <w:jc w:val="center"/>
              <w:rPr>
                <w:rFonts w:ascii="Nikosh" w:hAnsi="Nikosh" w:cs="Nikosh"/>
                <w:sz w:val="18"/>
                <w:szCs w:val="20"/>
              </w:rPr>
            </w:pPr>
            <w:r w:rsidRPr="002825B3">
              <w:rPr>
                <w:rFonts w:ascii="Nikosh" w:hAnsi="Nikosh" w:cs="Nikosh"/>
                <w:sz w:val="18"/>
                <w:szCs w:val="20"/>
              </w:rPr>
              <w:t>11</w:t>
            </w:r>
          </w:p>
        </w:tc>
        <w:tc>
          <w:tcPr>
            <w:tcW w:w="1890" w:type="dxa"/>
          </w:tcPr>
          <w:p w:rsidR="000E45B2" w:rsidRPr="002825B3" w:rsidRDefault="000E45B2" w:rsidP="004C2ACA">
            <w:pPr>
              <w:pStyle w:val="NoSpacing"/>
              <w:rPr>
                <w:rFonts w:ascii="Nikosh" w:hAnsi="Nikosh" w:cs="Nikosh"/>
                <w:sz w:val="18"/>
                <w:szCs w:val="20"/>
              </w:rPr>
            </w:pPr>
          </w:p>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ক্রীড়া  প্রতিযোগিতা</w:t>
            </w:r>
          </w:p>
          <w:p w:rsidR="000E45B2" w:rsidRPr="002825B3" w:rsidRDefault="000E45B2" w:rsidP="004C2ACA">
            <w:pPr>
              <w:pStyle w:val="NoSpacing"/>
              <w:rPr>
                <w:rFonts w:ascii="Nikosh" w:hAnsi="Nikosh" w:cs="Nikosh"/>
                <w:sz w:val="18"/>
                <w:szCs w:val="20"/>
              </w:rPr>
            </w:pPr>
          </w:p>
        </w:tc>
        <w:tc>
          <w:tcPr>
            <w:tcW w:w="4050" w:type="dxa"/>
          </w:tcPr>
          <w:p w:rsidR="000E45B2" w:rsidRPr="002825B3" w:rsidRDefault="000E45B2" w:rsidP="004C2ACA">
            <w:pPr>
              <w:pStyle w:val="NoSpacing"/>
              <w:rPr>
                <w:rFonts w:ascii="Nikosh" w:hAnsi="Nikosh" w:cs="Nikosh"/>
                <w:sz w:val="18"/>
                <w:szCs w:val="20"/>
              </w:rPr>
            </w:pPr>
            <w:r w:rsidRPr="002825B3">
              <w:rPr>
                <w:rFonts w:ascii="Nikosh" w:hAnsi="Nikosh" w:cs="Nikosh"/>
                <w:sz w:val="18"/>
                <w:szCs w:val="20"/>
              </w:rPr>
              <w:t>প্রতি শিক্ষাবষে বাংলাদেশ জাতীয় স্কুল, মাদ্রাসা ও কারিগরি  শিক্ষা ক্রীড়া সমিতির গ্রীস্মকালীন / শীতকালীন ক্রীড়া প্রতিযোগিতা” অনারম্বড় অনুষ্ঠানের মধ্য দিয়ে উদযাপন করা হয়।</w:t>
            </w:r>
          </w:p>
          <w:p w:rsidR="000E45B2" w:rsidRPr="002825B3" w:rsidRDefault="000E45B2" w:rsidP="004C2ACA">
            <w:pPr>
              <w:pStyle w:val="NoSpacing"/>
              <w:rPr>
                <w:rFonts w:ascii="Nikosh" w:hAnsi="Nikosh" w:cs="Nikosh"/>
                <w:sz w:val="18"/>
                <w:szCs w:val="20"/>
              </w:rPr>
            </w:pPr>
          </w:p>
        </w:tc>
        <w:tc>
          <w:tcPr>
            <w:tcW w:w="2430" w:type="dxa"/>
            <w:tcBorders>
              <w:right w:val="single" w:sz="4" w:space="0" w:color="auto"/>
            </w:tcBorders>
          </w:tcPr>
          <w:p w:rsidR="000E45B2" w:rsidRPr="002825B3" w:rsidRDefault="000E45B2" w:rsidP="00635A73">
            <w:pPr>
              <w:pStyle w:val="NoSpacing"/>
              <w:rPr>
                <w:rFonts w:ascii="Nikosh" w:hAnsi="Nikosh" w:cs="Nikosh"/>
                <w:sz w:val="18"/>
                <w:szCs w:val="24"/>
              </w:rPr>
            </w:pPr>
            <w:r w:rsidRPr="002825B3">
              <w:rPr>
                <w:rFonts w:ascii="Nikosh" w:hAnsi="Nikosh" w:cs="Nikosh"/>
                <w:sz w:val="18"/>
                <w:szCs w:val="24"/>
              </w:rPr>
              <w:t>উপজেলা মাধ্যমিক শিক্ষা অফিসার</w:t>
            </w:r>
          </w:p>
        </w:tc>
        <w:tc>
          <w:tcPr>
            <w:tcW w:w="1530" w:type="dxa"/>
            <w:tcBorders>
              <w:left w:val="single" w:sz="4" w:space="0" w:color="auto"/>
            </w:tcBorders>
          </w:tcPr>
          <w:p w:rsidR="000E45B2" w:rsidRPr="002825B3" w:rsidRDefault="000E45B2" w:rsidP="00635A73">
            <w:pPr>
              <w:pStyle w:val="NoSpacing"/>
              <w:rPr>
                <w:rFonts w:ascii="Nikosh" w:hAnsi="Nikosh" w:cs="Nikosh"/>
                <w:sz w:val="18"/>
                <w:szCs w:val="20"/>
              </w:rPr>
            </w:pPr>
            <w:r w:rsidRPr="002825B3">
              <w:rPr>
                <w:rFonts w:ascii="Nikosh" w:hAnsi="Nikosh" w:cs="Nikosh"/>
                <w:sz w:val="18"/>
                <w:szCs w:val="20"/>
              </w:rPr>
              <w:t xml:space="preserve">প্রয়োজ্য নয় </w:t>
            </w:r>
          </w:p>
        </w:tc>
      </w:tr>
    </w:tbl>
    <w:p w:rsidR="006A1F4A" w:rsidRPr="002825B3" w:rsidRDefault="006A1F4A" w:rsidP="006A1F4A">
      <w:pPr>
        <w:pStyle w:val="NoSpacing"/>
        <w:jc w:val="center"/>
        <w:rPr>
          <w:rFonts w:ascii="Nikosh" w:hAnsi="Nikosh" w:cs="Nikosh"/>
          <w:sz w:val="34"/>
          <w:szCs w:val="24"/>
        </w:rPr>
      </w:pPr>
    </w:p>
    <w:p w:rsidR="006A1F4A" w:rsidRPr="002825B3" w:rsidRDefault="006A1F4A" w:rsidP="00584CA3">
      <w:pPr>
        <w:pStyle w:val="NoSpacing"/>
        <w:jc w:val="center"/>
        <w:rPr>
          <w:rFonts w:ascii="Nikosh" w:hAnsi="Nikosh" w:cs="Nikosh"/>
          <w:sz w:val="24"/>
          <w:szCs w:val="24"/>
        </w:rPr>
      </w:pPr>
    </w:p>
    <w:p w:rsidR="008E01D2" w:rsidRPr="002825B3" w:rsidRDefault="008E01D2" w:rsidP="00584CA3">
      <w:pPr>
        <w:pStyle w:val="NoSpacing"/>
        <w:jc w:val="center"/>
        <w:rPr>
          <w:rFonts w:ascii="Nikosh" w:hAnsi="Nikosh" w:cs="Nikosh"/>
          <w:sz w:val="2"/>
          <w:szCs w:val="24"/>
        </w:rPr>
      </w:pPr>
    </w:p>
    <w:p w:rsidR="006A1F4A" w:rsidRPr="002825B3" w:rsidRDefault="006A1F4A" w:rsidP="00584CA3">
      <w:pPr>
        <w:pStyle w:val="NoSpacing"/>
        <w:jc w:val="center"/>
        <w:rPr>
          <w:rFonts w:ascii="Nikosh" w:hAnsi="Nikosh" w:cs="Nikosh"/>
          <w:sz w:val="2"/>
          <w:szCs w:val="24"/>
        </w:rPr>
      </w:pPr>
    </w:p>
    <w:p w:rsidR="006A1F4A" w:rsidRPr="002825B3" w:rsidRDefault="006A1F4A" w:rsidP="00584CA3">
      <w:pPr>
        <w:pStyle w:val="NoSpacing"/>
        <w:jc w:val="center"/>
        <w:rPr>
          <w:rFonts w:ascii="Nikosh" w:hAnsi="Nikosh" w:cs="Nikosh"/>
          <w:sz w:val="2"/>
          <w:szCs w:val="24"/>
        </w:rPr>
      </w:pPr>
    </w:p>
    <w:p w:rsidR="006A1F4A" w:rsidRPr="002825B3" w:rsidRDefault="006A1F4A" w:rsidP="00584CA3">
      <w:pPr>
        <w:pStyle w:val="NoSpacing"/>
        <w:jc w:val="center"/>
        <w:rPr>
          <w:rFonts w:ascii="Nikosh" w:hAnsi="Nikosh" w:cs="Nikosh"/>
          <w:sz w:val="2"/>
          <w:szCs w:val="24"/>
        </w:rPr>
      </w:pPr>
    </w:p>
    <w:p w:rsidR="006A1F4A" w:rsidRPr="002825B3" w:rsidRDefault="006A1F4A" w:rsidP="00584CA3">
      <w:pPr>
        <w:pStyle w:val="NoSpacing"/>
        <w:jc w:val="center"/>
        <w:rPr>
          <w:rFonts w:ascii="Nikosh" w:hAnsi="Nikosh" w:cs="Nikosh"/>
          <w:sz w:val="2"/>
          <w:szCs w:val="24"/>
        </w:rPr>
      </w:pPr>
    </w:p>
    <w:p w:rsidR="006A1F4A" w:rsidRPr="002825B3" w:rsidRDefault="006A1F4A" w:rsidP="00584CA3">
      <w:pPr>
        <w:pStyle w:val="NoSpacing"/>
        <w:jc w:val="center"/>
        <w:rPr>
          <w:rFonts w:ascii="Nikosh" w:hAnsi="Nikosh" w:cs="Nikosh"/>
          <w:sz w:val="2"/>
          <w:szCs w:val="24"/>
        </w:rPr>
      </w:pPr>
    </w:p>
    <w:p w:rsidR="006A1F4A" w:rsidRPr="002825B3" w:rsidRDefault="006A1F4A"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Pr="002825B3" w:rsidRDefault="000E3D7B" w:rsidP="00584CA3">
      <w:pPr>
        <w:pStyle w:val="NoSpacing"/>
        <w:jc w:val="center"/>
        <w:rPr>
          <w:rFonts w:ascii="Nikosh" w:hAnsi="Nikosh" w:cs="Nikosh"/>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6B0013" w:rsidRDefault="006B0013"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0E3D7B" w:rsidRDefault="000E3D7B"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Default="006A1F4A" w:rsidP="00584CA3">
      <w:pPr>
        <w:pStyle w:val="NoSpacing"/>
        <w:jc w:val="center"/>
        <w:rPr>
          <w:rFonts w:ascii="SutonnyMJ" w:hAnsi="SutonnyMJ"/>
          <w:sz w:val="2"/>
          <w:szCs w:val="24"/>
        </w:rPr>
      </w:pPr>
    </w:p>
    <w:p w:rsidR="006A1F4A" w:rsidRPr="00C66C8F" w:rsidRDefault="006A1F4A" w:rsidP="00584CA3">
      <w:pPr>
        <w:pStyle w:val="NoSpacing"/>
        <w:jc w:val="center"/>
        <w:rPr>
          <w:rFonts w:ascii="SutonnyMJ" w:hAnsi="SutonnyMJ"/>
          <w:sz w:val="2"/>
          <w:szCs w:val="24"/>
        </w:rPr>
      </w:pPr>
    </w:p>
    <w:p w:rsidR="000E289E" w:rsidRDefault="000E289E" w:rsidP="00584CA3">
      <w:pPr>
        <w:pStyle w:val="NoSpacing"/>
        <w:jc w:val="center"/>
        <w:rPr>
          <w:rFonts w:ascii="SutonnyMJ" w:hAnsi="SutonnyMJ" w:cs="SutonnyMJ"/>
          <w:noProof/>
          <w:sz w:val="34"/>
          <w:szCs w:val="24"/>
        </w:rPr>
      </w:pPr>
    </w:p>
    <w:p w:rsidR="00200EEE" w:rsidRDefault="00200EEE" w:rsidP="00584CA3">
      <w:pPr>
        <w:pStyle w:val="NoSpacing"/>
        <w:jc w:val="center"/>
        <w:rPr>
          <w:rFonts w:ascii="SutonnyMJ" w:hAnsi="SutonnyMJ" w:cs="SutonnyMJ"/>
          <w:noProof/>
          <w:sz w:val="34"/>
          <w:szCs w:val="24"/>
        </w:rPr>
      </w:pPr>
    </w:p>
    <w:p w:rsidR="00200EEE" w:rsidRDefault="00200EEE" w:rsidP="00584CA3">
      <w:pPr>
        <w:pStyle w:val="NoSpacing"/>
        <w:jc w:val="center"/>
        <w:rPr>
          <w:rFonts w:ascii="SutonnyMJ" w:hAnsi="SutonnyMJ" w:cs="SutonnyMJ"/>
          <w:noProof/>
          <w:sz w:val="34"/>
          <w:szCs w:val="24"/>
        </w:rPr>
      </w:pPr>
    </w:p>
    <w:p w:rsidR="00200EEE" w:rsidRDefault="00200EEE" w:rsidP="00584CA3">
      <w:pPr>
        <w:pStyle w:val="NoSpacing"/>
        <w:jc w:val="center"/>
        <w:rPr>
          <w:rFonts w:ascii="SutonnyMJ" w:hAnsi="SutonnyMJ" w:cs="SutonnyMJ"/>
          <w:noProof/>
          <w:sz w:val="34"/>
          <w:szCs w:val="24"/>
        </w:rPr>
      </w:pPr>
    </w:p>
    <w:p w:rsidR="00200EEE" w:rsidRDefault="00200EEE" w:rsidP="0067397A">
      <w:pPr>
        <w:pStyle w:val="NoSpacing"/>
        <w:rPr>
          <w:rFonts w:ascii="SutonnyMJ" w:hAnsi="SutonnyMJ" w:cs="SutonnyMJ"/>
          <w:noProof/>
          <w:sz w:val="34"/>
          <w:szCs w:val="24"/>
        </w:rPr>
      </w:pPr>
    </w:p>
    <w:p w:rsidR="00200EEE" w:rsidRDefault="00200EEE" w:rsidP="00584CA3">
      <w:pPr>
        <w:pStyle w:val="NoSpacing"/>
        <w:jc w:val="center"/>
        <w:rPr>
          <w:rFonts w:ascii="SutonnyMJ" w:hAnsi="SutonnyMJ" w:cs="SutonnyMJ"/>
          <w:noProof/>
          <w:sz w:val="34"/>
          <w:szCs w:val="24"/>
        </w:rPr>
      </w:pPr>
    </w:p>
    <w:p w:rsidR="00765E1B" w:rsidRDefault="00765E1B" w:rsidP="00584CA3">
      <w:pPr>
        <w:pStyle w:val="NoSpacing"/>
        <w:jc w:val="center"/>
        <w:rPr>
          <w:rFonts w:ascii="SutonnyMJ" w:hAnsi="SutonnyMJ" w:cs="SutonnyMJ"/>
          <w:sz w:val="34"/>
          <w:szCs w:val="24"/>
        </w:rPr>
      </w:pPr>
      <w:r w:rsidRPr="00765E1B">
        <w:rPr>
          <w:rFonts w:ascii="SutonnyMJ" w:hAnsi="SutonnyMJ" w:cs="SutonnyMJ"/>
          <w:noProof/>
          <w:sz w:val="34"/>
          <w:szCs w:val="24"/>
        </w:rPr>
        <w:drawing>
          <wp:inline distT="0" distB="0" distL="0" distR="0">
            <wp:extent cx="1828800" cy="1828800"/>
            <wp:effectExtent l="19050" t="0" r="0" b="0"/>
            <wp:docPr id="3" name="Picture 1" descr="C:\$Recycle.Bin\S-1-5-21-2452518532-2730796234-3557051447-1000\$R7BH1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ycle.Bin\S-1-5-21-2452518532-2730796234-3557051447-1000\$R7BH1JL.jpg"/>
                    <pic:cNvPicPr>
                      <a:picLocks noChangeAspect="1" noChangeArrowheads="1"/>
                    </pic:cNvPicPr>
                  </pic:nvPicPr>
                  <pic:blipFill>
                    <a:blip r:embed="rId6"/>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584CA3">
      <w:pPr>
        <w:pStyle w:val="NoSpacing"/>
        <w:jc w:val="center"/>
        <w:rPr>
          <w:rFonts w:ascii="SutonnyMJ" w:hAnsi="SutonnyMJ" w:cs="SutonnyMJ"/>
          <w:sz w:val="34"/>
          <w:szCs w:val="24"/>
        </w:rPr>
      </w:pPr>
    </w:p>
    <w:p w:rsidR="00200EEE" w:rsidRDefault="00200EEE" w:rsidP="00EE06CF">
      <w:pPr>
        <w:pStyle w:val="NoSpacing"/>
        <w:rPr>
          <w:rFonts w:ascii="SutonnyMJ" w:hAnsi="SutonnyMJ" w:cs="SutonnyMJ"/>
          <w:sz w:val="34"/>
          <w:szCs w:val="24"/>
        </w:rPr>
      </w:pPr>
    </w:p>
    <w:p w:rsidR="0067397A" w:rsidRDefault="0067397A" w:rsidP="00EE06CF">
      <w:pPr>
        <w:pStyle w:val="NoSpacing"/>
        <w:rPr>
          <w:rFonts w:ascii="SutonnyMJ" w:hAnsi="SutonnyMJ" w:cs="SutonnyMJ"/>
          <w:sz w:val="34"/>
          <w:szCs w:val="24"/>
        </w:rPr>
      </w:pPr>
    </w:p>
    <w:p w:rsidR="0067397A" w:rsidRDefault="0067397A" w:rsidP="00EE06CF">
      <w:pPr>
        <w:pStyle w:val="NoSpacing"/>
        <w:rPr>
          <w:rFonts w:ascii="SutonnyMJ" w:hAnsi="SutonnyMJ" w:cs="SutonnyMJ"/>
          <w:sz w:val="34"/>
          <w:szCs w:val="24"/>
        </w:rPr>
      </w:pPr>
    </w:p>
    <w:p w:rsidR="0067397A" w:rsidRDefault="0067397A" w:rsidP="00EE06CF">
      <w:pPr>
        <w:pStyle w:val="NoSpacing"/>
        <w:rPr>
          <w:rFonts w:ascii="SutonnyMJ" w:hAnsi="SutonnyMJ" w:cs="SutonnyMJ"/>
          <w:sz w:val="34"/>
          <w:szCs w:val="24"/>
        </w:rPr>
      </w:pPr>
    </w:p>
    <w:p w:rsidR="0067397A" w:rsidRDefault="0067397A" w:rsidP="00EE06CF">
      <w:pPr>
        <w:pStyle w:val="NoSpacing"/>
        <w:rPr>
          <w:rFonts w:ascii="SutonnyMJ" w:hAnsi="SutonnyMJ" w:cs="SutonnyMJ"/>
          <w:sz w:val="34"/>
          <w:szCs w:val="24"/>
        </w:rPr>
      </w:pPr>
    </w:p>
    <w:p w:rsidR="00200EEE" w:rsidRPr="00B6495E" w:rsidRDefault="00200EEE" w:rsidP="00200EEE">
      <w:pPr>
        <w:pStyle w:val="NoSpacing"/>
        <w:jc w:val="center"/>
        <w:rPr>
          <w:rFonts w:ascii="SutonnyMJ" w:hAnsi="SutonnyMJ"/>
          <w:sz w:val="16"/>
          <w:szCs w:val="24"/>
        </w:rPr>
      </w:pPr>
    </w:p>
    <w:p w:rsidR="00200EEE" w:rsidRDefault="00200EEE" w:rsidP="00200EEE">
      <w:pPr>
        <w:pStyle w:val="NoSpacing"/>
        <w:jc w:val="center"/>
        <w:rPr>
          <w:rFonts w:ascii="SutonnyMJ" w:hAnsi="SutonnyMJ"/>
          <w:sz w:val="2"/>
          <w:szCs w:val="24"/>
        </w:rPr>
      </w:pPr>
    </w:p>
    <w:p w:rsidR="00B6495E" w:rsidRDefault="00B6495E" w:rsidP="00EE06CF">
      <w:pPr>
        <w:pStyle w:val="NoSpacing"/>
        <w:jc w:val="center"/>
        <w:rPr>
          <w:rFonts w:ascii="SutonnyMJ" w:hAnsi="SutonnyMJ" w:cs="SutonnyMJ"/>
          <w:b/>
        </w:rPr>
      </w:pPr>
    </w:p>
    <w:p w:rsidR="00EE06CF" w:rsidRPr="00D344FF" w:rsidRDefault="00EE06CF" w:rsidP="00EE06CF">
      <w:pPr>
        <w:pStyle w:val="NoSpacing"/>
        <w:jc w:val="center"/>
        <w:rPr>
          <w:rFonts w:ascii="SutonnyMJ" w:hAnsi="SutonnyMJ" w:cs="SutonnyMJ"/>
          <w:b/>
        </w:rPr>
      </w:pPr>
      <w:r w:rsidRPr="00D344FF">
        <w:rPr>
          <w:rFonts w:ascii="SutonnyMJ" w:hAnsi="SutonnyMJ" w:cs="SutonnyMJ"/>
          <w:b/>
        </w:rPr>
        <w:lastRenderedPageBreak/>
        <w:t>MYcÖRvZš¿x evsjv‡`k miKvi</w:t>
      </w:r>
    </w:p>
    <w:p w:rsidR="00EE06CF" w:rsidRPr="00D344FF" w:rsidRDefault="00EE06CF" w:rsidP="00EE06CF">
      <w:pPr>
        <w:pStyle w:val="NoSpacing"/>
        <w:jc w:val="center"/>
        <w:rPr>
          <w:rFonts w:ascii="SutonnyMJ" w:hAnsi="SutonnyMJ" w:cs="SutonnyMJ"/>
          <w:b/>
        </w:rPr>
      </w:pPr>
      <w:r w:rsidRPr="00D344FF">
        <w:rPr>
          <w:rFonts w:ascii="SutonnyMJ" w:hAnsi="SutonnyMJ" w:cs="SutonnyMJ"/>
          <w:b/>
        </w:rPr>
        <w:t>Dc‡Rjv gva¨wgK wk¶v Awdmv‡ii Kvh©vjq</w:t>
      </w:r>
    </w:p>
    <w:p w:rsidR="00EE06CF" w:rsidRPr="00D344FF" w:rsidRDefault="00EE06CF" w:rsidP="00EE06CF">
      <w:pPr>
        <w:pStyle w:val="NoSpacing"/>
        <w:jc w:val="center"/>
        <w:rPr>
          <w:rFonts w:ascii="SutonnyMJ" w:hAnsi="SutonnyMJ" w:cs="SutonnyMJ"/>
          <w:b/>
        </w:rPr>
      </w:pPr>
      <w:proofErr w:type="gramStart"/>
      <w:r w:rsidRPr="00D344FF">
        <w:rPr>
          <w:rFonts w:ascii="SutonnyMJ" w:hAnsi="SutonnyMJ" w:cs="SutonnyMJ"/>
          <w:b/>
        </w:rPr>
        <w:t>cÂMo</w:t>
      </w:r>
      <w:proofErr w:type="gramEnd"/>
      <w:r w:rsidRPr="00D344FF">
        <w:rPr>
          <w:rFonts w:ascii="SutonnyMJ" w:hAnsi="SutonnyMJ" w:cs="SutonnyMJ"/>
          <w:b/>
        </w:rPr>
        <w:t xml:space="preserve"> m`i, cÂMo|</w:t>
      </w:r>
    </w:p>
    <w:p w:rsidR="00EE06CF" w:rsidRPr="00D344FF" w:rsidRDefault="00EE06CF" w:rsidP="00EE06CF">
      <w:pPr>
        <w:pStyle w:val="NoSpacing"/>
        <w:jc w:val="center"/>
        <w:rPr>
          <w:rFonts w:ascii="SutonnyMJ" w:hAnsi="SutonnyMJ" w:cs="SutonnyMJ"/>
          <w:b/>
        </w:rPr>
      </w:pPr>
    </w:p>
    <w:p w:rsidR="00EE06CF" w:rsidRPr="00D344FF" w:rsidRDefault="00EE06CF" w:rsidP="00EE06CF">
      <w:pPr>
        <w:pStyle w:val="NoSpacing"/>
        <w:rPr>
          <w:rFonts w:ascii="SutonnyMJ" w:hAnsi="SutonnyMJ"/>
          <w:b/>
        </w:rPr>
      </w:pPr>
      <w:r w:rsidRPr="00D344FF">
        <w:rPr>
          <w:rFonts w:ascii="SutonnyMJ" w:hAnsi="SutonnyMJ"/>
          <w:b/>
        </w:rPr>
        <w:t xml:space="preserve">¯§viK </w:t>
      </w:r>
      <w:proofErr w:type="gramStart"/>
      <w:r w:rsidRPr="00D344FF">
        <w:rPr>
          <w:rFonts w:ascii="SutonnyMJ" w:hAnsi="SutonnyMJ"/>
          <w:b/>
        </w:rPr>
        <w:t>bs :</w:t>
      </w:r>
      <w:proofErr w:type="gramEnd"/>
      <w:r w:rsidRPr="00D344FF">
        <w:rPr>
          <w:rFonts w:ascii="SutonnyMJ" w:hAnsi="SutonnyMJ"/>
          <w:b/>
        </w:rPr>
        <w:t xml:space="preserve">   DgvwkA / cÂ-m`i /‡RwkA/ 08/70                                               </w:t>
      </w:r>
      <w:r w:rsidR="00D344FF">
        <w:rPr>
          <w:rFonts w:ascii="SutonnyMJ" w:hAnsi="SutonnyMJ"/>
          <w:b/>
        </w:rPr>
        <w:t xml:space="preserve">        </w:t>
      </w:r>
      <w:r w:rsidR="00162528">
        <w:rPr>
          <w:rFonts w:ascii="SutonnyMJ" w:hAnsi="SutonnyMJ"/>
          <w:b/>
        </w:rPr>
        <w:t xml:space="preserve">     </w:t>
      </w:r>
      <w:r w:rsidR="00D344FF">
        <w:rPr>
          <w:rFonts w:ascii="SutonnyMJ" w:hAnsi="SutonnyMJ"/>
          <w:b/>
        </w:rPr>
        <w:t xml:space="preserve"> </w:t>
      </w:r>
      <w:r w:rsidRPr="00D344FF">
        <w:rPr>
          <w:rFonts w:ascii="SutonnyMJ" w:hAnsi="SutonnyMJ"/>
          <w:b/>
        </w:rPr>
        <w:t xml:space="preserve"> ZvwiL- 29/08/2022wLªt </w:t>
      </w:r>
    </w:p>
    <w:p w:rsidR="00EE06CF" w:rsidRPr="00D344FF" w:rsidRDefault="00EE06CF" w:rsidP="00EE06CF">
      <w:pPr>
        <w:pStyle w:val="NoSpacing"/>
        <w:rPr>
          <w:rFonts w:ascii="SutonnyMJ" w:hAnsi="SutonnyMJ"/>
          <w:b/>
        </w:rPr>
      </w:pPr>
    </w:p>
    <w:p w:rsidR="00EE06CF" w:rsidRPr="00D344FF" w:rsidRDefault="00EE06CF" w:rsidP="00EE06CF">
      <w:pPr>
        <w:pStyle w:val="NoSpacing"/>
        <w:rPr>
          <w:rFonts w:ascii="SutonnyMJ" w:hAnsi="SutonnyMJ" w:cs="SutonnyMJ"/>
          <w:b/>
        </w:rPr>
      </w:pPr>
      <w:proofErr w:type="gramStart"/>
      <w:r w:rsidRPr="00D344FF">
        <w:rPr>
          <w:rFonts w:ascii="SutonnyMJ" w:hAnsi="SutonnyMJ" w:cs="SutonnyMJ"/>
          <w:b/>
        </w:rPr>
        <w:t>welq</w:t>
      </w:r>
      <w:proofErr w:type="gramEnd"/>
      <w:r w:rsidRPr="00D344FF">
        <w:rPr>
          <w:rFonts w:ascii="SutonnyMJ" w:hAnsi="SutonnyMJ" w:cs="SutonnyMJ"/>
          <w:b/>
        </w:rPr>
        <w:t xml:space="preserve"> Ñ  RvZxq Z_¨ evZvqb msµvšÍ Z_¨ ‡cÖiY cÖms‡M | </w:t>
      </w:r>
    </w:p>
    <w:p w:rsidR="00EE06CF" w:rsidRPr="00D344FF" w:rsidRDefault="00EE06CF" w:rsidP="00EE06CF">
      <w:pPr>
        <w:pStyle w:val="NoSpacing"/>
        <w:rPr>
          <w:rFonts w:ascii="SutonnyMJ" w:hAnsi="SutonnyMJ" w:cs="SutonnyMJ"/>
          <w:b/>
        </w:rPr>
      </w:pPr>
    </w:p>
    <w:p w:rsidR="00EE06CF" w:rsidRPr="00D344FF" w:rsidRDefault="00EE06CF" w:rsidP="00EE06CF">
      <w:pPr>
        <w:pStyle w:val="NoSpacing"/>
        <w:rPr>
          <w:rFonts w:ascii="SutonnyMJ" w:hAnsi="SutonnyMJ" w:cs="SutonnyMJ"/>
          <w:b/>
        </w:rPr>
      </w:pPr>
    </w:p>
    <w:p w:rsidR="00EE06CF" w:rsidRPr="00D344FF" w:rsidRDefault="00EE06CF" w:rsidP="00EE06CF">
      <w:pPr>
        <w:jc w:val="both"/>
        <w:rPr>
          <w:rFonts w:ascii="SutonnyMJ" w:hAnsi="SutonnyMJ" w:cs="SutonnyMJ"/>
          <w:b/>
        </w:rPr>
      </w:pPr>
      <w:r w:rsidRPr="00D344FF">
        <w:rPr>
          <w:rFonts w:ascii="SutonnyMJ" w:hAnsi="SutonnyMJ" w:cs="SutonnyMJ"/>
          <w:b/>
        </w:rPr>
        <w:t xml:space="preserve">        Dchy©³ wel‡qi †cÖwÿ‡Z Rvbv‡bv hv‡”Q †h, cÂMo gva¨wgK </w:t>
      </w:r>
      <w:proofErr w:type="gramStart"/>
      <w:r w:rsidRPr="00D344FF">
        <w:rPr>
          <w:rFonts w:ascii="SutonnyMJ" w:hAnsi="SutonnyMJ" w:cs="SutonnyMJ"/>
          <w:b/>
        </w:rPr>
        <w:t>wkÿv  Awdm</w:t>
      </w:r>
      <w:proofErr w:type="gramEnd"/>
      <w:r w:rsidRPr="00D344FF">
        <w:rPr>
          <w:rFonts w:ascii="SutonnyMJ" w:hAnsi="SutonnyMJ" w:cs="SutonnyMJ"/>
          <w:b/>
        </w:rPr>
        <w:t xml:space="preserve">, cÂMo m`i Gi RvZxq Z_¨ evZvqb msµvšÍ Z_¨ wb‡¤œv³ †gvZv‡eK c~ib c~e©K </w:t>
      </w:r>
      <w:r w:rsidRPr="00D344FF">
        <w:rPr>
          <w:rFonts w:ascii="SutonnyMJ" w:hAnsi="SutonnyMJ"/>
          <w:b/>
        </w:rPr>
        <w:t xml:space="preserve">Avcbvi m`q AeMwZ  I cÖ‡qvRbxq Kvh©v‡_© †cÖiY </w:t>
      </w:r>
      <w:r w:rsidRPr="00D344FF">
        <w:rPr>
          <w:rFonts w:ascii="SutonnyMJ" w:hAnsi="SutonnyMJ" w:cs="SutonnyMJ"/>
          <w:b/>
        </w:rPr>
        <w:t>Kiv n‡jv|</w:t>
      </w:r>
    </w:p>
    <w:p w:rsidR="00EE06CF" w:rsidRPr="00D344FF" w:rsidRDefault="00EE06CF" w:rsidP="00EE06CF">
      <w:pPr>
        <w:jc w:val="center"/>
        <w:rPr>
          <w:rFonts w:ascii="SutonnyMJ" w:hAnsi="SutonnyMJ" w:cs="SutonnyMJ"/>
          <w:b/>
        </w:rPr>
      </w:pPr>
      <w:r w:rsidRPr="00D344FF">
        <w:rPr>
          <w:rFonts w:ascii="SutonnyMJ" w:hAnsi="SutonnyMJ" w:cs="SutonnyMJ"/>
          <w:b/>
        </w:rPr>
        <w:t>ÒQKÓ</w:t>
      </w:r>
    </w:p>
    <w:tbl>
      <w:tblPr>
        <w:tblStyle w:val="TableGrid"/>
        <w:tblW w:w="0" w:type="auto"/>
        <w:tblInd w:w="108" w:type="dxa"/>
        <w:tblLook w:val="04A0"/>
      </w:tblPr>
      <w:tblGrid>
        <w:gridCol w:w="1080"/>
        <w:gridCol w:w="1080"/>
        <w:gridCol w:w="3690"/>
        <w:gridCol w:w="1080"/>
        <w:gridCol w:w="990"/>
        <w:gridCol w:w="1080"/>
      </w:tblGrid>
      <w:tr w:rsidR="00B6495E" w:rsidRPr="00B6495E" w:rsidTr="00B6495E">
        <w:tc>
          <w:tcPr>
            <w:tcW w:w="1080" w:type="dxa"/>
          </w:tcPr>
          <w:p w:rsidR="00EE06CF" w:rsidRPr="00B6495E" w:rsidRDefault="00EE06CF" w:rsidP="00EE06CF">
            <w:pPr>
              <w:jc w:val="center"/>
              <w:rPr>
                <w:rFonts w:ascii="SutonnyMJ" w:hAnsi="SutonnyMJ" w:cs="SutonnyMJ"/>
                <w:sz w:val="20"/>
                <w:szCs w:val="20"/>
              </w:rPr>
            </w:pPr>
            <w:r w:rsidRPr="00B6495E">
              <w:rPr>
                <w:rFonts w:ascii="SutonnyMJ" w:hAnsi="SutonnyMJ" w:cs="SutonnyMJ"/>
                <w:sz w:val="20"/>
                <w:szCs w:val="20"/>
              </w:rPr>
              <w:t>Awd‡mi bvg</w:t>
            </w:r>
          </w:p>
        </w:tc>
        <w:tc>
          <w:tcPr>
            <w:tcW w:w="1080" w:type="dxa"/>
          </w:tcPr>
          <w:p w:rsidR="00EE06CF" w:rsidRPr="00B6495E" w:rsidRDefault="00EE06CF" w:rsidP="00EE06CF">
            <w:pPr>
              <w:jc w:val="center"/>
              <w:rPr>
                <w:rFonts w:ascii="SutonnyMJ" w:hAnsi="SutonnyMJ" w:cs="SutonnyMJ"/>
                <w:sz w:val="20"/>
                <w:szCs w:val="20"/>
              </w:rPr>
            </w:pPr>
            <w:r w:rsidRPr="00B6495E">
              <w:rPr>
                <w:rFonts w:ascii="SutonnyMJ" w:hAnsi="SutonnyMJ" w:cs="SutonnyMJ"/>
                <w:sz w:val="20"/>
                <w:szCs w:val="20"/>
              </w:rPr>
              <w:t xml:space="preserve">RvZxq Z_¨ evZvqb Aaxb I‡qe mvBU Av‡Q wK </w:t>
            </w:r>
            <w:proofErr w:type="gramStart"/>
            <w:r w:rsidRPr="00B6495E">
              <w:rPr>
                <w:rFonts w:ascii="SutonnyMJ" w:hAnsi="SutonnyMJ" w:cs="SutonnyMJ"/>
                <w:sz w:val="20"/>
                <w:szCs w:val="20"/>
              </w:rPr>
              <w:t>bv ?</w:t>
            </w:r>
            <w:proofErr w:type="gramEnd"/>
          </w:p>
        </w:tc>
        <w:tc>
          <w:tcPr>
            <w:tcW w:w="3690" w:type="dxa"/>
          </w:tcPr>
          <w:p w:rsidR="00EE06CF" w:rsidRPr="00B6495E" w:rsidRDefault="00EE06CF" w:rsidP="00EE06CF">
            <w:pPr>
              <w:jc w:val="center"/>
              <w:rPr>
                <w:rFonts w:ascii="SutonnyMJ" w:hAnsi="SutonnyMJ" w:cs="SutonnyMJ"/>
                <w:sz w:val="20"/>
                <w:szCs w:val="20"/>
              </w:rPr>
            </w:pPr>
            <w:r w:rsidRPr="00B6495E">
              <w:rPr>
                <w:rFonts w:ascii="SutonnyMJ" w:hAnsi="SutonnyMJ" w:cs="SutonnyMJ"/>
                <w:sz w:val="20"/>
                <w:szCs w:val="20"/>
              </w:rPr>
              <w:t>I‡qe mvBU Gi bvg</w:t>
            </w:r>
          </w:p>
        </w:tc>
        <w:tc>
          <w:tcPr>
            <w:tcW w:w="1080" w:type="dxa"/>
          </w:tcPr>
          <w:p w:rsidR="00EE06CF" w:rsidRPr="00B6495E" w:rsidRDefault="00EE06CF" w:rsidP="00EE06CF">
            <w:pPr>
              <w:jc w:val="center"/>
              <w:rPr>
                <w:rFonts w:ascii="SutonnyMJ" w:hAnsi="SutonnyMJ" w:cs="SutonnyMJ"/>
                <w:sz w:val="20"/>
                <w:szCs w:val="20"/>
              </w:rPr>
            </w:pPr>
            <w:r w:rsidRPr="00B6495E">
              <w:rPr>
                <w:rFonts w:ascii="SutonnyMJ" w:hAnsi="SutonnyMJ" w:cs="SutonnyMJ"/>
                <w:sz w:val="20"/>
                <w:szCs w:val="20"/>
              </w:rPr>
              <w:t xml:space="preserve">I‡qe mvBU </w:t>
            </w:r>
            <w:r w:rsidR="00B6495E" w:rsidRPr="00B6495E">
              <w:rPr>
                <w:rFonts w:ascii="SutonnyMJ" w:hAnsi="SutonnyMJ" w:cs="SutonnyMJ"/>
                <w:sz w:val="20"/>
                <w:szCs w:val="20"/>
              </w:rPr>
              <w:t>Gi Z_¨ nvjbvMv` Av‡Q wK bv</w:t>
            </w:r>
            <w:r w:rsidRPr="00B6495E">
              <w:rPr>
                <w:rFonts w:ascii="SutonnyMJ" w:hAnsi="SutonnyMJ" w:cs="SutonnyMJ"/>
                <w:sz w:val="20"/>
                <w:szCs w:val="20"/>
              </w:rPr>
              <w:t xml:space="preserve">| </w:t>
            </w:r>
          </w:p>
        </w:tc>
        <w:tc>
          <w:tcPr>
            <w:tcW w:w="990" w:type="dxa"/>
            <w:tcBorders>
              <w:right w:val="single" w:sz="4" w:space="0" w:color="auto"/>
            </w:tcBorders>
          </w:tcPr>
          <w:p w:rsidR="00B6495E" w:rsidRPr="00B6495E" w:rsidRDefault="00EE06CF" w:rsidP="00EE06CF">
            <w:pPr>
              <w:jc w:val="center"/>
              <w:rPr>
                <w:rFonts w:ascii="SutonnyMJ" w:hAnsi="SutonnyMJ" w:cs="SutonnyMJ"/>
                <w:sz w:val="20"/>
                <w:szCs w:val="20"/>
              </w:rPr>
            </w:pPr>
            <w:r w:rsidRPr="00B6495E">
              <w:rPr>
                <w:rFonts w:ascii="SutonnyMJ" w:hAnsi="SutonnyMJ" w:cs="SutonnyMJ"/>
                <w:sz w:val="20"/>
                <w:szCs w:val="20"/>
              </w:rPr>
              <w:t xml:space="preserve">I‡qe mvBU </w:t>
            </w:r>
          </w:p>
          <w:p w:rsidR="00B6495E" w:rsidRPr="00B6495E" w:rsidRDefault="00B6495E" w:rsidP="00EE06CF">
            <w:pPr>
              <w:jc w:val="center"/>
              <w:rPr>
                <w:rFonts w:ascii="Times New Roman" w:hAnsi="Times New Roman" w:cs="Times New Roman"/>
                <w:sz w:val="20"/>
                <w:szCs w:val="20"/>
              </w:rPr>
            </w:pPr>
            <w:r w:rsidRPr="00B6495E">
              <w:rPr>
                <w:rFonts w:ascii="Times New Roman" w:hAnsi="Times New Roman" w:cs="Times New Roman"/>
                <w:sz w:val="20"/>
                <w:szCs w:val="20"/>
              </w:rPr>
              <w:t>Citizen’s charter</w:t>
            </w:r>
          </w:p>
          <w:p w:rsidR="00EE06CF" w:rsidRPr="00B6495E" w:rsidRDefault="00EE06CF" w:rsidP="00EE06CF">
            <w:pPr>
              <w:jc w:val="center"/>
              <w:rPr>
                <w:rFonts w:ascii="SutonnyMJ" w:hAnsi="SutonnyMJ" w:cs="SutonnyMJ"/>
                <w:sz w:val="20"/>
                <w:szCs w:val="20"/>
              </w:rPr>
            </w:pPr>
            <w:r w:rsidRPr="00B6495E">
              <w:rPr>
                <w:rFonts w:ascii="SutonnyMJ" w:hAnsi="SutonnyMJ" w:cs="SutonnyMJ"/>
                <w:sz w:val="20"/>
                <w:szCs w:val="20"/>
              </w:rPr>
              <w:t>Avc‡jvW Av‡Q wK bv?</w:t>
            </w:r>
          </w:p>
        </w:tc>
        <w:tc>
          <w:tcPr>
            <w:tcW w:w="1080" w:type="dxa"/>
            <w:tcBorders>
              <w:left w:val="single" w:sz="4" w:space="0" w:color="auto"/>
            </w:tcBorders>
          </w:tcPr>
          <w:p w:rsidR="00EE06CF" w:rsidRPr="00B6495E" w:rsidRDefault="00B6495E" w:rsidP="00EE06CF">
            <w:pPr>
              <w:jc w:val="center"/>
              <w:rPr>
                <w:rFonts w:ascii="SutonnyMJ" w:hAnsi="SutonnyMJ" w:cs="SutonnyMJ"/>
                <w:sz w:val="20"/>
                <w:szCs w:val="20"/>
              </w:rPr>
            </w:pPr>
            <w:r>
              <w:rPr>
                <w:rFonts w:ascii="SutonnyMJ" w:hAnsi="SutonnyMJ" w:cs="SutonnyMJ"/>
                <w:sz w:val="20"/>
                <w:szCs w:val="20"/>
              </w:rPr>
              <w:t>g</w:t>
            </w:r>
            <w:r w:rsidR="00EE06CF" w:rsidRPr="00B6495E">
              <w:rPr>
                <w:rFonts w:ascii="SutonnyMJ" w:hAnsi="SutonnyMJ" w:cs="SutonnyMJ"/>
                <w:sz w:val="20"/>
                <w:szCs w:val="20"/>
              </w:rPr>
              <w:t>šÍe¨</w:t>
            </w:r>
          </w:p>
        </w:tc>
      </w:tr>
      <w:tr w:rsidR="00B6495E" w:rsidRPr="00B6495E" w:rsidTr="00B6495E">
        <w:tc>
          <w:tcPr>
            <w:tcW w:w="1080" w:type="dxa"/>
          </w:tcPr>
          <w:p w:rsidR="00EE06CF" w:rsidRPr="00B6495E" w:rsidRDefault="00EE06CF" w:rsidP="00EE06CF">
            <w:pPr>
              <w:jc w:val="center"/>
              <w:rPr>
                <w:rFonts w:ascii="SutonnyMJ" w:hAnsi="SutonnyMJ" w:cs="SutonnyMJ"/>
                <w:sz w:val="20"/>
                <w:szCs w:val="20"/>
              </w:rPr>
            </w:pPr>
            <w:r w:rsidRPr="00B6495E">
              <w:rPr>
                <w:rFonts w:ascii="SutonnyMJ" w:hAnsi="SutonnyMJ" w:cs="SutonnyMJ"/>
                <w:sz w:val="20"/>
                <w:szCs w:val="20"/>
              </w:rPr>
              <w:t xml:space="preserve">Dc‡Rjv gva¨wgK wk¶v Awdm, m`i cÂMo| </w:t>
            </w:r>
          </w:p>
        </w:tc>
        <w:tc>
          <w:tcPr>
            <w:tcW w:w="1080" w:type="dxa"/>
          </w:tcPr>
          <w:p w:rsidR="00EE06CF" w:rsidRPr="00B6495E" w:rsidRDefault="00FF0B75" w:rsidP="00EE06CF">
            <w:pPr>
              <w:jc w:val="center"/>
              <w:rPr>
                <w:rFonts w:ascii="SutonnyMJ" w:hAnsi="SutonnyMJ" w:cs="SutonnyMJ"/>
                <w:sz w:val="20"/>
                <w:szCs w:val="20"/>
              </w:rPr>
            </w:pPr>
            <w:r w:rsidRPr="00B6495E">
              <w:rPr>
                <w:rFonts w:ascii="SutonnyMJ" w:hAnsi="SutonnyMJ" w:cs="SutonnyMJ"/>
                <w:sz w:val="20"/>
                <w:szCs w:val="20"/>
              </w:rPr>
              <w:t>Av‡Q</w:t>
            </w:r>
          </w:p>
        </w:tc>
        <w:tc>
          <w:tcPr>
            <w:tcW w:w="3690" w:type="dxa"/>
          </w:tcPr>
          <w:p w:rsidR="00EE06CF" w:rsidRPr="00B6495E" w:rsidRDefault="00FF0B75" w:rsidP="00EE06CF">
            <w:pPr>
              <w:jc w:val="center"/>
              <w:rPr>
                <w:rFonts w:ascii="SutonnyMJ" w:hAnsi="SutonnyMJ" w:cs="SutonnyMJ"/>
                <w:sz w:val="20"/>
                <w:szCs w:val="20"/>
              </w:rPr>
            </w:pPr>
            <w:r w:rsidRPr="00B6495E">
              <w:rPr>
                <w:rFonts w:ascii="Times New Roman" w:hAnsi="Times New Roman" w:cs="Times New Roman"/>
                <w:sz w:val="20"/>
                <w:szCs w:val="20"/>
              </w:rPr>
              <w:t xml:space="preserve">seo.panchagarhsadar.panchagarh.gov.bd                                   </w:t>
            </w:r>
          </w:p>
        </w:tc>
        <w:tc>
          <w:tcPr>
            <w:tcW w:w="1080" w:type="dxa"/>
          </w:tcPr>
          <w:p w:rsidR="00EE06CF" w:rsidRPr="00B6495E" w:rsidRDefault="00FF0B75" w:rsidP="00EE06CF">
            <w:pPr>
              <w:jc w:val="center"/>
              <w:rPr>
                <w:rFonts w:ascii="SutonnyMJ" w:hAnsi="SutonnyMJ" w:cs="SutonnyMJ"/>
                <w:sz w:val="20"/>
                <w:szCs w:val="20"/>
              </w:rPr>
            </w:pPr>
            <w:r w:rsidRPr="00B6495E">
              <w:rPr>
                <w:rFonts w:ascii="SutonnyMJ" w:hAnsi="SutonnyMJ" w:cs="SutonnyMJ"/>
                <w:sz w:val="20"/>
                <w:szCs w:val="20"/>
              </w:rPr>
              <w:t>Av‡Q</w:t>
            </w:r>
          </w:p>
        </w:tc>
        <w:tc>
          <w:tcPr>
            <w:tcW w:w="990" w:type="dxa"/>
            <w:tcBorders>
              <w:right w:val="single" w:sz="4" w:space="0" w:color="auto"/>
            </w:tcBorders>
          </w:tcPr>
          <w:p w:rsidR="00EE06CF" w:rsidRPr="00B6495E" w:rsidRDefault="00FF0B75" w:rsidP="00EE06CF">
            <w:pPr>
              <w:jc w:val="center"/>
              <w:rPr>
                <w:rFonts w:ascii="SutonnyMJ" w:hAnsi="SutonnyMJ" w:cs="SutonnyMJ"/>
                <w:sz w:val="20"/>
                <w:szCs w:val="20"/>
              </w:rPr>
            </w:pPr>
            <w:r w:rsidRPr="00B6495E">
              <w:rPr>
                <w:rFonts w:ascii="SutonnyMJ" w:hAnsi="SutonnyMJ" w:cs="SutonnyMJ"/>
                <w:sz w:val="20"/>
                <w:szCs w:val="20"/>
              </w:rPr>
              <w:t>Av‡Q</w:t>
            </w:r>
          </w:p>
        </w:tc>
        <w:tc>
          <w:tcPr>
            <w:tcW w:w="1080" w:type="dxa"/>
            <w:tcBorders>
              <w:left w:val="single" w:sz="4" w:space="0" w:color="auto"/>
            </w:tcBorders>
          </w:tcPr>
          <w:p w:rsidR="00B6495E" w:rsidRPr="00B6495E" w:rsidRDefault="00B6495E" w:rsidP="00B6495E">
            <w:pPr>
              <w:jc w:val="center"/>
              <w:rPr>
                <w:rFonts w:ascii="SutonnyMJ" w:hAnsi="SutonnyMJ" w:cs="SutonnyMJ"/>
                <w:sz w:val="20"/>
                <w:szCs w:val="20"/>
              </w:rPr>
            </w:pPr>
            <w:r w:rsidRPr="00B6495E">
              <w:rPr>
                <w:rFonts w:ascii="SutonnyMJ" w:hAnsi="SutonnyMJ" w:cs="SutonnyMJ"/>
                <w:sz w:val="20"/>
                <w:szCs w:val="20"/>
              </w:rPr>
              <w:t>I‡qe mvB‡Ui AwaKZi Dbœqb I nvjbvMv` Ki‡bi KvR Pjgvb Av‡Q|</w:t>
            </w:r>
          </w:p>
        </w:tc>
      </w:tr>
    </w:tbl>
    <w:p w:rsidR="00EE06CF" w:rsidRPr="00B6495E" w:rsidRDefault="00EE06CF" w:rsidP="00EE06CF">
      <w:pPr>
        <w:jc w:val="center"/>
        <w:rPr>
          <w:rFonts w:ascii="SutonnyMJ" w:hAnsi="SutonnyMJ" w:cs="SutonnyMJ"/>
        </w:rPr>
      </w:pPr>
    </w:p>
    <w:p w:rsidR="00FF0B75" w:rsidRPr="00D344FF" w:rsidRDefault="00FF0B75" w:rsidP="00EE06CF">
      <w:pPr>
        <w:jc w:val="center"/>
        <w:rPr>
          <w:rFonts w:ascii="SutonnyMJ" w:hAnsi="SutonnyMJ" w:cs="SutonnyMJ"/>
          <w:b/>
        </w:rPr>
      </w:pPr>
    </w:p>
    <w:p w:rsidR="00FF0B75" w:rsidRPr="00D344FF" w:rsidRDefault="00FF0B75" w:rsidP="00EE06CF">
      <w:pPr>
        <w:jc w:val="center"/>
        <w:rPr>
          <w:rFonts w:ascii="SutonnyMJ" w:hAnsi="SutonnyMJ" w:cs="SutonnyMJ"/>
          <w:b/>
        </w:rPr>
      </w:pPr>
    </w:p>
    <w:p w:rsidR="00EE06CF" w:rsidRPr="00D344FF" w:rsidRDefault="00EE06CF" w:rsidP="00EE06CF">
      <w:pPr>
        <w:pStyle w:val="NoSpacing"/>
        <w:rPr>
          <w:rFonts w:ascii="SutonnyMJ" w:hAnsi="SutonnyMJ" w:cs="SutonnyMJ"/>
          <w:b/>
        </w:rPr>
      </w:pPr>
      <w:proofErr w:type="gramStart"/>
      <w:r w:rsidRPr="00D344FF">
        <w:rPr>
          <w:rFonts w:ascii="SutonnyMJ" w:hAnsi="SutonnyMJ" w:cs="SutonnyMJ"/>
          <w:b/>
        </w:rPr>
        <w:t>cÖvcK</w:t>
      </w:r>
      <w:proofErr w:type="gramEnd"/>
      <w:r w:rsidRPr="00D344FF">
        <w:rPr>
          <w:rFonts w:ascii="SutonnyMJ" w:hAnsi="SutonnyMJ" w:cs="SutonnyMJ"/>
          <w:b/>
        </w:rPr>
        <w:t xml:space="preserve"> t        </w:t>
      </w:r>
    </w:p>
    <w:p w:rsidR="00EE06CF" w:rsidRPr="00D344FF" w:rsidRDefault="00EE06CF" w:rsidP="00EE06CF">
      <w:pPr>
        <w:pStyle w:val="NoSpacing"/>
        <w:rPr>
          <w:rFonts w:ascii="SutonnyMJ" w:hAnsi="SutonnyMJ" w:cs="SutonnyMJ"/>
          <w:b/>
        </w:rPr>
      </w:pPr>
      <w:r w:rsidRPr="00D344FF">
        <w:rPr>
          <w:rFonts w:ascii="SutonnyMJ" w:hAnsi="SutonnyMJ" w:cs="SutonnyMJ"/>
          <w:b/>
        </w:rPr>
        <w:t xml:space="preserve">              ‡Rjv wkÿv Awdmvi                                                      </w:t>
      </w:r>
      <w:r w:rsidR="00D344FF">
        <w:rPr>
          <w:rFonts w:ascii="SutonnyMJ" w:hAnsi="SutonnyMJ" w:cs="SutonnyMJ"/>
          <w:b/>
        </w:rPr>
        <w:t xml:space="preserve">                 </w:t>
      </w:r>
      <w:r w:rsidRPr="00D344FF">
        <w:rPr>
          <w:rFonts w:ascii="SutonnyMJ" w:hAnsi="SutonnyMJ" w:cs="SutonnyMJ"/>
          <w:b/>
        </w:rPr>
        <w:t xml:space="preserve">  (‡gvt mvBdzj Bmjvg cÖvgvwbK)                                                                 </w:t>
      </w:r>
    </w:p>
    <w:p w:rsidR="00EE06CF" w:rsidRPr="00D344FF" w:rsidRDefault="00EE06CF" w:rsidP="00EE06CF">
      <w:pPr>
        <w:pStyle w:val="NoSpacing"/>
        <w:rPr>
          <w:rFonts w:ascii="SutonnyMJ" w:hAnsi="SutonnyMJ" w:cs="SutonnyMJ"/>
          <w:b/>
        </w:rPr>
      </w:pPr>
      <w:r w:rsidRPr="00D344FF">
        <w:rPr>
          <w:rFonts w:ascii="SutonnyMJ" w:hAnsi="SutonnyMJ" w:cs="SutonnyMJ"/>
          <w:b/>
        </w:rPr>
        <w:t xml:space="preserve">                   </w:t>
      </w:r>
      <w:proofErr w:type="gramStart"/>
      <w:r w:rsidRPr="00D344FF">
        <w:rPr>
          <w:rFonts w:ascii="SutonnyMJ" w:hAnsi="SutonnyMJ" w:cs="SutonnyMJ"/>
          <w:b/>
        </w:rPr>
        <w:t>cÂMo</w:t>
      </w:r>
      <w:proofErr w:type="gramEnd"/>
      <w:r w:rsidRPr="00D344FF">
        <w:rPr>
          <w:rFonts w:ascii="SutonnyMJ" w:hAnsi="SutonnyMJ" w:cs="SutonnyMJ"/>
          <w:b/>
        </w:rPr>
        <w:t xml:space="preserve"> |                                                          </w:t>
      </w:r>
      <w:r w:rsidR="00D344FF">
        <w:rPr>
          <w:rFonts w:ascii="SutonnyMJ" w:hAnsi="SutonnyMJ" w:cs="SutonnyMJ"/>
          <w:b/>
        </w:rPr>
        <w:t xml:space="preserve">                 </w:t>
      </w:r>
      <w:r w:rsidRPr="00D344FF">
        <w:rPr>
          <w:rFonts w:ascii="SutonnyMJ" w:hAnsi="SutonnyMJ" w:cs="SutonnyMJ"/>
          <w:b/>
        </w:rPr>
        <w:t xml:space="preserve">    Dc‡Rjv gva¨wgK wk¶v Awdmvi</w:t>
      </w:r>
    </w:p>
    <w:p w:rsidR="00EE06CF" w:rsidRPr="00D344FF" w:rsidRDefault="00EE06CF" w:rsidP="00EE06CF">
      <w:pPr>
        <w:spacing w:after="0" w:line="240" w:lineRule="auto"/>
        <w:rPr>
          <w:rFonts w:ascii="SutonnyMJ" w:hAnsi="SutonnyMJ"/>
          <w:b/>
        </w:rPr>
      </w:pPr>
      <w:r w:rsidRPr="00D344FF">
        <w:rPr>
          <w:rFonts w:ascii="SutonnyMJ" w:hAnsi="SutonnyMJ" w:cs="SutonnyMJ"/>
          <w:b/>
        </w:rPr>
        <w:t xml:space="preserve">                                                                                                   </w:t>
      </w:r>
      <w:r w:rsidR="00D344FF">
        <w:rPr>
          <w:rFonts w:ascii="SutonnyMJ" w:hAnsi="SutonnyMJ" w:cs="SutonnyMJ"/>
          <w:b/>
        </w:rPr>
        <w:t xml:space="preserve">                </w:t>
      </w:r>
      <w:proofErr w:type="gramStart"/>
      <w:r w:rsidRPr="00D344FF">
        <w:rPr>
          <w:rFonts w:ascii="SutonnyMJ" w:hAnsi="SutonnyMJ" w:cs="SutonnyMJ"/>
          <w:b/>
        </w:rPr>
        <w:t>cÂMo</w:t>
      </w:r>
      <w:proofErr w:type="gramEnd"/>
      <w:r w:rsidRPr="00D344FF">
        <w:rPr>
          <w:rFonts w:ascii="SutonnyMJ" w:hAnsi="SutonnyMJ" w:cs="SutonnyMJ"/>
          <w:b/>
        </w:rPr>
        <w:t xml:space="preserve"> m`i, cÂMo|</w:t>
      </w: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p w:rsidR="00EE06CF" w:rsidRDefault="00EE06CF" w:rsidP="00200EEE">
      <w:pPr>
        <w:pStyle w:val="NoSpacing"/>
        <w:jc w:val="center"/>
        <w:rPr>
          <w:rFonts w:ascii="SutonnyMJ" w:hAnsi="SutonnyMJ" w:cs="SutonnyMJ"/>
          <w:sz w:val="34"/>
          <w:szCs w:val="24"/>
        </w:rPr>
      </w:pPr>
    </w:p>
    <w:sectPr w:rsidR="00EE06CF" w:rsidSect="006A1F4A">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BFA"/>
    <w:multiLevelType w:val="hybridMultilevel"/>
    <w:tmpl w:val="660654A8"/>
    <w:lvl w:ilvl="0" w:tplc="7FCC58F0">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B2FD9"/>
    <w:multiLevelType w:val="hybridMultilevel"/>
    <w:tmpl w:val="D6D69122"/>
    <w:lvl w:ilvl="0" w:tplc="592ED3F4">
      <w:numFmt w:val="bullet"/>
      <w:lvlText w:val="-"/>
      <w:lvlJc w:val="left"/>
      <w:pPr>
        <w:ind w:left="1080" w:hanging="360"/>
      </w:pPr>
      <w:rPr>
        <w:rFonts w:ascii="SutonnyMJ" w:eastAsiaTheme="minorEastAsia" w:hAnsi="SutonnyMJ" w:cs="SutonnyMJ"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8102D4"/>
    <w:multiLevelType w:val="hybridMultilevel"/>
    <w:tmpl w:val="FCFC0258"/>
    <w:lvl w:ilvl="0" w:tplc="B316D5E2">
      <w:numFmt w:val="bullet"/>
      <w:lvlText w:val="-"/>
      <w:lvlJc w:val="left"/>
      <w:pPr>
        <w:ind w:left="720" w:hanging="360"/>
      </w:pPr>
      <w:rPr>
        <w:rFonts w:ascii="SutonnyMJ" w:eastAsiaTheme="minorEastAsia"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73316"/>
    <w:multiLevelType w:val="hybridMultilevel"/>
    <w:tmpl w:val="C2DE61CA"/>
    <w:lvl w:ilvl="0" w:tplc="849A8960">
      <w:start w:val="1"/>
      <w:numFmt w:val="decimalZero"/>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10"/>
  <w:displayHorizontalDrawingGridEvery w:val="2"/>
  <w:characterSpacingControl w:val="doNotCompress"/>
  <w:compat/>
  <w:rsids>
    <w:rsidRoot w:val="0057487B"/>
    <w:rsid w:val="000253D0"/>
    <w:rsid w:val="00037278"/>
    <w:rsid w:val="00051D8E"/>
    <w:rsid w:val="00053B3F"/>
    <w:rsid w:val="000619DA"/>
    <w:rsid w:val="000729D8"/>
    <w:rsid w:val="0007447C"/>
    <w:rsid w:val="000B4FC6"/>
    <w:rsid w:val="000C12D8"/>
    <w:rsid w:val="000E2149"/>
    <w:rsid w:val="000E289E"/>
    <w:rsid w:val="000E3D7B"/>
    <w:rsid w:val="000E45B2"/>
    <w:rsid w:val="000F5612"/>
    <w:rsid w:val="00100A33"/>
    <w:rsid w:val="00101B19"/>
    <w:rsid w:val="00102D52"/>
    <w:rsid w:val="00110290"/>
    <w:rsid w:val="00110F80"/>
    <w:rsid w:val="0011374F"/>
    <w:rsid w:val="00113D88"/>
    <w:rsid w:val="00114D50"/>
    <w:rsid w:val="0012256B"/>
    <w:rsid w:val="00146AA8"/>
    <w:rsid w:val="00160252"/>
    <w:rsid w:val="00160A0A"/>
    <w:rsid w:val="00162528"/>
    <w:rsid w:val="0016531C"/>
    <w:rsid w:val="00167D72"/>
    <w:rsid w:val="00170324"/>
    <w:rsid w:val="0017445C"/>
    <w:rsid w:val="001770FC"/>
    <w:rsid w:val="0018054D"/>
    <w:rsid w:val="001866A9"/>
    <w:rsid w:val="0019248B"/>
    <w:rsid w:val="00195DBB"/>
    <w:rsid w:val="001975FA"/>
    <w:rsid w:val="001A78CA"/>
    <w:rsid w:val="001B0682"/>
    <w:rsid w:val="001B2E6B"/>
    <w:rsid w:val="001B3EB5"/>
    <w:rsid w:val="001B440C"/>
    <w:rsid w:val="001C209A"/>
    <w:rsid w:val="001C2E7C"/>
    <w:rsid w:val="00200EEE"/>
    <w:rsid w:val="00212BCE"/>
    <w:rsid w:val="002247C1"/>
    <w:rsid w:val="00233004"/>
    <w:rsid w:val="00234870"/>
    <w:rsid w:val="002351F5"/>
    <w:rsid w:val="0024035C"/>
    <w:rsid w:val="00244B3C"/>
    <w:rsid w:val="00250EFE"/>
    <w:rsid w:val="00264BA5"/>
    <w:rsid w:val="0027131C"/>
    <w:rsid w:val="002761DC"/>
    <w:rsid w:val="0027701D"/>
    <w:rsid w:val="002825B3"/>
    <w:rsid w:val="00285714"/>
    <w:rsid w:val="00293EFE"/>
    <w:rsid w:val="002940FE"/>
    <w:rsid w:val="002A0B3E"/>
    <w:rsid w:val="002A1DFF"/>
    <w:rsid w:val="002A35B5"/>
    <w:rsid w:val="002B12B1"/>
    <w:rsid w:val="002C3806"/>
    <w:rsid w:val="002D1A6C"/>
    <w:rsid w:val="002D42F8"/>
    <w:rsid w:val="002D53C6"/>
    <w:rsid w:val="002E0A7A"/>
    <w:rsid w:val="002E4D67"/>
    <w:rsid w:val="002E650A"/>
    <w:rsid w:val="002E65C2"/>
    <w:rsid w:val="002F4F96"/>
    <w:rsid w:val="002F7C43"/>
    <w:rsid w:val="0030787C"/>
    <w:rsid w:val="00314F5B"/>
    <w:rsid w:val="00315558"/>
    <w:rsid w:val="003174A0"/>
    <w:rsid w:val="00336C97"/>
    <w:rsid w:val="00341327"/>
    <w:rsid w:val="003429CB"/>
    <w:rsid w:val="0034527A"/>
    <w:rsid w:val="00360DDE"/>
    <w:rsid w:val="003628A4"/>
    <w:rsid w:val="00365B5B"/>
    <w:rsid w:val="00372111"/>
    <w:rsid w:val="00377687"/>
    <w:rsid w:val="0038184C"/>
    <w:rsid w:val="003A65EF"/>
    <w:rsid w:val="003A6A10"/>
    <w:rsid w:val="003C7DC6"/>
    <w:rsid w:val="003D3146"/>
    <w:rsid w:val="003D40FB"/>
    <w:rsid w:val="003D5226"/>
    <w:rsid w:val="003E12F9"/>
    <w:rsid w:val="003E6A63"/>
    <w:rsid w:val="003F091A"/>
    <w:rsid w:val="003F7579"/>
    <w:rsid w:val="003F7CD7"/>
    <w:rsid w:val="004013D8"/>
    <w:rsid w:val="0040190B"/>
    <w:rsid w:val="00405920"/>
    <w:rsid w:val="004151DF"/>
    <w:rsid w:val="004155FF"/>
    <w:rsid w:val="004162C9"/>
    <w:rsid w:val="0042398D"/>
    <w:rsid w:val="004260D0"/>
    <w:rsid w:val="00427152"/>
    <w:rsid w:val="00435896"/>
    <w:rsid w:val="00437989"/>
    <w:rsid w:val="004449B1"/>
    <w:rsid w:val="00454256"/>
    <w:rsid w:val="0046071B"/>
    <w:rsid w:val="00461E08"/>
    <w:rsid w:val="00462518"/>
    <w:rsid w:val="00466025"/>
    <w:rsid w:val="0047025E"/>
    <w:rsid w:val="00475C92"/>
    <w:rsid w:val="00482E91"/>
    <w:rsid w:val="00483CDF"/>
    <w:rsid w:val="00485C99"/>
    <w:rsid w:val="004A52A3"/>
    <w:rsid w:val="004B06DB"/>
    <w:rsid w:val="004B7C19"/>
    <w:rsid w:val="004C6EF5"/>
    <w:rsid w:val="004D023F"/>
    <w:rsid w:val="004D3F3E"/>
    <w:rsid w:val="004D501D"/>
    <w:rsid w:val="004D5336"/>
    <w:rsid w:val="004E0752"/>
    <w:rsid w:val="004E29C4"/>
    <w:rsid w:val="004F225F"/>
    <w:rsid w:val="004F6A32"/>
    <w:rsid w:val="00501270"/>
    <w:rsid w:val="00505D24"/>
    <w:rsid w:val="005116B6"/>
    <w:rsid w:val="00526BC1"/>
    <w:rsid w:val="00531F97"/>
    <w:rsid w:val="00533B29"/>
    <w:rsid w:val="0053519C"/>
    <w:rsid w:val="005436FC"/>
    <w:rsid w:val="0055547D"/>
    <w:rsid w:val="00556751"/>
    <w:rsid w:val="005647F4"/>
    <w:rsid w:val="00567E09"/>
    <w:rsid w:val="0057487B"/>
    <w:rsid w:val="00575934"/>
    <w:rsid w:val="00582E46"/>
    <w:rsid w:val="00584CA3"/>
    <w:rsid w:val="005907DA"/>
    <w:rsid w:val="00590E69"/>
    <w:rsid w:val="00592459"/>
    <w:rsid w:val="00595813"/>
    <w:rsid w:val="005A4365"/>
    <w:rsid w:val="005A5666"/>
    <w:rsid w:val="005A7E84"/>
    <w:rsid w:val="005C1A65"/>
    <w:rsid w:val="005D5EDF"/>
    <w:rsid w:val="005E325F"/>
    <w:rsid w:val="005F3625"/>
    <w:rsid w:val="006018BB"/>
    <w:rsid w:val="0061483B"/>
    <w:rsid w:val="0061673F"/>
    <w:rsid w:val="00620A70"/>
    <w:rsid w:val="00632F00"/>
    <w:rsid w:val="00634AC7"/>
    <w:rsid w:val="00652B0D"/>
    <w:rsid w:val="00664BE0"/>
    <w:rsid w:val="00665816"/>
    <w:rsid w:val="00666A24"/>
    <w:rsid w:val="0066787D"/>
    <w:rsid w:val="00671CDC"/>
    <w:rsid w:val="00671F92"/>
    <w:rsid w:val="0067397A"/>
    <w:rsid w:val="006767B3"/>
    <w:rsid w:val="0068010A"/>
    <w:rsid w:val="00680CBF"/>
    <w:rsid w:val="0068198F"/>
    <w:rsid w:val="00695930"/>
    <w:rsid w:val="00695CA7"/>
    <w:rsid w:val="006A1F4A"/>
    <w:rsid w:val="006B0013"/>
    <w:rsid w:val="006B6E6D"/>
    <w:rsid w:val="006C17CF"/>
    <w:rsid w:val="006C4724"/>
    <w:rsid w:val="006D5D86"/>
    <w:rsid w:val="006E0819"/>
    <w:rsid w:val="006E1BB3"/>
    <w:rsid w:val="006E2AA9"/>
    <w:rsid w:val="006E35B8"/>
    <w:rsid w:val="006F159D"/>
    <w:rsid w:val="006F356E"/>
    <w:rsid w:val="006F6BD9"/>
    <w:rsid w:val="006F6D60"/>
    <w:rsid w:val="00700A9F"/>
    <w:rsid w:val="00700C4E"/>
    <w:rsid w:val="0071741D"/>
    <w:rsid w:val="00730E1F"/>
    <w:rsid w:val="0073133D"/>
    <w:rsid w:val="007344E8"/>
    <w:rsid w:val="007424C8"/>
    <w:rsid w:val="007537DC"/>
    <w:rsid w:val="0076335A"/>
    <w:rsid w:val="00765E1B"/>
    <w:rsid w:val="00767E04"/>
    <w:rsid w:val="0078126E"/>
    <w:rsid w:val="00796FAD"/>
    <w:rsid w:val="007A2ED7"/>
    <w:rsid w:val="007A507C"/>
    <w:rsid w:val="007A510F"/>
    <w:rsid w:val="007A59CE"/>
    <w:rsid w:val="007A7870"/>
    <w:rsid w:val="007B0D3F"/>
    <w:rsid w:val="007C1443"/>
    <w:rsid w:val="007C25CB"/>
    <w:rsid w:val="007C34BF"/>
    <w:rsid w:val="007C36A5"/>
    <w:rsid w:val="007E50AF"/>
    <w:rsid w:val="007F15F4"/>
    <w:rsid w:val="007F72B3"/>
    <w:rsid w:val="00810DD4"/>
    <w:rsid w:val="00813903"/>
    <w:rsid w:val="00813AB1"/>
    <w:rsid w:val="00817800"/>
    <w:rsid w:val="00820591"/>
    <w:rsid w:val="00831599"/>
    <w:rsid w:val="00835DC0"/>
    <w:rsid w:val="008377BB"/>
    <w:rsid w:val="00847F74"/>
    <w:rsid w:val="0085329C"/>
    <w:rsid w:val="00860133"/>
    <w:rsid w:val="0086636A"/>
    <w:rsid w:val="0088063B"/>
    <w:rsid w:val="00883A9D"/>
    <w:rsid w:val="0088573B"/>
    <w:rsid w:val="00885B16"/>
    <w:rsid w:val="00886507"/>
    <w:rsid w:val="0088723C"/>
    <w:rsid w:val="0089358C"/>
    <w:rsid w:val="00894E4F"/>
    <w:rsid w:val="008C1964"/>
    <w:rsid w:val="008C6605"/>
    <w:rsid w:val="008E01D2"/>
    <w:rsid w:val="00901927"/>
    <w:rsid w:val="009020D9"/>
    <w:rsid w:val="00905B36"/>
    <w:rsid w:val="00906CF7"/>
    <w:rsid w:val="00922831"/>
    <w:rsid w:val="009275B4"/>
    <w:rsid w:val="009359D7"/>
    <w:rsid w:val="00942CD7"/>
    <w:rsid w:val="00951EC0"/>
    <w:rsid w:val="009524BD"/>
    <w:rsid w:val="009552A4"/>
    <w:rsid w:val="00960102"/>
    <w:rsid w:val="00961BB5"/>
    <w:rsid w:val="00964284"/>
    <w:rsid w:val="00966D2E"/>
    <w:rsid w:val="00992E6C"/>
    <w:rsid w:val="009A56FB"/>
    <w:rsid w:val="009B3140"/>
    <w:rsid w:val="009B4494"/>
    <w:rsid w:val="009C1CEC"/>
    <w:rsid w:val="009C2826"/>
    <w:rsid w:val="009C5972"/>
    <w:rsid w:val="009C7F50"/>
    <w:rsid w:val="009D26DB"/>
    <w:rsid w:val="009E36D7"/>
    <w:rsid w:val="009F074E"/>
    <w:rsid w:val="009F3120"/>
    <w:rsid w:val="009F33E2"/>
    <w:rsid w:val="009F75F1"/>
    <w:rsid w:val="00A04084"/>
    <w:rsid w:val="00A10000"/>
    <w:rsid w:val="00A10F6A"/>
    <w:rsid w:val="00A27814"/>
    <w:rsid w:val="00A378D6"/>
    <w:rsid w:val="00A53BB6"/>
    <w:rsid w:val="00A5557B"/>
    <w:rsid w:val="00A626D5"/>
    <w:rsid w:val="00A65A9F"/>
    <w:rsid w:val="00A6690B"/>
    <w:rsid w:val="00A73564"/>
    <w:rsid w:val="00A75D73"/>
    <w:rsid w:val="00A76EB5"/>
    <w:rsid w:val="00A82809"/>
    <w:rsid w:val="00A86092"/>
    <w:rsid w:val="00A869AE"/>
    <w:rsid w:val="00A909CD"/>
    <w:rsid w:val="00A96D1F"/>
    <w:rsid w:val="00A97B28"/>
    <w:rsid w:val="00AA5C07"/>
    <w:rsid w:val="00AB153F"/>
    <w:rsid w:val="00AB4B9D"/>
    <w:rsid w:val="00AB7F7C"/>
    <w:rsid w:val="00AC7D49"/>
    <w:rsid w:val="00AD3B82"/>
    <w:rsid w:val="00AD439E"/>
    <w:rsid w:val="00AE0032"/>
    <w:rsid w:val="00AE34E9"/>
    <w:rsid w:val="00AE73AC"/>
    <w:rsid w:val="00B032B1"/>
    <w:rsid w:val="00B0588B"/>
    <w:rsid w:val="00B079B6"/>
    <w:rsid w:val="00B07A78"/>
    <w:rsid w:val="00B13CCA"/>
    <w:rsid w:val="00B14117"/>
    <w:rsid w:val="00B2323B"/>
    <w:rsid w:val="00B34899"/>
    <w:rsid w:val="00B43422"/>
    <w:rsid w:val="00B459F1"/>
    <w:rsid w:val="00B52285"/>
    <w:rsid w:val="00B52967"/>
    <w:rsid w:val="00B53848"/>
    <w:rsid w:val="00B55A14"/>
    <w:rsid w:val="00B63E35"/>
    <w:rsid w:val="00B6495E"/>
    <w:rsid w:val="00B65F27"/>
    <w:rsid w:val="00B80B46"/>
    <w:rsid w:val="00B81C55"/>
    <w:rsid w:val="00B82C70"/>
    <w:rsid w:val="00B8787B"/>
    <w:rsid w:val="00B90481"/>
    <w:rsid w:val="00B93F0B"/>
    <w:rsid w:val="00BB1458"/>
    <w:rsid w:val="00BB30A2"/>
    <w:rsid w:val="00BB3E44"/>
    <w:rsid w:val="00BC3594"/>
    <w:rsid w:val="00BC41E1"/>
    <w:rsid w:val="00BC665A"/>
    <w:rsid w:val="00BC7B9A"/>
    <w:rsid w:val="00BD7BC1"/>
    <w:rsid w:val="00BE6D02"/>
    <w:rsid w:val="00BF0E6D"/>
    <w:rsid w:val="00BF5A9C"/>
    <w:rsid w:val="00C027AD"/>
    <w:rsid w:val="00C075B3"/>
    <w:rsid w:val="00C21EB9"/>
    <w:rsid w:val="00C24685"/>
    <w:rsid w:val="00C32629"/>
    <w:rsid w:val="00C3604E"/>
    <w:rsid w:val="00C363BF"/>
    <w:rsid w:val="00C54301"/>
    <w:rsid w:val="00C630EF"/>
    <w:rsid w:val="00C66C8F"/>
    <w:rsid w:val="00C76FF8"/>
    <w:rsid w:val="00C774AF"/>
    <w:rsid w:val="00C84A77"/>
    <w:rsid w:val="00C84A82"/>
    <w:rsid w:val="00C95C89"/>
    <w:rsid w:val="00CA7505"/>
    <w:rsid w:val="00CB0C94"/>
    <w:rsid w:val="00CB5EBA"/>
    <w:rsid w:val="00CD1771"/>
    <w:rsid w:val="00CD72E0"/>
    <w:rsid w:val="00CE0657"/>
    <w:rsid w:val="00CE21CB"/>
    <w:rsid w:val="00CE6BBA"/>
    <w:rsid w:val="00CE7C83"/>
    <w:rsid w:val="00CE7FDD"/>
    <w:rsid w:val="00CF15DA"/>
    <w:rsid w:val="00CF3006"/>
    <w:rsid w:val="00CF3982"/>
    <w:rsid w:val="00CF53D8"/>
    <w:rsid w:val="00CF6C0F"/>
    <w:rsid w:val="00D004DB"/>
    <w:rsid w:val="00D01B3E"/>
    <w:rsid w:val="00D0308E"/>
    <w:rsid w:val="00D03945"/>
    <w:rsid w:val="00D20F98"/>
    <w:rsid w:val="00D27206"/>
    <w:rsid w:val="00D3143C"/>
    <w:rsid w:val="00D344FF"/>
    <w:rsid w:val="00D43905"/>
    <w:rsid w:val="00D44A0B"/>
    <w:rsid w:val="00D47211"/>
    <w:rsid w:val="00D5394F"/>
    <w:rsid w:val="00D55425"/>
    <w:rsid w:val="00D70DD6"/>
    <w:rsid w:val="00D7770A"/>
    <w:rsid w:val="00D81AAE"/>
    <w:rsid w:val="00D84066"/>
    <w:rsid w:val="00DA19B4"/>
    <w:rsid w:val="00DA33A1"/>
    <w:rsid w:val="00DA5F0F"/>
    <w:rsid w:val="00DB7441"/>
    <w:rsid w:val="00DC377B"/>
    <w:rsid w:val="00DD0435"/>
    <w:rsid w:val="00DD301C"/>
    <w:rsid w:val="00DD5B46"/>
    <w:rsid w:val="00DD618F"/>
    <w:rsid w:val="00DD73FC"/>
    <w:rsid w:val="00DE74C0"/>
    <w:rsid w:val="00DF0DA8"/>
    <w:rsid w:val="00DF3433"/>
    <w:rsid w:val="00DF6897"/>
    <w:rsid w:val="00E03559"/>
    <w:rsid w:val="00E04319"/>
    <w:rsid w:val="00E04DFF"/>
    <w:rsid w:val="00E157B0"/>
    <w:rsid w:val="00E205EA"/>
    <w:rsid w:val="00E20AA8"/>
    <w:rsid w:val="00E26006"/>
    <w:rsid w:val="00E27DEC"/>
    <w:rsid w:val="00E425E5"/>
    <w:rsid w:val="00E47C16"/>
    <w:rsid w:val="00E52D8B"/>
    <w:rsid w:val="00E53E8D"/>
    <w:rsid w:val="00E63B77"/>
    <w:rsid w:val="00E65F5C"/>
    <w:rsid w:val="00E718C4"/>
    <w:rsid w:val="00E73A77"/>
    <w:rsid w:val="00E753ED"/>
    <w:rsid w:val="00E76B5A"/>
    <w:rsid w:val="00E77FF3"/>
    <w:rsid w:val="00E92097"/>
    <w:rsid w:val="00EE06CF"/>
    <w:rsid w:val="00F06B3C"/>
    <w:rsid w:val="00F17542"/>
    <w:rsid w:val="00F20C52"/>
    <w:rsid w:val="00F21651"/>
    <w:rsid w:val="00F24B89"/>
    <w:rsid w:val="00F24C1C"/>
    <w:rsid w:val="00F2586A"/>
    <w:rsid w:val="00F30F09"/>
    <w:rsid w:val="00F477C6"/>
    <w:rsid w:val="00F50FCC"/>
    <w:rsid w:val="00F52A3C"/>
    <w:rsid w:val="00F56436"/>
    <w:rsid w:val="00F81F71"/>
    <w:rsid w:val="00F841D9"/>
    <w:rsid w:val="00F87F16"/>
    <w:rsid w:val="00F93870"/>
    <w:rsid w:val="00FA0F61"/>
    <w:rsid w:val="00FA1448"/>
    <w:rsid w:val="00FA1BD3"/>
    <w:rsid w:val="00FC092E"/>
    <w:rsid w:val="00FC4000"/>
    <w:rsid w:val="00FF0B75"/>
    <w:rsid w:val="00FF655E"/>
    <w:rsid w:val="00FF7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7D49"/>
    <w:pPr>
      <w:spacing w:after="0" w:line="240" w:lineRule="auto"/>
    </w:pPr>
    <w:rPr>
      <w:rFonts w:eastAsiaTheme="minorEastAsia"/>
    </w:rPr>
  </w:style>
  <w:style w:type="table" w:styleId="TableGrid">
    <w:name w:val="Table Grid"/>
    <w:basedOn w:val="TableNormal"/>
    <w:uiPriority w:val="59"/>
    <w:rsid w:val="00AC7D4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9F75F1"/>
    <w:rPr>
      <w:rFonts w:eastAsiaTheme="minorEastAsia"/>
    </w:rPr>
  </w:style>
  <w:style w:type="character" w:styleId="Hyperlink">
    <w:name w:val="Hyperlink"/>
    <w:basedOn w:val="DefaultParagraphFont"/>
    <w:uiPriority w:val="99"/>
    <w:semiHidden/>
    <w:unhideWhenUsed/>
    <w:rsid w:val="00B52285"/>
    <w:rPr>
      <w:color w:val="0000FF" w:themeColor="hyperlink"/>
      <w:u w:val="single"/>
    </w:rPr>
  </w:style>
  <w:style w:type="paragraph" w:styleId="ListParagraph">
    <w:name w:val="List Paragraph"/>
    <w:basedOn w:val="Normal"/>
    <w:uiPriority w:val="34"/>
    <w:qFormat/>
    <w:rsid w:val="001770FC"/>
    <w:pPr>
      <w:ind w:left="720"/>
      <w:contextualSpacing/>
    </w:pPr>
  </w:style>
  <w:style w:type="paragraph" w:styleId="BalloonText">
    <w:name w:val="Balloon Text"/>
    <w:basedOn w:val="Normal"/>
    <w:link w:val="BalloonTextChar"/>
    <w:uiPriority w:val="99"/>
    <w:semiHidden/>
    <w:unhideWhenUsed/>
    <w:rsid w:val="0076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E1B"/>
    <w:rPr>
      <w:rFonts w:ascii="Tahoma" w:eastAsiaTheme="minorEastAsia" w:hAnsi="Tahoma" w:cs="Tahoma"/>
      <w:sz w:val="16"/>
      <w:szCs w:val="16"/>
    </w:rPr>
  </w:style>
  <w:style w:type="character" w:styleId="PlaceholderText">
    <w:name w:val="Placeholder Text"/>
    <w:basedOn w:val="DefaultParagraphFont"/>
    <w:uiPriority w:val="99"/>
    <w:semiHidden/>
    <w:rsid w:val="00DB7441"/>
    <w:rPr>
      <w:color w:val="808080"/>
    </w:rPr>
  </w:style>
</w:styles>
</file>

<file path=word/webSettings.xml><?xml version="1.0" encoding="utf-8"?>
<w:webSettings xmlns:r="http://schemas.openxmlformats.org/officeDocument/2006/relationships" xmlns:w="http://schemas.openxmlformats.org/wordprocessingml/2006/main">
  <w:divs>
    <w:div w:id="30615636">
      <w:bodyDiv w:val="1"/>
      <w:marLeft w:val="0"/>
      <w:marRight w:val="0"/>
      <w:marTop w:val="0"/>
      <w:marBottom w:val="0"/>
      <w:divBdr>
        <w:top w:val="none" w:sz="0" w:space="0" w:color="auto"/>
        <w:left w:val="none" w:sz="0" w:space="0" w:color="auto"/>
        <w:bottom w:val="none" w:sz="0" w:space="0" w:color="auto"/>
        <w:right w:val="none" w:sz="0" w:space="0" w:color="auto"/>
      </w:divBdr>
    </w:div>
    <w:div w:id="94058079">
      <w:bodyDiv w:val="1"/>
      <w:marLeft w:val="0"/>
      <w:marRight w:val="0"/>
      <w:marTop w:val="0"/>
      <w:marBottom w:val="0"/>
      <w:divBdr>
        <w:top w:val="none" w:sz="0" w:space="0" w:color="auto"/>
        <w:left w:val="none" w:sz="0" w:space="0" w:color="auto"/>
        <w:bottom w:val="none" w:sz="0" w:space="0" w:color="auto"/>
        <w:right w:val="none" w:sz="0" w:space="0" w:color="auto"/>
      </w:divBdr>
    </w:div>
    <w:div w:id="355816819">
      <w:bodyDiv w:val="1"/>
      <w:marLeft w:val="0"/>
      <w:marRight w:val="0"/>
      <w:marTop w:val="0"/>
      <w:marBottom w:val="0"/>
      <w:divBdr>
        <w:top w:val="none" w:sz="0" w:space="0" w:color="auto"/>
        <w:left w:val="none" w:sz="0" w:space="0" w:color="auto"/>
        <w:bottom w:val="none" w:sz="0" w:space="0" w:color="auto"/>
        <w:right w:val="none" w:sz="0" w:space="0" w:color="auto"/>
      </w:divBdr>
    </w:div>
    <w:div w:id="703409957">
      <w:bodyDiv w:val="1"/>
      <w:marLeft w:val="0"/>
      <w:marRight w:val="0"/>
      <w:marTop w:val="0"/>
      <w:marBottom w:val="0"/>
      <w:divBdr>
        <w:top w:val="none" w:sz="0" w:space="0" w:color="auto"/>
        <w:left w:val="none" w:sz="0" w:space="0" w:color="auto"/>
        <w:bottom w:val="none" w:sz="0" w:space="0" w:color="auto"/>
        <w:right w:val="none" w:sz="0" w:space="0" w:color="auto"/>
      </w:divBdr>
    </w:div>
    <w:div w:id="1541699063">
      <w:bodyDiv w:val="1"/>
      <w:marLeft w:val="0"/>
      <w:marRight w:val="0"/>
      <w:marTop w:val="0"/>
      <w:marBottom w:val="0"/>
      <w:divBdr>
        <w:top w:val="none" w:sz="0" w:space="0" w:color="auto"/>
        <w:left w:val="none" w:sz="0" w:space="0" w:color="auto"/>
        <w:bottom w:val="none" w:sz="0" w:space="0" w:color="auto"/>
        <w:right w:val="none" w:sz="0" w:space="0" w:color="auto"/>
      </w:divBdr>
    </w:div>
    <w:div w:id="1564681747">
      <w:bodyDiv w:val="1"/>
      <w:marLeft w:val="0"/>
      <w:marRight w:val="0"/>
      <w:marTop w:val="0"/>
      <w:marBottom w:val="0"/>
      <w:divBdr>
        <w:top w:val="none" w:sz="0" w:space="0" w:color="auto"/>
        <w:left w:val="none" w:sz="0" w:space="0" w:color="auto"/>
        <w:bottom w:val="none" w:sz="0" w:space="0" w:color="auto"/>
        <w:right w:val="none" w:sz="0" w:space="0" w:color="auto"/>
      </w:divBdr>
    </w:div>
    <w:div w:id="1627544642">
      <w:bodyDiv w:val="1"/>
      <w:marLeft w:val="0"/>
      <w:marRight w:val="0"/>
      <w:marTop w:val="0"/>
      <w:marBottom w:val="0"/>
      <w:divBdr>
        <w:top w:val="none" w:sz="0" w:space="0" w:color="auto"/>
        <w:left w:val="none" w:sz="0" w:space="0" w:color="auto"/>
        <w:bottom w:val="none" w:sz="0" w:space="0" w:color="auto"/>
        <w:right w:val="none" w:sz="0" w:space="0" w:color="auto"/>
      </w:divBdr>
    </w:div>
    <w:div w:id="1723753820">
      <w:bodyDiv w:val="1"/>
      <w:marLeft w:val="0"/>
      <w:marRight w:val="0"/>
      <w:marTop w:val="0"/>
      <w:marBottom w:val="0"/>
      <w:divBdr>
        <w:top w:val="none" w:sz="0" w:space="0" w:color="auto"/>
        <w:left w:val="none" w:sz="0" w:space="0" w:color="auto"/>
        <w:bottom w:val="none" w:sz="0" w:space="0" w:color="auto"/>
        <w:right w:val="none" w:sz="0" w:space="0" w:color="auto"/>
      </w:divBdr>
    </w:div>
    <w:div w:id="18316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AFCE-1AFE-4901-B625-26E2C5A0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USEO.PANCHAGARH SADA</dc:creator>
  <cp:lastModifiedBy>Amar</cp:lastModifiedBy>
  <cp:revision>366</cp:revision>
  <cp:lastPrinted>2022-08-29T07:52:00Z</cp:lastPrinted>
  <dcterms:created xsi:type="dcterms:W3CDTF">2015-06-10T09:43:00Z</dcterms:created>
  <dcterms:modified xsi:type="dcterms:W3CDTF">2022-08-31T06:57:00Z</dcterms:modified>
</cp:coreProperties>
</file>