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E1" w:rsidRPr="00100FBF" w:rsidRDefault="00B41A00" w:rsidP="000E64E1">
      <w:pPr>
        <w:spacing w:after="77" w:line="326" w:lineRule="atLeast"/>
        <w:textAlignment w:val="baseline"/>
        <w:outlineLvl w:val="2"/>
        <w:rPr>
          <w:rFonts w:ascii="Vrinda" w:eastAsia="Times New Roman" w:hAnsi="Vrinda" w:cs="Times New Roman"/>
          <w:color w:val="181818"/>
          <w:sz w:val="27"/>
          <w:szCs w:val="27"/>
        </w:rPr>
      </w:pPr>
      <w:r>
        <w:rPr>
          <w:rFonts w:ascii="kalpurushregular" w:eastAsia="Times New Roman" w:hAnsi="kalpurushregular" w:cs="Vrinda"/>
          <w:color w:val="181818"/>
          <w:sz w:val="27"/>
          <w:szCs w:val="27"/>
        </w:rPr>
        <w:t xml:space="preserve">           </w:t>
      </w:r>
      <w:r w:rsidR="000E64E1" w:rsidRPr="009F610F">
        <w:rPr>
          <w:rFonts w:ascii="kalpurushregular" w:eastAsia="Times New Roman" w:hAnsi="kalpurushregular" w:cs="Vrinda"/>
          <w:color w:val="181818"/>
          <w:sz w:val="27"/>
          <w:szCs w:val="27"/>
          <w:cs/>
        </w:rPr>
        <w:t>আমাদের অর্জন</w:t>
      </w:r>
      <w:proofErr w:type="spellStart"/>
      <w:r w:rsidR="000E64E1">
        <w:rPr>
          <w:rFonts w:ascii="Vrinda" w:eastAsia="Times New Roman" w:hAnsi="Vrinda" w:cs="Vrinda"/>
          <w:color w:val="181818"/>
          <w:sz w:val="27"/>
          <w:szCs w:val="27"/>
        </w:rPr>
        <w:t>সমুহ</w:t>
      </w:r>
      <w:proofErr w:type="spellEnd"/>
    </w:p>
    <w:p w:rsidR="000E64E1" w:rsidRPr="009F610F" w:rsidRDefault="000E64E1" w:rsidP="002E7D30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15"/>
          <w:szCs w:val="15"/>
        </w:rPr>
      </w:pPr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>শিক্</w:t>
      </w:r>
      <w:r>
        <w:rPr>
          <w:rFonts w:ascii="inherit" w:eastAsia="Times New Roman" w:hAnsi="inherit" w:cs="Vrinda"/>
          <w:color w:val="000000"/>
          <w:sz w:val="15"/>
          <w:szCs w:val="15"/>
          <w:cs/>
        </w:rPr>
        <w:t>ষক বাতায়নের সদস্য অন্তর্ভূক্তি</w:t>
      </w:r>
      <w:r>
        <w:rPr>
          <w:rFonts w:ascii="inherit" w:eastAsia="Times New Roman" w:hAnsi="inherit" w:cs="Vrinda"/>
          <w:color w:val="000000"/>
          <w:sz w:val="15"/>
          <w:szCs w:val="15"/>
        </w:rPr>
        <w:t xml:space="preserve"> 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অধিকাংশ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শিক্ষকের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রেজিষ্ট্রেশন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সম্পন্ন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হয়েছে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>।</w:t>
      </w:r>
    </w:p>
    <w:p w:rsidR="000E64E1" w:rsidRPr="009F610F" w:rsidRDefault="000E64E1" w:rsidP="002E7D30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15"/>
          <w:szCs w:val="15"/>
        </w:rPr>
      </w:pPr>
      <w:r>
        <w:rPr>
          <w:rFonts w:ascii="inherit" w:eastAsia="Times New Roman" w:hAnsi="inherit" w:cs="Vrinda"/>
          <w:color w:val="000000"/>
          <w:sz w:val="15"/>
          <w:szCs w:val="15"/>
          <w:cs/>
        </w:rPr>
        <w:t>প্রায়</w:t>
      </w:r>
      <w:r>
        <w:rPr>
          <w:rFonts w:ascii="Vrinda" w:eastAsia="Times New Roman" w:hAnsi="Vrinda" w:cs="Vrinda"/>
          <w:color w:val="000000"/>
          <w:sz w:val="15"/>
          <w:szCs w:val="15"/>
        </w:rPr>
        <w:t xml:space="preserve"> ৩৪</w:t>
      </w:r>
      <w:r>
        <w:rPr>
          <w:rFonts w:ascii="inherit" w:eastAsia="Times New Roman" w:hAnsi="inherit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স্কুল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কলেজ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ও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মাদ্রাসায়</w:t>
      </w:r>
      <w:proofErr w:type="spellEnd"/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মাল্টিমিডিয়া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অনলাইন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ক্লাস</w:t>
      </w:r>
      <w:proofErr w:type="spellEnd"/>
      <w:r w:rsidRPr="009F610F">
        <w:rPr>
          <w:rFonts w:ascii="inherit" w:eastAsia="Times New Roman" w:hAnsi="inherit" w:cs="Times New Roman"/>
          <w:color w:val="000000"/>
          <w:sz w:val="15"/>
          <w:szCs w:val="15"/>
        </w:rPr>
        <w:t> 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সিস্টেম</w:t>
      </w:r>
      <w:proofErr w:type="spellEnd"/>
      <w:r w:rsidRPr="009F610F">
        <w:rPr>
          <w:rFonts w:ascii="inherit" w:eastAsia="Times New Roman" w:hAnsi="inherit" w:cs="Times New Roman"/>
          <w:color w:val="000000"/>
          <w:sz w:val="15"/>
          <w:szCs w:val="15"/>
        </w:rPr>
        <w:t xml:space="preserve"> </w:t>
      </w:r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 xml:space="preserve">চালু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আছে</w:t>
      </w:r>
      <w:proofErr w:type="spellEnd"/>
    </w:p>
    <w:p w:rsidR="000E64E1" w:rsidRPr="003F4F09" w:rsidRDefault="000E64E1" w:rsidP="002E7D30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15"/>
          <w:szCs w:val="15"/>
        </w:rPr>
      </w:pP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বঙ্গবন্ধু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সৃজনশীল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মেধা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অন্বেষন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২০২২ ,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জাতীয়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বিজ্ঞান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ও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প্রযুক্তি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জাদুঘরের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বিজ্ঞান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অলিম্পিয়াড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ও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বিজ্ঞান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মেলা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এবং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জাতীয়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r>
        <w:rPr>
          <w:rFonts w:ascii="inherit" w:eastAsia="Times New Roman" w:hAnsi="inherit" w:cs="Vrinda"/>
          <w:color w:val="000000"/>
          <w:sz w:val="15"/>
          <w:szCs w:val="15"/>
          <w:cs/>
        </w:rPr>
        <w:t>শিক্ষা সপ্তাহ ২০</w:t>
      </w:r>
      <w:r>
        <w:rPr>
          <w:rFonts w:ascii="Vrinda" w:eastAsia="Times New Roman" w:hAnsi="Vrinda" w:cs="Vrinda"/>
          <w:color w:val="000000"/>
          <w:sz w:val="15"/>
          <w:szCs w:val="15"/>
        </w:rPr>
        <w:t xml:space="preserve">২২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সুষ্ঠুভাবে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সম্পন্ন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হয়েছে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>।</w:t>
      </w:r>
    </w:p>
    <w:p w:rsidR="000E64E1" w:rsidRDefault="000E64E1" w:rsidP="002E7D30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15"/>
          <w:szCs w:val="15"/>
        </w:rPr>
      </w:pPr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>জা</w:t>
      </w:r>
      <w:r>
        <w:rPr>
          <w:rFonts w:ascii="inherit" w:eastAsia="Times New Roman" w:hAnsi="inherit" w:cs="Vrinda"/>
          <w:color w:val="000000"/>
          <w:sz w:val="15"/>
          <w:szCs w:val="15"/>
          <w:cs/>
        </w:rPr>
        <w:t>তীয় শিক্ষা সপ্তাহ ২০</w:t>
      </w:r>
      <w:r>
        <w:rPr>
          <w:rFonts w:ascii="Vrinda" w:eastAsia="Times New Roman" w:hAnsi="Vrinda" w:cs="Vrinda"/>
          <w:color w:val="000000"/>
          <w:sz w:val="15"/>
          <w:szCs w:val="15"/>
        </w:rPr>
        <w:t>২২</w:t>
      </w:r>
      <w:r>
        <w:rPr>
          <w:rFonts w:ascii="inherit" w:eastAsia="Times New Roman" w:hAnsi="inherit" w:cs="Vrinda"/>
          <w:color w:val="000000"/>
          <w:sz w:val="15"/>
          <w:szCs w:val="15"/>
          <w:cs/>
        </w:rPr>
        <w:t xml:space="preserve"> এ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খুলনা</w:t>
      </w:r>
      <w:proofErr w:type="spellEnd"/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 xml:space="preserve"> জেলা</w:t>
      </w:r>
      <w:r>
        <w:rPr>
          <w:rFonts w:ascii="inherit" w:eastAsia="Times New Roman" w:hAnsi="inherit" w:cs="Vrinda"/>
          <w:color w:val="000000"/>
          <w:sz w:val="15"/>
          <w:szCs w:val="15"/>
        </w:rPr>
        <w:t xml:space="preserve"> </w:t>
      </w:r>
      <w:proofErr w:type="spellStart"/>
      <w:r>
        <w:rPr>
          <w:rFonts w:ascii="Vrinda" w:eastAsia="Times New Roman" w:hAnsi="Vrinda" w:cs="Vrinda"/>
          <w:color w:val="000000"/>
          <w:sz w:val="15"/>
          <w:szCs w:val="15"/>
        </w:rPr>
        <w:t>পর্যায়ে</w:t>
      </w:r>
      <w:proofErr w:type="spellEnd"/>
      <w:r>
        <w:rPr>
          <w:rFonts w:ascii="Vrinda" w:eastAsia="Times New Roman" w:hAnsi="Vrinda" w:cs="Vrinda"/>
          <w:color w:val="000000"/>
          <w:sz w:val="15"/>
          <w:szCs w:val="15"/>
        </w:rPr>
        <w:t xml:space="preserve"> ৫টি</w:t>
      </w:r>
      <w:r w:rsidRPr="009F610F">
        <w:rPr>
          <w:rFonts w:ascii="inherit" w:eastAsia="Times New Roman" w:hAnsi="inherit" w:cs="Vrinda"/>
          <w:color w:val="000000"/>
          <w:sz w:val="15"/>
          <w:szCs w:val="15"/>
          <w:cs/>
        </w:rPr>
        <w:t xml:space="preserve"> টি বিষয়ে সেরা হয়েছে</w:t>
      </w:r>
      <w:r w:rsidRPr="009F610F">
        <w:rPr>
          <w:rFonts w:ascii="inherit" w:eastAsia="Times New Roman" w:hAnsi="inherit" w:cs="Times New Roman"/>
          <w:color w:val="000000"/>
          <w:sz w:val="15"/>
          <w:szCs w:val="15"/>
        </w:rPr>
        <w:t>;</w:t>
      </w:r>
    </w:p>
    <w:p w:rsidR="000E64E1" w:rsidRPr="000E64E1" w:rsidRDefault="000E64E1" w:rsidP="002E7D30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b/>
          <w:bCs/>
          <w:color w:val="202124"/>
          <w:sz w:val="43"/>
          <w:lang/>
        </w:rPr>
      </w:pPr>
      <w:r w:rsidRPr="000E64E1">
        <w:rPr>
          <w:rFonts w:ascii="inherit" w:eastAsia="Times New Roman" w:hAnsi="inherit" w:cs="Courier New"/>
          <w:b/>
          <w:bCs/>
          <w:color w:val="202124"/>
          <w:sz w:val="43"/>
          <w:lang/>
        </w:rPr>
        <w:t>our achievements</w:t>
      </w:r>
    </w:p>
    <w:p w:rsidR="000E64E1" w:rsidRPr="002E7D30" w:rsidRDefault="000E64E1" w:rsidP="002E7D30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0"/>
          <w:szCs w:val="20"/>
          <w:lang/>
        </w:rPr>
      </w:pPr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• Member Inclusion of Teacher </w:t>
      </w:r>
      <w:proofErr w:type="spellStart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>Batayan</w:t>
      </w:r>
      <w:proofErr w:type="spellEnd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 Registration of most of the teachers has been completed.</w:t>
      </w:r>
    </w:p>
    <w:p w:rsidR="000E64E1" w:rsidRPr="002E7D30" w:rsidRDefault="000E64E1" w:rsidP="002E7D30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0"/>
          <w:szCs w:val="20"/>
          <w:lang/>
        </w:rPr>
      </w:pPr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• About 34 schools, colleges and </w:t>
      </w:r>
      <w:proofErr w:type="spellStart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>madrasas</w:t>
      </w:r>
      <w:proofErr w:type="spellEnd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 have multimedia online class system</w:t>
      </w:r>
    </w:p>
    <w:p w:rsidR="000E64E1" w:rsidRPr="002E7D30" w:rsidRDefault="000E64E1" w:rsidP="002E7D30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0"/>
          <w:szCs w:val="20"/>
          <w:lang/>
        </w:rPr>
      </w:pPr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• </w:t>
      </w:r>
      <w:proofErr w:type="spellStart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>Bangabandhu</w:t>
      </w:r>
      <w:proofErr w:type="spellEnd"/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 xml:space="preserve"> Creative Talent Search 2022, National Science and Technology Museum Science Olympiad and Science Fair and National Education Week 2022 were successfully completed.</w:t>
      </w:r>
    </w:p>
    <w:p w:rsidR="000E64E1" w:rsidRPr="002E7D30" w:rsidRDefault="000E64E1" w:rsidP="002E7D30">
      <w:pPr>
        <w:pStyle w:val="ListParagraph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02124"/>
          <w:sz w:val="20"/>
          <w:szCs w:val="20"/>
        </w:rPr>
      </w:pPr>
      <w:r w:rsidRPr="002E7D30">
        <w:rPr>
          <w:rFonts w:ascii="inherit" w:eastAsia="Times New Roman" w:hAnsi="inherit" w:cs="Courier New"/>
          <w:color w:val="202124"/>
          <w:sz w:val="20"/>
          <w:szCs w:val="20"/>
          <w:lang/>
        </w:rPr>
        <w:t>• In National Education Week 2022, Khulna was the best in 5 subjects at the district level;</w:t>
      </w:r>
    </w:p>
    <w:p w:rsidR="000E64E1" w:rsidRPr="000E64E1" w:rsidRDefault="000E64E1" w:rsidP="002E7D30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8"/>
        </w:rPr>
      </w:pPr>
    </w:p>
    <w:p w:rsidR="00DA29A7" w:rsidRPr="000E64E1" w:rsidRDefault="00DA29A7" w:rsidP="002E7D30">
      <w:pPr>
        <w:spacing w:after="0" w:line="240" w:lineRule="auto"/>
        <w:rPr>
          <w:sz w:val="28"/>
        </w:rPr>
      </w:pPr>
    </w:p>
    <w:sectPr w:rsidR="00DA29A7" w:rsidRPr="000E6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87BDB"/>
    <w:multiLevelType w:val="multilevel"/>
    <w:tmpl w:val="C43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20"/>
  <w:characterSpacingControl w:val="doNotCompress"/>
  <w:compat>
    <w:useFELayout/>
  </w:compat>
  <w:rsids>
    <w:rsidRoot w:val="000E64E1"/>
    <w:rsid w:val="000E64E1"/>
    <w:rsid w:val="002E7D30"/>
    <w:rsid w:val="00B41A00"/>
    <w:rsid w:val="00DA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6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64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E64E1"/>
  </w:style>
  <w:style w:type="paragraph" w:styleId="ListParagraph">
    <w:name w:val="List Paragraph"/>
    <w:basedOn w:val="Normal"/>
    <w:uiPriority w:val="34"/>
    <w:qFormat/>
    <w:rsid w:val="000E6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USEO Phultala</dc:creator>
  <cp:keywords/>
  <dc:description/>
  <cp:lastModifiedBy>USEO Phultala</cp:lastModifiedBy>
  <cp:revision>3</cp:revision>
  <dcterms:created xsi:type="dcterms:W3CDTF">2022-08-10T11:12:00Z</dcterms:created>
  <dcterms:modified xsi:type="dcterms:W3CDTF">2022-08-10T11:25:00Z</dcterms:modified>
</cp:coreProperties>
</file>