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17" w:rsidRPr="003A12AC" w:rsidRDefault="005D5017" w:rsidP="005D5017">
      <w:pPr>
        <w:jc w:val="center"/>
        <w:rPr>
          <w:rFonts w:ascii="Times New Roman" w:hAnsi="Times New Roman" w:cs="Times New Roman"/>
          <w:sz w:val="24"/>
          <w:szCs w:val="24"/>
        </w:rPr>
      </w:pPr>
      <w:r w:rsidRPr="003A12AC">
        <w:rPr>
          <w:rFonts w:ascii="Times New Roman" w:hAnsi="Times New Roman" w:cs="Times New Roman"/>
          <w:sz w:val="24"/>
          <w:szCs w:val="24"/>
        </w:rPr>
        <w:t>APR Awards Nomination Form for</w:t>
      </w:r>
    </w:p>
    <w:p w:rsidR="005D5017" w:rsidRPr="00D721CC" w:rsidRDefault="005D5017" w:rsidP="00D721CC">
      <w:pPr>
        <w:pStyle w:val="ListParagraph"/>
        <w:numPr>
          <w:ilvl w:val="0"/>
          <w:numId w:val="3"/>
        </w:numPr>
        <w:jc w:val="center"/>
        <w:rPr>
          <w:rFonts w:ascii="Times New Roman" w:eastAsia="Arial MT" w:hAnsi="Times New Roman" w:cs="Times New Roman"/>
          <w:b/>
          <w:sz w:val="24"/>
          <w:szCs w:val="24"/>
        </w:rPr>
      </w:pPr>
      <w:r w:rsidRPr="00D721CC">
        <w:rPr>
          <w:rFonts w:ascii="Times New Roman" w:eastAsia="Arial MT" w:hAnsi="Times New Roman" w:cs="Times New Roman"/>
          <w:b/>
          <w:sz w:val="24"/>
          <w:szCs w:val="24"/>
        </w:rPr>
        <w:t>APR Award for Distinguished Service to International Scouting</w:t>
      </w:r>
    </w:p>
    <w:p w:rsidR="005D5017" w:rsidRDefault="005D5017" w:rsidP="005D5017">
      <w:pPr>
        <w:jc w:val="center"/>
        <w:rPr>
          <w:rFonts w:ascii="Times New Roman" w:hAnsi="Times New Roman" w:cs="Times New Roman"/>
          <w:b/>
          <w:sz w:val="24"/>
          <w:szCs w:val="24"/>
        </w:rPr>
      </w:pPr>
    </w:p>
    <w:p w:rsidR="005D5017" w:rsidRPr="003A12AC" w:rsidRDefault="005D5017" w:rsidP="005D5017">
      <w:pPr>
        <w:rPr>
          <w:rFonts w:ascii="Times New Roman" w:hAnsi="Times New Roman" w:cs="Times New Roman"/>
          <w:b/>
          <w:sz w:val="24"/>
          <w:szCs w:val="24"/>
        </w:rPr>
      </w:pPr>
      <w:r w:rsidRPr="003A12AC">
        <w:rPr>
          <w:rFonts w:ascii="Times New Roman" w:hAnsi="Times New Roman" w:cs="Times New Roman"/>
          <w:b/>
          <w:sz w:val="24"/>
          <w:szCs w:val="24"/>
        </w:rPr>
        <w:t>AWARDED FOR:</w:t>
      </w:r>
    </w:p>
    <w:p w:rsidR="005D5017" w:rsidRPr="00763688" w:rsidRDefault="005D5017" w:rsidP="005D5017">
      <w:pPr>
        <w:rPr>
          <w:rFonts w:ascii="Times New Roman" w:hAnsi="Times New Roman" w:cs="Times New Roman"/>
          <w:sz w:val="24"/>
          <w:szCs w:val="24"/>
        </w:rPr>
      </w:pPr>
      <w:proofErr w:type="gramStart"/>
      <w:r w:rsidRPr="006847CB">
        <w:rPr>
          <w:rFonts w:ascii="Times New Roman" w:hAnsi="Times New Roman" w:cs="Times New Roman"/>
          <w:sz w:val="24"/>
          <w:szCs w:val="24"/>
        </w:rPr>
        <w:t>Dedicated and outstanding service, exemplary achievement and outstanding leadership in international Scouting, which contributed to the lasting benefit of young people within th</w:t>
      </w:r>
      <w:r>
        <w:rPr>
          <w:rFonts w:ascii="Times New Roman" w:hAnsi="Times New Roman" w:cs="Times New Roman"/>
          <w:sz w:val="24"/>
          <w:szCs w:val="24"/>
        </w:rPr>
        <w:t>e Asia-Pacific Region</w:t>
      </w:r>
      <w:r w:rsidRPr="00763688">
        <w:rPr>
          <w:rFonts w:ascii="Times New Roman" w:hAnsi="Times New Roman" w:cs="Times New Roman"/>
          <w:sz w:val="24"/>
          <w:szCs w:val="24"/>
        </w:rPr>
        <w:t>.</w:t>
      </w:r>
      <w:proofErr w:type="gramEnd"/>
    </w:p>
    <w:p w:rsidR="005D5017" w:rsidRPr="003A12AC" w:rsidRDefault="005D5017" w:rsidP="005D5017">
      <w:pPr>
        <w:rPr>
          <w:rFonts w:ascii="Times New Roman" w:hAnsi="Times New Roman" w:cs="Times New Roman"/>
          <w:sz w:val="24"/>
          <w:szCs w:val="24"/>
        </w:rPr>
      </w:pPr>
    </w:p>
    <w:p w:rsidR="005D5017" w:rsidRPr="003A12AC" w:rsidRDefault="005D5017" w:rsidP="005D5017">
      <w:pPr>
        <w:rPr>
          <w:rFonts w:ascii="Times New Roman" w:hAnsi="Times New Roman" w:cs="Times New Roman"/>
          <w:b/>
          <w:sz w:val="24"/>
          <w:szCs w:val="24"/>
        </w:rPr>
      </w:pPr>
      <w:r w:rsidRPr="003A12AC">
        <w:rPr>
          <w:rFonts w:ascii="Times New Roman" w:hAnsi="Times New Roman" w:cs="Times New Roman"/>
          <w:b/>
          <w:sz w:val="24"/>
          <w:szCs w:val="24"/>
        </w:rPr>
        <w:t>AWARDED TO:</w:t>
      </w:r>
      <w:bookmarkStart w:id="0" w:name="_GoBack"/>
      <w:bookmarkEnd w:id="0"/>
    </w:p>
    <w:p w:rsidR="005D5017" w:rsidRPr="00010293" w:rsidRDefault="005D5017" w:rsidP="005D5017">
      <w:pPr>
        <w:pStyle w:val="NormalWeb"/>
        <w:spacing w:before="0" w:beforeAutospacing="0" w:after="0" w:afterAutospacing="0"/>
      </w:pPr>
      <w:r w:rsidRPr="00010293">
        <w:t>Conferred to individuals who have served in any of the following institutional bodies for a period of at least 10 years, as follows:</w:t>
      </w:r>
    </w:p>
    <w:p w:rsidR="005D5017" w:rsidRPr="00010293" w:rsidRDefault="005D5017" w:rsidP="005D5017">
      <w:pPr>
        <w:pStyle w:val="NormalWeb"/>
        <w:spacing w:before="0" w:beforeAutospacing="0" w:after="0" w:afterAutospacing="0"/>
      </w:pPr>
    </w:p>
    <w:p w:rsidR="005D5017" w:rsidRPr="00010293" w:rsidRDefault="005D5017" w:rsidP="005D5017">
      <w:pPr>
        <w:pStyle w:val="NormalWeb"/>
        <w:spacing w:before="0" w:beforeAutospacing="0" w:after="0" w:afterAutospacing="0"/>
      </w:pPr>
      <w:r w:rsidRPr="00010293">
        <w:t>1. Asia-Pacific Regional Scout Committee</w:t>
      </w:r>
    </w:p>
    <w:p w:rsidR="005D5017" w:rsidRPr="00010293" w:rsidRDefault="005D5017" w:rsidP="005D5017">
      <w:pPr>
        <w:pStyle w:val="NormalWeb"/>
        <w:spacing w:before="0" w:beforeAutospacing="0" w:after="0" w:afterAutospacing="0"/>
      </w:pPr>
      <w:r w:rsidRPr="00010293">
        <w:t>2. APR Sub-Committees</w:t>
      </w:r>
    </w:p>
    <w:p w:rsidR="005D5017" w:rsidRPr="00010293" w:rsidRDefault="005D5017" w:rsidP="005D5017">
      <w:pPr>
        <w:pStyle w:val="NormalWeb"/>
        <w:spacing w:before="0" w:beforeAutospacing="0" w:after="0" w:afterAutospacing="0"/>
      </w:pPr>
      <w:r w:rsidRPr="00010293">
        <w:t>3. APR Task Forces</w:t>
      </w:r>
    </w:p>
    <w:p w:rsidR="005D5017" w:rsidRPr="00010293" w:rsidRDefault="005D5017" w:rsidP="005D5017">
      <w:pPr>
        <w:pStyle w:val="NormalWeb"/>
        <w:spacing w:before="0" w:beforeAutospacing="0" w:after="0" w:afterAutospacing="0"/>
      </w:pPr>
      <w:r w:rsidRPr="00010293">
        <w:t>4. World Scout Committee</w:t>
      </w:r>
    </w:p>
    <w:p w:rsidR="005D5017" w:rsidRPr="00010293" w:rsidRDefault="005D5017" w:rsidP="005D5017">
      <w:pPr>
        <w:pStyle w:val="NormalWeb"/>
        <w:spacing w:before="0" w:beforeAutospacing="0" w:after="0" w:afterAutospacing="0"/>
      </w:pPr>
      <w:r w:rsidRPr="00010293">
        <w:t>5. World Scout Bureau</w:t>
      </w:r>
    </w:p>
    <w:p w:rsidR="005D5017" w:rsidRPr="00010293" w:rsidRDefault="005D5017" w:rsidP="005D5017">
      <w:pPr>
        <w:pStyle w:val="NormalWeb"/>
        <w:spacing w:before="0" w:beforeAutospacing="0" w:after="0" w:afterAutospacing="0"/>
      </w:pPr>
    </w:p>
    <w:p w:rsidR="005D5017" w:rsidRPr="00010293" w:rsidRDefault="005D5017" w:rsidP="005D5017">
      <w:pPr>
        <w:pStyle w:val="NormalWeb"/>
        <w:spacing w:before="0" w:beforeAutospacing="0" w:after="0" w:afterAutospacing="0"/>
      </w:pPr>
      <w:r w:rsidRPr="00010293">
        <w:t>Nominees should be recipients of the APR Chairman’s award for a minimum of three years.</w:t>
      </w:r>
    </w:p>
    <w:p w:rsidR="005D5017" w:rsidRPr="003A12AC" w:rsidRDefault="005D5017" w:rsidP="005D5017">
      <w:pPr>
        <w:pStyle w:val="NormalWeb"/>
        <w:shd w:val="clear" w:color="auto" w:fill="FFFFFF"/>
        <w:spacing w:before="0" w:beforeAutospacing="0" w:after="0" w:afterAutospacing="0"/>
      </w:pPr>
    </w:p>
    <w:p w:rsidR="005D5017" w:rsidRPr="003A12AC" w:rsidRDefault="005D5017" w:rsidP="005D5017">
      <w:pPr>
        <w:rPr>
          <w:rFonts w:ascii="Times New Roman" w:hAnsi="Times New Roman" w:cs="Times New Roman"/>
          <w:sz w:val="24"/>
          <w:szCs w:val="24"/>
        </w:rPr>
      </w:pPr>
    </w:p>
    <w:p w:rsidR="005D5017" w:rsidRPr="003A12AC" w:rsidRDefault="005D5017" w:rsidP="005D5017">
      <w:pPr>
        <w:rPr>
          <w:rFonts w:ascii="Times New Roman" w:hAnsi="Times New Roman" w:cs="Times New Roman"/>
          <w:b/>
          <w:sz w:val="24"/>
          <w:szCs w:val="24"/>
        </w:rPr>
      </w:pPr>
      <w:r w:rsidRPr="003A12AC">
        <w:rPr>
          <w:rFonts w:ascii="Times New Roman" w:hAnsi="Times New Roman" w:cs="Times New Roman"/>
          <w:b/>
          <w:sz w:val="24"/>
          <w:szCs w:val="24"/>
        </w:rPr>
        <w:t>REQUIREMENTS:</w:t>
      </w: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The Asia-Pacific Regional Scout Committee shall base their decision to approve the award on the recommendations submitted by the APR Awards Committee. The standing practice of the Regional Committee is to consider the recommendations of the Awards Committee en bloc without any detailed discussion of these or the personalities concerned.</w:t>
      </w:r>
    </w:p>
    <w:p w:rsidR="005D5017" w:rsidRPr="00B75DC8" w:rsidRDefault="005D5017" w:rsidP="005D5017">
      <w:pPr>
        <w:pStyle w:val="NormalWeb"/>
        <w:shd w:val="clear" w:color="auto" w:fill="FFFFFF"/>
        <w:spacing w:before="0" w:beforeAutospacing="0" w:after="0" w:afterAutospacing="0"/>
        <w:rPr>
          <w:color w:val="111111"/>
        </w:rPr>
      </w:pP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In making its recommendations, the APR Awards Committee shall consider the following:</w:t>
      </w:r>
    </w:p>
    <w:p w:rsidR="005D5017" w:rsidRPr="00B75DC8" w:rsidRDefault="005D5017" w:rsidP="005D5017">
      <w:pPr>
        <w:pStyle w:val="NormalWeb"/>
        <w:shd w:val="clear" w:color="auto" w:fill="FFFFFF"/>
        <w:spacing w:before="0" w:beforeAutospacing="0" w:after="0" w:afterAutospacing="0"/>
        <w:rPr>
          <w:color w:val="111111"/>
        </w:rPr>
      </w:pP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1. Consideration should be given to active leaders at the peak of their service to Scouting within the Asia-Pacific Region, in order to avoid a situation where the award is presented to the awardees at the end of her/his service to Scouting.</w:t>
      </w: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2. Some geographical spread of the award is desirable.</w:t>
      </w: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3. All decisions must be made in an open and transparent manner, considering all aspects of their service to the Asia-Pacific Region.</w:t>
      </w:r>
    </w:p>
    <w:p w:rsidR="005D5017" w:rsidRPr="00B75DC8" w:rsidRDefault="005D5017" w:rsidP="005D5017">
      <w:pPr>
        <w:pStyle w:val="NormalWeb"/>
        <w:shd w:val="clear" w:color="auto" w:fill="FFFFFF"/>
        <w:spacing w:before="0" w:beforeAutospacing="0" w:after="0" w:afterAutospacing="0"/>
        <w:rPr>
          <w:color w:val="111111"/>
        </w:rPr>
      </w:pP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Recommendations should be received by the APR Awards Committee at least six (6) months before the presentation date of the award.</w:t>
      </w:r>
    </w:p>
    <w:p w:rsidR="005D5017" w:rsidRPr="00B75DC8" w:rsidRDefault="005D5017" w:rsidP="005D5017">
      <w:pPr>
        <w:pStyle w:val="NormalWeb"/>
        <w:shd w:val="clear" w:color="auto" w:fill="FFFFFF"/>
        <w:spacing w:before="0" w:beforeAutospacing="0" w:after="0" w:afterAutospacing="0"/>
        <w:rPr>
          <w:color w:val="111111"/>
        </w:rPr>
      </w:pPr>
    </w:p>
    <w:p w:rsidR="005D5017" w:rsidRPr="00B75DC8" w:rsidRDefault="005D5017" w:rsidP="005D5017">
      <w:pPr>
        <w:pStyle w:val="NormalWeb"/>
        <w:shd w:val="clear" w:color="auto" w:fill="FFFFFF"/>
        <w:spacing w:before="0" w:beforeAutospacing="0" w:after="0" w:afterAutospacing="0"/>
        <w:rPr>
          <w:color w:val="111111"/>
        </w:rPr>
      </w:pPr>
      <w:r w:rsidRPr="00B75DC8">
        <w:rPr>
          <w:color w:val="111111"/>
        </w:rPr>
        <w:t>The award shall not be given to more than one person from a member country during one award year period. The current elected members of the Regional Committee, however, shall not be eligible to receive the award whilst serving as members of the APRSC.</w:t>
      </w:r>
    </w:p>
    <w:p w:rsidR="005D5017" w:rsidRPr="003A12AC" w:rsidRDefault="005D5017" w:rsidP="005D5017">
      <w:pPr>
        <w:rPr>
          <w:rFonts w:ascii="Times New Roman" w:hAnsi="Times New Roman" w:cs="Times New Roman"/>
          <w:sz w:val="24"/>
          <w:szCs w:val="24"/>
        </w:rPr>
      </w:pPr>
    </w:p>
    <w:p w:rsidR="005D5017" w:rsidRPr="003A12AC" w:rsidRDefault="005D5017" w:rsidP="005D5017">
      <w:pPr>
        <w:rPr>
          <w:rFonts w:ascii="Times New Roman" w:hAnsi="Times New Roman" w:cs="Times New Roman"/>
          <w:sz w:val="24"/>
          <w:szCs w:val="24"/>
        </w:rPr>
      </w:pPr>
      <w:r w:rsidRPr="003A12AC">
        <w:rPr>
          <w:rFonts w:ascii="Times New Roman" w:hAnsi="Times New Roman" w:cs="Times New Roman"/>
          <w:sz w:val="24"/>
          <w:szCs w:val="24"/>
        </w:rPr>
        <w:br w:type="page"/>
      </w:r>
    </w:p>
    <w:p w:rsidR="005D5017" w:rsidRDefault="005D5017" w:rsidP="005D5017">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Applicant’s / Nominee's Information</w:t>
      </w:r>
      <w:r w:rsidR="00131673">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131673" w:rsidRPr="00131673" w:rsidRDefault="00131673" w:rsidP="00131673">
      <w:pPr>
        <w:pStyle w:val="ListParagraph"/>
        <w:numPr>
          <w:ilvl w:val="0"/>
          <w:numId w:val="4"/>
        </w:numPr>
        <w:jc w:val="center"/>
        <w:rPr>
          <w:rFonts w:ascii="Times New Roman" w:eastAsia="Arial MT" w:hAnsi="Times New Roman" w:cs="Times New Roman"/>
          <w:sz w:val="24"/>
          <w:szCs w:val="24"/>
        </w:rPr>
      </w:pPr>
      <w:r w:rsidRPr="00131673">
        <w:rPr>
          <w:rFonts w:ascii="Times New Roman" w:eastAsia="Arial MT" w:hAnsi="Times New Roman" w:cs="Times New Roman"/>
          <w:sz w:val="24"/>
          <w:szCs w:val="24"/>
        </w:rPr>
        <w:t>APR Award for Distinguished Service to International Scouting</w:t>
      </w:r>
    </w:p>
    <w:p w:rsidR="005D5017" w:rsidRDefault="005D5017" w:rsidP="005D5017">
      <w:pPr>
        <w:pStyle w:val="BodyText"/>
        <w:rPr>
          <w:rFonts w:ascii="Times New Roman" w:hAnsi="Times New Roman" w:cs="Times New Roman"/>
          <w:sz w:val="24"/>
          <w:szCs w:val="24"/>
        </w:rPr>
      </w:pPr>
    </w:p>
    <w:p w:rsidR="006025A5" w:rsidRPr="003A12AC" w:rsidRDefault="006025A5" w:rsidP="005D5017">
      <w:pPr>
        <w:pStyle w:val="BodyText"/>
        <w:rPr>
          <w:rFonts w:ascii="Times New Roman" w:hAnsi="Times New Roman" w:cs="Times New Roman"/>
          <w:sz w:val="24"/>
          <w:szCs w:val="24"/>
        </w:rPr>
      </w:pPr>
    </w:p>
    <w:p w:rsidR="005D5017" w:rsidRPr="003A12AC" w:rsidRDefault="005D5017" w:rsidP="005D5017">
      <w:pPr>
        <w:rPr>
          <w:rFonts w:ascii="Times New Roman" w:hAnsi="Times New Roman" w:cs="Times New Roman"/>
          <w:b/>
          <w:sz w:val="24"/>
          <w:szCs w:val="24"/>
        </w:rPr>
      </w:pPr>
      <w:r w:rsidRPr="003A12AC">
        <w:rPr>
          <w:rFonts w:ascii="Times New Roman" w:hAnsi="Times New Roman" w:cs="Times New Roman"/>
          <w:b/>
          <w:sz w:val="24"/>
          <w:szCs w:val="24"/>
        </w:rPr>
        <w:t>Upload/Attach photo *</w:t>
      </w:r>
    </w:p>
    <w:p w:rsidR="005D5017" w:rsidRPr="003A12AC" w:rsidRDefault="005D5017" w:rsidP="005D5017">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5D5017" w:rsidRPr="003A12AC" w:rsidRDefault="005D5017" w:rsidP="005D5017">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5D5017" w:rsidRPr="003A12AC" w:rsidTr="00D73F99">
        <w:trPr>
          <w:jc w:val="center"/>
        </w:trPr>
        <w:tc>
          <w:tcPr>
            <w:tcW w:w="3826" w:type="dxa"/>
          </w:tcPr>
          <w:p w:rsidR="005D5017" w:rsidRPr="003A12AC"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Full Name *</w:t>
            </w:r>
          </w:p>
          <w:p w:rsidR="005D5017" w:rsidRPr="003A12AC" w:rsidRDefault="005D5017" w:rsidP="00D73F99">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D73F99">
        <w:trPr>
          <w:jc w:val="center"/>
        </w:trPr>
        <w:tc>
          <w:tcPr>
            <w:tcW w:w="3826" w:type="dxa"/>
          </w:tcPr>
          <w:p w:rsidR="005D5017" w:rsidRPr="003A12AC"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5D5017" w:rsidRPr="003A12AC" w:rsidRDefault="005D5017" w:rsidP="00D73F99">
            <w:pPr>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D73F99">
        <w:trPr>
          <w:jc w:val="center"/>
        </w:trPr>
        <w:tc>
          <w:tcPr>
            <w:tcW w:w="3826" w:type="dxa"/>
          </w:tcPr>
          <w:p w:rsidR="005D5017"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Email Address *</w:t>
            </w:r>
          </w:p>
          <w:p w:rsidR="006025A5" w:rsidRPr="003A12AC" w:rsidRDefault="006025A5" w:rsidP="00D73F99">
            <w:pPr>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D73F99">
        <w:trPr>
          <w:jc w:val="center"/>
        </w:trPr>
        <w:tc>
          <w:tcPr>
            <w:tcW w:w="3826" w:type="dxa"/>
          </w:tcPr>
          <w:p w:rsidR="005D5017" w:rsidRPr="006D2154" w:rsidRDefault="005D5017" w:rsidP="00D73F99">
            <w:pPr>
              <w:widowControl/>
              <w:autoSpaceDE/>
              <w:autoSpaceDN/>
              <w:spacing w:after="60" w:line="240" w:lineRule="atLeast"/>
              <w:rPr>
                <w:rFonts w:ascii="Arial" w:eastAsia="Times New Roman" w:hAnsi="Arial" w:cs="Arial"/>
                <w:color w:val="5F6786"/>
                <w:sz w:val="18"/>
                <w:szCs w:val="18"/>
                <w:shd w:val="clear" w:color="auto" w:fill="FFFFFF"/>
              </w:rPr>
            </w:pPr>
            <w:r w:rsidRPr="006D2154">
              <w:rPr>
                <w:rFonts w:ascii="Arial" w:eastAsia="Times New Roman" w:hAnsi="Arial" w:cs="Arial"/>
                <w:b/>
                <w:bCs/>
                <w:color w:val="111111"/>
                <w:sz w:val="24"/>
                <w:szCs w:val="24"/>
                <w:shd w:val="clear" w:color="auto" w:fill="FFFFFF"/>
              </w:rPr>
              <w:t>APR Chairman's Award </w:t>
            </w:r>
            <w:r w:rsidRPr="006D2154">
              <w:rPr>
                <w:rFonts w:ascii="Arial" w:eastAsia="Times New Roman" w:hAnsi="Arial" w:cs="Arial"/>
                <w:b/>
                <w:bCs/>
                <w:color w:val="DF2A36"/>
                <w:sz w:val="24"/>
                <w:szCs w:val="24"/>
                <w:shd w:val="clear" w:color="auto" w:fill="FFFFFF"/>
              </w:rPr>
              <w:t>*</w:t>
            </w:r>
            <w:r w:rsidRPr="006D2154">
              <w:rPr>
                <w:rFonts w:ascii="Arial" w:eastAsia="Times New Roman" w:hAnsi="Arial" w:cs="Arial"/>
                <w:color w:val="111111"/>
                <w:sz w:val="20"/>
                <w:szCs w:val="20"/>
                <w:shd w:val="clear" w:color="auto" w:fill="FFFFFF"/>
              </w:rPr>
              <w:t> </w:t>
            </w:r>
          </w:p>
          <w:p w:rsidR="005D5017" w:rsidRPr="006D2154" w:rsidRDefault="005D5017" w:rsidP="00D73F99">
            <w:pPr>
              <w:widowControl/>
              <w:autoSpaceDE/>
              <w:autoSpaceDN/>
              <w:spacing w:line="240" w:lineRule="atLeast"/>
              <w:rPr>
                <w:rFonts w:ascii="Times New Roman" w:eastAsia="Times New Roman" w:hAnsi="Times New Roman" w:cs="Times New Roman"/>
                <w:sz w:val="24"/>
                <w:szCs w:val="24"/>
              </w:rPr>
            </w:pPr>
            <w:r w:rsidRPr="006D2154">
              <w:rPr>
                <w:rFonts w:ascii="Arial" w:eastAsia="Times New Roman" w:hAnsi="Arial" w:cs="Arial"/>
                <w:color w:val="5F6786"/>
                <w:sz w:val="18"/>
                <w:szCs w:val="18"/>
                <w:shd w:val="clear" w:color="auto" w:fill="FFFFFF"/>
              </w:rPr>
              <w:t>Input the </w:t>
            </w:r>
            <w:r w:rsidRPr="006D2154">
              <w:rPr>
                <w:rFonts w:ascii="Arial" w:eastAsia="Times New Roman" w:hAnsi="Arial" w:cs="Arial"/>
                <w:b/>
                <w:bCs/>
                <w:color w:val="5F6786"/>
                <w:sz w:val="18"/>
                <w:szCs w:val="18"/>
                <w:shd w:val="clear" w:color="auto" w:fill="FFFFFF"/>
              </w:rPr>
              <w:t>Date of the Certificate</w:t>
            </w:r>
            <w:r w:rsidRPr="006D2154">
              <w:rPr>
                <w:rFonts w:ascii="Arial" w:eastAsia="Times New Roman" w:hAnsi="Arial" w:cs="Arial"/>
                <w:color w:val="5F6786"/>
                <w:sz w:val="18"/>
                <w:szCs w:val="18"/>
                <w:shd w:val="clear" w:color="auto" w:fill="FFFFFF"/>
              </w:rPr>
              <w:t> and </w:t>
            </w:r>
            <w:r w:rsidRPr="006D2154">
              <w:rPr>
                <w:rFonts w:ascii="Arial" w:eastAsia="Times New Roman" w:hAnsi="Arial" w:cs="Arial"/>
                <w:b/>
                <w:bCs/>
                <w:color w:val="5F6786"/>
                <w:sz w:val="18"/>
                <w:szCs w:val="18"/>
                <w:shd w:val="clear" w:color="auto" w:fill="FFFFFF"/>
              </w:rPr>
              <w:t>Medal No</w:t>
            </w:r>
            <w:r w:rsidRPr="006D2154">
              <w:rPr>
                <w:rFonts w:ascii="Arial" w:eastAsia="Times New Roman" w:hAnsi="Arial" w:cs="Arial"/>
                <w:color w:val="5F6786"/>
                <w:sz w:val="18"/>
                <w:szCs w:val="18"/>
                <w:shd w:val="clear" w:color="auto" w:fill="FFFFFF"/>
              </w:rPr>
              <w:t>.</w:t>
            </w:r>
          </w:p>
          <w:p w:rsidR="005D5017" w:rsidRPr="006D2154" w:rsidRDefault="005D5017" w:rsidP="00D73F99">
            <w:pPr>
              <w:widowControl/>
              <w:autoSpaceDE/>
              <w:autoSpaceDN/>
              <w:spacing w:line="240" w:lineRule="atLeast"/>
              <w:rPr>
                <w:rFonts w:ascii="Arial" w:eastAsia="Times New Roman" w:hAnsi="Arial" w:cs="Arial"/>
                <w:color w:val="5F6786"/>
                <w:sz w:val="18"/>
                <w:szCs w:val="18"/>
                <w:shd w:val="clear" w:color="auto" w:fill="FFFFFF"/>
              </w:rPr>
            </w:pPr>
            <w:r w:rsidRPr="006D2154">
              <w:rPr>
                <w:rFonts w:ascii="Arial" w:eastAsia="Times New Roman" w:hAnsi="Arial" w:cs="Arial"/>
                <w:i/>
                <w:iCs/>
                <w:color w:val="5F6786"/>
                <w:sz w:val="18"/>
                <w:szCs w:val="18"/>
                <w:shd w:val="clear" w:color="auto" w:fill="FFFFFF"/>
              </w:rPr>
              <w:t>e.g. October 2025 - Medal No. 001</w:t>
            </w:r>
          </w:p>
        </w:tc>
        <w:tc>
          <w:tcPr>
            <w:tcW w:w="5471" w:type="dxa"/>
          </w:tcPr>
          <w:p w:rsidR="005D5017" w:rsidRPr="003A12AC" w:rsidRDefault="005D5017" w:rsidP="00D73F99">
            <w:pPr>
              <w:rPr>
                <w:rFonts w:ascii="Times New Roman" w:hAnsi="Times New Roman" w:cs="Times New Roman"/>
                <w:sz w:val="24"/>
                <w:szCs w:val="24"/>
              </w:rPr>
            </w:pPr>
          </w:p>
        </w:tc>
      </w:tr>
    </w:tbl>
    <w:p w:rsidR="005D5017" w:rsidRPr="003A12AC" w:rsidRDefault="005D5017" w:rsidP="005D5017">
      <w:pPr>
        <w:rPr>
          <w:rFonts w:ascii="Times New Roman" w:hAnsi="Times New Roman" w:cs="Times New Roman"/>
          <w:b/>
          <w:sz w:val="24"/>
          <w:szCs w:val="24"/>
        </w:rPr>
      </w:pPr>
    </w:p>
    <w:tbl>
      <w:tblPr>
        <w:tblStyle w:val="TableGrid"/>
        <w:tblW w:w="9297" w:type="dxa"/>
        <w:jc w:val="center"/>
        <w:tblLook w:val="04A0" w:firstRow="1" w:lastRow="0" w:firstColumn="1" w:lastColumn="0" w:noHBand="0" w:noVBand="1"/>
      </w:tblPr>
      <w:tblGrid>
        <w:gridCol w:w="3826"/>
        <w:gridCol w:w="5471"/>
      </w:tblGrid>
      <w:tr w:rsidR="005D5017" w:rsidRPr="003A12AC" w:rsidTr="00BF4ED0">
        <w:trPr>
          <w:cantSplit/>
          <w:jc w:val="center"/>
        </w:trPr>
        <w:tc>
          <w:tcPr>
            <w:tcW w:w="3826" w:type="dxa"/>
          </w:tcPr>
          <w:p w:rsidR="005D5017" w:rsidRPr="003A12AC"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Major Scouting Positions Held</w:t>
            </w:r>
          </w:p>
          <w:p w:rsidR="005D5017" w:rsidRPr="003A12AC" w:rsidRDefault="005D5017" w:rsidP="00D73F99">
            <w:pPr>
              <w:rPr>
                <w:rFonts w:ascii="Times New Roman" w:hAnsi="Times New Roman" w:cs="Times New Roman"/>
                <w:i/>
                <w:sz w:val="24"/>
                <w:szCs w:val="24"/>
              </w:rPr>
            </w:pPr>
            <w:r w:rsidRPr="003A12AC">
              <w:rPr>
                <w:rFonts w:ascii="Times New Roman" w:hAnsi="Times New Roman" w:cs="Times New Roman"/>
                <w:sz w:val="24"/>
                <w:szCs w:val="24"/>
              </w:rPr>
              <w:t xml:space="preserve">In order of the most recent to earlier positions, </w:t>
            </w:r>
            <w:r w:rsidRPr="003A12AC">
              <w:rPr>
                <w:rFonts w:ascii="Times New Roman" w:hAnsi="Times New Roman" w:cs="Times New Roman"/>
                <w:i/>
                <w:sz w:val="24"/>
                <w:szCs w:val="24"/>
              </w:rPr>
              <w:t>example:</w:t>
            </w:r>
          </w:p>
          <w:p w:rsidR="005D5017" w:rsidRPr="003A12AC" w:rsidRDefault="005D5017" w:rsidP="00D73F99">
            <w:pPr>
              <w:rPr>
                <w:rFonts w:ascii="Times New Roman" w:hAnsi="Times New Roman" w:cs="Times New Roman"/>
                <w:i/>
                <w:sz w:val="24"/>
                <w:szCs w:val="24"/>
              </w:rPr>
            </w:pPr>
          </w:p>
          <w:p w:rsidR="005D5017" w:rsidRPr="003A12AC" w:rsidRDefault="005D5017"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1. C</w:t>
            </w:r>
            <w:r w:rsidRPr="003A12AC">
              <w:rPr>
                <w:rFonts w:ascii="Times New Roman" w:hAnsi="Times New Roman" w:cs="Times New Roman"/>
                <w:i/>
                <w:sz w:val="24"/>
                <w:szCs w:val="24"/>
              </w:rPr>
              <w:t xml:space="preserve">hief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(2020-Present)</w:t>
            </w:r>
          </w:p>
          <w:p w:rsidR="005D5017" w:rsidRPr="003A12AC" w:rsidRDefault="005D5017"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2. I</w:t>
            </w:r>
            <w:r w:rsidRPr="003A12AC">
              <w:rPr>
                <w:rFonts w:ascii="Times New Roman" w:hAnsi="Times New Roman" w:cs="Times New Roman"/>
                <w:i/>
                <w:sz w:val="24"/>
                <w:szCs w:val="24"/>
              </w:rPr>
              <w:t xml:space="preserve">nternational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(2015-2020)</w:t>
            </w:r>
          </w:p>
          <w:p w:rsidR="005D5017" w:rsidRPr="003A12AC" w:rsidRDefault="005D5017"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Achievements against the award criteria</w:t>
            </w:r>
          </w:p>
          <w:p w:rsidR="005D5017" w:rsidRPr="003A12AC" w:rsidRDefault="005D5017" w:rsidP="00D73F99">
            <w:pPr>
              <w:rPr>
                <w:rFonts w:ascii="Times New Roman" w:hAnsi="Times New Roman" w:cs="Times New Roman"/>
                <w:sz w:val="24"/>
                <w:szCs w:val="24"/>
              </w:rPr>
            </w:pPr>
          </w:p>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Conference</w:t>
            </w:r>
            <w:r w:rsidRPr="003A12AC">
              <w:rPr>
                <w:rFonts w:ascii="Times New Roman" w:eastAsia="Times New Roman" w:hAnsi="Times New Roman" w:cs="Times New Roman"/>
                <w:sz w:val="24"/>
                <w:szCs w:val="24"/>
                <w:shd w:val="clear" w:color="auto" w:fill="FFFFFF"/>
              </w:rPr>
              <w:t> </w:t>
            </w:r>
          </w:p>
          <w:p w:rsidR="005D5017" w:rsidRPr="00BC05DA" w:rsidRDefault="005D5017" w:rsidP="00D73F99">
            <w:pPr>
              <w:widowControl/>
              <w:autoSpaceDE/>
              <w:autoSpaceDN/>
              <w:spacing w:line="240" w:lineRule="atLeast"/>
              <w:rPr>
                <w:rFonts w:ascii="Times New Roman" w:eastAsia="Times New Roman" w:hAnsi="Times New Roman" w:cs="Times New Roman"/>
                <w:sz w:val="24"/>
                <w:szCs w:val="24"/>
              </w:rPr>
            </w:pPr>
            <w:r w:rsidRPr="00BC05D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5D5017" w:rsidRPr="00BC05DA"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5D5017" w:rsidRPr="00BC05DA"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BC05DA">
              <w:rPr>
                <w:rFonts w:ascii="Times New Roman" w:eastAsia="Times New Roman" w:hAnsi="Times New Roman" w:cs="Times New Roman"/>
                <w:sz w:val="24"/>
                <w:szCs w:val="24"/>
                <w:shd w:val="clear" w:color="auto" w:fill="FFFFFF"/>
              </w:rPr>
              <w:t>In order of the most recent to earlier services rendered in this area.</w:t>
            </w:r>
          </w:p>
          <w:p w:rsidR="005D5017" w:rsidRPr="00BC05DA"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5D5017" w:rsidRPr="00BC05DA"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Head of Delegation, 23rd APR Scout Conference (2009)</w:t>
            </w:r>
          </w:p>
          <w:p w:rsidR="005D5017" w:rsidRPr="003A12AC"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Delegate, 22nd APR Scout Conference (2007)</w:t>
            </w: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lastRenderedPageBreak/>
              <w:t>APR Scout Committee, APR Sub-Committee, or Task Forces</w:t>
            </w:r>
            <w:r w:rsidRPr="003A12AC">
              <w:rPr>
                <w:rFonts w:ascii="Times New Roman" w:eastAsia="Times New Roman" w:hAnsi="Times New Roman" w:cs="Times New Roman"/>
                <w:sz w:val="24"/>
                <w:szCs w:val="24"/>
                <w:shd w:val="clear" w:color="auto" w:fill="FFFFFF"/>
              </w:rPr>
              <w:t> </w:t>
            </w: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rPr>
            </w:pPr>
            <w:r w:rsidRPr="00584FB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584FBE">
              <w:rPr>
                <w:rFonts w:ascii="Times New Roman" w:eastAsia="Times New Roman" w:hAnsi="Times New Roman" w:cs="Times New Roman"/>
                <w:sz w:val="24"/>
                <w:szCs w:val="24"/>
                <w:shd w:val="clear" w:color="auto" w:fill="FFFFFF"/>
              </w:rPr>
              <w:t>In order of the most recent to earlier services rendered in this area.</w:t>
            </w: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Member, APR Scout Committee (2022-2025)</w:t>
            </w:r>
          </w:p>
          <w:p w:rsidR="005D5017" w:rsidRPr="00584FBE"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Chairperson, APR Adults in Scouting Sub-Committee (2018-2022)</w:t>
            </w:r>
          </w:p>
          <w:p w:rsidR="005D5017" w:rsidRPr="003A12AC" w:rsidRDefault="005D5017" w:rsidP="00D73F99">
            <w:pPr>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World Scout Conference / World Scout Committee</w:t>
            </w:r>
            <w:r w:rsidRPr="003A12AC">
              <w:rPr>
                <w:rFonts w:ascii="Times New Roman" w:eastAsia="Times New Roman" w:hAnsi="Times New Roman" w:cs="Times New Roman"/>
                <w:sz w:val="24"/>
                <w:szCs w:val="24"/>
                <w:shd w:val="clear" w:color="auto" w:fill="FFFFFF"/>
              </w:rPr>
              <w:t> </w:t>
            </w:r>
          </w:p>
          <w:p w:rsidR="005D5017" w:rsidRPr="006568EC" w:rsidRDefault="005D5017"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6568EC">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5D5017" w:rsidRPr="003A12AC" w:rsidRDefault="005D5017"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Notable work at the National Scout Organization</w:t>
            </w:r>
            <w:r w:rsidRPr="003A12AC">
              <w:rPr>
                <w:rFonts w:ascii="Times New Roman" w:eastAsia="Times New Roman" w:hAnsi="Times New Roman" w:cs="Times New Roman"/>
                <w:sz w:val="24"/>
                <w:szCs w:val="24"/>
                <w:shd w:val="clear" w:color="auto" w:fill="FFFFFF"/>
              </w:rPr>
              <w:t> </w:t>
            </w:r>
          </w:p>
          <w:p w:rsidR="005D5017" w:rsidRPr="003A12AC" w:rsidRDefault="005D5017" w:rsidP="00D73F99">
            <w:pPr>
              <w:widowControl/>
              <w:autoSpaceDE/>
              <w:autoSpaceDN/>
              <w:spacing w:line="240" w:lineRule="atLeast"/>
              <w:rPr>
                <w:rFonts w:ascii="Times New Roman" w:eastAsia="Times New Roman" w:hAnsi="Times New Roman" w:cs="Times New Roman"/>
                <w:sz w:val="24"/>
                <w:szCs w:val="24"/>
              </w:rPr>
            </w:pPr>
            <w:r w:rsidRPr="00D21BC9">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Major and Regional events attended</w:t>
            </w:r>
            <w:r w:rsidRPr="003A12AC">
              <w:rPr>
                <w:rFonts w:ascii="Times New Roman" w:eastAsia="Times New Roman" w:hAnsi="Times New Roman" w:cs="Times New Roman"/>
                <w:sz w:val="24"/>
                <w:szCs w:val="24"/>
                <w:shd w:val="clear" w:color="auto" w:fill="FFFFFF"/>
              </w:rPr>
              <w:t> </w:t>
            </w:r>
          </w:p>
          <w:p w:rsidR="005D5017" w:rsidRPr="006478FE" w:rsidRDefault="005D5017" w:rsidP="00D73F99">
            <w:pPr>
              <w:widowControl/>
              <w:autoSpaceDE/>
              <w:autoSpaceDN/>
              <w:spacing w:line="240" w:lineRule="atLeast"/>
              <w:rPr>
                <w:rFonts w:ascii="Times New Roman" w:eastAsia="Times New Roman" w:hAnsi="Times New Roman" w:cs="Times New Roman"/>
                <w:sz w:val="24"/>
                <w:szCs w:val="24"/>
              </w:rPr>
            </w:pPr>
            <w:r w:rsidRPr="006478F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5D5017" w:rsidRPr="003A12AC" w:rsidRDefault="005D5017"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Other achievements</w:t>
            </w:r>
            <w:r w:rsidRPr="003A12AC">
              <w:rPr>
                <w:rFonts w:ascii="Times New Roman" w:eastAsia="Times New Roman" w:hAnsi="Times New Roman" w:cs="Times New Roman"/>
                <w:sz w:val="24"/>
                <w:szCs w:val="24"/>
                <w:shd w:val="clear" w:color="auto" w:fill="FFFFFF"/>
              </w:rPr>
              <w:t> </w:t>
            </w:r>
          </w:p>
          <w:p w:rsidR="005D5017" w:rsidRPr="00055D2A" w:rsidRDefault="005D5017" w:rsidP="00D73F99">
            <w:pPr>
              <w:widowControl/>
              <w:autoSpaceDE/>
              <w:autoSpaceDN/>
              <w:spacing w:line="240" w:lineRule="atLeast"/>
              <w:rPr>
                <w:rFonts w:ascii="Times New Roman" w:eastAsia="Times New Roman" w:hAnsi="Times New Roman" w:cs="Times New Roman"/>
                <w:sz w:val="24"/>
                <w:szCs w:val="24"/>
              </w:rPr>
            </w:pPr>
            <w:r w:rsidRPr="00055D2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5D5017" w:rsidRPr="003A12AC" w:rsidRDefault="005D5017"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EE6016" w:rsidP="00D73F99">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sidR="000B0288">
              <w:rPr>
                <w:rFonts w:ascii="Times New Roman" w:hAnsi="Times New Roman" w:cs="Times New Roman"/>
                <w:b/>
                <w:sz w:val="24"/>
                <w:szCs w:val="24"/>
              </w:rPr>
              <w:t xml:space="preserve">Signature </w:t>
            </w:r>
          </w:p>
          <w:p w:rsidR="005D5017" w:rsidRPr="003A12AC" w:rsidRDefault="005D5017" w:rsidP="00D73F99">
            <w:pPr>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r w:rsidR="005D5017" w:rsidRPr="003A12AC" w:rsidTr="00BF4ED0">
        <w:trPr>
          <w:cantSplit/>
          <w:jc w:val="center"/>
        </w:trPr>
        <w:tc>
          <w:tcPr>
            <w:tcW w:w="3826" w:type="dxa"/>
          </w:tcPr>
          <w:p w:rsidR="005D5017" w:rsidRPr="003A12AC" w:rsidRDefault="005D5017" w:rsidP="00D73F99">
            <w:pPr>
              <w:rPr>
                <w:rFonts w:ascii="Times New Roman" w:hAnsi="Times New Roman" w:cs="Times New Roman"/>
                <w:b/>
                <w:sz w:val="24"/>
                <w:szCs w:val="24"/>
              </w:rPr>
            </w:pPr>
            <w:r w:rsidRPr="003A12AC">
              <w:rPr>
                <w:rFonts w:ascii="Times New Roman" w:hAnsi="Times New Roman" w:cs="Times New Roman"/>
                <w:b/>
                <w:sz w:val="24"/>
                <w:szCs w:val="24"/>
              </w:rPr>
              <w:t>Recommendation/ approval of the regional scouts Headquarter</w:t>
            </w:r>
            <w:r w:rsidR="006025A5">
              <w:rPr>
                <w:rFonts w:ascii="Times New Roman" w:hAnsi="Times New Roman" w:cs="Times New Roman"/>
                <w:b/>
                <w:sz w:val="24"/>
                <w:szCs w:val="24"/>
              </w:rPr>
              <w:t>s</w:t>
            </w:r>
            <w:r w:rsidR="005F1381">
              <w:rPr>
                <w:rFonts w:ascii="Times New Roman" w:hAnsi="Times New Roman" w:cs="Times New Roman"/>
                <w:b/>
                <w:sz w:val="24"/>
                <w:szCs w:val="24"/>
              </w:rPr>
              <w:t xml:space="preserve"> </w:t>
            </w:r>
            <w:r w:rsidR="005F1381" w:rsidRPr="00EE6016">
              <w:rPr>
                <w:rFonts w:ascii="Times New Roman" w:hAnsi="Times New Roman" w:cs="Times New Roman"/>
                <w:sz w:val="24"/>
                <w:szCs w:val="24"/>
              </w:rPr>
              <w:t>(optional)</w:t>
            </w:r>
          </w:p>
          <w:p w:rsidR="005D5017" w:rsidRPr="003A12AC" w:rsidRDefault="005D5017" w:rsidP="00D73F99">
            <w:pPr>
              <w:rPr>
                <w:rFonts w:ascii="Times New Roman" w:hAnsi="Times New Roman" w:cs="Times New Roman"/>
                <w:b/>
                <w:sz w:val="24"/>
                <w:szCs w:val="24"/>
              </w:rPr>
            </w:pPr>
          </w:p>
        </w:tc>
        <w:tc>
          <w:tcPr>
            <w:tcW w:w="5471" w:type="dxa"/>
          </w:tcPr>
          <w:p w:rsidR="005D5017" w:rsidRPr="003A12AC" w:rsidRDefault="005D5017" w:rsidP="00D73F99">
            <w:pPr>
              <w:rPr>
                <w:rFonts w:ascii="Times New Roman" w:hAnsi="Times New Roman" w:cs="Times New Roman"/>
                <w:sz w:val="24"/>
                <w:szCs w:val="24"/>
              </w:rPr>
            </w:pPr>
          </w:p>
        </w:tc>
      </w:tr>
    </w:tbl>
    <w:p w:rsidR="005D5017" w:rsidRPr="003A12AC" w:rsidRDefault="005D5017" w:rsidP="005D5017">
      <w:pPr>
        <w:tabs>
          <w:tab w:val="left" w:pos="533"/>
        </w:tabs>
        <w:rPr>
          <w:rFonts w:ascii="Times New Roman" w:hAnsi="Times New Roman" w:cs="Times New Roman"/>
          <w:sz w:val="24"/>
          <w:szCs w:val="24"/>
        </w:rPr>
      </w:pPr>
    </w:p>
    <w:p w:rsidR="005D5017" w:rsidRDefault="005D5017">
      <w:pPr>
        <w:rPr>
          <w:rFonts w:ascii="Times New Roman" w:hAnsi="Times New Roman" w:cs="Times New Roman"/>
          <w:sz w:val="24"/>
          <w:szCs w:val="24"/>
        </w:rPr>
      </w:pPr>
      <w:r>
        <w:rPr>
          <w:rFonts w:ascii="Times New Roman" w:hAnsi="Times New Roman" w:cs="Times New Roman"/>
          <w:sz w:val="24"/>
          <w:szCs w:val="24"/>
        </w:rPr>
        <w:br w:type="page"/>
      </w:r>
    </w:p>
    <w:p w:rsidR="009608DB" w:rsidRPr="003A12AC" w:rsidRDefault="009608DB" w:rsidP="00BF4ED0">
      <w:pPr>
        <w:jc w:val="center"/>
        <w:rPr>
          <w:rFonts w:ascii="Times New Roman" w:hAnsi="Times New Roman" w:cs="Times New Roman"/>
          <w:sz w:val="24"/>
          <w:szCs w:val="24"/>
        </w:rPr>
      </w:pPr>
      <w:r w:rsidRPr="003A12AC">
        <w:rPr>
          <w:rFonts w:ascii="Times New Roman" w:hAnsi="Times New Roman" w:cs="Times New Roman"/>
          <w:sz w:val="24"/>
          <w:szCs w:val="24"/>
        </w:rPr>
        <w:lastRenderedPageBreak/>
        <w:t>APR Awards Nomination Form for</w:t>
      </w:r>
    </w:p>
    <w:p w:rsidR="009608DB" w:rsidRPr="006A75E5" w:rsidRDefault="009608DB" w:rsidP="006A75E5">
      <w:pPr>
        <w:pStyle w:val="ListParagraph"/>
        <w:numPr>
          <w:ilvl w:val="0"/>
          <w:numId w:val="4"/>
        </w:numPr>
        <w:jc w:val="center"/>
        <w:rPr>
          <w:rFonts w:ascii="Times New Roman" w:hAnsi="Times New Roman" w:cs="Times New Roman"/>
          <w:b/>
          <w:sz w:val="24"/>
          <w:szCs w:val="24"/>
        </w:rPr>
      </w:pPr>
      <w:r w:rsidRPr="006A75E5">
        <w:rPr>
          <w:rFonts w:ascii="Times New Roman" w:eastAsia="Arial MT" w:hAnsi="Times New Roman" w:cs="Times New Roman"/>
          <w:b/>
          <w:sz w:val="24"/>
          <w:szCs w:val="24"/>
        </w:rPr>
        <w:t>APR Chairman's Award</w:t>
      </w:r>
    </w:p>
    <w:p w:rsidR="009608DB" w:rsidRDefault="009608DB" w:rsidP="009608DB">
      <w:pPr>
        <w:rPr>
          <w:rFonts w:ascii="Times New Roman" w:hAnsi="Times New Roman" w:cs="Times New Roman"/>
          <w:b/>
          <w:sz w:val="24"/>
          <w:szCs w:val="24"/>
        </w:rPr>
      </w:pPr>
    </w:p>
    <w:p w:rsidR="009608DB" w:rsidRPr="003A12AC" w:rsidRDefault="009608DB" w:rsidP="009608DB">
      <w:pPr>
        <w:rPr>
          <w:rFonts w:ascii="Times New Roman" w:hAnsi="Times New Roman" w:cs="Times New Roman"/>
          <w:b/>
          <w:sz w:val="24"/>
          <w:szCs w:val="24"/>
        </w:rPr>
      </w:pPr>
      <w:r w:rsidRPr="003A12AC">
        <w:rPr>
          <w:rFonts w:ascii="Times New Roman" w:hAnsi="Times New Roman" w:cs="Times New Roman"/>
          <w:b/>
          <w:sz w:val="24"/>
          <w:szCs w:val="24"/>
        </w:rPr>
        <w:t>AWARDED FOR:</w:t>
      </w:r>
    </w:p>
    <w:p w:rsidR="009608DB" w:rsidRPr="00763688" w:rsidRDefault="009608DB" w:rsidP="009608DB">
      <w:pPr>
        <w:rPr>
          <w:rFonts w:ascii="Times New Roman" w:hAnsi="Times New Roman" w:cs="Times New Roman"/>
          <w:sz w:val="24"/>
          <w:szCs w:val="24"/>
        </w:rPr>
      </w:pPr>
      <w:proofErr w:type="gramStart"/>
      <w:r w:rsidRPr="00763688">
        <w:rPr>
          <w:rFonts w:ascii="Times New Roman" w:hAnsi="Times New Roman" w:cs="Times New Roman"/>
          <w:sz w:val="24"/>
          <w:szCs w:val="24"/>
        </w:rPr>
        <w:t>Invaluable and direct contribution to regional operations and invaluable service to the Asia-Pacific Region.</w:t>
      </w:r>
      <w:proofErr w:type="gramEnd"/>
    </w:p>
    <w:p w:rsidR="009608DB" w:rsidRPr="003A12AC" w:rsidRDefault="009608DB" w:rsidP="009608DB">
      <w:pPr>
        <w:rPr>
          <w:rFonts w:ascii="Times New Roman" w:hAnsi="Times New Roman" w:cs="Times New Roman"/>
          <w:sz w:val="24"/>
          <w:szCs w:val="24"/>
        </w:rPr>
      </w:pPr>
    </w:p>
    <w:p w:rsidR="009608DB" w:rsidRPr="003A12AC" w:rsidRDefault="009608DB" w:rsidP="009608DB">
      <w:pPr>
        <w:rPr>
          <w:rFonts w:ascii="Times New Roman" w:hAnsi="Times New Roman" w:cs="Times New Roman"/>
          <w:b/>
          <w:sz w:val="24"/>
          <w:szCs w:val="24"/>
        </w:rPr>
      </w:pPr>
      <w:r w:rsidRPr="003A12AC">
        <w:rPr>
          <w:rFonts w:ascii="Times New Roman" w:hAnsi="Times New Roman" w:cs="Times New Roman"/>
          <w:b/>
          <w:sz w:val="24"/>
          <w:szCs w:val="24"/>
        </w:rPr>
        <w:t>AWARDED TO:</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Conferred to individuals who have contributed to regional operations and provided invaluable services to one or more of the following institutional bodies for a period of not less than six years:</w:t>
      </w:r>
    </w:p>
    <w:p w:rsidR="009608DB" w:rsidRPr="00763688" w:rsidRDefault="009608DB" w:rsidP="009608DB">
      <w:pPr>
        <w:pStyle w:val="NormalWeb"/>
        <w:shd w:val="clear" w:color="auto" w:fill="FFFFFF"/>
        <w:spacing w:before="0" w:beforeAutospacing="0" w:after="0" w:afterAutospacing="0"/>
        <w:rPr>
          <w:color w:val="111111"/>
        </w:rPr>
      </w:pP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1. APR Scout Conference</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2. APR Scout Committee</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3. APR Sub-Committees</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4. APR Task Forces</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5. World Scout Conference</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6. World Scout Committee</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7. World Scout Bureau</w:t>
      </w: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8. Service to major regional and/or international events</w:t>
      </w:r>
    </w:p>
    <w:p w:rsidR="009608DB" w:rsidRPr="00763688" w:rsidRDefault="009608DB" w:rsidP="009608DB">
      <w:pPr>
        <w:pStyle w:val="NormalWeb"/>
        <w:shd w:val="clear" w:color="auto" w:fill="FFFFFF"/>
        <w:spacing w:before="0" w:beforeAutospacing="0" w:after="0" w:afterAutospacing="0"/>
        <w:rPr>
          <w:color w:val="111111"/>
        </w:rPr>
      </w:pPr>
    </w:p>
    <w:p w:rsidR="009608DB" w:rsidRPr="00763688" w:rsidRDefault="009608DB" w:rsidP="009608DB">
      <w:pPr>
        <w:pStyle w:val="NormalWeb"/>
        <w:shd w:val="clear" w:color="auto" w:fill="FFFFFF"/>
        <w:spacing w:before="0" w:beforeAutospacing="0" w:after="0" w:afterAutospacing="0"/>
        <w:rPr>
          <w:color w:val="111111"/>
        </w:rPr>
      </w:pPr>
      <w:r w:rsidRPr="00763688">
        <w:rPr>
          <w:color w:val="111111"/>
        </w:rPr>
        <w:t>The Award may be conferred to both volunteer and professional Adults in Scouting.</w:t>
      </w:r>
    </w:p>
    <w:p w:rsidR="009608DB" w:rsidRPr="003A12AC" w:rsidRDefault="009608DB" w:rsidP="009608DB">
      <w:pPr>
        <w:pStyle w:val="NormalWeb"/>
        <w:shd w:val="clear" w:color="auto" w:fill="FFFFFF"/>
        <w:spacing w:before="0" w:beforeAutospacing="0" w:after="0" w:afterAutospacing="0"/>
      </w:pPr>
    </w:p>
    <w:p w:rsidR="009608DB" w:rsidRPr="003A12AC" w:rsidRDefault="009608DB" w:rsidP="009608DB">
      <w:pPr>
        <w:rPr>
          <w:rFonts w:ascii="Times New Roman" w:hAnsi="Times New Roman" w:cs="Times New Roman"/>
          <w:sz w:val="24"/>
          <w:szCs w:val="24"/>
        </w:rPr>
      </w:pPr>
    </w:p>
    <w:p w:rsidR="009608DB" w:rsidRPr="003A12AC" w:rsidRDefault="009608DB" w:rsidP="009608DB">
      <w:pPr>
        <w:rPr>
          <w:rFonts w:ascii="Times New Roman" w:hAnsi="Times New Roman" w:cs="Times New Roman"/>
          <w:b/>
          <w:sz w:val="24"/>
          <w:szCs w:val="24"/>
        </w:rPr>
      </w:pPr>
      <w:r w:rsidRPr="003A12AC">
        <w:rPr>
          <w:rFonts w:ascii="Times New Roman" w:hAnsi="Times New Roman" w:cs="Times New Roman"/>
          <w:b/>
          <w:sz w:val="24"/>
          <w:szCs w:val="24"/>
        </w:rPr>
        <w:t>REQUIREMENTS:</w:t>
      </w: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Nominations shall be submitted at least six (6) months before the award presentation date.</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The APR Scout Committee Chairman will base his/her selection on the recommendations placed before him/her by the APR Awards Committee.</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The Awards Committee will make a recommendation to the Chairman at least one month before the award is announced.</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There is no maximum or minimum number of awards that may be made in one year.</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The current elected members of the Regional Committee, however, shall not be eligible to receive the award whilst serving as members of the APRSC.</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Some geographical spread of the Medallion is desirable.</w:t>
      </w:r>
    </w:p>
    <w:p w:rsidR="009608DB" w:rsidRPr="00AB0EA9" w:rsidRDefault="009608DB" w:rsidP="009608DB">
      <w:pPr>
        <w:pStyle w:val="NormalWeb"/>
        <w:shd w:val="clear" w:color="auto" w:fill="FFFFFF"/>
        <w:spacing w:before="0" w:beforeAutospacing="0" w:after="0" w:afterAutospacing="0"/>
        <w:rPr>
          <w:color w:val="111111"/>
        </w:rPr>
      </w:pPr>
    </w:p>
    <w:p w:rsidR="009608DB" w:rsidRPr="00AB0EA9" w:rsidRDefault="009608DB" w:rsidP="009608DB">
      <w:pPr>
        <w:pStyle w:val="NormalWeb"/>
        <w:shd w:val="clear" w:color="auto" w:fill="FFFFFF"/>
        <w:spacing w:before="0" w:beforeAutospacing="0" w:after="0" w:afterAutospacing="0"/>
        <w:rPr>
          <w:color w:val="111111"/>
        </w:rPr>
      </w:pPr>
      <w:r w:rsidRPr="00AB0EA9">
        <w:rPr>
          <w:color w:val="111111"/>
        </w:rPr>
        <w:t>The process of recognition will terminate automatically on the death of any nominee unless the award has previously been made by the Regional Scout Committee and communicated to the individual. In this case, a posthumous award may be presented to the family members.</w:t>
      </w:r>
    </w:p>
    <w:p w:rsidR="009608DB" w:rsidRPr="003A12AC" w:rsidRDefault="009608DB" w:rsidP="009608DB">
      <w:pPr>
        <w:rPr>
          <w:rFonts w:ascii="Times New Roman" w:hAnsi="Times New Roman" w:cs="Times New Roman"/>
          <w:sz w:val="24"/>
          <w:szCs w:val="24"/>
        </w:rPr>
      </w:pPr>
    </w:p>
    <w:p w:rsidR="009608DB" w:rsidRPr="003A12AC" w:rsidRDefault="009608DB" w:rsidP="009608DB">
      <w:pPr>
        <w:rPr>
          <w:rFonts w:ascii="Times New Roman" w:hAnsi="Times New Roman" w:cs="Times New Roman"/>
          <w:sz w:val="24"/>
          <w:szCs w:val="24"/>
        </w:rPr>
      </w:pPr>
      <w:r w:rsidRPr="003A12AC">
        <w:rPr>
          <w:rFonts w:ascii="Times New Roman" w:hAnsi="Times New Roman" w:cs="Times New Roman"/>
          <w:sz w:val="24"/>
          <w:szCs w:val="24"/>
        </w:rPr>
        <w:br w:type="page"/>
      </w:r>
    </w:p>
    <w:p w:rsidR="009608DB" w:rsidRDefault="009608DB" w:rsidP="009608DB">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Applicant’s / Nominee's Information</w:t>
      </w:r>
      <w:r w:rsidR="00BF4ED0">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BF4ED0" w:rsidRPr="006D1B0A" w:rsidRDefault="006D1B0A" w:rsidP="006D1B0A">
      <w:pPr>
        <w:ind w:left="360"/>
        <w:jc w:val="center"/>
        <w:rPr>
          <w:rFonts w:ascii="Times New Roman" w:hAnsi="Times New Roman" w:cs="Times New Roman"/>
          <w:sz w:val="24"/>
          <w:szCs w:val="24"/>
        </w:rPr>
      </w:pPr>
      <w:r>
        <w:rPr>
          <w:rFonts w:ascii="Times New Roman" w:eastAsia="Arial MT" w:hAnsi="Times New Roman" w:cs="Times New Roman"/>
          <w:sz w:val="24"/>
          <w:szCs w:val="24"/>
        </w:rPr>
        <w:t>(2)</w:t>
      </w:r>
      <w:r w:rsidR="00BF4ED0" w:rsidRPr="006D1B0A">
        <w:rPr>
          <w:rFonts w:ascii="Times New Roman" w:eastAsia="Arial MT" w:hAnsi="Times New Roman" w:cs="Times New Roman"/>
          <w:sz w:val="24"/>
          <w:szCs w:val="24"/>
        </w:rPr>
        <w:t>APR Chairman's Award</w:t>
      </w:r>
    </w:p>
    <w:p w:rsidR="009608DB" w:rsidRPr="003A12AC" w:rsidRDefault="009608DB" w:rsidP="009608DB">
      <w:pPr>
        <w:pStyle w:val="BodyText"/>
        <w:rPr>
          <w:rFonts w:ascii="Times New Roman" w:hAnsi="Times New Roman" w:cs="Times New Roman"/>
          <w:sz w:val="24"/>
          <w:szCs w:val="24"/>
        </w:rPr>
      </w:pPr>
    </w:p>
    <w:p w:rsidR="009608DB" w:rsidRPr="003A12AC" w:rsidRDefault="009608DB" w:rsidP="009608DB">
      <w:pPr>
        <w:rPr>
          <w:rFonts w:ascii="Times New Roman" w:hAnsi="Times New Roman" w:cs="Times New Roman"/>
          <w:b/>
          <w:sz w:val="24"/>
          <w:szCs w:val="24"/>
        </w:rPr>
      </w:pPr>
      <w:r w:rsidRPr="003A12AC">
        <w:rPr>
          <w:rFonts w:ascii="Times New Roman" w:hAnsi="Times New Roman" w:cs="Times New Roman"/>
          <w:b/>
          <w:sz w:val="24"/>
          <w:szCs w:val="24"/>
        </w:rPr>
        <w:t>Upload/Attach photo *</w:t>
      </w:r>
    </w:p>
    <w:p w:rsidR="009608DB" w:rsidRPr="003A12AC" w:rsidRDefault="009608DB" w:rsidP="009608DB">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9608DB" w:rsidRPr="003A12AC" w:rsidRDefault="009608DB" w:rsidP="009608DB">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9608DB" w:rsidRPr="003A12AC" w:rsidTr="00D73F99">
        <w:trPr>
          <w:jc w:val="center"/>
        </w:trPr>
        <w:tc>
          <w:tcPr>
            <w:tcW w:w="3826" w:type="dxa"/>
          </w:tcPr>
          <w:p w:rsidR="009608DB" w:rsidRPr="003A12AC" w:rsidRDefault="009608DB" w:rsidP="00D73F99">
            <w:pPr>
              <w:rPr>
                <w:rFonts w:ascii="Times New Roman" w:hAnsi="Times New Roman" w:cs="Times New Roman"/>
                <w:b/>
                <w:sz w:val="24"/>
                <w:szCs w:val="24"/>
              </w:rPr>
            </w:pPr>
            <w:r w:rsidRPr="003A12AC">
              <w:rPr>
                <w:rFonts w:ascii="Times New Roman" w:hAnsi="Times New Roman" w:cs="Times New Roman"/>
                <w:b/>
                <w:sz w:val="24"/>
                <w:szCs w:val="24"/>
              </w:rPr>
              <w:t>Full Name *</w:t>
            </w:r>
          </w:p>
          <w:p w:rsidR="009608DB" w:rsidRPr="003A12AC" w:rsidRDefault="009608DB" w:rsidP="00D73F99">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9608DB" w:rsidRPr="003A12AC" w:rsidRDefault="009608DB" w:rsidP="00D73F99">
            <w:pPr>
              <w:rPr>
                <w:rFonts w:ascii="Times New Roman" w:hAnsi="Times New Roman" w:cs="Times New Roman"/>
                <w:b/>
                <w:sz w:val="24"/>
                <w:szCs w:val="24"/>
              </w:rPr>
            </w:pP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rPr>
                <w:rFonts w:ascii="Times New Roman" w:hAnsi="Times New Roman" w:cs="Times New Roman"/>
                <w:b/>
                <w:sz w:val="24"/>
                <w:szCs w:val="24"/>
              </w:rPr>
            </w:pPr>
            <w:r w:rsidRPr="003A12AC">
              <w:rPr>
                <w:rFonts w:ascii="Times New Roman" w:hAnsi="Times New Roman" w:cs="Times New Roman"/>
                <w:b/>
                <w:sz w:val="24"/>
                <w:szCs w:val="24"/>
              </w:rPr>
              <w:t>Email Address *</w:t>
            </w:r>
          </w:p>
        </w:tc>
        <w:tc>
          <w:tcPr>
            <w:tcW w:w="5471" w:type="dxa"/>
          </w:tcPr>
          <w:p w:rsidR="009608DB" w:rsidRPr="003A12AC" w:rsidRDefault="009608DB" w:rsidP="00D73F99">
            <w:pPr>
              <w:rPr>
                <w:rFonts w:ascii="Times New Roman" w:hAnsi="Times New Roman" w:cs="Times New Roman"/>
                <w:sz w:val="24"/>
                <w:szCs w:val="24"/>
              </w:rPr>
            </w:pPr>
          </w:p>
        </w:tc>
      </w:tr>
    </w:tbl>
    <w:p w:rsidR="009608DB" w:rsidRPr="003A12AC" w:rsidRDefault="009608DB" w:rsidP="009608DB">
      <w:pPr>
        <w:rPr>
          <w:rFonts w:ascii="Times New Roman" w:hAnsi="Times New Roman" w:cs="Times New Roman"/>
          <w:b/>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9608DB" w:rsidRPr="003A12AC" w:rsidTr="00D73F99">
        <w:trPr>
          <w:jc w:val="center"/>
        </w:trPr>
        <w:tc>
          <w:tcPr>
            <w:tcW w:w="3826" w:type="dxa"/>
          </w:tcPr>
          <w:p w:rsidR="009608DB" w:rsidRPr="003A12AC" w:rsidRDefault="009608DB" w:rsidP="00D73F99">
            <w:pPr>
              <w:rPr>
                <w:rFonts w:ascii="Times New Roman" w:hAnsi="Times New Roman" w:cs="Times New Roman"/>
                <w:b/>
                <w:sz w:val="24"/>
                <w:szCs w:val="24"/>
              </w:rPr>
            </w:pPr>
            <w:r w:rsidRPr="003A12AC">
              <w:rPr>
                <w:rFonts w:ascii="Times New Roman" w:hAnsi="Times New Roman" w:cs="Times New Roman"/>
                <w:b/>
                <w:sz w:val="24"/>
                <w:szCs w:val="24"/>
              </w:rPr>
              <w:t>Major Scouting Positions Held</w:t>
            </w:r>
          </w:p>
          <w:p w:rsidR="009608DB" w:rsidRPr="003A12AC" w:rsidRDefault="009608DB" w:rsidP="00D73F99">
            <w:pPr>
              <w:rPr>
                <w:rFonts w:ascii="Times New Roman" w:hAnsi="Times New Roman" w:cs="Times New Roman"/>
                <w:i/>
                <w:sz w:val="24"/>
                <w:szCs w:val="24"/>
              </w:rPr>
            </w:pPr>
            <w:r w:rsidRPr="003A12AC">
              <w:rPr>
                <w:rFonts w:ascii="Times New Roman" w:hAnsi="Times New Roman" w:cs="Times New Roman"/>
                <w:sz w:val="24"/>
                <w:szCs w:val="24"/>
              </w:rPr>
              <w:t xml:space="preserve">In order of the most recent to earlier positions, </w:t>
            </w:r>
            <w:r w:rsidRPr="003A12AC">
              <w:rPr>
                <w:rFonts w:ascii="Times New Roman" w:hAnsi="Times New Roman" w:cs="Times New Roman"/>
                <w:i/>
                <w:sz w:val="24"/>
                <w:szCs w:val="24"/>
              </w:rPr>
              <w:t>example:</w:t>
            </w:r>
          </w:p>
          <w:p w:rsidR="009608DB" w:rsidRPr="003A12AC" w:rsidRDefault="009608DB" w:rsidP="00D73F99">
            <w:pPr>
              <w:rPr>
                <w:rFonts w:ascii="Times New Roman" w:hAnsi="Times New Roman" w:cs="Times New Roman"/>
                <w:i/>
                <w:sz w:val="24"/>
                <w:szCs w:val="24"/>
              </w:rPr>
            </w:pPr>
          </w:p>
          <w:p w:rsidR="009608DB" w:rsidRPr="003A12AC" w:rsidRDefault="009608DB"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1. C</w:t>
            </w:r>
            <w:r w:rsidRPr="003A12AC">
              <w:rPr>
                <w:rFonts w:ascii="Times New Roman" w:hAnsi="Times New Roman" w:cs="Times New Roman"/>
                <w:i/>
                <w:sz w:val="24"/>
                <w:szCs w:val="24"/>
              </w:rPr>
              <w:t xml:space="preserve">hief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(2020-Present)</w:t>
            </w:r>
          </w:p>
          <w:p w:rsidR="009608DB" w:rsidRPr="003A12AC" w:rsidRDefault="009608DB"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2. I</w:t>
            </w:r>
            <w:r w:rsidRPr="003A12AC">
              <w:rPr>
                <w:rFonts w:ascii="Times New Roman" w:hAnsi="Times New Roman" w:cs="Times New Roman"/>
                <w:i/>
                <w:sz w:val="24"/>
                <w:szCs w:val="24"/>
              </w:rPr>
              <w:t xml:space="preserve">nternational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(2015-2020)</w:t>
            </w:r>
          </w:p>
          <w:p w:rsidR="009608DB" w:rsidRPr="003A12AC" w:rsidRDefault="009608DB"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rPr>
                <w:rFonts w:ascii="Times New Roman" w:hAnsi="Times New Roman" w:cs="Times New Roman"/>
                <w:b/>
                <w:sz w:val="24"/>
                <w:szCs w:val="24"/>
              </w:rPr>
            </w:pPr>
            <w:r w:rsidRPr="003A12AC">
              <w:rPr>
                <w:rFonts w:ascii="Times New Roman" w:hAnsi="Times New Roman" w:cs="Times New Roman"/>
                <w:b/>
                <w:sz w:val="24"/>
                <w:szCs w:val="24"/>
              </w:rPr>
              <w:t>Achievements against the award criteria</w:t>
            </w:r>
          </w:p>
          <w:p w:rsidR="009608DB" w:rsidRPr="003A12AC" w:rsidRDefault="009608DB" w:rsidP="00D73F99">
            <w:pPr>
              <w:rPr>
                <w:rFonts w:ascii="Times New Roman" w:hAnsi="Times New Roman" w:cs="Times New Roman"/>
                <w:sz w:val="24"/>
                <w:szCs w:val="24"/>
              </w:rPr>
            </w:pPr>
          </w:p>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Conference</w:t>
            </w:r>
            <w:r w:rsidRPr="003A12AC">
              <w:rPr>
                <w:rFonts w:ascii="Times New Roman" w:eastAsia="Times New Roman" w:hAnsi="Times New Roman" w:cs="Times New Roman"/>
                <w:sz w:val="24"/>
                <w:szCs w:val="24"/>
                <w:shd w:val="clear" w:color="auto" w:fill="FFFFFF"/>
              </w:rPr>
              <w:t> </w:t>
            </w:r>
          </w:p>
          <w:p w:rsidR="009608DB" w:rsidRPr="00BC05DA" w:rsidRDefault="009608DB" w:rsidP="00D73F99">
            <w:pPr>
              <w:widowControl/>
              <w:autoSpaceDE/>
              <w:autoSpaceDN/>
              <w:spacing w:line="240" w:lineRule="atLeast"/>
              <w:rPr>
                <w:rFonts w:ascii="Times New Roman" w:eastAsia="Times New Roman" w:hAnsi="Times New Roman" w:cs="Times New Roman"/>
                <w:sz w:val="24"/>
                <w:szCs w:val="24"/>
              </w:rPr>
            </w:pPr>
            <w:r w:rsidRPr="00BC05D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9608DB" w:rsidRPr="00BC05DA"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9608DB" w:rsidRPr="00BC05DA"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BC05DA">
              <w:rPr>
                <w:rFonts w:ascii="Times New Roman" w:eastAsia="Times New Roman" w:hAnsi="Times New Roman" w:cs="Times New Roman"/>
                <w:sz w:val="24"/>
                <w:szCs w:val="24"/>
                <w:shd w:val="clear" w:color="auto" w:fill="FFFFFF"/>
              </w:rPr>
              <w:t>In order of the most recent to earlier services rendered in this area.</w:t>
            </w:r>
          </w:p>
          <w:p w:rsidR="009608DB" w:rsidRPr="00BC05DA"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9608DB" w:rsidRPr="00BC05DA"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Head of Delegation, 23rd APR Scout Conference (2009)</w:t>
            </w:r>
          </w:p>
          <w:p w:rsidR="009608DB" w:rsidRPr="003A12AC"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Delegate, 22nd APR Scout Conference (2007)</w:t>
            </w: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Committee, APR Sub-Committee, or Task Forces</w:t>
            </w:r>
            <w:r w:rsidRPr="003A12AC">
              <w:rPr>
                <w:rFonts w:ascii="Times New Roman" w:eastAsia="Times New Roman" w:hAnsi="Times New Roman" w:cs="Times New Roman"/>
                <w:sz w:val="24"/>
                <w:szCs w:val="24"/>
                <w:shd w:val="clear" w:color="auto" w:fill="FFFFFF"/>
              </w:rPr>
              <w:t> </w:t>
            </w:r>
          </w:p>
          <w:p w:rsidR="009608DB" w:rsidRPr="00584FBE" w:rsidRDefault="009608DB" w:rsidP="00D73F99">
            <w:pPr>
              <w:widowControl/>
              <w:autoSpaceDE/>
              <w:autoSpaceDN/>
              <w:spacing w:line="240" w:lineRule="atLeast"/>
              <w:rPr>
                <w:rFonts w:ascii="Times New Roman" w:eastAsia="Times New Roman" w:hAnsi="Times New Roman" w:cs="Times New Roman"/>
                <w:sz w:val="24"/>
                <w:szCs w:val="24"/>
              </w:rPr>
            </w:pPr>
            <w:r w:rsidRPr="00584FB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9608DB" w:rsidRPr="00584FBE"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9608DB" w:rsidRPr="00584FBE"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584FBE">
              <w:rPr>
                <w:rFonts w:ascii="Times New Roman" w:eastAsia="Times New Roman" w:hAnsi="Times New Roman" w:cs="Times New Roman"/>
                <w:sz w:val="24"/>
                <w:szCs w:val="24"/>
                <w:shd w:val="clear" w:color="auto" w:fill="FFFFFF"/>
              </w:rPr>
              <w:t>In order of the most recent to earlier services rendered in this area.</w:t>
            </w:r>
          </w:p>
          <w:p w:rsidR="009608DB" w:rsidRPr="00584FBE"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9608DB" w:rsidRPr="00584FBE"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Member, APR Scout Committee (2022-2025)</w:t>
            </w:r>
          </w:p>
          <w:p w:rsidR="009608DB" w:rsidRPr="00BF4ED0" w:rsidRDefault="009608DB" w:rsidP="00BF4ED0">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Chairperson, APR Adults in Scouting Sub-Committee (2018-2022)</w:t>
            </w: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lastRenderedPageBreak/>
              <w:t>World Scout Conference / World Scout Committee</w:t>
            </w:r>
            <w:r w:rsidRPr="003A12AC">
              <w:rPr>
                <w:rFonts w:ascii="Times New Roman" w:eastAsia="Times New Roman" w:hAnsi="Times New Roman" w:cs="Times New Roman"/>
                <w:sz w:val="24"/>
                <w:szCs w:val="24"/>
                <w:shd w:val="clear" w:color="auto" w:fill="FFFFFF"/>
              </w:rPr>
              <w:t> </w:t>
            </w:r>
          </w:p>
          <w:p w:rsidR="009608DB" w:rsidRPr="006568EC" w:rsidRDefault="009608DB"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6568EC">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9608DB" w:rsidRPr="003A12AC" w:rsidRDefault="009608DB"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Notable work at the National Scout Organization</w:t>
            </w:r>
            <w:r w:rsidRPr="003A12AC">
              <w:rPr>
                <w:rFonts w:ascii="Times New Roman" w:eastAsia="Times New Roman" w:hAnsi="Times New Roman" w:cs="Times New Roman"/>
                <w:sz w:val="24"/>
                <w:szCs w:val="24"/>
                <w:shd w:val="clear" w:color="auto" w:fill="FFFFFF"/>
              </w:rPr>
              <w:t> </w:t>
            </w:r>
          </w:p>
          <w:p w:rsidR="009608DB" w:rsidRPr="003A12AC" w:rsidRDefault="009608DB" w:rsidP="00D73F99">
            <w:pPr>
              <w:widowControl/>
              <w:autoSpaceDE/>
              <w:autoSpaceDN/>
              <w:spacing w:line="240" w:lineRule="atLeast"/>
              <w:rPr>
                <w:rFonts w:ascii="Times New Roman" w:eastAsia="Times New Roman" w:hAnsi="Times New Roman" w:cs="Times New Roman"/>
                <w:sz w:val="24"/>
                <w:szCs w:val="24"/>
              </w:rPr>
            </w:pPr>
            <w:r w:rsidRPr="00D21BC9">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Major and Regional events attended</w:t>
            </w:r>
            <w:r w:rsidRPr="003A12AC">
              <w:rPr>
                <w:rFonts w:ascii="Times New Roman" w:eastAsia="Times New Roman" w:hAnsi="Times New Roman" w:cs="Times New Roman"/>
                <w:sz w:val="24"/>
                <w:szCs w:val="24"/>
                <w:shd w:val="clear" w:color="auto" w:fill="FFFFFF"/>
              </w:rPr>
              <w:t> </w:t>
            </w:r>
          </w:p>
          <w:p w:rsidR="009608DB" w:rsidRPr="006478FE" w:rsidRDefault="009608DB" w:rsidP="00D73F99">
            <w:pPr>
              <w:widowControl/>
              <w:autoSpaceDE/>
              <w:autoSpaceDN/>
              <w:spacing w:line="240" w:lineRule="atLeast"/>
              <w:rPr>
                <w:rFonts w:ascii="Times New Roman" w:eastAsia="Times New Roman" w:hAnsi="Times New Roman" w:cs="Times New Roman"/>
                <w:sz w:val="24"/>
                <w:szCs w:val="24"/>
              </w:rPr>
            </w:pPr>
            <w:r w:rsidRPr="006478F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9608DB" w:rsidRPr="003A12AC" w:rsidRDefault="009608DB"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9608DB" w:rsidRPr="003A12AC" w:rsidRDefault="009608DB" w:rsidP="00D73F99">
            <w:pPr>
              <w:rPr>
                <w:rFonts w:ascii="Times New Roman" w:hAnsi="Times New Roman" w:cs="Times New Roman"/>
                <w:sz w:val="24"/>
                <w:szCs w:val="24"/>
              </w:rPr>
            </w:pPr>
          </w:p>
        </w:tc>
      </w:tr>
      <w:tr w:rsidR="009608DB" w:rsidRPr="003A12AC" w:rsidTr="00D73F99">
        <w:trPr>
          <w:jc w:val="center"/>
        </w:trPr>
        <w:tc>
          <w:tcPr>
            <w:tcW w:w="3826" w:type="dxa"/>
          </w:tcPr>
          <w:p w:rsidR="009608DB" w:rsidRPr="003A12AC" w:rsidRDefault="009608DB"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Other achievements</w:t>
            </w:r>
            <w:r w:rsidRPr="003A12AC">
              <w:rPr>
                <w:rFonts w:ascii="Times New Roman" w:eastAsia="Times New Roman" w:hAnsi="Times New Roman" w:cs="Times New Roman"/>
                <w:sz w:val="24"/>
                <w:szCs w:val="24"/>
                <w:shd w:val="clear" w:color="auto" w:fill="FFFFFF"/>
              </w:rPr>
              <w:t> </w:t>
            </w:r>
          </w:p>
          <w:p w:rsidR="009608DB" w:rsidRPr="00055D2A" w:rsidRDefault="009608DB" w:rsidP="00D73F99">
            <w:pPr>
              <w:widowControl/>
              <w:autoSpaceDE/>
              <w:autoSpaceDN/>
              <w:spacing w:line="240" w:lineRule="atLeast"/>
              <w:rPr>
                <w:rFonts w:ascii="Times New Roman" w:eastAsia="Times New Roman" w:hAnsi="Times New Roman" w:cs="Times New Roman"/>
                <w:sz w:val="24"/>
                <w:szCs w:val="24"/>
              </w:rPr>
            </w:pPr>
            <w:r w:rsidRPr="00055D2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9608DB" w:rsidRPr="003A12AC" w:rsidRDefault="009608DB"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9608DB" w:rsidRPr="003A12AC" w:rsidRDefault="009608DB" w:rsidP="00D73F99">
            <w:pPr>
              <w:rPr>
                <w:rFonts w:ascii="Times New Roman" w:hAnsi="Times New Roman" w:cs="Times New Roman"/>
                <w:sz w:val="24"/>
                <w:szCs w:val="24"/>
              </w:rPr>
            </w:pPr>
          </w:p>
        </w:tc>
      </w:tr>
      <w:tr w:rsidR="00EE6016" w:rsidRPr="003A12AC" w:rsidTr="00D73F99">
        <w:trPr>
          <w:jc w:val="center"/>
        </w:trPr>
        <w:tc>
          <w:tcPr>
            <w:tcW w:w="3826" w:type="dxa"/>
          </w:tcPr>
          <w:p w:rsidR="00EE6016" w:rsidRPr="003A12AC" w:rsidRDefault="00EE6016" w:rsidP="003826F0">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Pr>
                <w:rFonts w:ascii="Times New Roman" w:hAnsi="Times New Roman" w:cs="Times New Roman"/>
                <w:b/>
                <w:sz w:val="24"/>
                <w:szCs w:val="24"/>
              </w:rPr>
              <w:t xml:space="preserve">Signature </w:t>
            </w:r>
          </w:p>
          <w:p w:rsidR="00EE6016" w:rsidRPr="003A12AC" w:rsidRDefault="00EE6016" w:rsidP="003826F0">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r w:rsidR="00EE6016" w:rsidRPr="003A12AC" w:rsidTr="00D73F99">
        <w:trPr>
          <w:jc w:val="center"/>
        </w:trPr>
        <w:tc>
          <w:tcPr>
            <w:tcW w:w="3826" w:type="dxa"/>
          </w:tcPr>
          <w:p w:rsidR="00EE6016" w:rsidRPr="003A12AC" w:rsidRDefault="00EE6016" w:rsidP="00D73F99">
            <w:pPr>
              <w:rPr>
                <w:rFonts w:ascii="Times New Roman" w:hAnsi="Times New Roman" w:cs="Times New Roman"/>
                <w:b/>
                <w:sz w:val="24"/>
                <w:szCs w:val="24"/>
              </w:rPr>
            </w:pPr>
            <w:r w:rsidRPr="003A12AC">
              <w:rPr>
                <w:rFonts w:ascii="Times New Roman" w:hAnsi="Times New Roman" w:cs="Times New Roman"/>
                <w:b/>
                <w:sz w:val="24"/>
                <w:szCs w:val="24"/>
              </w:rPr>
              <w:t>Recommendation/ approval of the regional scouts Headquarter</w:t>
            </w:r>
            <w:r w:rsidR="00BF4ED0">
              <w:rPr>
                <w:rFonts w:ascii="Times New Roman" w:hAnsi="Times New Roman" w:cs="Times New Roman"/>
                <w:b/>
                <w:sz w:val="24"/>
                <w:szCs w:val="24"/>
              </w:rPr>
              <w:t>s</w:t>
            </w:r>
            <w:r>
              <w:rPr>
                <w:rFonts w:ascii="Times New Roman" w:hAnsi="Times New Roman" w:cs="Times New Roman"/>
                <w:b/>
                <w:sz w:val="24"/>
                <w:szCs w:val="24"/>
              </w:rPr>
              <w:t xml:space="preserve"> </w:t>
            </w:r>
            <w:r w:rsidRPr="00EE6016">
              <w:rPr>
                <w:rFonts w:ascii="Times New Roman" w:hAnsi="Times New Roman" w:cs="Times New Roman"/>
                <w:sz w:val="24"/>
                <w:szCs w:val="24"/>
              </w:rPr>
              <w:t>(optional)</w:t>
            </w:r>
          </w:p>
          <w:p w:rsidR="00EE6016" w:rsidRPr="003A12AC" w:rsidRDefault="00EE6016" w:rsidP="00D73F99">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bl>
    <w:p w:rsidR="009608DB" w:rsidRPr="003A12AC" w:rsidRDefault="009608DB" w:rsidP="009608DB">
      <w:pPr>
        <w:tabs>
          <w:tab w:val="left" w:pos="533"/>
        </w:tabs>
        <w:rPr>
          <w:rFonts w:ascii="Times New Roman" w:hAnsi="Times New Roman" w:cs="Times New Roman"/>
          <w:sz w:val="24"/>
          <w:szCs w:val="24"/>
        </w:rPr>
      </w:pPr>
    </w:p>
    <w:p w:rsidR="009608DB" w:rsidRPr="003A12AC" w:rsidRDefault="009608DB" w:rsidP="009608DB">
      <w:pPr>
        <w:rPr>
          <w:rFonts w:ascii="Times New Roman" w:hAnsi="Times New Roman" w:cs="Times New Roman"/>
          <w:sz w:val="24"/>
          <w:szCs w:val="24"/>
        </w:rPr>
      </w:pPr>
      <w:r w:rsidRPr="003A12AC">
        <w:rPr>
          <w:rFonts w:ascii="Times New Roman" w:hAnsi="Times New Roman" w:cs="Times New Roman"/>
          <w:sz w:val="24"/>
          <w:szCs w:val="24"/>
        </w:rPr>
        <w:br w:type="page"/>
      </w:r>
    </w:p>
    <w:p w:rsidR="007501D2" w:rsidRPr="003A12AC" w:rsidRDefault="007501D2" w:rsidP="007501D2">
      <w:pPr>
        <w:jc w:val="center"/>
        <w:rPr>
          <w:rFonts w:ascii="Times New Roman" w:hAnsi="Times New Roman" w:cs="Times New Roman"/>
          <w:sz w:val="24"/>
          <w:szCs w:val="24"/>
        </w:rPr>
      </w:pPr>
      <w:r w:rsidRPr="003A12AC">
        <w:rPr>
          <w:rFonts w:ascii="Times New Roman" w:hAnsi="Times New Roman" w:cs="Times New Roman"/>
          <w:sz w:val="24"/>
          <w:szCs w:val="24"/>
        </w:rPr>
        <w:lastRenderedPageBreak/>
        <w:t>APR Awards Nomination Form for</w:t>
      </w:r>
    </w:p>
    <w:p w:rsidR="007501D2" w:rsidRPr="00D721CC" w:rsidRDefault="007501D2" w:rsidP="006A75E5">
      <w:pPr>
        <w:pStyle w:val="ListParagraph"/>
        <w:numPr>
          <w:ilvl w:val="0"/>
          <w:numId w:val="4"/>
        </w:numPr>
        <w:jc w:val="center"/>
        <w:rPr>
          <w:rFonts w:ascii="Times New Roman" w:eastAsia="Arial MT" w:hAnsi="Times New Roman" w:cs="Times New Roman"/>
          <w:b/>
          <w:sz w:val="24"/>
          <w:szCs w:val="24"/>
        </w:rPr>
      </w:pPr>
      <w:r w:rsidRPr="00D721CC">
        <w:rPr>
          <w:rFonts w:ascii="Times New Roman" w:eastAsia="Arial MT" w:hAnsi="Times New Roman" w:cs="Times New Roman"/>
          <w:b/>
          <w:sz w:val="24"/>
          <w:szCs w:val="24"/>
        </w:rPr>
        <w:t>APR Medal for Meritorious Contribution to Scouting</w:t>
      </w:r>
    </w:p>
    <w:p w:rsidR="007501D2" w:rsidRPr="003A12AC" w:rsidRDefault="007501D2" w:rsidP="007501D2">
      <w:pPr>
        <w:jc w:val="center"/>
        <w:rPr>
          <w:rFonts w:ascii="Times New Roman" w:hAnsi="Times New Roman" w:cs="Times New Roman"/>
          <w:b/>
          <w:sz w:val="24"/>
          <w:szCs w:val="24"/>
        </w:rPr>
      </w:pPr>
    </w:p>
    <w:p w:rsidR="007501D2" w:rsidRPr="003A12AC" w:rsidRDefault="007501D2" w:rsidP="007501D2">
      <w:pPr>
        <w:rPr>
          <w:rFonts w:ascii="Times New Roman" w:hAnsi="Times New Roman" w:cs="Times New Roman"/>
          <w:b/>
          <w:sz w:val="24"/>
          <w:szCs w:val="24"/>
        </w:rPr>
      </w:pPr>
      <w:r w:rsidRPr="003A12AC">
        <w:rPr>
          <w:rFonts w:ascii="Times New Roman" w:hAnsi="Times New Roman" w:cs="Times New Roman"/>
          <w:b/>
          <w:sz w:val="24"/>
          <w:szCs w:val="24"/>
        </w:rPr>
        <w:t>AWARDED FOR:</w:t>
      </w:r>
    </w:p>
    <w:p w:rsidR="007501D2" w:rsidRPr="00BF278A" w:rsidRDefault="007501D2" w:rsidP="007501D2">
      <w:pPr>
        <w:pStyle w:val="NormalWeb"/>
        <w:shd w:val="clear" w:color="auto" w:fill="FFFFFF"/>
        <w:spacing w:before="0" w:beforeAutospacing="0" w:after="0" w:afterAutospacing="0"/>
        <w:rPr>
          <w:color w:val="111111"/>
        </w:rPr>
      </w:pPr>
      <w:r w:rsidRPr="00BF278A">
        <w:rPr>
          <w:color w:val="111111"/>
        </w:rPr>
        <w:t>Meritorious contributions to support the development of Scouting within the Asia-Pacific Scout Region in any of the following ways:</w:t>
      </w:r>
    </w:p>
    <w:p w:rsidR="007501D2" w:rsidRPr="00BF278A" w:rsidRDefault="007501D2" w:rsidP="007501D2">
      <w:pPr>
        <w:pStyle w:val="NormalWeb"/>
        <w:shd w:val="clear" w:color="auto" w:fill="FFFFFF"/>
        <w:spacing w:before="0" w:beforeAutospacing="0" w:after="0" w:afterAutospacing="0"/>
        <w:rPr>
          <w:color w:val="111111"/>
        </w:rPr>
      </w:pPr>
    </w:p>
    <w:p w:rsidR="007501D2" w:rsidRPr="00BF278A" w:rsidRDefault="007501D2" w:rsidP="007501D2">
      <w:pPr>
        <w:pStyle w:val="NormalWeb"/>
        <w:shd w:val="clear" w:color="auto" w:fill="FFFFFF"/>
        <w:spacing w:before="0" w:beforeAutospacing="0" w:after="0" w:afterAutospacing="0"/>
        <w:rPr>
          <w:color w:val="111111"/>
        </w:rPr>
      </w:pPr>
      <w:r w:rsidRPr="00BF278A">
        <w:rPr>
          <w:color w:val="111111"/>
        </w:rPr>
        <w:t>1. Moral, technical support over an extended period of time</w:t>
      </w:r>
    </w:p>
    <w:p w:rsidR="007501D2" w:rsidRPr="00BF278A" w:rsidRDefault="007501D2" w:rsidP="007501D2">
      <w:pPr>
        <w:pStyle w:val="NormalWeb"/>
        <w:shd w:val="clear" w:color="auto" w:fill="FFFFFF"/>
        <w:spacing w:before="0" w:beforeAutospacing="0" w:after="0" w:afterAutospacing="0"/>
        <w:rPr>
          <w:color w:val="111111"/>
        </w:rPr>
      </w:pPr>
      <w:r w:rsidRPr="00BF278A">
        <w:rPr>
          <w:color w:val="111111"/>
        </w:rPr>
        <w:t>2. Substantial financial contribution</w:t>
      </w:r>
    </w:p>
    <w:p w:rsidR="007501D2" w:rsidRPr="003A12AC" w:rsidRDefault="007501D2" w:rsidP="007501D2">
      <w:pPr>
        <w:rPr>
          <w:rFonts w:ascii="Times New Roman" w:hAnsi="Times New Roman" w:cs="Times New Roman"/>
          <w:sz w:val="24"/>
          <w:szCs w:val="24"/>
        </w:rPr>
      </w:pPr>
    </w:p>
    <w:p w:rsidR="007501D2" w:rsidRPr="003A12AC" w:rsidRDefault="007501D2" w:rsidP="007501D2">
      <w:pPr>
        <w:rPr>
          <w:rFonts w:ascii="Times New Roman" w:hAnsi="Times New Roman" w:cs="Times New Roman"/>
          <w:b/>
          <w:sz w:val="24"/>
          <w:szCs w:val="24"/>
        </w:rPr>
      </w:pPr>
      <w:r w:rsidRPr="003A12AC">
        <w:rPr>
          <w:rFonts w:ascii="Times New Roman" w:hAnsi="Times New Roman" w:cs="Times New Roman"/>
          <w:b/>
          <w:sz w:val="24"/>
          <w:szCs w:val="24"/>
        </w:rPr>
        <w:t>AWARDED TO:</w:t>
      </w:r>
    </w:p>
    <w:p w:rsidR="007501D2" w:rsidRDefault="007501D2" w:rsidP="007501D2">
      <w:pPr>
        <w:pStyle w:val="NormalWeb"/>
        <w:spacing w:before="0" w:beforeAutospacing="0" w:after="0" w:afterAutospacing="0"/>
      </w:pPr>
      <w:proofErr w:type="gramStart"/>
      <w:r>
        <w:t>Terms of Reference governing the Asia-Pacific Regional Medal for Meritorious Contribution to Scouting.</w:t>
      </w:r>
      <w:proofErr w:type="gramEnd"/>
    </w:p>
    <w:p w:rsidR="007501D2" w:rsidRDefault="007501D2" w:rsidP="007501D2">
      <w:pPr>
        <w:pStyle w:val="NormalWeb"/>
        <w:shd w:val="clear" w:color="auto" w:fill="FFFFFF"/>
        <w:spacing w:before="0" w:beforeAutospacing="0" w:after="0" w:afterAutospacing="0"/>
        <w:rPr>
          <w:color w:val="111111"/>
        </w:rPr>
      </w:pPr>
    </w:p>
    <w:p w:rsidR="007501D2" w:rsidRPr="0050790F" w:rsidRDefault="007501D2" w:rsidP="007501D2">
      <w:pPr>
        <w:pStyle w:val="NormalWeb"/>
        <w:shd w:val="clear" w:color="auto" w:fill="FFFFFF"/>
        <w:spacing w:before="0" w:beforeAutospacing="0" w:after="0" w:afterAutospacing="0"/>
        <w:rPr>
          <w:color w:val="111111"/>
        </w:rPr>
      </w:pPr>
      <w:r w:rsidRPr="0050790F">
        <w:rPr>
          <w:color w:val="111111"/>
        </w:rPr>
        <w:t>The Award is open to Adults in Scouting, who have provided invaluable se</w:t>
      </w:r>
      <w:r>
        <w:rPr>
          <w:color w:val="111111"/>
        </w:rPr>
        <w:t xml:space="preserve">rvice on an international </w:t>
      </w:r>
      <w:proofErr w:type="gramStart"/>
      <w:r>
        <w:rPr>
          <w:color w:val="111111"/>
        </w:rPr>
        <w:t>level .</w:t>
      </w:r>
      <w:proofErr w:type="gramEnd"/>
    </w:p>
    <w:p w:rsidR="007501D2" w:rsidRPr="003A12AC" w:rsidRDefault="007501D2" w:rsidP="007501D2">
      <w:pPr>
        <w:rPr>
          <w:rFonts w:ascii="Times New Roman" w:hAnsi="Times New Roman" w:cs="Times New Roman"/>
          <w:sz w:val="24"/>
          <w:szCs w:val="24"/>
        </w:rPr>
      </w:pPr>
    </w:p>
    <w:p w:rsidR="007501D2" w:rsidRPr="003A12AC" w:rsidRDefault="007501D2" w:rsidP="007501D2">
      <w:pPr>
        <w:rPr>
          <w:rFonts w:ascii="Times New Roman" w:hAnsi="Times New Roman" w:cs="Times New Roman"/>
          <w:b/>
          <w:sz w:val="24"/>
          <w:szCs w:val="24"/>
        </w:rPr>
      </w:pPr>
      <w:r w:rsidRPr="003A12AC">
        <w:rPr>
          <w:rFonts w:ascii="Times New Roman" w:hAnsi="Times New Roman" w:cs="Times New Roman"/>
          <w:b/>
          <w:sz w:val="24"/>
          <w:szCs w:val="24"/>
        </w:rPr>
        <w:t>REQUIREMENTS:</w:t>
      </w:r>
    </w:p>
    <w:p w:rsidR="007501D2" w:rsidRPr="00D279DF" w:rsidRDefault="007501D2" w:rsidP="007501D2">
      <w:pPr>
        <w:pStyle w:val="NormalWeb"/>
        <w:shd w:val="clear" w:color="auto" w:fill="FFFFFF"/>
        <w:spacing w:before="0" w:beforeAutospacing="0" w:after="0" w:afterAutospacing="0"/>
        <w:rPr>
          <w:color w:val="111111"/>
        </w:rPr>
      </w:pPr>
      <w:r w:rsidRPr="00D279DF">
        <w:rPr>
          <w:color w:val="111111"/>
        </w:rPr>
        <w:t>The Asia-Pacific Regional Scout Committee shall base its decision to confer the award on the recommendations placed before it by the APR Awards Committee.</w:t>
      </w:r>
    </w:p>
    <w:p w:rsidR="007501D2" w:rsidRPr="00D279DF" w:rsidRDefault="007501D2" w:rsidP="007501D2">
      <w:pPr>
        <w:pStyle w:val="NormalWeb"/>
        <w:shd w:val="clear" w:color="auto" w:fill="FFFFFF"/>
        <w:spacing w:before="0" w:beforeAutospacing="0" w:after="0" w:afterAutospacing="0"/>
        <w:rPr>
          <w:color w:val="111111"/>
        </w:rPr>
      </w:pPr>
    </w:p>
    <w:p w:rsidR="007501D2" w:rsidRPr="00D279DF" w:rsidRDefault="007501D2" w:rsidP="007501D2">
      <w:pPr>
        <w:pStyle w:val="NormalWeb"/>
        <w:shd w:val="clear" w:color="auto" w:fill="FFFFFF"/>
        <w:spacing w:before="0" w:beforeAutospacing="0" w:after="0" w:afterAutospacing="0"/>
        <w:rPr>
          <w:color w:val="111111"/>
        </w:rPr>
      </w:pPr>
      <w:r w:rsidRPr="00D279DF">
        <w:rPr>
          <w:color w:val="111111"/>
        </w:rPr>
        <w:t>Nominations should be submitted to the Awards Committee at least six (6) months before the award presentation date.</w:t>
      </w:r>
    </w:p>
    <w:p w:rsidR="007501D2" w:rsidRPr="00D279DF" w:rsidRDefault="007501D2" w:rsidP="007501D2">
      <w:pPr>
        <w:pStyle w:val="NormalWeb"/>
        <w:shd w:val="clear" w:color="auto" w:fill="FFFFFF"/>
        <w:spacing w:before="0" w:beforeAutospacing="0" w:after="0" w:afterAutospacing="0"/>
        <w:rPr>
          <w:color w:val="111111"/>
        </w:rPr>
      </w:pPr>
    </w:p>
    <w:p w:rsidR="007501D2" w:rsidRPr="00D279DF" w:rsidRDefault="007501D2" w:rsidP="007501D2">
      <w:pPr>
        <w:pStyle w:val="NormalWeb"/>
        <w:shd w:val="clear" w:color="auto" w:fill="FFFFFF"/>
        <w:spacing w:before="0" w:beforeAutospacing="0" w:after="0" w:afterAutospacing="0"/>
        <w:rPr>
          <w:color w:val="111111"/>
        </w:rPr>
      </w:pPr>
      <w:r w:rsidRPr="00D279DF">
        <w:rPr>
          <w:color w:val="111111"/>
        </w:rPr>
        <w:t>The award shall not be given to more than two persons from a given member country during a calendar year period.</w:t>
      </w:r>
    </w:p>
    <w:p w:rsidR="007501D2" w:rsidRPr="00D279DF" w:rsidRDefault="007501D2" w:rsidP="007501D2">
      <w:pPr>
        <w:pStyle w:val="NormalWeb"/>
        <w:shd w:val="clear" w:color="auto" w:fill="FFFFFF"/>
        <w:spacing w:before="0" w:beforeAutospacing="0" w:after="0" w:afterAutospacing="0"/>
        <w:rPr>
          <w:color w:val="111111"/>
        </w:rPr>
      </w:pPr>
    </w:p>
    <w:p w:rsidR="007501D2" w:rsidRPr="00D279DF" w:rsidRDefault="007501D2" w:rsidP="007501D2">
      <w:pPr>
        <w:pStyle w:val="NormalWeb"/>
        <w:shd w:val="clear" w:color="auto" w:fill="FFFFFF"/>
        <w:spacing w:before="0" w:beforeAutospacing="0" w:after="0" w:afterAutospacing="0"/>
        <w:rPr>
          <w:color w:val="111111"/>
        </w:rPr>
      </w:pPr>
      <w:r w:rsidRPr="00D279DF">
        <w:rPr>
          <w:color w:val="111111"/>
        </w:rPr>
        <w:t>The process of recognition will terminate automatically on the death of any nominee unless the award has previously been made by the Regional Scout Committee and communicated to the individual. In this case, a posthumous award may be presented to members of the family.</w:t>
      </w:r>
    </w:p>
    <w:p w:rsidR="007501D2" w:rsidRPr="003A12AC" w:rsidRDefault="007501D2" w:rsidP="007501D2">
      <w:pPr>
        <w:rPr>
          <w:rFonts w:ascii="Times New Roman" w:hAnsi="Times New Roman" w:cs="Times New Roman"/>
          <w:sz w:val="24"/>
          <w:szCs w:val="24"/>
        </w:rPr>
      </w:pPr>
      <w:r w:rsidRPr="003A12AC">
        <w:rPr>
          <w:rFonts w:ascii="Times New Roman" w:hAnsi="Times New Roman" w:cs="Times New Roman"/>
          <w:sz w:val="24"/>
          <w:szCs w:val="24"/>
        </w:rPr>
        <w:br w:type="page"/>
      </w:r>
    </w:p>
    <w:p w:rsidR="007501D2" w:rsidRDefault="007501D2" w:rsidP="007501D2">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Applicant’s / Nominee's Information</w:t>
      </w:r>
      <w:r w:rsidR="006A75E5">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6A75E5" w:rsidRPr="006A75E5" w:rsidRDefault="006A75E5" w:rsidP="006A75E5">
      <w:pPr>
        <w:pStyle w:val="ListParagraph"/>
        <w:numPr>
          <w:ilvl w:val="0"/>
          <w:numId w:val="7"/>
        </w:numPr>
        <w:jc w:val="center"/>
        <w:rPr>
          <w:rFonts w:ascii="Times New Roman" w:eastAsia="Arial MT" w:hAnsi="Times New Roman" w:cs="Times New Roman"/>
          <w:sz w:val="24"/>
          <w:szCs w:val="24"/>
        </w:rPr>
      </w:pPr>
      <w:r w:rsidRPr="006A75E5">
        <w:rPr>
          <w:rFonts w:ascii="Times New Roman" w:eastAsia="Arial MT" w:hAnsi="Times New Roman" w:cs="Times New Roman"/>
          <w:sz w:val="24"/>
          <w:szCs w:val="24"/>
        </w:rPr>
        <w:t>APR Medal for Meritorious Contribution to Scouting</w:t>
      </w:r>
    </w:p>
    <w:p w:rsidR="006A75E5" w:rsidRPr="003A12AC" w:rsidRDefault="006A75E5" w:rsidP="007501D2">
      <w:pPr>
        <w:pStyle w:val="BodyText"/>
        <w:jc w:val="center"/>
        <w:rPr>
          <w:rFonts w:ascii="Times New Roman" w:hAnsi="Times New Roman" w:cs="Times New Roman"/>
          <w:b/>
          <w:sz w:val="24"/>
          <w:szCs w:val="24"/>
        </w:rPr>
      </w:pPr>
    </w:p>
    <w:p w:rsidR="007501D2" w:rsidRPr="003A12AC" w:rsidRDefault="007501D2" w:rsidP="007501D2">
      <w:pPr>
        <w:pStyle w:val="BodyText"/>
        <w:rPr>
          <w:rFonts w:ascii="Times New Roman" w:hAnsi="Times New Roman" w:cs="Times New Roman"/>
          <w:sz w:val="24"/>
          <w:szCs w:val="24"/>
        </w:rPr>
      </w:pPr>
    </w:p>
    <w:p w:rsidR="007501D2" w:rsidRPr="003A12AC" w:rsidRDefault="007501D2" w:rsidP="007501D2">
      <w:pPr>
        <w:rPr>
          <w:rFonts w:ascii="Times New Roman" w:hAnsi="Times New Roman" w:cs="Times New Roman"/>
          <w:b/>
          <w:sz w:val="24"/>
          <w:szCs w:val="24"/>
        </w:rPr>
      </w:pPr>
      <w:r w:rsidRPr="003A12AC">
        <w:rPr>
          <w:rFonts w:ascii="Times New Roman" w:hAnsi="Times New Roman" w:cs="Times New Roman"/>
          <w:b/>
          <w:sz w:val="24"/>
          <w:szCs w:val="24"/>
        </w:rPr>
        <w:t>Upload/Attach photo *</w:t>
      </w:r>
    </w:p>
    <w:p w:rsidR="007501D2" w:rsidRPr="003A12AC" w:rsidRDefault="007501D2" w:rsidP="007501D2">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7501D2" w:rsidRPr="003A12AC" w:rsidRDefault="007501D2" w:rsidP="007501D2">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7501D2" w:rsidRPr="003A12AC" w:rsidTr="00D73F99">
        <w:trPr>
          <w:jc w:val="center"/>
        </w:trPr>
        <w:tc>
          <w:tcPr>
            <w:tcW w:w="3826" w:type="dxa"/>
          </w:tcPr>
          <w:p w:rsidR="007501D2" w:rsidRPr="003A12AC" w:rsidRDefault="007501D2" w:rsidP="00D73F99">
            <w:pPr>
              <w:rPr>
                <w:rFonts w:ascii="Times New Roman" w:hAnsi="Times New Roman" w:cs="Times New Roman"/>
                <w:b/>
                <w:sz w:val="24"/>
                <w:szCs w:val="24"/>
              </w:rPr>
            </w:pPr>
            <w:r w:rsidRPr="003A12AC">
              <w:rPr>
                <w:rFonts w:ascii="Times New Roman" w:hAnsi="Times New Roman" w:cs="Times New Roman"/>
                <w:b/>
                <w:sz w:val="24"/>
                <w:szCs w:val="24"/>
              </w:rPr>
              <w:t>Full Name *</w:t>
            </w:r>
          </w:p>
          <w:p w:rsidR="007501D2" w:rsidRPr="003A12AC" w:rsidRDefault="007501D2" w:rsidP="00D73F99">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7501D2" w:rsidRPr="003A12AC" w:rsidRDefault="007501D2" w:rsidP="00D73F99">
            <w:pPr>
              <w:rPr>
                <w:rFonts w:ascii="Times New Roman" w:hAnsi="Times New Roman" w:cs="Times New Roman"/>
                <w:sz w:val="24"/>
                <w:szCs w:val="24"/>
              </w:rPr>
            </w:pPr>
          </w:p>
        </w:tc>
      </w:tr>
      <w:tr w:rsidR="007501D2" w:rsidRPr="003A12AC" w:rsidTr="00D73F99">
        <w:trPr>
          <w:jc w:val="center"/>
        </w:trPr>
        <w:tc>
          <w:tcPr>
            <w:tcW w:w="3826" w:type="dxa"/>
          </w:tcPr>
          <w:p w:rsidR="007501D2" w:rsidRPr="003A12AC" w:rsidRDefault="007501D2" w:rsidP="00D73F99">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7501D2" w:rsidRPr="003A12AC" w:rsidRDefault="007501D2" w:rsidP="00D73F99">
            <w:pPr>
              <w:rPr>
                <w:rFonts w:ascii="Times New Roman" w:hAnsi="Times New Roman" w:cs="Times New Roman"/>
                <w:b/>
                <w:sz w:val="24"/>
                <w:szCs w:val="24"/>
              </w:rPr>
            </w:pPr>
          </w:p>
        </w:tc>
        <w:tc>
          <w:tcPr>
            <w:tcW w:w="5471" w:type="dxa"/>
          </w:tcPr>
          <w:p w:rsidR="007501D2" w:rsidRPr="003A12AC" w:rsidRDefault="007501D2" w:rsidP="00D73F99">
            <w:pPr>
              <w:rPr>
                <w:rFonts w:ascii="Times New Roman" w:hAnsi="Times New Roman" w:cs="Times New Roman"/>
                <w:sz w:val="24"/>
                <w:szCs w:val="24"/>
              </w:rPr>
            </w:pPr>
          </w:p>
        </w:tc>
      </w:tr>
      <w:tr w:rsidR="007501D2" w:rsidRPr="003A12AC" w:rsidTr="00D73F99">
        <w:trPr>
          <w:jc w:val="center"/>
        </w:trPr>
        <w:tc>
          <w:tcPr>
            <w:tcW w:w="3826" w:type="dxa"/>
          </w:tcPr>
          <w:p w:rsidR="007501D2" w:rsidRPr="003A12AC" w:rsidRDefault="007501D2" w:rsidP="00D73F99">
            <w:pPr>
              <w:rPr>
                <w:rFonts w:ascii="Times New Roman" w:hAnsi="Times New Roman" w:cs="Times New Roman"/>
                <w:b/>
                <w:sz w:val="24"/>
                <w:szCs w:val="24"/>
              </w:rPr>
            </w:pPr>
            <w:r w:rsidRPr="003A12AC">
              <w:rPr>
                <w:rFonts w:ascii="Times New Roman" w:hAnsi="Times New Roman" w:cs="Times New Roman"/>
                <w:b/>
                <w:sz w:val="24"/>
                <w:szCs w:val="24"/>
              </w:rPr>
              <w:t>Email Address *</w:t>
            </w:r>
          </w:p>
        </w:tc>
        <w:tc>
          <w:tcPr>
            <w:tcW w:w="5471" w:type="dxa"/>
          </w:tcPr>
          <w:p w:rsidR="007501D2" w:rsidRPr="003A12AC" w:rsidRDefault="007501D2" w:rsidP="00D73F99">
            <w:pPr>
              <w:rPr>
                <w:rFonts w:ascii="Times New Roman" w:hAnsi="Times New Roman" w:cs="Times New Roman"/>
                <w:sz w:val="24"/>
                <w:szCs w:val="24"/>
              </w:rPr>
            </w:pPr>
          </w:p>
        </w:tc>
      </w:tr>
    </w:tbl>
    <w:p w:rsidR="007501D2" w:rsidRPr="003A12AC" w:rsidRDefault="007501D2" w:rsidP="007501D2">
      <w:pPr>
        <w:rPr>
          <w:rFonts w:ascii="Times New Roman" w:hAnsi="Times New Roman" w:cs="Times New Roman"/>
          <w:b/>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7501D2" w:rsidRPr="00C62A0D" w:rsidTr="00D73F99">
        <w:trPr>
          <w:jc w:val="center"/>
        </w:trPr>
        <w:tc>
          <w:tcPr>
            <w:tcW w:w="3826" w:type="dxa"/>
          </w:tcPr>
          <w:p w:rsidR="007501D2" w:rsidRPr="00C62A0D" w:rsidRDefault="007501D2" w:rsidP="00D73F99">
            <w:pPr>
              <w:rPr>
                <w:rFonts w:ascii="Times New Roman" w:hAnsi="Times New Roman" w:cs="Times New Roman"/>
                <w:b/>
                <w:sz w:val="24"/>
                <w:szCs w:val="24"/>
              </w:rPr>
            </w:pPr>
            <w:r w:rsidRPr="00C62A0D">
              <w:rPr>
                <w:rFonts w:ascii="Times New Roman" w:hAnsi="Times New Roman" w:cs="Times New Roman"/>
                <w:b/>
                <w:sz w:val="24"/>
                <w:szCs w:val="24"/>
              </w:rPr>
              <w:t>Major Scouting Positions Held</w:t>
            </w:r>
          </w:p>
          <w:p w:rsidR="007501D2" w:rsidRPr="00C62A0D" w:rsidRDefault="007501D2" w:rsidP="00D73F99">
            <w:pPr>
              <w:rPr>
                <w:rFonts w:ascii="Times New Roman" w:hAnsi="Times New Roman" w:cs="Times New Roman"/>
                <w:i/>
                <w:sz w:val="24"/>
                <w:szCs w:val="24"/>
              </w:rPr>
            </w:pPr>
            <w:r w:rsidRPr="00C62A0D">
              <w:rPr>
                <w:rFonts w:ascii="Times New Roman" w:hAnsi="Times New Roman" w:cs="Times New Roman"/>
                <w:sz w:val="24"/>
                <w:szCs w:val="24"/>
              </w:rPr>
              <w:t xml:space="preserve">In order of the most recent to earlier positions, </w:t>
            </w:r>
            <w:r w:rsidRPr="00C62A0D">
              <w:rPr>
                <w:rFonts w:ascii="Times New Roman" w:hAnsi="Times New Roman" w:cs="Times New Roman"/>
                <w:i/>
                <w:sz w:val="24"/>
                <w:szCs w:val="24"/>
              </w:rPr>
              <w:t>example:</w:t>
            </w:r>
          </w:p>
          <w:p w:rsidR="007501D2" w:rsidRPr="00C62A0D" w:rsidRDefault="007501D2" w:rsidP="00D73F99">
            <w:pPr>
              <w:rPr>
                <w:rFonts w:ascii="Times New Roman" w:hAnsi="Times New Roman" w:cs="Times New Roman"/>
                <w:i/>
                <w:sz w:val="24"/>
                <w:szCs w:val="24"/>
              </w:rPr>
            </w:pPr>
          </w:p>
          <w:p w:rsidR="007501D2" w:rsidRPr="00C62A0D" w:rsidRDefault="007501D2"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C62A0D">
              <w:rPr>
                <w:rFonts w:ascii="Times New Roman" w:hAnsi="Times New Roman" w:cs="Times New Roman"/>
                <w:sz w:val="24"/>
                <w:szCs w:val="24"/>
              </w:rPr>
              <w:t>1. C</w:t>
            </w:r>
            <w:r w:rsidRPr="00C62A0D">
              <w:rPr>
                <w:rFonts w:ascii="Times New Roman" w:hAnsi="Times New Roman" w:cs="Times New Roman"/>
                <w:i/>
                <w:sz w:val="24"/>
                <w:szCs w:val="24"/>
              </w:rPr>
              <w:t xml:space="preserve">hief </w:t>
            </w:r>
            <w:r w:rsidRPr="00C62A0D">
              <w:rPr>
                <w:rFonts w:ascii="Times New Roman" w:hAnsi="Times New Roman" w:cs="Times New Roman"/>
                <w:sz w:val="24"/>
                <w:szCs w:val="24"/>
              </w:rPr>
              <w:t>C</w:t>
            </w:r>
            <w:r w:rsidRPr="00C62A0D">
              <w:rPr>
                <w:rFonts w:ascii="Times New Roman" w:hAnsi="Times New Roman" w:cs="Times New Roman"/>
                <w:i/>
                <w:sz w:val="24"/>
                <w:szCs w:val="24"/>
              </w:rPr>
              <w:t>ommissioner (2020-Present)</w:t>
            </w:r>
          </w:p>
          <w:p w:rsidR="007501D2" w:rsidRPr="00C62A0D" w:rsidRDefault="007501D2"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C62A0D">
              <w:rPr>
                <w:rFonts w:ascii="Times New Roman" w:hAnsi="Times New Roman" w:cs="Times New Roman"/>
                <w:sz w:val="24"/>
                <w:szCs w:val="24"/>
              </w:rPr>
              <w:t>2. I</w:t>
            </w:r>
            <w:r w:rsidRPr="00C62A0D">
              <w:rPr>
                <w:rFonts w:ascii="Times New Roman" w:hAnsi="Times New Roman" w:cs="Times New Roman"/>
                <w:i/>
                <w:sz w:val="24"/>
                <w:szCs w:val="24"/>
              </w:rPr>
              <w:t xml:space="preserve">nternational </w:t>
            </w:r>
            <w:r w:rsidRPr="00C62A0D">
              <w:rPr>
                <w:rFonts w:ascii="Times New Roman" w:hAnsi="Times New Roman" w:cs="Times New Roman"/>
                <w:sz w:val="24"/>
                <w:szCs w:val="24"/>
              </w:rPr>
              <w:t>C</w:t>
            </w:r>
            <w:r w:rsidRPr="00C62A0D">
              <w:rPr>
                <w:rFonts w:ascii="Times New Roman" w:hAnsi="Times New Roman" w:cs="Times New Roman"/>
                <w:i/>
                <w:sz w:val="24"/>
                <w:szCs w:val="24"/>
              </w:rPr>
              <w:t>ommissioner  (2015-2020)</w:t>
            </w:r>
          </w:p>
          <w:p w:rsidR="007501D2" w:rsidRPr="00C62A0D" w:rsidRDefault="007501D2"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p>
        </w:tc>
        <w:tc>
          <w:tcPr>
            <w:tcW w:w="5471" w:type="dxa"/>
          </w:tcPr>
          <w:p w:rsidR="007501D2" w:rsidRPr="00C62A0D" w:rsidRDefault="007501D2" w:rsidP="00D73F99">
            <w:pPr>
              <w:rPr>
                <w:rFonts w:ascii="Times New Roman" w:hAnsi="Times New Roman" w:cs="Times New Roman"/>
                <w:sz w:val="24"/>
                <w:szCs w:val="24"/>
              </w:rPr>
            </w:pPr>
          </w:p>
        </w:tc>
      </w:tr>
      <w:tr w:rsidR="007501D2" w:rsidRPr="00C62A0D" w:rsidTr="00D73F99">
        <w:trPr>
          <w:jc w:val="center"/>
        </w:trPr>
        <w:tc>
          <w:tcPr>
            <w:tcW w:w="3826" w:type="dxa"/>
          </w:tcPr>
          <w:p w:rsidR="007501D2" w:rsidRPr="00C62A0D" w:rsidRDefault="007501D2" w:rsidP="00D73F99">
            <w:pPr>
              <w:rPr>
                <w:rFonts w:ascii="Times New Roman" w:hAnsi="Times New Roman" w:cs="Times New Roman"/>
                <w:b/>
                <w:sz w:val="24"/>
                <w:szCs w:val="24"/>
              </w:rPr>
            </w:pPr>
            <w:r w:rsidRPr="00C62A0D">
              <w:rPr>
                <w:rFonts w:ascii="Times New Roman" w:hAnsi="Times New Roman" w:cs="Times New Roman"/>
                <w:b/>
                <w:sz w:val="24"/>
                <w:szCs w:val="24"/>
              </w:rPr>
              <w:t>Achievements against the award criteria</w:t>
            </w:r>
          </w:p>
          <w:p w:rsidR="007501D2" w:rsidRPr="00C62A0D" w:rsidRDefault="007501D2" w:rsidP="00D73F99">
            <w:pPr>
              <w:rPr>
                <w:rFonts w:ascii="Times New Roman" w:hAnsi="Times New Roman" w:cs="Times New Roman"/>
                <w:sz w:val="24"/>
                <w:szCs w:val="24"/>
              </w:rPr>
            </w:pPr>
          </w:p>
          <w:p w:rsidR="007501D2" w:rsidRPr="00C62A0D" w:rsidRDefault="007501D2"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C62A0D">
              <w:rPr>
                <w:rFonts w:ascii="Times New Roman" w:eastAsia="Times New Roman" w:hAnsi="Times New Roman" w:cs="Times New Roman"/>
                <w:b/>
                <w:bCs/>
                <w:sz w:val="24"/>
                <w:szCs w:val="24"/>
                <w:shd w:val="clear" w:color="auto" w:fill="FFFFFF"/>
              </w:rPr>
              <w:t>Moral Support</w:t>
            </w:r>
            <w:r w:rsidRPr="00C62A0D">
              <w:rPr>
                <w:rFonts w:ascii="Times New Roman" w:eastAsia="Times New Roman" w:hAnsi="Times New Roman" w:cs="Times New Roman"/>
                <w:sz w:val="24"/>
                <w:szCs w:val="24"/>
                <w:shd w:val="clear" w:color="auto" w:fill="FFFFFF"/>
              </w:rPr>
              <w:t> </w:t>
            </w:r>
          </w:p>
          <w:p w:rsidR="007501D2" w:rsidRPr="00112C5B" w:rsidRDefault="007501D2" w:rsidP="00D73F99">
            <w:pPr>
              <w:widowControl/>
              <w:autoSpaceDE/>
              <w:autoSpaceDN/>
              <w:spacing w:line="240" w:lineRule="atLeast"/>
              <w:rPr>
                <w:rFonts w:ascii="Times New Roman" w:eastAsia="Times New Roman" w:hAnsi="Times New Roman" w:cs="Times New Roman"/>
                <w:sz w:val="24"/>
                <w:szCs w:val="24"/>
              </w:rPr>
            </w:pPr>
            <w:r w:rsidRPr="00112C5B">
              <w:rPr>
                <w:rFonts w:ascii="Times New Roman" w:eastAsia="Times New Roman" w:hAnsi="Times New Roman" w:cs="Times New Roman"/>
                <w:sz w:val="24"/>
                <w:szCs w:val="24"/>
                <w:shd w:val="clear" w:color="auto" w:fill="FFFFFF"/>
              </w:rPr>
              <w:t>Please fill in the contributions in this area if applicable</w:t>
            </w:r>
          </w:p>
          <w:p w:rsidR="007501D2" w:rsidRPr="00C62A0D" w:rsidRDefault="007501D2" w:rsidP="00D73F99">
            <w:pPr>
              <w:widowControl/>
              <w:autoSpaceDE/>
              <w:autoSpaceDN/>
              <w:spacing w:line="240" w:lineRule="atLeast"/>
              <w:rPr>
                <w:rFonts w:ascii="Times New Roman" w:eastAsia="Times New Roman" w:hAnsi="Times New Roman" w:cs="Times New Roman"/>
                <w:sz w:val="24"/>
                <w:szCs w:val="24"/>
                <w:shd w:val="clear" w:color="auto" w:fill="FFFFFF"/>
              </w:rPr>
            </w:pPr>
          </w:p>
        </w:tc>
        <w:tc>
          <w:tcPr>
            <w:tcW w:w="5471" w:type="dxa"/>
          </w:tcPr>
          <w:p w:rsidR="007501D2" w:rsidRPr="00C62A0D" w:rsidRDefault="007501D2" w:rsidP="00D73F99">
            <w:pPr>
              <w:rPr>
                <w:rFonts w:ascii="Times New Roman" w:hAnsi="Times New Roman" w:cs="Times New Roman"/>
                <w:sz w:val="24"/>
                <w:szCs w:val="24"/>
              </w:rPr>
            </w:pPr>
          </w:p>
        </w:tc>
      </w:tr>
      <w:tr w:rsidR="007501D2" w:rsidRPr="00C62A0D" w:rsidTr="00D73F99">
        <w:trPr>
          <w:jc w:val="center"/>
        </w:trPr>
        <w:tc>
          <w:tcPr>
            <w:tcW w:w="3826" w:type="dxa"/>
          </w:tcPr>
          <w:p w:rsidR="007501D2" w:rsidRPr="00C62A0D" w:rsidRDefault="007501D2"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C62A0D">
              <w:rPr>
                <w:rFonts w:ascii="Times New Roman" w:eastAsia="Times New Roman" w:hAnsi="Times New Roman" w:cs="Times New Roman"/>
                <w:b/>
                <w:bCs/>
                <w:sz w:val="24"/>
                <w:szCs w:val="24"/>
                <w:shd w:val="clear" w:color="auto" w:fill="FFFFFF"/>
              </w:rPr>
              <w:t>Technical Support</w:t>
            </w:r>
            <w:r w:rsidRPr="00C62A0D">
              <w:rPr>
                <w:rFonts w:ascii="Times New Roman" w:eastAsia="Times New Roman" w:hAnsi="Times New Roman" w:cs="Times New Roman"/>
                <w:sz w:val="24"/>
                <w:szCs w:val="24"/>
                <w:shd w:val="clear" w:color="auto" w:fill="FFFFFF"/>
              </w:rPr>
              <w:t> </w:t>
            </w:r>
          </w:p>
          <w:p w:rsidR="007501D2" w:rsidRPr="00053490" w:rsidRDefault="007501D2" w:rsidP="00D73F99">
            <w:pPr>
              <w:widowControl/>
              <w:autoSpaceDE/>
              <w:autoSpaceDN/>
              <w:spacing w:line="240" w:lineRule="atLeast"/>
              <w:rPr>
                <w:rFonts w:ascii="Times New Roman" w:eastAsia="Times New Roman" w:hAnsi="Times New Roman" w:cs="Times New Roman"/>
                <w:sz w:val="24"/>
                <w:szCs w:val="24"/>
              </w:rPr>
            </w:pPr>
            <w:r w:rsidRPr="00053490">
              <w:rPr>
                <w:rFonts w:ascii="Times New Roman" w:eastAsia="Times New Roman" w:hAnsi="Times New Roman" w:cs="Times New Roman"/>
                <w:sz w:val="24"/>
                <w:szCs w:val="24"/>
                <w:shd w:val="clear" w:color="auto" w:fill="FFFFFF"/>
              </w:rPr>
              <w:t>Please fill in the contributions in this area if applicable</w:t>
            </w:r>
          </w:p>
          <w:p w:rsidR="007501D2" w:rsidRPr="00C62A0D" w:rsidRDefault="007501D2" w:rsidP="00D73F99">
            <w:pPr>
              <w:rPr>
                <w:rFonts w:ascii="Times New Roman" w:hAnsi="Times New Roman" w:cs="Times New Roman"/>
                <w:b/>
                <w:sz w:val="24"/>
                <w:szCs w:val="24"/>
              </w:rPr>
            </w:pPr>
          </w:p>
        </w:tc>
        <w:tc>
          <w:tcPr>
            <w:tcW w:w="5471" w:type="dxa"/>
          </w:tcPr>
          <w:p w:rsidR="007501D2" w:rsidRPr="00C62A0D" w:rsidRDefault="007501D2" w:rsidP="00D73F99">
            <w:pPr>
              <w:rPr>
                <w:rFonts w:ascii="Times New Roman" w:hAnsi="Times New Roman" w:cs="Times New Roman"/>
                <w:sz w:val="24"/>
                <w:szCs w:val="24"/>
              </w:rPr>
            </w:pPr>
          </w:p>
        </w:tc>
      </w:tr>
      <w:tr w:rsidR="007501D2" w:rsidRPr="00C62A0D" w:rsidTr="00D73F99">
        <w:trPr>
          <w:jc w:val="center"/>
        </w:trPr>
        <w:tc>
          <w:tcPr>
            <w:tcW w:w="3826" w:type="dxa"/>
          </w:tcPr>
          <w:p w:rsidR="007501D2" w:rsidRPr="00C62A0D" w:rsidRDefault="007501D2"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C62A0D">
              <w:rPr>
                <w:rFonts w:ascii="Times New Roman" w:eastAsia="Times New Roman" w:hAnsi="Times New Roman" w:cs="Times New Roman"/>
                <w:b/>
                <w:bCs/>
                <w:sz w:val="24"/>
                <w:szCs w:val="24"/>
                <w:shd w:val="clear" w:color="auto" w:fill="FFFFFF"/>
              </w:rPr>
              <w:t>Financial Contribution (Cash/Kind)</w:t>
            </w:r>
            <w:r w:rsidRPr="00C62A0D">
              <w:rPr>
                <w:rFonts w:ascii="Times New Roman" w:eastAsia="Times New Roman" w:hAnsi="Times New Roman" w:cs="Times New Roman"/>
                <w:sz w:val="24"/>
                <w:szCs w:val="24"/>
                <w:shd w:val="clear" w:color="auto" w:fill="FFFFFF"/>
              </w:rPr>
              <w:t> </w:t>
            </w:r>
          </w:p>
          <w:p w:rsidR="007501D2" w:rsidRPr="00810CC6" w:rsidRDefault="007501D2" w:rsidP="00D73F99">
            <w:pPr>
              <w:widowControl/>
              <w:autoSpaceDE/>
              <w:autoSpaceDN/>
              <w:spacing w:line="240" w:lineRule="atLeast"/>
              <w:rPr>
                <w:rFonts w:ascii="Times New Roman" w:eastAsia="Times New Roman" w:hAnsi="Times New Roman" w:cs="Times New Roman"/>
                <w:sz w:val="24"/>
                <w:szCs w:val="24"/>
              </w:rPr>
            </w:pPr>
            <w:r w:rsidRPr="00810CC6">
              <w:rPr>
                <w:rFonts w:ascii="Times New Roman" w:eastAsia="Times New Roman" w:hAnsi="Times New Roman" w:cs="Times New Roman"/>
                <w:sz w:val="24"/>
                <w:szCs w:val="24"/>
                <w:shd w:val="clear" w:color="auto" w:fill="FFFFFF"/>
              </w:rPr>
              <w:t>Please fill in the contributions in this area if applicable</w:t>
            </w:r>
          </w:p>
          <w:p w:rsidR="007501D2" w:rsidRPr="00C62A0D" w:rsidRDefault="007501D2"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7501D2" w:rsidRPr="00C62A0D" w:rsidRDefault="007501D2" w:rsidP="00D73F99">
            <w:pPr>
              <w:rPr>
                <w:rFonts w:ascii="Times New Roman" w:hAnsi="Times New Roman" w:cs="Times New Roman"/>
                <w:sz w:val="24"/>
                <w:szCs w:val="24"/>
              </w:rPr>
            </w:pPr>
          </w:p>
        </w:tc>
      </w:tr>
      <w:tr w:rsidR="007501D2" w:rsidRPr="00C62A0D" w:rsidTr="00D73F99">
        <w:trPr>
          <w:jc w:val="center"/>
        </w:trPr>
        <w:tc>
          <w:tcPr>
            <w:tcW w:w="3826" w:type="dxa"/>
          </w:tcPr>
          <w:p w:rsidR="007501D2" w:rsidRDefault="007501D2" w:rsidP="00D73F99">
            <w:pPr>
              <w:widowControl/>
              <w:autoSpaceDE/>
              <w:autoSpaceDN/>
              <w:spacing w:line="240" w:lineRule="atLeast"/>
              <w:rPr>
                <w:rStyle w:val="css-1ju78ok"/>
                <w:rFonts w:ascii="Times New Roman" w:hAnsi="Times New Roman" w:cs="Times New Roman"/>
                <w:sz w:val="24"/>
                <w:szCs w:val="24"/>
                <w:shd w:val="clear" w:color="auto" w:fill="FFFFFF"/>
              </w:rPr>
            </w:pPr>
            <w:r w:rsidRPr="00C62A0D">
              <w:rPr>
                <w:rStyle w:val="sds-type-ramp-v2"/>
                <w:rFonts w:ascii="Times New Roman" w:hAnsi="Times New Roman" w:cs="Times New Roman"/>
                <w:b/>
                <w:bCs/>
                <w:sz w:val="24"/>
                <w:szCs w:val="24"/>
              </w:rPr>
              <w:t>Other Contributions</w:t>
            </w:r>
            <w:r w:rsidRPr="00C62A0D">
              <w:rPr>
                <w:rStyle w:val="css-1ju78ok"/>
                <w:rFonts w:ascii="Times New Roman" w:hAnsi="Times New Roman" w:cs="Times New Roman"/>
                <w:sz w:val="24"/>
                <w:szCs w:val="24"/>
                <w:shd w:val="clear" w:color="auto" w:fill="FFFFFF"/>
              </w:rPr>
              <w:t> </w:t>
            </w:r>
          </w:p>
          <w:p w:rsidR="007501D2" w:rsidRPr="00C62A0D" w:rsidRDefault="007501D2" w:rsidP="00D73F99">
            <w:pPr>
              <w:widowControl/>
              <w:autoSpaceDE/>
              <w:autoSpaceDN/>
              <w:spacing w:line="240" w:lineRule="atLeast"/>
              <w:rPr>
                <w:rFonts w:ascii="Times New Roman" w:eastAsia="Times New Roman" w:hAnsi="Times New Roman" w:cs="Times New Roman"/>
                <w:sz w:val="24"/>
                <w:szCs w:val="24"/>
              </w:rPr>
            </w:pPr>
          </w:p>
        </w:tc>
        <w:tc>
          <w:tcPr>
            <w:tcW w:w="5471" w:type="dxa"/>
          </w:tcPr>
          <w:p w:rsidR="007501D2" w:rsidRPr="00C62A0D" w:rsidRDefault="007501D2" w:rsidP="00D73F99">
            <w:pPr>
              <w:rPr>
                <w:rFonts w:ascii="Times New Roman" w:hAnsi="Times New Roman" w:cs="Times New Roman"/>
                <w:sz w:val="24"/>
                <w:szCs w:val="24"/>
              </w:rPr>
            </w:pPr>
          </w:p>
        </w:tc>
      </w:tr>
      <w:tr w:rsidR="00EE6016" w:rsidRPr="00C62A0D" w:rsidTr="00D73F99">
        <w:trPr>
          <w:jc w:val="center"/>
        </w:trPr>
        <w:tc>
          <w:tcPr>
            <w:tcW w:w="3826" w:type="dxa"/>
          </w:tcPr>
          <w:p w:rsidR="00EE6016" w:rsidRPr="003A12AC" w:rsidRDefault="00EE6016" w:rsidP="003826F0">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Pr>
                <w:rFonts w:ascii="Times New Roman" w:hAnsi="Times New Roman" w:cs="Times New Roman"/>
                <w:b/>
                <w:sz w:val="24"/>
                <w:szCs w:val="24"/>
              </w:rPr>
              <w:t xml:space="preserve">Signature </w:t>
            </w:r>
          </w:p>
          <w:p w:rsidR="00EE6016" w:rsidRPr="003A12AC" w:rsidRDefault="00EE6016" w:rsidP="003826F0">
            <w:pPr>
              <w:rPr>
                <w:rFonts w:ascii="Times New Roman" w:hAnsi="Times New Roman" w:cs="Times New Roman"/>
                <w:b/>
                <w:sz w:val="24"/>
                <w:szCs w:val="24"/>
              </w:rPr>
            </w:pPr>
          </w:p>
        </w:tc>
        <w:tc>
          <w:tcPr>
            <w:tcW w:w="5471" w:type="dxa"/>
          </w:tcPr>
          <w:p w:rsidR="00EE6016" w:rsidRPr="00C62A0D" w:rsidRDefault="00EE6016" w:rsidP="00D73F99">
            <w:pPr>
              <w:rPr>
                <w:rFonts w:ascii="Times New Roman" w:hAnsi="Times New Roman" w:cs="Times New Roman"/>
                <w:sz w:val="24"/>
                <w:szCs w:val="24"/>
              </w:rPr>
            </w:pPr>
          </w:p>
        </w:tc>
      </w:tr>
      <w:tr w:rsidR="00EE6016" w:rsidRPr="00C62A0D" w:rsidTr="00D73F99">
        <w:trPr>
          <w:jc w:val="center"/>
        </w:trPr>
        <w:tc>
          <w:tcPr>
            <w:tcW w:w="3826" w:type="dxa"/>
          </w:tcPr>
          <w:p w:rsidR="00EE6016" w:rsidRPr="00EE6016" w:rsidRDefault="00EE6016" w:rsidP="00D73F99">
            <w:pPr>
              <w:rPr>
                <w:rFonts w:ascii="Times New Roman" w:hAnsi="Times New Roman" w:cs="Times New Roman"/>
                <w:sz w:val="24"/>
                <w:szCs w:val="24"/>
              </w:rPr>
            </w:pPr>
            <w:r w:rsidRPr="00C62A0D">
              <w:rPr>
                <w:rFonts w:ascii="Times New Roman" w:hAnsi="Times New Roman" w:cs="Times New Roman"/>
                <w:b/>
                <w:sz w:val="24"/>
                <w:szCs w:val="24"/>
              </w:rPr>
              <w:t>Recommendation/ approval of the regional scouts Headquarter</w:t>
            </w:r>
            <w:r w:rsidR="006A75E5">
              <w:rPr>
                <w:rFonts w:ascii="Times New Roman" w:hAnsi="Times New Roman" w:cs="Times New Roman"/>
                <w:b/>
                <w:sz w:val="24"/>
                <w:szCs w:val="24"/>
              </w:rPr>
              <w:t>s</w:t>
            </w:r>
            <w:r>
              <w:rPr>
                <w:rFonts w:ascii="Times New Roman" w:hAnsi="Times New Roman" w:cs="Times New Roman"/>
                <w:b/>
                <w:sz w:val="24"/>
                <w:szCs w:val="24"/>
              </w:rPr>
              <w:t xml:space="preserve"> </w:t>
            </w:r>
            <w:r w:rsidRPr="00EE6016">
              <w:rPr>
                <w:rFonts w:ascii="Times New Roman" w:hAnsi="Times New Roman" w:cs="Times New Roman"/>
                <w:sz w:val="24"/>
                <w:szCs w:val="24"/>
              </w:rPr>
              <w:t>(optional)</w:t>
            </w:r>
          </w:p>
          <w:p w:rsidR="00EE6016" w:rsidRPr="00C62A0D" w:rsidRDefault="00EE6016" w:rsidP="00D73F99">
            <w:pPr>
              <w:rPr>
                <w:rFonts w:ascii="Times New Roman" w:hAnsi="Times New Roman" w:cs="Times New Roman"/>
                <w:b/>
                <w:sz w:val="24"/>
                <w:szCs w:val="24"/>
              </w:rPr>
            </w:pPr>
          </w:p>
        </w:tc>
        <w:tc>
          <w:tcPr>
            <w:tcW w:w="5471" w:type="dxa"/>
          </w:tcPr>
          <w:p w:rsidR="00EE6016" w:rsidRPr="00C62A0D" w:rsidRDefault="00EE6016" w:rsidP="00D73F99">
            <w:pPr>
              <w:rPr>
                <w:rFonts w:ascii="Times New Roman" w:hAnsi="Times New Roman" w:cs="Times New Roman"/>
                <w:sz w:val="24"/>
                <w:szCs w:val="24"/>
              </w:rPr>
            </w:pPr>
          </w:p>
        </w:tc>
      </w:tr>
    </w:tbl>
    <w:p w:rsidR="007501D2" w:rsidRPr="00C62A0D" w:rsidRDefault="007501D2" w:rsidP="007501D2">
      <w:pPr>
        <w:tabs>
          <w:tab w:val="left" w:pos="533"/>
        </w:tabs>
        <w:rPr>
          <w:rFonts w:ascii="Times New Roman" w:hAnsi="Times New Roman" w:cs="Times New Roman"/>
          <w:sz w:val="24"/>
          <w:szCs w:val="24"/>
        </w:rPr>
      </w:pPr>
    </w:p>
    <w:p w:rsidR="007501D2" w:rsidRPr="00C62A0D" w:rsidRDefault="007501D2" w:rsidP="007501D2">
      <w:pPr>
        <w:rPr>
          <w:rFonts w:ascii="Times New Roman" w:hAnsi="Times New Roman" w:cs="Times New Roman"/>
          <w:sz w:val="24"/>
          <w:szCs w:val="24"/>
        </w:rPr>
      </w:pPr>
      <w:r w:rsidRPr="00C62A0D">
        <w:rPr>
          <w:rFonts w:ascii="Times New Roman" w:hAnsi="Times New Roman" w:cs="Times New Roman"/>
          <w:sz w:val="24"/>
          <w:szCs w:val="24"/>
        </w:rPr>
        <w:br w:type="page"/>
      </w:r>
    </w:p>
    <w:p w:rsidR="00A71160" w:rsidRPr="003A12AC" w:rsidRDefault="00A71160" w:rsidP="00A71160">
      <w:pPr>
        <w:jc w:val="center"/>
        <w:rPr>
          <w:rFonts w:ascii="Times New Roman" w:hAnsi="Times New Roman" w:cs="Times New Roman"/>
          <w:sz w:val="24"/>
          <w:szCs w:val="24"/>
        </w:rPr>
      </w:pPr>
      <w:r w:rsidRPr="003A12AC">
        <w:rPr>
          <w:rFonts w:ascii="Times New Roman" w:hAnsi="Times New Roman" w:cs="Times New Roman"/>
          <w:sz w:val="24"/>
          <w:szCs w:val="24"/>
        </w:rPr>
        <w:lastRenderedPageBreak/>
        <w:t>APR Awards Nomination Form for</w:t>
      </w:r>
    </w:p>
    <w:p w:rsidR="00A71160" w:rsidRPr="00D721CC" w:rsidRDefault="00A71160" w:rsidP="006A75E5">
      <w:pPr>
        <w:pStyle w:val="ListParagraph"/>
        <w:numPr>
          <w:ilvl w:val="0"/>
          <w:numId w:val="7"/>
        </w:numPr>
        <w:tabs>
          <w:tab w:val="left" w:pos="533"/>
        </w:tabs>
        <w:jc w:val="center"/>
        <w:rPr>
          <w:rFonts w:ascii="Times New Roman" w:eastAsia="Arial MT" w:hAnsi="Times New Roman" w:cs="Times New Roman"/>
          <w:b/>
          <w:sz w:val="24"/>
          <w:szCs w:val="24"/>
        </w:rPr>
      </w:pPr>
      <w:r w:rsidRPr="00D721CC">
        <w:rPr>
          <w:rFonts w:ascii="Times New Roman" w:eastAsia="Arial MT" w:hAnsi="Times New Roman" w:cs="Times New Roman"/>
          <w:b/>
          <w:sz w:val="24"/>
          <w:szCs w:val="24"/>
        </w:rPr>
        <w:t>Medal for Good Service to the Asia-Pacific Region</w:t>
      </w:r>
    </w:p>
    <w:p w:rsidR="00A71160" w:rsidRPr="003A12AC" w:rsidRDefault="00A71160" w:rsidP="00A71160">
      <w:pPr>
        <w:rPr>
          <w:rFonts w:ascii="Times New Roman" w:hAnsi="Times New Roman" w:cs="Times New Roman"/>
          <w:b/>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AWARDED FOR:</w:t>
      </w:r>
    </w:p>
    <w:p w:rsidR="00A71160" w:rsidRPr="003A12AC" w:rsidRDefault="00A71160" w:rsidP="00A71160">
      <w:pPr>
        <w:rPr>
          <w:rFonts w:ascii="Times New Roman" w:hAnsi="Times New Roman" w:cs="Times New Roman"/>
          <w:sz w:val="24"/>
          <w:szCs w:val="24"/>
        </w:rPr>
      </w:pPr>
      <w:r w:rsidRPr="001A4E45">
        <w:rPr>
          <w:rFonts w:ascii="Times New Roman" w:hAnsi="Times New Roman" w:cs="Times New Roman"/>
          <w:sz w:val="24"/>
          <w:szCs w:val="24"/>
        </w:rPr>
        <w:t xml:space="preserve">The Award </w:t>
      </w:r>
      <w:proofErr w:type="spellStart"/>
      <w:r w:rsidRPr="001A4E45">
        <w:rPr>
          <w:rFonts w:ascii="Times New Roman" w:hAnsi="Times New Roman" w:cs="Times New Roman"/>
          <w:sz w:val="24"/>
          <w:szCs w:val="24"/>
        </w:rPr>
        <w:t>recognises</w:t>
      </w:r>
      <w:proofErr w:type="spellEnd"/>
      <w:r w:rsidRPr="001A4E45">
        <w:rPr>
          <w:rFonts w:ascii="Times New Roman" w:hAnsi="Times New Roman" w:cs="Times New Roman"/>
          <w:sz w:val="24"/>
          <w:szCs w:val="24"/>
        </w:rPr>
        <w:t xml:space="preserve"> continuous, invaluable service to Scouting at the international level. This award must include a service that has a direct impact</w:t>
      </w:r>
      <w:r>
        <w:rPr>
          <w:rFonts w:ascii="Times New Roman" w:hAnsi="Times New Roman" w:cs="Times New Roman"/>
          <w:sz w:val="24"/>
          <w:szCs w:val="24"/>
        </w:rPr>
        <w:t xml:space="preserve"> within the Asia-Pacific Region</w:t>
      </w:r>
      <w:r w:rsidRPr="003A12AC">
        <w:rPr>
          <w:rFonts w:ascii="Times New Roman" w:hAnsi="Times New Roman" w:cs="Times New Roman"/>
          <w:sz w:val="24"/>
          <w:szCs w:val="24"/>
        </w:rPr>
        <w:t>.</w:t>
      </w: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AWARDED TO:</w:t>
      </w: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The Award is open to Adults in Scouting, both volunteer and professional, who have provided invaluable service on an international level over a period of not less than two years after receiving the Certificate of Good Service to any of the following:</w:t>
      </w:r>
    </w:p>
    <w:p w:rsidR="00A71160" w:rsidRPr="0050790F" w:rsidRDefault="00A71160" w:rsidP="00A71160">
      <w:pPr>
        <w:pStyle w:val="NormalWeb"/>
        <w:shd w:val="clear" w:color="auto" w:fill="FFFFFF"/>
        <w:spacing w:before="0" w:beforeAutospacing="0" w:after="0" w:afterAutospacing="0"/>
        <w:rPr>
          <w:color w:val="111111"/>
        </w:rPr>
      </w:pP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1. APR Scout Conference</w:t>
      </w: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2. APR Scout Committee</w:t>
      </w: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3. APR Sub-Committees</w:t>
      </w: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4. APR Task Forces</w:t>
      </w:r>
    </w:p>
    <w:p w:rsidR="00A71160" w:rsidRPr="0050790F" w:rsidRDefault="00A71160" w:rsidP="00A71160">
      <w:pPr>
        <w:pStyle w:val="NormalWeb"/>
        <w:shd w:val="clear" w:color="auto" w:fill="FFFFFF"/>
        <w:spacing w:before="0" w:beforeAutospacing="0" w:after="0" w:afterAutospacing="0"/>
        <w:rPr>
          <w:color w:val="111111"/>
        </w:rPr>
      </w:pPr>
      <w:r w:rsidRPr="0050790F">
        <w:rPr>
          <w:color w:val="111111"/>
        </w:rPr>
        <w:t>5. World Scout Bureau</w:t>
      </w:r>
    </w:p>
    <w:p w:rsidR="00A71160" w:rsidRPr="003A12AC" w:rsidRDefault="00A71160" w:rsidP="00A71160">
      <w:pPr>
        <w:pStyle w:val="NormalWeb"/>
        <w:shd w:val="clear" w:color="auto" w:fill="FFFFFF"/>
        <w:spacing w:before="0" w:beforeAutospacing="0" w:after="0" w:afterAutospacing="0"/>
      </w:pP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REQUIREMENTS:</w:t>
      </w:r>
    </w:p>
    <w:p w:rsidR="00A71160" w:rsidRDefault="00A71160" w:rsidP="00A71160">
      <w:pPr>
        <w:pStyle w:val="NormalWeb"/>
        <w:spacing w:before="0" w:beforeAutospacing="0" w:after="0" w:afterAutospacing="0"/>
      </w:pPr>
      <w:r>
        <w:t>Nominations should be submitted to the APR Awards Committee at least six (6) months before the award presentation date.</w:t>
      </w:r>
    </w:p>
    <w:p w:rsidR="00A71160" w:rsidRDefault="00A71160" w:rsidP="00A71160">
      <w:pPr>
        <w:pStyle w:val="NormalWeb"/>
        <w:spacing w:before="0" w:beforeAutospacing="0" w:after="0" w:afterAutospacing="0"/>
      </w:pPr>
    </w:p>
    <w:p w:rsidR="00A71160" w:rsidRDefault="00A71160" w:rsidP="00A71160">
      <w:pPr>
        <w:pStyle w:val="NormalWeb"/>
        <w:spacing w:before="0" w:beforeAutospacing="0" w:after="0" w:afterAutospacing="0"/>
      </w:pPr>
      <w:r>
        <w:t>The Awards Committee will make recommendations to the Regional Scout Committee at least one month before the Award will be presented.</w:t>
      </w:r>
    </w:p>
    <w:p w:rsidR="00A71160" w:rsidRDefault="00A71160" w:rsidP="00A71160">
      <w:pPr>
        <w:pStyle w:val="NormalWeb"/>
        <w:spacing w:before="0" w:beforeAutospacing="0" w:after="0" w:afterAutospacing="0"/>
      </w:pPr>
    </w:p>
    <w:p w:rsidR="00A71160" w:rsidRDefault="00A71160" w:rsidP="00A71160">
      <w:pPr>
        <w:pStyle w:val="NormalWeb"/>
        <w:spacing w:before="0" w:beforeAutospacing="0" w:after="0" w:afterAutospacing="0"/>
      </w:pPr>
      <w:r>
        <w:t>There is no maximum or minimum number of awards that may be made in one year.</w:t>
      </w:r>
    </w:p>
    <w:p w:rsidR="00A71160" w:rsidRDefault="00A71160" w:rsidP="00A71160">
      <w:pPr>
        <w:pStyle w:val="NormalWeb"/>
        <w:spacing w:before="0" w:beforeAutospacing="0" w:after="0" w:afterAutospacing="0"/>
      </w:pPr>
    </w:p>
    <w:p w:rsidR="00A71160" w:rsidRDefault="00A71160" w:rsidP="00A71160">
      <w:pPr>
        <w:pStyle w:val="NormalWeb"/>
        <w:spacing w:before="0" w:beforeAutospacing="0" w:after="0" w:afterAutospacing="0"/>
      </w:pPr>
      <w:r>
        <w:t>The process of recognition will terminate automatically on the death of any nominee unless the award has previously been made by the Regional Scout Committee and communicated to the individual. In this case, a posthumous award may be presented to family members.</w:t>
      </w: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sz w:val="24"/>
          <w:szCs w:val="24"/>
        </w:rPr>
      </w:pPr>
      <w:r w:rsidRPr="003A12AC">
        <w:rPr>
          <w:rFonts w:ascii="Times New Roman" w:hAnsi="Times New Roman" w:cs="Times New Roman"/>
          <w:sz w:val="24"/>
          <w:szCs w:val="24"/>
        </w:rPr>
        <w:br w:type="page"/>
      </w:r>
    </w:p>
    <w:p w:rsidR="00A71160" w:rsidRDefault="00A71160" w:rsidP="00A71160">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Applicant’s / Nominee's Information</w:t>
      </w:r>
      <w:r w:rsidR="006A75E5">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6A75E5" w:rsidRPr="006A75E5" w:rsidRDefault="006A75E5" w:rsidP="006A75E5">
      <w:pPr>
        <w:pStyle w:val="ListParagraph"/>
        <w:numPr>
          <w:ilvl w:val="0"/>
          <w:numId w:val="9"/>
        </w:numPr>
        <w:tabs>
          <w:tab w:val="left" w:pos="533"/>
        </w:tabs>
        <w:jc w:val="center"/>
        <w:rPr>
          <w:rFonts w:ascii="Times New Roman" w:eastAsia="Arial MT" w:hAnsi="Times New Roman" w:cs="Times New Roman"/>
          <w:sz w:val="24"/>
          <w:szCs w:val="24"/>
        </w:rPr>
      </w:pPr>
      <w:r w:rsidRPr="006A75E5">
        <w:rPr>
          <w:rFonts w:ascii="Times New Roman" w:eastAsia="Arial MT" w:hAnsi="Times New Roman" w:cs="Times New Roman"/>
          <w:sz w:val="24"/>
          <w:szCs w:val="24"/>
        </w:rPr>
        <w:t>Medal for Good Service to the Asia-Pacific Region</w:t>
      </w:r>
    </w:p>
    <w:p w:rsidR="006A75E5" w:rsidRPr="003A12AC" w:rsidRDefault="006A75E5" w:rsidP="00A71160">
      <w:pPr>
        <w:pStyle w:val="BodyText"/>
        <w:jc w:val="center"/>
        <w:rPr>
          <w:rFonts w:ascii="Times New Roman" w:hAnsi="Times New Roman" w:cs="Times New Roman"/>
          <w:b/>
          <w:sz w:val="24"/>
          <w:szCs w:val="24"/>
        </w:rPr>
      </w:pPr>
    </w:p>
    <w:p w:rsidR="00A71160" w:rsidRPr="003A12AC" w:rsidRDefault="00A71160" w:rsidP="00A71160">
      <w:pPr>
        <w:pStyle w:val="BodyText"/>
        <w:rPr>
          <w:rFonts w:ascii="Times New Roman" w:hAnsi="Times New Roman" w:cs="Times New Roman"/>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Upload/Attach photo *</w:t>
      </w:r>
    </w:p>
    <w:p w:rsidR="00A71160" w:rsidRPr="003A12AC" w:rsidRDefault="00A71160" w:rsidP="00A71160">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A71160" w:rsidRPr="003A12AC" w:rsidRDefault="00A71160" w:rsidP="00A71160">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Full Name *</w:t>
            </w:r>
          </w:p>
          <w:p w:rsidR="00A71160" w:rsidRPr="003A12AC" w:rsidRDefault="00A71160" w:rsidP="00D73F99">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A71160" w:rsidRPr="003A12AC" w:rsidRDefault="00A71160" w:rsidP="00D73F99">
            <w:pPr>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Email Address *</w:t>
            </w:r>
          </w:p>
          <w:p w:rsidR="00F50763" w:rsidRPr="003A12AC" w:rsidRDefault="00F50763" w:rsidP="00D73F99">
            <w:pPr>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A82753" w:rsidRDefault="00A71160" w:rsidP="00D73F99">
            <w:pPr>
              <w:tabs>
                <w:tab w:val="left" w:pos="533"/>
              </w:tabs>
              <w:jc w:val="center"/>
              <w:rPr>
                <w:rFonts w:ascii="Times New Roman" w:eastAsia="Arial MT" w:hAnsi="Times New Roman" w:cs="Times New Roman"/>
                <w:b/>
                <w:sz w:val="24"/>
                <w:szCs w:val="24"/>
              </w:rPr>
            </w:pPr>
            <w:r w:rsidRPr="003A12AC">
              <w:rPr>
                <w:rFonts w:ascii="Times New Roman" w:eastAsia="Arial MT" w:hAnsi="Times New Roman" w:cs="Times New Roman"/>
                <w:b/>
                <w:sz w:val="24"/>
                <w:szCs w:val="24"/>
              </w:rPr>
              <w:t>Certificate of Good Service to the Asia-Pacific Region</w:t>
            </w:r>
            <w:r w:rsidRPr="006D2154">
              <w:rPr>
                <w:rFonts w:ascii="Arial" w:eastAsia="Times New Roman" w:hAnsi="Arial" w:cs="Arial"/>
                <w:b/>
                <w:bCs/>
                <w:color w:val="DF2A36"/>
                <w:sz w:val="24"/>
                <w:szCs w:val="24"/>
                <w:shd w:val="clear" w:color="auto" w:fill="FFFFFF"/>
              </w:rPr>
              <w:t>*</w:t>
            </w:r>
            <w:r w:rsidRPr="006D2154">
              <w:rPr>
                <w:rFonts w:ascii="Arial" w:eastAsia="Times New Roman" w:hAnsi="Arial" w:cs="Arial"/>
                <w:color w:val="111111"/>
                <w:sz w:val="20"/>
                <w:szCs w:val="20"/>
                <w:shd w:val="clear" w:color="auto" w:fill="FFFFFF"/>
              </w:rPr>
              <w:t> </w:t>
            </w:r>
          </w:p>
          <w:p w:rsidR="00A71160" w:rsidRPr="006D2154" w:rsidRDefault="00A71160" w:rsidP="00D73F99">
            <w:pPr>
              <w:widowControl/>
              <w:autoSpaceDE/>
              <w:autoSpaceDN/>
              <w:spacing w:line="240" w:lineRule="atLeast"/>
              <w:rPr>
                <w:rFonts w:ascii="Times New Roman" w:eastAsia="Times New Roman" w:hAnsi="Times New Roman" w:cs="Times New Roman"/>
                <w:sz w:val="24"/>
                <w:szCs w:val="24"/>
              </w:rPr>
            </w:pPr>
            <w:r w:rsidRPr="006D2154">
              <w:rPr>
                <w:rFonts w:ascii="Arial" w:eastAsia="Times New Roman" w:hAnsi="Arial" w:cs="Arial"/>
                <w:color w:val="5F6786"/>
                <w:sz w:val="18"/>
                <w:szCs w:val="18"/>
                <w:shd w:val="clear" w:color="auto" w:fill="FFFFFF"/>
              </w:rPr>
              <w:t>Input the </w:t>
            </w:r>
            <w:r>
              <w:rPr>
                <w:rFonts w:ascii="Arial" w:eastAsia="Times New Roman" w:hAnsi="Arial" w:cs="Arial"/>
                <w:b/>
                <w:bCs/>
                <w:color w:val="5F6786"/>
                <w:sz w:val="18"/>
                <w:szCs w:val="18"/>
                <w:shd w:val="clear" w:color="auto" w:fill="FFFFFF"/>
              </w:rPr>
              <w:t xml:space="preserve">Date </w:t>
            </w:r>
            <w:r w:rsidRPr="006D2154">
              <w:rPr>
                <w:rFonts w:ascii="Arial" w:eastAsia="Times New Roman" w:hAnsi="Arial" w:cs="Arial"/>
                <w:color w:val="5F6786"/>
                <w:sz w:val="18"/>
                <w:szCs w:val="18"/>
                <w:shd w:val="clear" w:color="auto" w:fill="FFFFFF"/>
              </w:rPr>
              <w:t>and</w:t>
            </w:r>
            <w:r w:rsidRPr="006D2154">
              <w:rPr>
                <w:rFonts w:ascii="Arial" w:eastAsia="Times New Roman" w:hAnsi="Arial" w:cs="Arial"/>
                <w:b/>
                <w:bCs/>
                <w:color w:val="5F6786"/>
                <w:sz w:val="18"/>
                <w:szCs w:val="18"/>
                <w:shd w:val="clear" w:color="auto" w:fill="FFFFFF"/>
              </w:rPr>
              <w:t xml:space="preserve"> the Certificate No</w:t>
            </w:r>
            <w:r w:rsidRPr="006D2154">
              <w:rPr>
                <w:rFonts w:ascii="Arial" w:eastAsia="Times New Roman" w:hAnsi="Arial" w:cs="Arial"/>
                <w:color w:val="5F6786"/>
                <w:sz w:val="18"/>
                <w:szCs w:val="18"/>
                <w:shd w:val="clear" w:color="auto" w:fill="FFFFFF"/>
              </w:rPr>
              <w:t>.</w:t>
            </w:r>
          </w:p>
          <w:p w:rsidR="00A71160" w:rsidRPr="003A12AC" w:rsidRDefault="00A71160" w:rsidP="00D73F99">
            <w:pPr>
              <w:rPr>
                <w:rFonts w:ascii="Times New Roman" w:hAnsi="Times New Roman" w:cs="Times New Roman"/>
                <w:b/>
                <w:sz w:val="24"/>
                <w:szCs w:val="24"/>
              </w:rPr>
            </w:pPr>
            <w:r w:rsidRPr="006D2154">
              <w:rPr>
                <w:rFonts w:ascii="Arial" w:eastAsia="Times New Roman" w:hAnsi="Arial" w:cs="Arial"/>
                <w:i/>
                <w:iCs/>
                <w:color w:val="5F6786"/>
                <w:sz w:val="18"/>
                <w:szCs w:val="18"/>
                <w:shd w:val="clear" w:color="auto" w:fill="FFFFFF"/>
              </w:rPr>
              <w:t xml:space="preserve">e.g. October 2025 - </w:t>
            </w:r>
            <w:r w:rsidRPr="001E4839">
              <w:rPr>
                <w:rFonts w:ascii="Arial" w:eastAsia="Times New Roman" w:hAnsi="Arial" w:cs="Arial"/>
                <w:i/>
                <w:iCs/>
                <w:color w:val="5F6786"/>
                <w:sz w:val="18"/>
                <w:szCs w:val="18"/>
                <w:shd w:val="clear" w:color="auto" w:fill="FFFFFF"/>
              </w:rPr>
              <w:t>Certificate</w:t>
            </w:r>
            <w:r w:rsidRPr="006D2154">
              <w:rPr>
                <w:rFonts w:ascii="Arial" w:eastAsia="Times New Roman" w:hAnsi="Arial" w:cs="Arial"/>
                <w:i/>
                <w:iCs/>
                <w:color w:val="5F6786"/>
                <w:sz w:val="18"/>
                <w:szCs w:val="18"/>
                <w:shd w:val="clear" w:color="auto" w:fill="FFFFFF"/>
              </w:rPr>
              <w:t xml:space="preserve"> No. 001</w:t>
            </w:r>
          </w:p>
        </w:tc>
        <w:tc>
          <w:tcPr>
            <w:tcW w:w="5471" w:type="dxa"/>
          </w:tcPr>
          <w:p w:rsidR="00A71160" w:rsidRPr="003A12AC" w:rsidRDefault="00A71160" w:rsidP="00D73F99">
            <w:pPr>
              <w:tabs>
                <w:tab w:val="left" w:pos="533"/>
              </w:tabs>
              <w:jc w:val="center"/>
              <w:rPr>
                <w:rFonts w:ascii="Times New Roman" w:hAnsi="Times New Roman" w:cs="Times New Roman"/>
                <w:sz w:val="24"/>
                <w:szCs w:val="24"/>
              </w:rPr>
            </w:pPr>
          </w:p>
        </w:tc>
      </w:tr>
    </w:tbl>
    <w:p w:rsidR="00A71160" w:rsidRPr="003A12AC" w:rsidRDefault="00A71160" w:rsidP="00A71160">
      <w:pPr>
        <w:rPr>
          <w:rFonts w:ascii="Times New Roman" w:hAnsi="Times New Roman" w:cs="Times New Roman"/>
          <w:b/>
          <w:sz w:val="24"/>
          <w:szCs w:val="24"/>
        </w:rPr>
      </w:pPr>
    </w:p>
    <w:tbl>
      <w:tblPr>
        <w:tblStyle w:val="TableGrid"/>
        <w:tblW w:w="9297" w:type="dxa"/>
        <w:jc w:val="center"/>
        <w:tblLook w:val="04A0" w:firstRow="1" w:lastRow="0" w:firstColumn="1" w:lastColumn="0" w:noHBand="0" w:noVBand="1"/>
      </w:tblPr>
      <w:tblGrid>
        <w:gridCol w:w="3826"/>
        <w:gridCol w:w="5471"/>
      </w:tblGrid>
      <w:tr w:rsidR="00A71160" w:rsidRPr="003A12AC" w:rsidTr="00F50763">
        <w:trPr>
          <w:cantSplit/>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Major Scouting Positions Held</w:t>
            </w:r>
          </w:p>
          <w:p w:rsidR="00A71160" w:rsidRPr="003A12AC" w:rsidRDefault="00A71160" w:rsidP="00D73F99">
            <w:pPr>
              <w:rPr>
                <w:rFonts w:ascii="Times New Roman" w:hAnsi="Times New Roman" w:cs="Times New Roman"/>
                <w:i/>
                <w:sz w:val="24"/>
                <w:szCs w:val="24"/>
              </w:rPr>
            </w:pPr>
            <w:r w:rsidRPr="003A12AC">
              <w:rPr>
                <w:rFonts w:ascii="Times New Roman" w:hAnsi="Times New Roman" w:cs="Times New Roman"/>
                <w:sz w:val="24"/>
                <w:szCs w:val="24"/>
              </w:rPr>
              <w:t xml:space="preserve">In order of the most recent to earlier positions, </w:t>
            </w:r>
            <w:r w:rsidRPr="003A12AC">
              <w:rPr>
                <w:rFonts w:ascii="Times New Roman" w:hAnsi="Times New Roman" w:cs="Times New Roman"/>
                <w:i/>
                <w:sz w:val="24"/>
                <w:szCs w:val="24"/>
              </w:rPr>
              <w:t>example:</w:t>
            </w:r>
          </w:p>
          <w:p w:rsidR="00A71160" w:rsidRPr="003A12AC" w:rsidRDefault="00A71160" w:rsidP="00D73F99">
            <w:pPr>
              <w:rPr>
                <w:rFonts w:ascii="Times New Roman" w:hAnsi="Times New Roman" w:cs="Times New Roman"/>
                <w:i/>
                <w:sz w:val="24"/>
                <w:szCs w:val="24"/>
              </w:rPr>
            </w:pPr>
          </w:p>
          <w:p w:rsidR="00A71160" w:rsidRPr="003A12AC" w:rsidRDefault="00A71160"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1. C</w:t>
            </w:r>
            <w:r w:rsidRPr="003A12AC">
              <w:rPr>
                <w:rFonts w:ascii="Times New Roman" w:hAnsi="Times New Roman" w:cs="Times New Roman"/>
                <w:i/>
                <w:sz w:val="24"/>
                <w:szCs w:val="24"/>
              </w:rPr>
              <w:t xml:space="preserve">hief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(2020-Present)</w:t>
            </w:r>
          </w:p>
          <w:p w:rsidR="00A71160" w:rsidRPr="003A12AC" w:rsidRDefault="00A71160"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2. I</w:t>
            </w:r>
            <w:r w:rsidRPr="003A12AC">
              <w:rPr>
                <w:rFonts w:ascii="Times New Roman" w:hAnsi="Times New Roman" w:cs="Times New Roman"/>
                <w:i/>
                <w:sz w:val="24"/>
                <w:szCs w:val="24"/>
              </w:rPr>
              <w:t xml:space="preserve">nternational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(2015-2020)</w:t>
            </w:r>
          </w:p>
          <w:p w:rsidR="00A71160" w:rsidRDefault="00A71160" w:rsidP="00F50763">
            <w:pPr>
              <w:tabs>
                <w:tab w:val="left" w:pos="501"/>
              </w:tabs>
              <w:rPr>
                <w:rFonts w:ascii="Times New Roman" w:hAnsi="Times New Roman" w:cs="Times New Roman"/>
                <w:b/>
                <w:sz w:val="24"/>
                <w:szCs w:val="24"/>
              </w:rPr>
            </w:pPr>
          </w:p>
          <w:p w:rsidR="00F50763" w:rsidRPr="00F50763" w:rsidRDefault="00F50763" w:rsidP="00F50763">
            <w:pPr>
              <w:tabs>
                <w:tab w:val="left" w:pos="501"/>
              </w:tabs>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Achievements against the award criteria</w:t>
            </w:r>
          </w:p>
          <w:p w:rsidR="00A71160" w:rsidRPr="003A12AC" w:rsidRDefault="00A71160" w:rsidP="00D73F99">
            <w:pPr>
              <w:rPr>
                <w:rFonts w:ascii="Times New Roman" w:hAnsi="Times New Roman" w:cs="Times New Roman"/>
                <w:sz w:val="24"/>
                <w:szCs w:val="24"/>
              </w:rPr>
            </w:pPr>
          </w:p>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Conference</w:t>
            </w:r>
            <w:r w:rsidRPr="003A12AC">
              <w:rPr>
                <w:rFonts w:ascii="Times New Roman" w:eastAsia="Times New Roman" w:hAnsi="Times New Roman" w:cs="Times New Roman"/>
                <w:sz w:val="24"/>
                <w:szCs w:val="24"/>
                <w:shd w:val="clear" w:color="auto" w:fill="FFFFFF"/>
              </w:rPr>
              <w:t> </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rPr>
            </w:pPr>
            <w:r w:rsidRPr="00BC05D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BC05DA">
              <w:rPr>
                <w:rFonts w:ascii="Times New Roman" w:eastAsia="Times New Roman" w:hAnsi="Times New Roman" w:cs="Times New Roman"/>
                <w:sz w:val="24"/>
                <w:szCs w:val="24"/>
                <w:shd w:val="clear" w:color="auto" w:fill="FFFFFF"/>
              </w:rPr>
              <w:t>In order of the most recent to earlier services rendered in this area.</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Head of Delegation, 23rd APR Scout Conference (2009)</w:t>
            </w:r>
          </w:p>
          <w:p w:rsidR="00A71160" w:rsidRDefault="00A71160" w:rsidP="00D73F99">
            <w:pPr>
              <w:widowControl/>
              <w:autoSpaceDE/>
              <w:autoSpaceDN/>
              <w:spacing w:line="240" w:lineRule="atLeast"/>
              <w:rPr>
                <w:rFonts w:ascii="Times New Roman" w:eastAsia="Times New Roman" w:hAnsi="Times New Roman" w:cs="Times New Roman"/>
                <w:i/>
                <w:iCs/>
                <w:sz w:val="24"/>
                <w:szCs w:val="24"/>
                <w:shd w:val="clear" w:color="auto" w:fill="FFFFFF"/>
              </w:rPr>
            </w:pPr>
            <w:r w:rsidRPr="003A12AC">
              <w:rPr>
                <w:rFonts w:ascii="Times New Roman" w:eastAsia="Times New Roman" w:hAnsi="Times New Roman" w:cs="Times New Roman"/>
                <w:i/>
                <w:iCs/>
                <w:sz w:val="24"/>
                <w:szCs w:val="24"/>
                <w:shd w:val="clear" w:color="auto" w:fill="FFFFFF"/>
              </w:rPr>
              <w:t>2. Delegate, 22nd APR Scout Conference (2007)</w:t>
            </w:r>
          </w:p>
          <w:p w:rsidR="00F50763" w:rsidRPr="003A12AC" w:rsidRDefault="00F50763" w:rsidP="00D73F99">
            <w:pPr>
              <w:widowControl/>
              <w:autoSpaceDE/>
              <w:autoSpaceDN/>
              <w:spacing w:line="240" w:lineRule="atLeast"/>
              <w:rPr>
                <w:rFonts w:ascii="Times New Roman" w:eastAsia="Times New Roman" w:hAnsi="Times New Roman" w:cs="Times New Roman"/>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lastRenderedPageBreak/>
              <w:t>APR Scout Committee, APR Sub-Committee, or Task Forces</w:t>
            </w:r>
            <w:r w:rsidRPr="003A12AC">
              <w:rPr>
                <w:rFonts w:ascii="Times New Roman" w:eastAsia="Times New Roman" w:hAnsi="Times New Roman" w:cs="Times New Roman"/>
                <w:sz w:val="24"/>
                <w:szCs w:val="24"/>
                <w:shd w:val="clear" w:color="auto" w:fill="FFFFFF"/>
              </w:rPr>
              <w:t> </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rPr>
            </w:pPr>
            <w:r w:rsidRPr="00584FB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584FBE">
              <w:rPr>
                <w:rFonts w:ascii="Times New Roman" w:eastAsia="Times New Roman" w:hAnsi="Times New Roman" w:cs="Times New Roman"/>
                <w:sz w:val="24"/>
                <w:szCs w:val="24"/>
                <w:shd w:val="clear" w:color="auto" w:fill="FFFFFF"/>
              </w:rPr>
              <w:t>In order of the most recent to earlier services rendered in this area.</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Member, APR Scout Committee (2022-2025)</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Chairperson, APR Adults in Scouting Sub-Committee (2018-2022)</w:t>
            </w:r>
          </w:p>
          <w:p w:rsidR="00A71160" w:rsidRPr="003A12AC" w:rsidRDefault="00A71160" w:rsidP="00D73F99">
            <w:pPr>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World Scout Conference / World Scout Committee</w:t>
            </w:r>
            <w:r w:rsidRPr="003A12AC">
              <w:rPr>
                <w:rFonts w:ascii="Times New Roman" w:eastAsia="Times New Roman" w:hAnsi="Times New Roman" w:cs="Times New Roman"/>
                <w:sz w:val="24"/>
                <w:szCs w:val="24"/>
                <w:shd w:val="clear" w:color="auto" w:fill="FFFFFF"/>
              </w:rPr>
              <w:t> </w:t>
            </w:r>
          </w:p>
          <w:p w:rsidR="00A71160" w:rsidRPr="006568EC"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6568EC">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Notable work at the National Scout Organization</w:t>
            </w:r>
            <w:r w:rsidRPr="003A12AC">
              <w:rPr>
                <w:rFonts w:ascii="Times New Roman" w:eastAsia="Times New Roman" w:hAnsi="Times New Roman" w:cs="Times New Roman"/>
                <w:sz w:val="24"/>
                <w:szCs w:val="24"/>
                <w:shd w:val="clear" w:color="auto" w:fill="FFFFFF"/>
              </w:rPr>
              <w:t> </w:t>
            </w:r>
          </w:p>
          <w:p w:rsidR="00A71160" w:rsidRPr="003A12AC" w:rsidRDefault="00A71160" w:rsidP="00D73F99">
            <w:pPr>
              <w:widowControl/>
              <w:autoSpaceDE/>
              <w:autoSpaceDN/>
              <w:spacing w:line="240" w:lineRule="atLeast"/>
              <w:rPr>
                <w:rFonts w:ascii="Times New Roman" w:eastAsia="Times New Roman" w:hAnsi="Times New Roman" w:cs="Times New Roman"/>
                <w:sz w:val="24"/>
                <w:szCs w:val="24"/>
              </w:rPr>
            </w:pPr>
            <w:r w:rsidRPr="00D21BC9">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Major and Regional events attended</w:t>
            </w:r>
            <w:r w:rsidRPr="003A12AC">
              <w:rPr>
                <w:rFonts w:ascii="Times New Roman" w:eastAsia="Times New Roman" w:hAnsi="Times New Roman" w:cs="Times New Roman"/>
                <w:sz w:val="24"/>
                <w:szCs w:val="24"/>
                <w:shd w:val="clear" w:color="auto" w:fill="FFFFFF"/>
              </w:rPr>
              <w:t> </w:t>
            </w:r>
          </w:p>
          <w:p w:rsidR="00A71160" w:rsidRPr="006478FE" w:rsidRDefault="00A71160" w:rsidP="00D73F99">
            <w:pPr>
              <w:widowControl/>
              <w:autoSpaceDE/>
              <w:autoSpaceDN/>
              <w:spacing w:line="240" w:lineRule="atLeast"/>
              <w:rPr>
                <w:rFonts w:ascii="Times New Roman" w:eastAsia="Times New Roman" w:hAnsi="Times New Roman" w:cs="Times New Roman"/>
                <w:sz w:val="24"/>
                <w:szCs w:val="24"/>
              </w:rPr>
            </w:pPr>
            <w:r w:rsidRPr="006478F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F50763">
        <w:trPr>
          <w:cantSplit/>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Other achievements</w:t>
            </w:r>
            <w:r w:rsidRPr="003A12AC">
              <w:rPr>
                <w:rFonts w:ascii="Times New Roman" w:eastAsia="Times New Roman" w:hAnsi="Times New Roman" w:cs="Times New Roman"/>
                <w:sz w:val="24"/>
                <w:szCs w:val="24"/>
                <w:shd w:val="clear" w:color="auto" w:fill="FFFFFF"/>
              </w:rPr>
              <w:t> </w:t>
            </w:r>
          </w:p>
          <w:p w:rsidR="00A71160" w:rsidRPr="00055D2A" w:rsidRDefault="00A71160" w:rsidP="00D73F99">
            <w:pPr>
              <w:widowControl/>
              <w:autoSpaceDE/>
              <w:autoSpaceDN/>
              <w:spacing w:line="240" w:lineRule="atLeast"/>
              <w:rPr>
                <w:rFonts w:ascii="Times New Roman" w:eastAsia="Times New Roman" w:hAnsi="Times New Roman" w:cs="Times New Roman"/>
                <w:sz w:val="24"/>
                <w:szCs w:val="24"/>
              </w:rPr>
            </w:pPr>
            <w:r w:rsidRPr="00055D2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EE6016" w:rsidRPr="003A12AC" w:rsidTr="00F50763">
        <w:trPr>
          <w:cantSplit/>
          <w:jc w:val="center"/>
        </w:trPr>
        <w:tc>
          <w:tcPr>
            <w:tcW w:w="3826" w:type="dxa"/>
          </w:tcPr>
          <w:p w:rsidR="00EE6016" w:rsidRPr="003A12AC" w:rsidRDefault="00EE6016" w:rsidP="003826F0">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Pr>
                <w:rFonts w:ascii="Times New Roman" w:hAnsi="Times New Roman" w:cs="Times New Roman"/>
                <w:b/>
                <w:sz w:val="24"/>
                <w:szCs w:val="24"/>
              </w:rPr>
              <w:t xml:space="preserve">Signature </w:t>
            </w:r>
          </w:p>
          <w:p w:rsidR="00EE6016" w:rsidRPr="003A12AC" w:rsidRDefault="00EE6016" w:rsidP="003826F0">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r w:rsidR="00EE6016" w:rsidRPr="003A12AC" w:rsidTr="00F50763">
        <w:trPr>
          <w:cantSplit/>
          <w:jc w:val="center"/>
        </w:trPr>
        <w:tc>
          <w:tcPr>
            <w:tcW w:w="3826" w:type="dxa"/>
          </w:tcPr>
          <w:p w:rsidR="00EE6016" w:rsidRPr="00EE6016" w:rsidRDefault="00EE6016" w:rsidP="00D73F99">
            <w:pPr>
              <w:rPr>
                <w:rFonts w:ascii="Times New Roman" w:hAnsi="Times New Roman" w:cs="Times New Roman"/>
                <w:sz w:val="24"/>
                <w:szCs w:val="24"/>
              </w:rPr>
            </w:pPr>
            <w:r w:rsidRPr="003A12AC">
              <w:rPr>
                <w:rFonts w:ascii="Times New Roman" w:hAnsi="Times New Roman" w:cs="Times New Roman"/>
                <w:b/>
                <w:sz w:val="24"/>
                <w:szCs w:val="24"/>
              </w:rPr>
              <w:t>Recommendation/ approval of the regional scouts Headquarter</w:t>
            </w:r>
            <w:r w:rsidR="00F50763">
              <w:rPr>
                <w:rFonts w:ascii="Times New Roman" w:hAnsi="Times New Roman" w:cs="Times New Roman"/>
                <w:b/>
                <w:sz w:val="24"/>
                <w:szCs w:val="24"/>
              </w:rPr>
              <w:t>s</w:t>
            </w:r>
            <w:r>
              <w:rPr>
                <w:rFonts w:ascii="Times New Roman" w:hAnsi="Times New Roman" w:cs="Times New Roman"/>
                <w:b/>
                <w:sz w:val="24"/>
                <w:szCs w:val="24"/>
              </w:rPr>
              <w:t xml:space="preserve"> </w:t>
            </w:r>
            <w:r w:rsidRPr="00EE6016">
              <w:rPr>
                <w:rFonts w:ascii="Times New Roman" w:hAnsi="Times New Roman" w:cs="Times New Roman"/>
                <w:sz w:val="24"/>
                <w:szCs w:val="24"/>
              </w:rPr>
              <w:t>(optional)</w:t>
            </w:r>
          </w:p>
          <w:p w:rsidR="00EE6016" w:rsidRPr="003A12AC" w:rsidRDefault="00EE6016" w:rsidP="00D73F99">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bl>
    <w:p w:rsidR="00A71160" w:rsidRPr="003A12AC" w:rsidRDefault="00A71160" w:rsidP="00A71160">
      <w:pPr>
        <w:tabs>
          <w:tab w:val="left" w:pos="533"/>
        </w:tabs>
        <w:rPr>
          <w:rFonts w:ascii="Times New Roman" w:hAnsi="Times New Roman" w:cs="Times New Roman"/>
          <w:sz w:val="24"/>
          <w:szCs w:val="24"/>
        </w:rPr>
      </w:pPr>
    </w:p>
    <w:p w:rsidR="00A71160" w:rsidRPr="003A12AC" w:rsidRDefault="00A71160" w:rsidP="00A71160">
      <w:pPr>
        <w:rPr>
          <w:rFonts w:ascii="Times New Roman" w:hAnsi="Times New Roman" w:cs="Times New Roman"/>
          <w:sz w:val="24"/>
          <w:szCs w:val="24"/>
        </w:rPr>
      </w:pPr>
      <w:r w:rsidRPr="003A12AC">
        <w:rPr>
          <w:rFonts w:ascii="Times New Roman" w:hAnsi="Times New Roman" w:cs="Times New Roman"/>
          <w:sz w:val="24"/>
          <w:szCs w:val="24"/>
        </w:rPr>
        <w:br w:type="page"/>
      </w:r>
    </w:p>
    <w:p w:rsidR="00A71160" w:rsidRPr="003A12AC" w:rsidRDefault="00A71160" w:rsidP="00A71160">
      <w:pPr>
        <w:jc w:val="center"/>
        <w:rPr>
          <w:rFonts w:ascii="Times New Roman" w:hAnsi="Times New Roman" w:cs="Times New Roman"/>
          <w:sz w:val="24"/>
          <w:szCs w:val="24"/>
        </w:rPr>
      </w:pPr>
      <w:r w:rsidRPr="003A12AC">
        <w:rPr>
          <w:rFonts w:ascii="Times New Roman" w:hAnsi="Times New Roman" w:cs="Times New Roman"/>
          <w:sz w:val="24"/>
          <w:szCs w:val="24"/>
        </w:rPr>
        <w:lastRenderedPageBreak/>
        <w:t>APR Awards Nomination Form for</w:t>
      </w:r>
    </w:p>
    <w:p w:rsidR="00A71160" w:rsidRPr="00D721CC" w:rsidRDefault="00A71160" w:rsidP="006A75E5">
      <w:pPr>
        <w:pStyle w:val="ListParagraph"/>
        <w:numPr>
          <w:ilvl w:val="0"/>
          <w:numId w:val="9"/>
        </w:numPr>
        <w:tabs>
          <w:tab w:val="left" w:pos="533"/>
        </w:tabs>
        <w:jc w:val="center"/>
        <w:rPr>
          <w:rFonts w:ascii="Times New Roman" w:eastAsia="Arial MT" w:hAnsi="Times New Roman" w:cs="Times New Roman"/>
          <w:b/>
          <w:sz w:val="24"/>
          <w:szCs w:val="24"/>
        </w:rPr>
      </w:pPr>
      <w:r w:rsidRPr="00D721CC">
        <w:rPr>
          <w:rFonts w:ascii="Times New Roman" w:eastAsia="Arial MT" w:hAnsi="Times New Roman" w:cs="Times New Roman"/>
          <w:b/>
          <w:sz w:val="24"/>
          <w:szCs w:val="24"/>
        </w:rPr>
        <w:t>Certificate of Good Service to the Asia-Pacific Region</w:t>
      </w:r>
    </w:p>
    <w:p w:rsidR="00A71160" w:rsidRPr="003A12AC" w:rsidRDefault="00A71160" w:rsidP="00A71160">
      <w:pPr>
        <w:rPr>
          <w:rFonts w:ascii="Times New Roman" w:hAnsi="Times New Roman" w:cs="Times New Roman"/>
          <w:b/>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AWARDED FOR:</w:t>
      </w:r>
    </w:p>
    <w:p w:rsidR="00A71160" w:rsidRPr="003A12AC" w:rsidRDefault="00A71160" w:rsidP="00A71160">
      <w:pPr>
        <w:rPr>
          <w:rFonts w:ascii="Times New Roman" w:hAnsi="Times New Roman" w:cs="Times New Roman"/>
          <w:sz w:val="24"/>
          <w:szCs w:val="24"/>
        </w:rPr>
      </w:pPr>
      <w:proofErr w:type="gramStart"/>
      <w:r w:rsidRPr="003A12AC">
        <w:rPr>
          <w:rFonts w:ascii="Times New Roman" w:hAnsi="Times New Roman" w:cs="Times New Roman"/>
          <w:sz w:val="24"/>
          <w:szCs w:val="24"/>
        </w:rPr>
        <w:t>Invaluable service to Scouting on the national and international level.</w:t>
      </w:r>
      <w:proofErr w:type="gramEnd"/>
      <w:r w:rsidRPr="003A12AC">
        <w:rPr>
          <w:rFonts w:ascii="Times New Roman" w:hAnsi="Times New Roman" w:cs="Times New Roman"/>
          <w:sz w:val="24"/>
          <w:szCs w:val="24"/>
        </w:rPr>
        <w:t xml:space="preserve"> This award considers excellent service at the national level, but must include service that has a direct impact within the Asia-Pacific Region.</w:t>
      </w: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AWARDED TO:</w:t>
      </w:r>
    </w:p>
    <w:p w:rsidR="00A71160" w:rsidRPr="003A12AC" w:rsidRDefault="00A71160" w:rsidP="00A71160">
      <w:pPr>
        <w:pStyle w:val="NormalWeb"/>
        <w:shd w:val="clear" w:color="auto" w:fill="FFFFFF"/>
        <w:spacing w:before="0" w:beforeAutospacing="0" w:after="0" w:afterAutospacing="0"/>
      </w:pPr>
      <w:r w:rsidRPr="003A12AC">
        <w:t>The Award is open to Adults in Scouting, both volunteer and professional, who have provided invaluable service on an international level over a period of not less than three years to any of the following:</w:t>
      </w:r>
    </w:p>
    <w:p w:rsidR="00A71160" w:rsidRPr="003A12AC" w:rsidRDefault="00A71160" w:rsidP="00A71160">
      <w:pPr>
        <w:pStyle w:val="NormalWeb"/>
        <w:shd w:val="clear" w:color="auto" w:fill="FFFFFF"/>
        <w:spacing w:before="0" w:beforeAutospacing="0" w:after="0" w:afterAutospacing="0"/>
      </w:pPr>
    </w:p>
    <w:p w:rsidR="00A71160" w:rsidRPr="003A12AC" w:rsidRDefault="00A71160" w:rsidP="00A71160">
      <w:pPr>
        <w:pStyle w:val="NormalWeb"/>
        <w:shd w:val="clear" w:color="auto" w:fill="FFFFFF"/>
        <w:spacing w:before="0" w:beforeAutospacing="0" w:after="0" w:afterAutospacing="0"/>
      </w:pPr>
      <w:r w:rsidRPr="003A12AC">
        <w:t>1. APR Scout Conference</w:t>
      </w:r>
    </w:p>
    <w:p w:rsidR="00A71160" w:rsidRPr="003A12AC" w:rsidRDefault="00A71160" w:rsidP="00A71160">
      <w:pPr>
        <w:pStyle w:val="NormalWeb"/>
        <w:shd w:val="clear" w:color="auto" w:fill="FFFFFF"/>
        <w:spacing w:before="0" w:beforeAutospacing="0" w:after="0" w:afterAutospacing="0"/>
      </w:pPr>
      <w:r w:rsidRPr="003A12AC">
        <w:t>2. APR Scout Committee</w:t>
      </w:r>
    </w:p>
    <w:p w:rsidR="00A71160" w:rsidRPr="003A12AC" w:rsidRDefault="00A71160" w:rsidP="00A71160">
      <w:pPr>
        <w:pStyle w:val="NormalWeb"/>
        <w:shd w:val="clear" w:color="auto" w:fill="FFFFFF"/>
        <w:spacing w:before="0" w:beforeAutospacing="0" w:after="0" w:afterAutospacing="0"/>
      </w:pPr>
      <w:r w:rsidRPr="003A12AC">
        <w:t>3. APR Sub-Committees</w:t>
      </w:r>
    </w:p>
    <w:p w:rsidR="00A71160" w:rsidRPr="003A12AC" w:rsidRDefault="00A71160" w:rsidP="00A71160">
      <w:pPr>
        <w:pStyle w:val="NormalWeb"/>
        <w:shd w:val="clear" w:color="auto" w:fill="FFFFFF"/>
        <w:spacing w:before="0" w:beforeAutospacing="0" w:after="0" w:afterAutospacing="0"/>
      </w:pPr>
      <w:r w:rsidRPr="003A12AC">
        <w:t>4. APR Task Forces</w:t>
      </w:r>
    </w:p>
    <w:p w:rsidR="00A71160" w:rsidRPr="003A12AC" w:rsidRDefault="00A71160" w:rsidP="00A71160">
      <w:pPr>
        <w:pStyle w:val="NormalWeb"/>
        <w:shd w:val="clear" w:color="auto" w:fill="FFFFFF"/>
        <w:spacing w:before="0" w:beforeAutospacing="0" w:after="0" w:afterAutospacing="0"/>
      </w:pPr>
      <w:r w:rsidRPr="003A12AC">
        <w:t>5. World Scout Bureau</w:t>
      </w: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REQUIREMENTS:</w:t>
      </w:r>
    </w:p>
    <w:p w:rsidR="00A71160" w:rsidRPr="003A12AC" w:rsidRDefault="00A71160" w:rsidP="00A71160">
      <w:pPr>
        <w:pStyle w:val="NormalWeb"/>
        <w:shd w:val="clear" w:color="auto" w:fill="FFFFFF"/>
        <w:spacing w:before="0" w:beforeAutospacing="0" w:after="0" w:afterAutospacing="0"/>
      </w:pPr>
      <w:r w:rsidRPr="003A12AC">
        <w:t>Nominations should be submitted to the APR Awards Committee at least six (6) months before the award presentation date.</w:t>
      </w:r>
    </w:p>
    <w:p w:rsidR="00A71160" w:rsidRPr="003A12AC" w:rsidRDefault="00A71160" w:rsidP="00A71160">
      <w:pPr>
        <w:pStyle w:val="NormalWeb"/>
        <w:shd w:val="clear" w:color="auto" w:fill="FFFFFF"/>
        <w:spacing w:before="0" w:beforeAutospacing="0" w:after="0" w:afterAutospacing="0"/>
      </w:pPr>
    </w:p>
    <w:p w:rsidR="00A71160" w:rsidRPr="003A12AC" w:rsidRDefault="00A71160" w:rsidP="00A71160">
      <w:pPr>
        <w:pStyle w:val="NormalWeb"/>
        <w:shd w:val="clear" w:color="auto" w:fill="FFFFFF"/>
        <w:spacing w:before="0" w:beforeAutospacing="0" w:after="0" w:afterAutospacing="0"/>
      </w:pPr>
      <w:r w:rsidRPr="003A12AC">
        <w:t>The Awards Committee will make recommendations to the Regional Scout Committee at least one month before the Award will be presented.</w:t>
      </w:r>
    </w:p>
    <w:p w:rsidR="00A71160" w:rsidRPr="003A12AC" w:rsidRDefault="00A71160" w:rsidP="00A71160">
      <w:pPr>
        <w:pStyle w:val="NormalWeb"/>
        <w:shd w:val="clear" w:color="auto" w:fill="FFFFFF"/>
        <w:spacing w:before="0" w:beforeAutospacing="0" w:after="0" w:afterAutospacing="0"/>
      </w:pPr>
      <w:r w:rsidRPr="003A12AC">
        <w:t>There is no maximum or minimum number of awards that may be made in one year.</w:t>
      </w:r>
    </w:p>
    <w:p w:rsidR="00A71160" w:rsidRPr="003A12AC" w:rsidRDefault="00A71160" w:rsidP="00A71160">
      <w:pPr>
        <w:pStyle w:val="NormalWeb"/>
        <w:shd w:val="clear" w:color="auto" w:fill="FFFFFF"/>
        <w:spacing w:before="0" w:beforeAutospacing="0" w:after="0" w:afterAutospacing="0"/>
      </w:pPr>
    </w:p>
    <w:p w:rsidR="00A71160" w:rsidRPr="003A12AC" w:rsidRDefault="00A71160" w:rsidP="00A71160">
      <w:pPr>
        <w:pStyle w:val="NormalWeb"/>
        <w:shd w:val="clear" w:color="auto" w:fill="FFFFFF"/>
        <w:spacing w:before="0" w:beforeAutospacing="0" w:after="0" w:afterAutospacing="0"/>
      </w:pPr>
      <w:r w:rsidRPr="003A12AC">
        <w:t>The process of recognition will terminate automatically on the death of any nominee unless the award has previously been made by the Regional Scout Committee and communicated to the individual. In this case, a posthumous award may be presented to family members.</w:t>
      </w:r>
    </w:p>
    <w:p w:rsidR="00A71160" w:rsidRPr="003A12AC" w:rsidRDefault="00A71160" w:rsidP="00A71160">
      <w:pPr>
        <w:rPr>
          <w:rFonts w:ascii="Times New Roman" w:hAnsi="Times New Roman" w:cs="Times New Roman"/>
          <w:sz w:val="24"/>
          <w:szCs w:val="24"/>
        </w:rPr>
      </w:pPr>
    </w:p>
    <w:p w:rsidR="00A71160" w:rsidRPr="003A12AC" w:rsidRDefault="00A71160" w:rsidP="00A71160">
      <w:pPr>
        <w:rPr>
          <w:rFonts w:ascii="Times New Roman" w:hAnsi="Times New Roman" w:cs="Times New Roman"/>
          <w:sz w:val="24"/>
          <w:szCs w:val="24"/>
        </w:rPr>
      </w:pPr>
      <w:r w:rsidRPr="003A12AC">
        <w:rPr>
          <w:rFonts w:ascii="Times New Roman" w:hAnsi="Times New Roman" w:cs="Times New Roman"/>
          <w:sz w:val="24"/>
          <w:szCs w:val="24"/>
        </w:rPr>
        <w:br w:type="page"/>
      </w:r>
    </w:p>
    <w:p w:rsidR="00A71160" w:rsidRDefault="00A71160" w:rsidP="00A71160">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Applicant’s / Nominee's Information</w:t>
      </w:r>
      <w:r w:rsidR="00627DED">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627DED" w:rsidRPr="00627DED" w:rsidRDefault="00627DED" w:rsidP="00627DED">
      <w:pPr>
        <w:pStyle w:val="ListParagraph"/>
        <w:numPr>
          <w:ilvl w:val="0"/>
          <w:numId w:val="11"/>
        </w:numPr>
        <w:tabs>
          <w:tab w:val="left" w:pos="533"/>
        </w:tabs>
        <w:jc w:val="center"/>
        <w:rPr>
          <w:rFonts w:ascii="Times New Roman" w:eastAsia="Arial MT" w:hAnsi="Times New Roman" w:cs="Times New Roman"/>
          <w:sz w:val="24"/>
          <w:szCs w:val="24"/>
        </w:rPr>
      </w:pPr>
      <w:r w:rsidRPr="00627DED">
        <w:rPr>
          <w:rFonts w:ascii="Times New Roman" w:eastAsia="Arial MT" w:hAnsi="Times New Roman" w:cs="Times New Roman"/>
          <w:sz w:val="24"/>
          <w:szCs w:val="24"/>
        </w:rPr>
        <w:t>Certificate of Good Service to the Asia-Pacific Region</w:t>
      </w:r>
    </w:p>
    <w:p w:rsidR="00627DED" w:rsidRPr="003A12AC" w:rsidRDefault="00627DED" w:rsidP="00A71160">
      <w:pPr>
        <w:pStyle w:val="BodyText"/>
        <w:jc w:val="center"/>
        <w:rPr>
          <w:rFonts w:ascii="Times New Roman" w:hAnsi="Times New Roman" w:cs="Times New Roman"/>
          <w:b/>
          <w:sz w:val="24"/>
          <w:szCs w:val="24"/>
        </w:rPr>
      </w:pPr>
    </w:p>
    <w:p w:rsidR="00A71160" w:rsidRPr="003A12AC" w:rsidRDefault="00A71160" w:rsidP="00A71160">
      <w:pPr>
        <w:rPr>
          <w:rFonts w:ascii="Times New Roman" w:hAnsi="Times New Roman" w:cs="Times New Roman"/>
          <w:b/>
          <w:sz w:val="24"/>
          <w:szCs w:val="24"/>
        </w:rPr>
      </w:pPr>
      <w:r w:rsidRPr="003A12AC">
        <w:rPr>
          <w:rFonts w:ascii="Times New Roman" w:hAnsi="Times New Roman" w:cs="Times New Roman"/>
          <w:b/>
          <w:sz w:val="24"/>
          <w:szCs w:val="24"/>
        </w:rPr>
        <w:t>Upload/Attach photo *</w:t>
      </w:r>
    </w:p>
    <w:p w:rsidR="00A71160" w:rsidRPr="003A12AC" w:rsidRDefault="00A71160" w:rsidP="00A71160">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A71160" w:rsidRPr="003A12AC" w:rsidRDefault="00A71160" w:rsidP="00A71160">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Full Name *</w:t>
            </w:r>
          </w:p>
          <w:p w:rsidR="00A71160" w:rsidRPr="003A12AC" w:rsidRDefault="00A71160" w:rsidP="00D73F99">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A71160" w:rsidRPr="003A12AC" w:rsidRDefault="00A71160" w:rsidP="00D73F99">
            <w:pPr>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Email Address *</w:t>
            </w:r>
          </w:p>
        </w:tc>
        <w:tc>
          <w:tcPr>
            <w:tcW w:w="5471" w:type="dxa"/>
          </w:tcPr>
          <w:p w:rsidR="00A71160" w:rsidRPr="003A12AC" w:rsidRDefault="00A71160" w:rsidP="00D73F99">
            <w:pPr>
              <w:rPr>
                <w:rFonts w:ascii="Times New Roman" w:hAnsi="Times New Roman" w:cs="Times New Roman"/>
                <w:sz w:val="24"/>
                <w:szCs w:val="24"/>
              </w:rPr>
            </w:pPr>
          </w:p>
        </w:tc>
      </w:tr>
    </w:tbl>
    <w:p w:rsidR="00A71160" w:rsidRPr="003A12AC" w:rsidRDefault="00A71160" w:rsidP="00A71160">
      <w:pPr>
        <w:rPr>
          <w:rFonts w:ascii="Times New Roman" w:hAnsi="Times New Roman" w:cs="Times New Roman"/>
          <w:b/>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Major Scouting Positions Held</w:t>
            </w:r>
          </w:p>
          <w:p w:rsidR="00A71160" w:rsidRPr="003A12AC" w:rsidRDefault="00A71160" w:rsidP="00D73F99">
            <w:pPr>
              <w:rPr>
                <w:rFonts w:ascii="Times New Roman" w:hAnsi="Times New Roman" w:cs="Times New Roman"/>
                <w:i/>
                <w:sz w:val="24"/>
                <w:szCs w:val="24"/>
              </w:rPr>
            </w:pPr>
            <w:r w:rsidRPr="003A12AC">
              <w:rPr>
                <w:rFonts w:ascii="Times New Roman" w:hAnsi="Times New Roman" w:cs="Times New Roman"/>
                <w:sz w:val="24"/>
                <w:szCs w:val="24"/>
              </w:rPr>
              <w:t xml:space="preserve">In order of the most recent to earlier positions, </w:t>
            </w:r>
            <w:r w:rsidRPr="003A12AC">
              <w:rPr>
                <w:rFonts w:ascii="Times New Roman" w:hAnsi="Times New Roman" w:cs="Times New Roman"/>
                <w:i/>
                <w:sz w:val="24"/>
                <w:szCs w:val="24"/>
              </w:rPr>
              <w:t>example:</w:t>
            </w:r>
          </w:p>
          <w:p w:rsidR="00A71160" w:rsidRPr="003A12AC" w:rsidRDefault="00A71160" w:rsidP="00D73F99">
            <w:pPr>
              <w:rPr>
                <w:rFonts w:ascii="Times New Roman" w:hAnsi="Times New Roman" w:cs="Times New Roman"/>
                <w:i/>
                <w:sz w:val="24"/>
                <w:szCs w:val="24"/>
              </w:rPr>
            </w:pPr>
          </w:p>
          <w:p w:rsidR="00A71160" w:rsidRPr="003A12AC" w:rsidRDefault="00A71160"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1. C</w:t>
            </w:r>
            <w:r w:rsidRPr="003A12AC">
              <w:rPr>
                <w:rFonts w:ascii="Times New Roman" w:hAnsi="Times New Roman" w:cs="Times New Roman"/>
                <w:i/>
                <w:sz w:val="24"/>
                <w:szCs w:val="24"/>
              </w:rPr>
              <w:t xml:space="preserve">hief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(2020-Present)</w:t>
            </w:r>
          </w:p>
          <w:p w:rsidR="00A71160" w:rsidRPr="003A12AC" w:rsidRDefault="00A71160"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 w:val="24"/>
                <w:szCs w:val="24"/>
              </w:rPr>
              <w:t>2. I</w:t>
            </w:r>
            <w:r w:rsidRPr="003A12AC">
              <w:rPr>
                <w:rFonts w:ascii="Times New Roman" w:hAnsi="Times New Roman" w:cs="Times New Roman"/>
                <w:i/>
                <w:sz w:val="24"/>
                <w:szCs w:val="24"/>
              </w:rPr>
              <w:t xml:space="preserve">nternational </w:t>
            </w:r>
            <w:r w:rsidRPr="003A12AC">
              <w:rPr>
                <w:rFonts w:ascii="Times New Roman" w:hAnsi="Times New Roman" w:cs="Times New Roman"/>
                <w:sz w:val="24"/>
                <w:szCs w:val="24"/>
              </w:rPr>
              <w:t>C</w:t>
            </w:r>
            <w:r w:rsidRPr="003A12AC">
              <w:rPr>
                <w:rFonts w:ascii="Times New Roman" w:hAnsi="Times New Roman" w:cs="Times New Roman"/>
                <w:i/>
                <w:sz w:val="24"/>
                <w:szCs w:val="24"/>
              </w:rPr>
              <w:t>ommissioner  (2015-2020)</w:t>
            </w:r>
          </w:p>
          <w:p w:rsidR="00A71160" w:rsidRPr="003A12AC" w:rsidRDefault="00A71160" w:rsidP="00D73F99">
            <w:pPr>
              <w:pStyle w:val="ListParagraph"/>
              <w:numPr>
                <w:ilvl w:val="0"/>
                <w:numId w:val="1"/>
              </w:numPr>
              <w:tabs>
                <w:tab w:val="left" w:pos="501"/>
              </w:tabs>
              <w:spacing w:line="240" w:lineRule="auto"/>
              <w:ind w:left="0" w:hanging="288"/>
              <w:rPr>
                <w:rFonts w:ascii="Times New Roman" w:hAnsi="Times New Roman" w:cs="Times New Roman"/>
                <w:b/>
                <w:sz w:val="24"/>
                <w:szCs w:val="24"/>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rPr>
                <w:rFonts w:ascii="Times New Roman" w:hAnsi="Times New Roman" w:cs="Times New Roman"/>
                <w:b/>
                <w:sz w:val="24"/>
                <w:szCs w:val="24"/>
              </w:rPr>
            </w:pPr>
            <w:r w:rsidRPr="003A12AC">
              <w:rPr>
                <w:rFonts w:ascii="Times New Roman" w:hAnsi="Times New Roman" w:cs="Times New Roman"/>
                <w:b/>
                <w:sz w:val="24"/>
                <w:szCs w:val="24"/>
              </w:rPr>
              <w:t>Achievements against the award criteria</w:t>
            </w:r>
          </w:p>
          <w:p w:rsidR="00A71160" w:rsidRPr="003A12AC" w:rsidRDefault="00A71160" w:rsidP="00D73F99">
            <w:pPr>
              <w:rPr>
                <w:rFonts w:ascii="Times New Roman" w:hAnsi="Times New Roman" w:cs="Times New Roman"/>
                <w:sz w:val="24"/>
                <w:szCs w:val="24"/>
              </w:rPr>
            </w:pPr>
          </w:p>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Conference</w:t>
            </w:r>
            <w:r w:rsidRPr="003A12AC">
              <w:rPr>
                <w:rFonts w:ascii="Times New Roman" w:eastAsia="Times New Roman" w:hAnsi="Times New Roman" w:cs="Times New Roman"/>
                <w:sz w:val="24"/>
                <w:szCs w:val="24"/>
                <w:shd w:val="clear" w:color="auto" w:fill="FFFFFF"/>
              </w:rPr>
              <w:t> </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rPr>
            </w:pPr>
            <w:r w:rsidRPr="00BC05D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BC05DA">
              <w:rPr>
                <w:rFonts w:ascii="Times New Roman" w:eastAsia="Times New Roman" w:hAnsi="Times New Roman" w:cs="Times New Roman"/>
                <w:sz w:val="24"/>
                <w:szCs w:val="24"/>
                <w:shd w:val="clear" w:color="auto" w:fill="FFFFFF"/>
              </w:rPr>
              <w:t>In order of the most recent to earlier services rendered in this area.</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A71160" w:rsidRPr="00BC05DA"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Head of Delegation, 23rd APR Scout Conference (2009)</w:t>
            </w:r>
          </w:p>
          <w:p w:rsidR="00A71160" w:rsidRPr="003A12AC"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Delegate, 22nd APR Scout Conference (2007)</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APR Scout Committee, APR Sub-Committee, or Task Forces</w:t>
            </w:r>
            <w:r w:rsidRPr="003A12AC">
              <w:rPr>
                <w:rFonts w:ascii="Times New Roman" w:eastAsia="Times New Roman" w:hAnsi="Times New Roman" w:cs="Times New Roman"/>
                <w:sz w:val="24"/>
                <w:szCs w:val="24"/>
                <w:shd w:val="clear" w:color="auto" w:fill="FFFFFF"/>
              </w:rPr>
              <w:t> </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rPr>
            </w:pPr>
            <w:r w:rsidRPr="00584FB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584FBE">
              <w:rPr>
                <w:rFonts w:ascii="Times New Roman" w:eastAsia="Times New Roman" w:hAnsi="Times New Roman" w:cs="Times New Roman"/>
                <w:sz w:val="24"/>
                <w:szCs w:val="24"/>
                <w:shd w:val="clear" w:color="auto" w:fill="FFFFFF"/>
              </w:rPr>
              <w:t>In order of the most recent to earlier services rendered in this area.</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example:</w:t>
            </w:r>
          </w:p>
          <w:p w:rsidR="00A71160" w:rsidRPr="00584FBE"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1. Member, APR Scout Committee (2022-2025)</w:t>
            </w:r>
          </w:p>
          <w:p w:rsidR="00A71160" w:rsidRPr="00627DED" w:rsidRDefault="00A71160" w:rsidP="00627DED">
            <w:pPr>
              <w:widowControl/>
              <w:autoSpaceDE/>
              <w:autoSpaceDN/>
              <w:spacing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i/>
                <w:iCs/>
                <w:sz w:val="24"/>
                <w:szCs w:val="24"/>
                <w:shd w:val="clear" w:color="auto" w:fill="FFFFFF"/>
              </w:rPr>
              <w:t>2. Chairperson, APR Adults in Scouting Sub-Committee (2018-2022)</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lastRenderedPageBreak/>
              <w:t>World Scout Conference / World Scout Committee</w:t>
            </w:r>
            <w:r w:rsidRPr="003A12AC">
              <w:rPr>
                <w:rFonts w:ascii="Times New Roman" w:eastAsia="Times New Roman" w:hAnsi="Times New Roman" w:cs="Times New Roman"/>
                <w:sz w:val="24"/>
                <w:szCs w:val="24"/>
                <w:shd w:val="clear" w:color="auto" w:fill="FFFFFF"/>
              </w:rPr>
              <w:t> </w:t>
            </w:r>
          </w:p>
          <w:p w:rsidR="00A71160" w:rsidRPr="006568EC" w:rsidRDefault="00A71160" w:rsidP="00D73F99">
            <w:pPr>
              <w:widowControl/>
              <w:autoSpaceDE/>
              <w:autoSpaceDN/>
              <w:spacing w:line="240" w:lineRule="atLeast"/>
              <w:rPr>
                <w:rFonts w:ascii="Times New Roman" w:eastAsia="Times New Roman" w:hAnsi="Times New Roman" w:cs="Times New Roman"/>
                <w:sz w:val="24"/>
                <w:szCs w:val="24"/>
                <w:shd w:val="clear" w:color="auto" w:fill="FFFFFF"/>
              </w:rPr>
            </w:pPr>
            <w:r w:rsidRPr="006568EC">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Notable work at the National Scout Organization</w:t>
            </w:r>
            <w:r w:rsidRPr="003A12AC">
              <w:rPr>
                <w:rFonts w:ascii="Times New Roman" w:eastAsia="Times New Roman" w:hAnsi="Times New Roman" w:cs="Times New Roman"/>
                <w:sz w:val="24"/>
                <w:szCs w:val="24"/>
                <w:shd w:val="clear" w:color="auto" w:fill="FFFFFF"/>
              </w:rPr>
              <w:t> </w:t>
            </w:r>
          </w:p>
          <w:p w:rsidR="00A71160" w:rsidRPr="003A12AC" w:rsidRDefault="00A71160" w:rsidP="00D73F99">
            <w:pPr>
              <w:widowControl/>
              <w:autoSpaceDE/>
              <w:autoSpaceDN/>
              <w:spacing w:line="240" w:lineRule="atLeast"/>
              <w:rPr>
                <w:rFonts w:ascii="Times New Roman" w:eastAsia="Times New Roman" w:hAnsi="Times New Roman" w:cs="Times New Roman"/>
                <w:sz w:val="24"/>
                <w:szCs w:val="24"/>
              </w:rPr>
            </w:pPr>
            <w:r w:rsidRPr="00D21BC9">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Major and Regional events attended</w:t>
            </w:r>
            <w:r w:rsidRPr="003A12AC">
              <w:rPr>
                <w:rFonts w:ascii="Times New Roman" w:eastAsia="Times New Roman" w:hAnsi="Times New Roman" w:cs="Times New Roman"/>
                <w:sz w:val="24"/>
                <w:szCs w:val="24"/>
                <w:shd w:val="clear" w:color="auto" w:fill="FFFFFF"/>
              </w:rPr>
              <w:t> </w:t>
            </w:r>
          </w:p>
          <w:p w:rsidR="00A71160" w:rsidRPr="006478FE" w:rsidRDefault="00A71160" w:rsidP="00D73F99">
            <w:pPr>
              <w:widowControl/>
              <w:autoSpaceDE/>
              <w:autoSpaceDN/>
              <w:spacing w:line="240" w:lineRule="atLeast"/>
              <w:rPr>
                <w:rFonts w:ascii="Times New Roman" w:eastAsia="Times New Roman" w:hAnsi="Times New Roman" w:cs="Times New Roman"/>
                <w:sz w:val="24"/>
                <w:szCs w:val="24"/>
              </w:rPr>
            </w:pPr>
            <w:r w:rsidRPr="006478FE">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A71160" w:rsidRPr="003A12AC" w:rsidTr="00D73F99">
        <w:trPr>
          <w:jc w:val="center"/>
        </w:trPr>
        <w:tc>
          <w:tcPr>
            <w:tcW w:w="3826" w:type="dxa"/>
          </w:tcPr>
          <w:p w:rsidR="00A71160" w:rsidRPr="003A12AC" w:rsidRDefault="00A71160" w:rsidP="00D73F99">
            <w:pPr>
              <w:widowControl/>
              <w:autoSpaceDE/>
              <w:autoSpaceDN/>
              <w:spacing w:after="60" w:line="240" w:lineRule="atLeast"/>
              <w:rPr>
                <w:rFonts w:ascii="Times New Roman" w:eastAsia="Times New Roman" w:hAnsi="Times New Roman" w:cs="Times New Roman"/>
                <w:sz w:val="24"/>
                <w:szCs w:val="24"/>
                <w:shd w:val="clear" w:color="auto" w:fill="FFFFFF"/>
              </w:rPr>
            </w:pPr>
            <w:r w:rsidRPr="003A12AC">
              <w:rPr>
                <w:rFonts w:ascii="Times New Roman" w:eastAsia="Times New Roman" w:hAnsi="Times New Roman" w:cs="Times New Roman"/>
                <w:b/>
                <w:bCs/>
                <w:sz w:val="24"/>
                <w:szCs w:val="24"/>
                <w:shd w:val="clear" w:color="auto" w:fill="FFFFFF"/>
              </w:rPr>
              <w:t>Other achievements</w:t>
            </w:r>
            <w:r w:rsidRPr="003A12AC">
              <w:rPr>
                <w:rFonts w:ascii="Times New Roman" w:eastAsia="Times New Roman" w:hAnsi="Times New Roman" w:cs="Times New Roman"/>
                <w:sz w:val="24"/>
                <w:szCs w:val="24"/>
                <w:shd w:val="clear" w:color="auto" w:fill="FFFFFF"/>
              </w:rPr>
              <w:t> </w:t>
            </w:r>
          </w:p>
          <w:p w:rsidR="00A71160" w:rsidRPr="00055D2A" w:rsidRDefault="00A71160" w:rsidP="00D73F99">
            <w:pPr>
              <w:widowControl/>
              <w:autoSpaceDE/>
              <w:autoSpaceDN/>
              <w:spacing w:line="240" w:lineRule="atLeast"/>
              <w:rPr>
                <w:rFonts w:ascii="Times New Roman" w:eastAsia="Times New Roman" w:hAnsi="Times New Roman" w:cs="Times New Roman"/>
                <w:sz w:val="24"/>
                <w:szCs w:val="24"/>
              </w:rPr>
            </w:pPr>
            <w:r w:rsidRPr="00055D2A">
              <w:rPr>
                <w:rFonts w:ascii="Times New Roman" w:eastAsia="Times New Roman" w:hAnsi="Times New Roman" w:cs="Times New Roman"/>
                <w:sz w:val="24"/>
                <w:szCs w:val="24"/>
                <w:shd w:val="clear" w:color="auto" w:fill="FFFFFF"/>
              </w:rPr>
              <w:t>Please fill in the services rendered in this area (if applicable) including the year, role played, and achievements.</w:t>
            </w:r>
          </w:p>
          <w:p w:rsidR="00A71160" w:rsidRPr="003A12AC" w:rsidRDefault="00A71160" w:rsidP="00D73F99">
            <w:pPr>
              <w:widowControl/>
              <w:autoSpaceDE/>
              <w:autoSpaceDN/>
              <w:spacing w:after="60" w:line="240" w:lineRule="atLeast"/>
              <w:rPr>
                <w:rFonts w:ascii="Times New Roman" w:eastAsia="Times New Roman" w:hAnsi="Times New Roman" w:cs="Times New Roman"/>
                <w:b/>
                <w:bCs/>
                <w:sz w:val="24"/>
                <w:szCs w:val="24"/>
                <w:shd w:val="clear" w:color="auto" w:fill="FFFFFF"/>
              </w:rPr>
            </w:pPr>
          </w:p>
        </w:tc>
        <w:tc>
          <w:tcPr>
            <w:tcW w:w="5471" w:type="dxa"/>
          </w:tcPr>
          <w:p w:rsidR="00A71160" w:rsidRPr="003A12AC" w:rsidRDefault="00A71160" w:rsidP="00D73F99">
            <w:pPr>
              <w:rPr>
                <w:rFonts w:ascii="Times New Roman" w:hAnsi="Times New Roman" w:cs="Times New Roman"/>
                <w:sz w:val="24"/>
                <w:szCs w:val="24"/>
              </w:rPr>
            </w:pPr>
          </w:p>
        </w:tc>
      </w:tr>
      <w:tr w:rsidR="00EE6016" w:rsidRPr="003A12AC" w:rsidTr="00D73F99">
        <w:trPr>
          <w:jc w:val="center"/>
        </w:trPr>
        <w:tc>
          <w:tcPr>
            <w:tcW w:w="3826" w:type="dxa"/>
          </w:tcPr>
          <w:p w:rsidR="00EE6016" w:rsidRPr="003A12AC" w:rsidRDefault="00EE6016" w:rsidP="003826F0">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Pr>
                <w:rFonts w:ascii="Times New Roman" w:hAnsi="Times New Roman" w:cs="Times New Roman"/>
                <w:b/>
                <w:sz w:val="24"/>
                <w:szCs w:val="24"/>
              </w:rPr>
              <w:t xml:space="preserve">Signature </w:t>
            </w:r>
          </w:p>
          <w:p w:rsidR="00EE6016" w:rsidRPr="003A12AC" w:rsidRDefault="00EE6016" w:rsidP="003826F0">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r w:rsidR="00EE6016" w:rsidRPr="003A12AC" w:rsidTr="00D73F99">
        <w:trPr>
          <w:jc w:val="center"/>
        </w:trPr>
        <w:tc>
          <w:tcPr>
            <w:tcW w:w="3826" w:type="dxa"/>
          </w:tcPr>
          <w:p w:rsidR="00EE6016" w:rsidRPr="003A12AC" w:rsidRDefault="00EE6016" w:rsidP="00D73F99">
            <w:pPr>
              <w:rPr>
                <w:rFonts w:ascii="Times New Roman" w:hAnsi="Times New Roman" w:cs="Times New Roman"/>
                <w:b/>
                <w:sz w:val="24"/>
                <w:szCs w:val="24"/>
              </w:rPr>
            </w:pPr>
            <w:r w:rsidRPr="003A12AC">
              <w:rPr>
                <w:rFonts w:ascii="Times New Roman" w:hAnsi="Times New Roman" w:cs="Times New Roman"/>
                <w:b/>
                <w:sz w:val="24"/>
                <w:szCs w:val="24"/>
              </w:rPr>
              <w:t>Recommendation/ approval of the regional scouts Headquarter</w:t>
            </w:r>
            <w:r w:rsidR="00627DED">
              <w:rPr>
                <w:rFonts w:ascii="Times New Roman" w:hAnsi="Times New Roman" w:cs="Times New Roman"/>
                <w:b/>
                <w:sz w:val="24"/>
                <w:szCs w:val="24"/>
              </w:rPr>
              <w:t>s</w:t>
            </w:r>
          </w:p>
          <w:p w:rsidR="00EE6016" w:rsidRDefault="00EE6016" w:rsidP="0014014F">
            <w:pPr>
              <w:rPr>
                <w:rFonts w:ascii="Times New Roman" w:hAnsi="Times New Roman" w:cs="Times New Roman"/>
                <w:b/>
                <w:sz w:val="24"/>
                <w:szCs w:val="24"/>
              </w:rPr>
            </w:pPr>
          </w:p>
          <w:p w:rsidR="00EE6016" w:rsidRPr="003A12AC" w:rsidRDefault="00EE6016" w:rsidP="0014014F">
            <w:pPr>
              <w:rPr>
                <w:rFonts w:ascii="Times New Roman" w:hAnsi="Times New Roman" w:cs="Times New Roman"/>
                <w:b/>
                <w:sz w:val="24"/>
                <w:szCs w:val="24"/>
              </w:rPr>
            </w:pPr>
          </w:p>
        </w:tc>
        <w:tc>
          <w:tcPr>
            <w:tcW w:w="5471" w:type="dxa"/>
          </w:tcPr>
          <w:p w:rsidR="00EE6016" w:rsidRPr="003A12AC" w:rsidRDefault="00EE6016" w:rsidP="00D73F99">
            <w:pPr>
              <w:rPr>
                <w:rFonts w:ascii="Times New Roman" w:hAnsi="Times New Roman" w:cs="Times New Roman"/>
                <w:sz w:val="24"/>
                <w:szCs w:val="24"/>
              </w:rPr>
            </w:pPr>
          </w:p>
        </w:tc>
      </w:tr>
    </w:tbl>
    <w:p w:rsidR="00A71160" w:rsidRPr="003A12AC" w:rsidRDefault="00A71160" w:rsidP="00A71160">
      <w:pPr>
        <w:tabs>
          <w:tab w:val="left" w:pos="533"/>
        </w:tabs>
        <w:rPr>
          <w:rFonts w:ascii="Times New Roman" w:hAnsi="Times New Roman" w:cs="Times New Roman"/>
          <w:sz w:val="24"/>
          <w:szCs w:val="24"/>
        </w:rPr>
      </w:pPr>
    </w:p>
    <w:p w:rsidR="00A71160" w:rsidRPr="003A12AC" w:rsidRDefault="00A71160" w:rsidP="00A71160">
      <w:pPr>
        <w:rPr>
          <w:rFonts w:ascii="Times New Roman" w:hAnsi="Times New Roman" w:cs="Times New Roman"/>
          <w:sz w:val="24"/>
          <w:szCs w:val="24"/>
        </w:rPr>
      </w:pPr>
    </w:p>
    <w:p w:rsidR="00A71160" w:rsidRDefault="00A71160">
      <w:pPr>
        <w:rPr>
          <w:rFonts w:ascii="Times New Roman" w:hAnsi="Times New Roman" w:cs="Times New Roman"/>
          <w:sz w:val="24"/>
          <w:szCs w:val="24"/>
        </w:rPr>
      </w:pPr>
    </w:p>
    <w:p w:rsidR="007501D2" w:rsidRDefault="007501D2">
      <w:pPr>
        <w:rPr>
          <w:rFonts w:ascii="Times New Roman" w:hAnsi="Times New Roman" w:cs="Times New Roman"/>
          <w:sz w:val="24"/>
          <w:szCs w:val="24"/>
        </w:rPr>
      </w:pPr>
    </w:p>
    <w:p w:rsidR="009608DB" w:rsidRDefault="009608DB">
      <w:pPr>
        <w:rPr>
          <w:rFonts w:ascii="Times New Roman" w:hAnsi="Times New Roman" w:cs="Times New Roman"/>
          <w:sz w:val="24"/>
          <w:szCs w:val="24"/>
        </w:rPr>
      </w:pPr>
      <w:r>
        <w:rPr>
          <w:rFonts w:ascii="Times New Roman" w:hAnsi="Times New Roman" w:cs="Times New Roman"/>
          <w:sz w:val="24"/>
          <w:szCs w:val="24"/>
        </w:rPr>
        <w:br w:type="page"/>
      </w:r>
    </w:p>
    <w:p w:rsidR="005D5017" w:rsidRDefault="005D5017">
      <w:pPr>
        <w:rPr>
          <w:rFonts w:ascii="Times New Roman" w:hAnsi="Times New Roman" w:cs="Times New Roman"/>
          <w:sz w:val="24"/>
          <w:szCs w:val="24"/>
        </w:rPr>
      </w:pPr>
    </w:p>
    <w:p w:rsidR="009C0311" w:rsidRPr="003A12AC" w:rsidRDefault="009C0311" w:rsidP="009C0311">
      <w:pPr>
        <w:jc w:val="center"/>
        <w:rPr>
          <w:rFonts w:ascii="Times New Roman" w:hAnsi="Times New Roman" w:cs="Times New Roman"/>
          <w:sz w:val="24"/>
          <w:szCs w:val="24"/>
        </w:rPr>
      </w:pPr>
    </w:p>
    <w:p w:rsidR="0044788A" w:rsidRPr="003A12AC" w:rsidRDefault="007469A5" w:rsidP="009C0311">
      <w:pPr>
        <w:jc w:val="center"/>
        <w:rPr>
          <w:rFonts w:ascii="Times New Roman" w:hAnsi="Times New Roman" w:cs="Times New Roman"/>
          <w:sz w:val="24"/>
          <w:szCs w:val="24"/>
        </w:rPr>
      </w:pPr>
      <w:r w:rsidRPr="003A12AC">
        <w:rPr>
          <w:rFonts w:ascii="Times New Roman" w:hAnsi="Times New Roman" w:cs="Times New Roman"/>
          <w:sz w:val="24"/>
          <w:szCs w:val="24"/>
        </w:rPr>
        <w:t>APR Awards Nomination Form</w:t>
      </w:r>
      <w:r w:rsidR="009C0311" w:rsidRPr="003A12AC">
        <w:rPr>
          <w:rFonts w:ascii="Times New Roman" w:hAnsi="Times New Roman" w:cs="Times New Roman"/>
          <w:sz w:val="24"/>
          <w:szCs w:val="24"/>
        </w:rPr>
        <w:t xml:space="preserve"> for</w:t>
      </w:r>
    </w:p>
    <w:p w:rsidR="0044788A" w:rsidRPr="003A12AC" w:rsidRDefault="00196121" w:rsidP="00627DED">
      <w:pPr>
        <w:pStyle w:val="BodyText"/>
        <w:numPr>
          <w:ilvl w:val="0"/>
          <w:numId w:val="11"/>
        </w:numPr>
        <w:jc w:val="center"/>
        <w:rPr>
          <w:rFonts w:ascii="Times New Roman" w:hAnsi="Times New Roman" w:cs="Times New Roman"/>
          <w:b/>
          <w:sz w:val="24"/>
          <w:szCs w:val="24"/>
        </w:rPr>
      </w:pPr>
      <w:r w:rsidRPr="003A12AC">
        <w:rPr>
          <w:rFonts w:ascii="Times New Roman" w:hAnsi="Times New Roman" w:cs="Times New Roman"/>
          <w:b/>
          <w:sz w:val="24"/>
          <w:szCs w:val="24"/>
        </w:rPr>
        <w:t>APR Chairman's Award for Gallantry</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b/>
          <w:sz w:val="24"/>
          <w:szCs w:val="24"/>
        </w:rPr>
      </w:pPr>
      <w:r w:rsidRPr="003A12AC">
        <w:rPr>
          <w:rFonts w:ascii="Times New Roman" w:hAnsi="Times New Roman" w:cs="Times New Roman"/>
          <w:b/>
          <w:sz w:val="24"/>
          <w:szCs w:val="24"/>
        </w:rPr>
        <w:t>AWARDED FOR</w:t>
      </w:r>
      <w:r w:rsidR="009C0311" w:rsidRPr="003A12AC">
        <w:rPr>
          <w:rFonts w:ascii="Times New Roman" w:hAnsi="Times New Roman" w:cs="Times New Roman"/>
          <w:b/>
          <w:sz w:val="24"/>
          <w:szCs w:val="24"/>
        </w:rPr>
        <w:t>:</w:t>
      </w: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Acts of great heroism demonstrating personal bravery and self- sacrifice in circumstances of great peril in hazardous circumstances considered worthy of recognition.</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b/>
          <w:sz w:val="24"/>
          <w:szCs w:val="24"/>
        </w:rPr>
      </w:pPr>
      <w:r w:rsidRPr="003A12AC">
        <w:rPr>
          <w:rFonts w:ascii="Times New Roman" w:hAnsi="Times New Roman" w:cs="Times New Roman"/>
          <w:b/>
          <w:sz w:val="24"/>
          <w:szCs w:val="24"/>
        </w:rPr>
        <w:t>AWARDED TO</w:t>
      </w:r>
      <w:r w:rsidR="009C0311" w:rsidRPr="003A12AC">
        <w:rPr>
          <w:rFonts w:ascii="Times New Roman" w:hAnsi="Times New Roman" w:cs="Times New Roman"/>
          <w:b/>
          <w:sz w:val="24"/>
          <w:szCs w:val="24"/>
        </w:rPr>
        <w:t>:</w:t>
      </w:r>
    </w:p>
    <w:p w:rsidR="0044788A" w:rsidRPr="003A12AC" w:rsidRDefault="00196121" w:rsidP="009C0311">
      <w:pPr>
        <w:rPr>
          <w:rFonts w:ascii="Times New Roman" w:hAnsi="Times New Roman" w:cs="Times New Roman"/>
          <w:sz w:val="24"/>
          <w:szCs w:val="24"/>
        </w:rPr>
      </w:pPr>
      <w:proofErr w:type="gramStart"/>
      <w:r w:rsidRPr="003A12AC">
        <w:rPr>
          <w:rFonts w:ascii="Times New Roman" w:hAnsi="Times New Roman" w:cs="Times New Roman"/>
          <w:sz w:val="24"/>
          <w:szCs w:val="24"/>
        </w:rPr>
        <w:t>Youth members and Adults in Scouting.</w:t>
      </w:r>
      <w:proofErr w:type="gramEnd"/>
      <w:r w:rsidRPr="003A12AC">
        <w:rPr>
          <w:rFonts w:ascii="Times New Roman" w:hAnsi="Times New Roman" w:cs="Times New Roman"/>
          <w:sz w:val="24"/>
          <w:szCs w:val="24"/>
        </w:rPr>
        <w:t xml:space="preserve"> </w:t>
      </w:r>
    </w:p>
    <w:p w:rsidR="0044788A" w:rsidRPr="003A12AC" w:rsidRDefault="00196121" w:rsidP="009C0311">
      <w:pPr>
        <w:rPr>
          <w:rFonts w:ascii="Times New Roman" w:hAnsi="Times New Roman" w:cs="Times New Roman"/>
          <w:b/>
          <w:sz w:val="24"/>
          <w:szCs w:val="24"/>
        </w:rPr>
      </w:pPr>
      <w:r w:rsidRPr="003A12AC">
        <w:rPr>
          <w:rFonts w:ascii="Times New Roman" w:hAnsi="Times New Roman" w:cs="Times New Roman"/>
          <w:b/>
          <w:sz w:val="24"/>
          <w:szCs w:val="24"/>
        </w:rPr>
        <w:t>REQUIREMENTS</w:t>
      </w:r>
      <w:r w:rsidR="009C0311" w:rsidRPr="003A12AC">
        <w:rPr>
          <w:rFonts w:ascii="Times New Roman" w:hAnsi="Times New Roman" w:cs="Times New Roman"/>
          <w:b/>
          <w:sz w:val="24"/>
          <w:szCs w:val="24"/>
        </w:rPr>
        <w:t>:</w:t>
      </w: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Nominations should be made to the Awards Committee at least six (6) months before the award presentation date.</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The APR Scout Committee Chairman will base his/her selection on the recommendations placed before him/her by the Awards Committee.</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 xml:space="preserve">The gallantry action performed by the individual or group of individuals must be certified by one of the following key leaders in the National Scout </w:t>
      </w:r>
      <w:proofErr w:type="spellStart"/>
      <w:r w:rsidRPr="003A12AC">
        <w:rPr>
          <w:rFonts w:ascii="Times New Roman" w:hAnsi="Times New Roman" w:cs="Times New Roman"/>
          <w:sz w:val="24"/>
          <w:szCs w:val="24"/>
        </w:rPr>
        <w:t>Organisation</w:t>
      </w:r>
      <w:proofErr w:type="spellEnd"/>
      <w:r w:rsidRPr="003A12AC">
        <w:rPr>
          <w:rFonts w:ascii="Times New Roman" w:hAnsi="Times New Roman" w:cs="Times New Roman"/>
          <w:sz w:val="24"/>
          <w:szCs w:val="24"/>
        </w:rPr>
        <w:t>, where the action</w:t>
      </w:r>
    </w:p>
    <w:p w:rsidR="0044788A" w:rsidRPr="003A12AC" w:rsidRDefault="00196121" w:rsidP="009C0311">
      <w:pPr>
        <w:rPr>
          <w:rFonts w:ascii="Times New Roman" w:hAnsi="Times New Roman" w:cs="Times New Roman"/>
          <w:sz w:val="24"/>
          <w:szCs w:val="24"/>
        </w:rPr>
      </w:pPr>
      <w:proofErr w:type="gramStart"/>
      <w:r w:rsidRPr="003A12AC">
        <w:rPr>
          <w:rFonts w:ascii="Times New Roman" w:hAnsi="Times New Roman" w:cs="Times New Roman"/>
          <w:sz w:val="24"/>
          <w:szCs w:val="24"/>
        </w:rPr>
        <w:t>took</w:t>
      </w:r>
      <w:proofErr w:type="gramEnd"/>
      <w:r w:rsidRPr="003A12AC">
        <w:rPr>
          <w:rFonts w:ascii="Times New Roman" w:hAnsi="Times New Roman" w:cs="Times New Roman"/>
          <w:sz w:val="24"/>
          <w:szCs w:val="24"/>
        </w:rPr>
        <w:t xml:space="preserve"> place:</w:t>
      </w:r>
    </w:p>
    <w:p w:rsidR="0044788A" w:rsidRPr="003A12AC" w:rsidRDefault="0044788A" w:rsidP="009C0311">
      <w:pPr>
        <w:rPr>
          <w:rFonts w:ascii="Times New Roman" w:hAnsi="Times New Roman" w:cs="Times New Roman"/>
          <w:sz w:val="24"/>
          <w:szCs w:val="24"/>
        </w:rPr>
      </w:pPr>
    </w:p>
    <w:p w:rsidR="0044788A" w:rsidRPr="003A12AC" w:rsidRDefault="00196121" w:rsidP="009C0311">
      <w:pPr>
        <w:pStyle w:val="ListParagraph"/>
        <w:numPr>
          <w:ilvl w:val="0"/>
          <w:numId w:val="2"/>
        </w:numPr>
        <w:tabs>
          <w:tab w:val="left" w:pos="613"/>
        </w:tabs>
        <w:spacing w:line="240" w:lineRule="auto"/>
        <w:ind w:left="0" w:hanging="281"/>
        <w:rPr>
          <w:rFonts w:ascii="Times New Roman" w:hAnsi="Times New Roman" w:cs="Times New Roman"/>
          <w:sz w:val="24"/>
          <w:szCs w:val="24"/>
        </w:rPr>
      </w:pPr>
      <w:r w:rsidRPr="003A12AC">
        <w:rPr>
          <w:rFonts w:ascii="Times New Roman" w:hAnsi="Times New Roman" w:cs="Times New Roman"/>
          <w:sz w:val="24"/>
          <w:szCs w:val="24"/>
        </w:rPr>
        <w:t>Top Volunteer (Chief Commissioner or equivalent)</w:t>
      </w:r>
    </w:p>
    <w:p w:rsidR="0044788A" w:rsidRPr="003A12AC" w:rsidRDefault="00196121" w:rsidP="009C0311">
      <w:pPr>
        <w:pStyle w:val="ListParagraph"/>
        <w:numPr>
          <w:ilvl w:val="0"/>
          <w:numId w:val="2"/>
        </w:numPr>
        <w:tabs>
          <w:tab w:val="left" w:pos="623"/>
        </w:tabs>
        <w:spacing w:line="240" w:lineRule="auto"/>
        <w:ind w:left="0" w:hanging="291"/>
        <w:rPr>
          <w:rFonts w:ascii="Times New Roman" w:hAnsi="Times New Roman" w:cs="Times New Roman"/>
          <w:sz w:val="24"/>
          <w:szCs w:val="24"/>
        </w:rPr>
      </w:pPr>
      <w:r w:rsidRPr="003A12AC">
        <w:rPr>
          <w:rFonts w:ascii="Times New Roman" w:hAnsi="Times New Roman" w:cs="Times New Roman"/>
          <w:sz w:val="24"/>
          <w:szCs w:val="24"/>
        </w:rPr>
        <w:t>Top Professional (Chief Scout Executive or equivalent)</w:t>
      </w:r>
    </w:p>
    <w:p w:rsidR="0044788A" w:rsidRPr="003A12AC" w:rsidRDefault="00196121" w:rsidP="009C0311">
      <w:pPr>
        <w:pStyle w:val="ListParagraph"/>
        <w:numPr>
          <w:ilvl w:val="0"/>
          <w:numId w:val="2"/>
        </w:numPr>
        <w:tabs>
          <w:tab w:val="left" w:pos="613"/>
        </w:tabs>
        <w:spacing w:line="240" w:lineRule="auto"/>
        <w:ind w:left="0" w:hanging="281"/>
        <w:rPr>
          <w:rFonts w:ascii="Times New Roman" w:hAnsi="Times New Roman" w:cs="Times New Roman"/>
          <w:sz w:val="24"/>
          <w:szCs w:val="24"/>
        </w:rPr>
      </w:pPr>
      <w:r w:rsidRPr="003A12AC">
        <w:rPr>
          <w:rFonts w:ascii="Times New Roman" w:hAnsi="Times New Roman" w:cs="Times New Roman"/>
          <w:sz w:val="24"/>
          <w:szCs w:val="24"/>
        </w:rPr>
        <w:t>International Commissioner of the NSO</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The gallantry action must be reported with a citation to the Awards Committee through the Asia-Pacific Regional Office within 6 months of its occurrence.</w:t>
      </w:r>
    </w:p>
    <w:p w:rsidR="007469A5" w:rsidRPr="003A12AC" w:rsidRDefault="007469A5"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Where possible, photos of the gallant actions, newspaper articles or Government recognition of the actions must be submitted with the report.</w:t>
      </w:r>
    </w:p>
    <w:p w:rsidR="0044788A" w:rsidRPr="003A12AC" w:rsidRDefault="0044788A" w:rsidP="009C0311">
      <w:pPr>
        <w:rPr>
          <w:rFonts w:ascii="Times New Roman" w:hAnsi="Times New Roman" w:cs="Times New Roman"/>
          <w:sz w:val="24"/>
          <w:szCs w:val="24"/>
        </w:rPr>
      </w:pP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The process of recognition will terminate automatically on the death of any nominee unless the award has previously been made by the Regional Scout Committee and communicated to the individual. In this case, a posthumous award may be presented to family members.</w:t>
      </w:r>
    </w:p>
    <w:p w:rsidR="0044788A" w:rsidRPr="003A12AC" w:rsidRDefault="0044788A" w:rsidP="009C0311">
      <w:pPr>
        <w:rPr>
          <w:rFonts w:ascii="Times New Roman" w:hAnsi="Times New Roman" w:cs="Times New Roman"/>
          <w:sz w:val="24"/>
          <w:szCs w:val="24"/>
        </w:rPr>
      </w:pPr>
    </w:p>
    <w:p w:rsidR="0044788A" w:rsidRPr="003A12AC" w:rsidRDefault="0044788A" w:rsidP="009C0311">
      <w:pPr>
        <w:rPr>
          <w:rFonts w:ascii="Times New Roman" w:hAnsi="Times New Roman" w:cs="Times New Roman"/>
          <w:sz w:val="24"/>
          <w:szCs w:val="24"/>
        </w:rPr>
      </w:pPr>
    </w:p>
    <w:p w:rsidR="00D639C1" w:rsidRPr="003A12AC" w:rsidRDefault="00D639C1" w:rsidP="009C0311">
      <w:pPr>
        <w:rPr>
          <w:rFonts w:ascii="Times New Roman" w:eastAsia="Arial MT" w:hAnsi="Times New Roman" w:cs="Times New Roman"/>
          <w:sz w:val="24"/>
          <w:szCs w:val="24"/>
        </w:rPr>
      </w:pPr>
      <w:r w:rsidRPr="003A12AC">
        <w:rPr>
          <w:rFonts w:ascii="Times New Roman" w:hAnsi="Times New Roman" w:cs="Times New Roman"/>
          <w:sz w:val="24"/>
          <w:szCs w:val="24"/>
        </w:rPr>
        <w:br w:type="page"/>
      </w:r>
    </w:p>
    <w:p w:rsidR="0044788A" w:rsidRDefault="00C559CE" w:rsidP="00C559CE">
      <w:pPr>
        <w:pStyle w:val="BodyText"/>
        <w:jc w:val="center"/>
        <w:rPr>
          <w:rFonts w:ascii="Times New Roman" w:hAnsi="Times New Roman" w:cs="Times New Roman"/>
          <w:b/>
          <w:sz w:val="24"/>
          <w:szCs w:val="24"/>
        </w:rPr>
      </w:pPr>
      <w:r w:rsidRPr="003A12AC">
        <w:rPr>
          <w:rFonts w:ascii="Times New Roman" w:hAnsi="Times New Roman" w:cs="Times New Roman"/>
          <w:b/>
          <w:sz w:val="24"/>
          <w:szCs w:val="24"/>
        </w:rPr>
        <w:lastRenderedPageBreak/>
        <w:t xml:space="preserve">Applicant’s / </w:t>
      </w:r>
      <w:r w:rsidR="00196121" w:rsidRPr="003A12AC">
        <w:rPr>
          <w:rFonts w:ascii="Times New Roman" w:hAnsi="Times New Roman" w:cs="Times New Roman"/>
          <w:b/>
          <w:sz w:val="24"/>
          <w:szCs w:val="24"/>
        </w:rPr>
        <w:t>Nominee's Information</w:t>
      </w:r>
      <w:r w:rsidR="008D4FE9">
        <w:rPr>
          <w:rFonts w:ascii="Times New Roman" w:hAnsi="Times New Roman" w:cs="Times New Roman"/>
          <w:b/>
          <w:sz w:val="24"/>
          <w:szCs w:val="24"/>
        </w:rPr>
        <w:t xml:space="preserve"> for</w:t>
      </w:r>
      <w:r w:rsidRPr="003A12AC">
        <w:rPr>
          <w:rFonts w:ascii="Times New Roman" w:hAnsi="Times New Roman" w:cs="Times New Roman"/>
          <w:b/>
          <w:sz w:val="24"/>
          <w:szCs w:val="24"/>
        </w:rPr>
        <w:t>:</w:t>
      </w:r>
    </w:p>
    <w:p w:rsidR="008D4FE9" w:rsidRPr="008D4FE9" w:rsidRDefault="008D4FE9" w:rsidP="008D4FE9">
      <w:pPr>
        <w:pStyle w:val="BodyText"/>
        <w:numPr>
          <w:ilvl w:val="0"/>
          <w:numId w:val="13"/>
        </w:numPr>
        <w:jc w:val="center"/>
        <w:rPr>
          <w:rFonts w:ascii="Times New Roman" w:hAnsi="Times New Roman" w:cs="Times New Roman"/>
          <w:sz w:val="24"/>
          <w:szCs w:val="24"/>
        </w:rPr>
      </w:pPr>
      <w:r w:rsidRPr="008D4FE9">
        <w:rPr>
          <w:rFonts w:ascii="Times New Roman" w:hAnsi="Times New Roman" w:cs="Times New Roman"/>
          <w:sz w:val="24"/>
          <w:szCs w:val="24"/>
        </w:rPr>
        <w:t>APR Chairman's Award for Gallantry</w:t>
      </w:r>
    </w:p>
    <w:p w:rsidR="008D4FE9" w:rsidRPr="003A12AC" w:rsidRDefault="008D4FE9" w:rsidP="00C559CE">
      <w:pPr>
        <w:pStyle w:val="BodyText"/>
        <w:jc w:val="center"/>
        <w:rPr>
          <w:rFonts w:ascii="Times New Roman" w:hAnsi="Times New Roman" w:cs="Times New Roman"/>
          <w:b/>
          <w:sz w:val="24"/>
          <w:szCs w:val="24"/>
        </w:rPr>
      </w:pPr>
    </w:p>
    <w:p w:rsidR="0044788A" w:rsidRPr="003A12AC" w:rsidRDefault="0044788A" w:rsidP="009C0311">
      <w:pPr>
        <w:pStyle w:val="BodyText"/>
        <w:rPr>
          <w:rFonts w:ascii="Times New Roman" w:hAnsi="Times New Roman" w:cs="Times New Roman"/>
          <w:sz w:val="24"/>
          <w:szCs w:val="24"/>
        </w:rPr>
      </w:pPr>
    </w:p>
    <w:p w:rsidR="0044788A" w:rsidRPr="003A12AC" w:rsidRDefault="00196121" w:rsidP="009C0311">
      <w:pPr>
        <w:rPr>
          <w:rFonts w:ascii="Times New Roman" w:hAnsi="Times New Roman" w:cs="Times New Roman"/>
          <w:b/>
          <w:sz w:val="24"/>
          <w:szCs w:val="24"/>
        </w:rPr>
      </w:pPr>
      <w:r w:rsidRPr="003A12AC">
        <w:rPr>
          <w:rFonts w:ascii="Times New Roman" w:hAnsi="Times New Roman" w:cs="Times New Roman"/>
          <w:b/>
          <w:sz w:val="24"/>
          <w:szCs w:val="24"/>
        </w:rPr>
        <w:t>Upload</w:t>
      </w:r>
      <w:r w:rsidR="00D639C1" w:rsidRPr="003A12AC">
        <w:rPr>
          <w:rFonts w:ascii="Times New Roman" w:hAnsi="Times New Roman" w:cs="Times New Roman"/>
          <w:b/>
          <w:sz w:val="24"/>
          <w:szCs w:val="24"/>
        </w:rPr>
        <w:t>/Attach</w:t>
      </w:r>
      <w:r w:rsidRPr="003A12AC">
        <w:rPr>
          <w:rFonts w:ascii="Times New Roman" w:hAnsi="Times New Roman" w:cs="Times New Roman"/>
          <w:b/>
          <w:sz w:val="24"/>
          <w:szCs w:val="24"/>
        </w:rPr>
        <w:t xml:space="preserve"> photo *</w:t>
      </w:r>
    </w:p>
    <w:p w:rsidR="0044788A" w:rsidRPr="003A12AC" w:rsidRDefault="00196121" w:rsidP="009C0311">
      <w:pPr>
        <w:rPr>
          <w:rFonts w:ascii="Times New Roman" w:hAnsi="Times New Roman" w:cs="Times New Roman"/>
          <w:sz w:val="24"/>
          <w:szCs w:val="24"/>
        </w:rPr>
      </w:pPr>
      <w:r w:rsidRPr="003A12AC">
        <w:rPr>
          <w:rFonts w:ascii="Times New Roman" w:hAnsi="Times New Roman" w:cs="Times New Roman"/>
          <w:sz w:val="24"/>
          <w:szCs w:val="24"/>
        </w:rPr>
        <w:t>(The photo should be 300 pixels/inch, with a minimum size of 4x6 inches, and must have a white background)</w:t>
      </w:r>
    </w:p>
    <w:p w:rsidR="0044788A" w:rsidRPr="003A12AC" w:rsidRDefault="0044788A" w:rsidP="009C0311">
      <w:pPr>
        <w:rPr>
          <w:rFonts w:ascii="Times New Roman" w:hAnsi="Times New Roman" w:cs="Times New Roman"/>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3A12AC" w:rsidRPr="003A12AC" w:rsidTr="00C559CE">
        <w:trPr>
          <w:jc w:val="center"/>
        </w:trPr>
        <w:tc>
          <w:tcPr>
            <w:tcW w:w="3826" w:type="dxa"/>
          </w:tcPr>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Full Name *</w:t>
            </w:r>
          </w:p>
          <w:p w:rsidR="009C0311" w:rsidRPr="003A12AC" w:rsidRDefault="009C0311" w:rsidP="009C0311">
            <w:pPr>
              <w:rPr>
                <w:rFonts w:ascii="Times New Roman" w:hAnsi="Times New Roman" w:cs="Times New Roman"/>
                <w:sz w:val="24"/>
                <w:szCs w:val="24"/>
              </w:rPr>
            </w:pPr>
            <w:r w:rsidRPr="003A12AC">
              <w:rPr>
                <w:rFonts w:ascii="Times New Roman" w:hAnsi="Times New Roman" w:cs="Times New Roman"/>
                <w:sz w:val="24"/>
                <w:szCs w:val="24"/>
              </w:rPr>
              <w:t>(</w:t>
            </w:r>
            <w:r w:rsidRPr="003A12AC">
              <w:rPr>
                <w:rFonts w:ascii="Times New Roman" w:hAnsi="Times New Roman" w:cs="Times New Roman"/>
                <w:sz w:val="24"/>
                <w:szCs w:val="24"/>
                <w:u w:val="single" w:color="5E6686"/>
              </w:rPr>
              <w:t>LAST NAME</w:t>
            </w:r>
            <w:r w:rsidRPr="003A12AC">
              <w:rPr>
                <w:rFonts w:ascii="Times New Roman" w:hAnsi="Times New Roman" w:cs="Times New Roman"/>
                <w:sz w:val="24"/>
                <w:szCs w:val="24"/>
              </w:rPr>
              <w:t>, Given Name, Middle Name)</w:t>
            </w:r>
          </w:p>
        </w:tc>
        <w:tc>
          <w:tcPr>
            <w:tcW w:w="5471" w:type="dxa"/>
          </w:tcPr>
          <w:p w:rsidR="009C0311" w:rsidRPr="003A12AC" w:rsidRDefault="009C0311" w:rsidP="009C0311">
            <w:pPr>
              <w:rPr>
                <w:rFonts w:ascii="Times New Roman" w:hAnsi="Times New Roman" w:cs="Times New Roman"/>
                <w:sz w:val="24"/>
                <w:szCs w:val="24"/>
              </w:rPr>
            </w:pPr>
          </w:p>
        </w:tc>
      </w:tr>
      <w:tr w:rsidR="003A12AC" w:rsidRPr="003A12AC" w:rsidTr="00C559CE">
        <w:trPr>
          <w:jc w:val="center"/>
        </w:trPr>
        <w:tc>
          <w:tcPr>
            <w:tcW w:w="3826" w:type="dxa"/>
          </w:tcPr>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Name for the Award Certificate</w:t>
            </w:r>
          </w:p>
          <w:p w:rsidR="00FA109E" w:rsidRPr="003A12AC" w:rsidRDefault="00FA109E" w:rsidP="009C0311">
            <w:pPr>
              <w:rPr>
                <w:rFonts w:ascii="Times New Roman" w:hAnsi="Times New Roman" w:cs="Times New Roman"/>
                <w:b/>
                <w:sz w:val="24"/>
                <w:szCs w:val="24"/>
              </w:rPr>
            </w:pPr>
          </w:p>
        </w:tc>
        <w:tc>
          <w:tcPr>
            <w:tcW w:w="5471" w:type="dxa"/>
          </w:tcPr>
          <w:p w:rsidR="009C0311" w:rsidRPr="003A12AC" w:rsidRDefault="009C0311" w:rsidP="009C0311">
            <w:pPr>
              <w:rPr>
                <w:rFonts w:ascii="Times New Roman" w:hAnsi="Times New Roman" w:cs="Times New Roman"/>
                <w:sz w:val="24"/>
                <w:szCs w:val="24"/>
              </w:rPr>
            </w:pPr>
          </w:p>
        </w:tc>
      </w:tr>
      <w:tr w:rsidR="003A12AC" w:rsidRPr="003A12AC" w:rsidTr="00C559CE">
        <w:trPr>
          <w:jc w:val="center"/>
        </w:trPr>
        <w:tc>
          <w:tcPr>
            <w:tcW w:w="3826" w:type="dxa"/>
          </w:tcPr>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Email Address *</w:t>
            </w:r>
          </w:p>
        </w:tc>
        <w:tc>
          <w:tcPr>
            <w:tcW w:w="5471" w:type="dxa"/>
          </w:tcPr>
          <w:p w:rsidR="009C0311" w:rsidRPr="003A12AC" w:rsidRDefault="009C0311" w:rsidP="009C0311">
            <w:pPr>
              <w:rPr>
                <w:rFonts w:ascii="Times New Roman" w:hAnsi="Times New Roman" w:cs="Times New Roman"/>
                <w:sz w:val="24"/>
                <w:szCs w:val="24"/>
              </w:rPr>
            </w:pPr>
          </w:p>
        </w:tc>
      </w:tr>
    </w:tbl>
    <w:p w:rsidR="009C0311" w:rsidRPr="003A12AC" w:rsidRDefault="009C0311" w:rsidP="009C0311">
      <w:pPr>
        <w:rPr>
          <w:rFonts w:ascii="Times New Roman" w:hAnsi="Times New Roman" w:cs="Times New Roman"/>
          <w:b/>
          <w:sz w:val="24"/>
          <w:szCs w:val="24"/>
        </w:rPr>
      </w:pPr>
    </w:p>
    <w:tbl>
      <w:tblPr>
        <w:tblStyle w:val="TableGrid"/>
        <w:tblW w:w="9297" w:type="dxa"/>
        <w:jc w:val="center"/>
        <w:tblInd w:w="332" w:type="dxa"/>
        <w:tblLook w:val="04A0" w:firstRow="1" w:lastRow="0" w:firstColumn="1" w:lastColumn="0" w:noHBand="0" w:noVBand="1"/>
      </w:tblPr>
      <w:tblGrid>
        <w:gridCol w:w="3826"/>
        <w:gridCol w:w="5471"/>
      </w:tblGrid>
      <w:tr w:rsidR="003A12AC" w:rsidRPr="003A12AC" w:rsidTr="00C559CE">
        <w:trPr>
          <w:jc w:val="center"/>
        </w:trPr>
        <w:tc>
          <w:tcPr>
            <w:tcW w:w="3826" w:type="dxa"/>
          </w:tcPr>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Major Scouting Positions Held</w:t>
            </w:r>
          </w:p>
          <w:p w:rsidR="009C0311" w:rsidRPr="003A12AC" w:rsidRDefault="009C0311" w:rsidP="009C0311">
            <w:pPr>
              <w:rPr>
                <w:rFonts w:ascii="Times New Roman" w:hAnsi="Times New Roman" w:cs="Times New Roman"/>
                <w:i/>
                <w:sz w:val="24"/>
                <w:szCs w:val="24"/>
              </w:rPr>
            </w:pPr>
            <w:r w:rsidRPr="003A12AC">
              <w:rPr>
                <w:rFonts w:ascii="Times New Roman" w:hAnsi="Times New Roman" w:cs="Times New Roman"/>
                <w:sz w:val="24"/>
                <w:szCs w:val="24"/>
              </w:rPr>
              <w:t>In order of the most recent to earlier positions</w:t>
            </w:r>
            <w:r w:rsidR="00FA109E" w:rsidRPr="003A12AC">
              <w:rPr>
                <w:rFonts w:ascii="Times New Roman" w:hAnsi="Times New Roman" w:cs="Times New Roman"/>
                <w:sz w:val="24"/>
                <w:szCs w:val="24"/>
              </w:rPr>
              <w:t xml:space="preserve">, </w:t>
            </w:r>
            <w:r w:rsidRPr="003A12AC">
              <w:rPr>
                <w:rFonts w:ascii="Times New Roman" w:hAnsi="Times New Roman" w:cs="Times New Roman"/>
                <w:i/>
                <w:sz w:val="24"/>
                <w:szCs w:val="24"/>
              </w:rPr>
              <w:t>example:</w:t>
            </w:r>
          </w:p>
          <w:p w:rsidR="001D5C0A" w:rsidRPr="003A12AC" w:rsidRDefault="001D5C0A" w:rsidP="009C0311">
            <w:pPr>
              <w:rPr>
                <w:rFonts w:ascii="Times New Roman" w:hAnsi="Times New Roman" w:cs="Times New Roman"/>
                <w:i/>
                <w:sz w:val="24"/>
                <w:szCs w:val="24"/>
              </w:rPr>
            </w:pPr>
          </w:p>
          <w:p w:rsidR="009C0311" w:rsidRPr="003A12AC" w:rsidRDefault="006837F3" w:rsidP="009C0311">
            <w:pPr>
              <w:pStyle w:val="ListParagraph"/>
              <w:numPr>
                <w:ilvl w:val="0"/>
                <w:numId w:val="1"/>
              </w:numPr>
              <w:tabs>
                <w:tab w:val="left" w:pos="501"/>
              </w:tabs>
              <w:spacing w:line="240" w:lineRule="auto"/>
              <w:ind w:left="0" w:hanging="288"/>
              <w:rPr>
                <w:rFonts w:ascii="Times New Roman" w:hAnsi="Times New Roman" w:cs="Times New Roman"/>
                <w:b/>
                <w:szCs w:val="24"/>
              </w:rPr>
            </w:pPr>
            <w:r w:rsidRPr="003A12AC">
              <w:rPr>
                <w:rFonts w:ascii="Times New Roman" w:hAnsi="Times New Roman" w:cs="Times New Roman"/>
                <w:szCs w:val="24"/>
              </w:rPr>
              <w:t xml:space="preserve">1. </w:t>
            </w:r>
            <w:r w:rsidR="009C0311" w:rsidRPr="003A12AC">
              <w:rPr>
                <w:rFonts w:ascii="Times New Roman" w:hAnsi="Times New Roman" w:cs="Times New Roman"/>
                <w:szCs w:val="24"/>
              </w:rPr>
              <w:t>C</w:t>
            </w:r>
            <w:r w:rsidR="009C0311" w:rsidRPr="003A12AC">
              <w:rPr>
                <w:rFonts w:ascii="Times New Roman" w:hAnsi="Times New Roman" w:cs="Times New Roman"/>
                <w:i/>
                <w:szCs w:val="24"/>
              </w:rPr>
              <w:t xml:space="preserve">hief </w:t>
            </w:r>
            <w:r w:rsidR="009C0311" w:rsidRPr="003A12AC">
              <w:rPr>
                <w:rFonts w:ascii="Times New Roman" w:hAnsi="Times New Roman" w:cs="Times New Roman"/>
                <w:szCs w:val="24"/>
              </w:rPr>
              <w:t>C</w:t>
            </w:r>
            <w:r w:rsidR="009C0311" w:rsidRPr="003A12AC">
              <w:rPr>
                <w:rFonts w:ascii="Times New Roman" w:hAnsi="Times New Roman" w:cs="Times New Roman"/>
                <w:i/>
                <w:szCs w:val="24"/>
              </w:rPr>
              <w:t>ommissioner (2020-Present)</w:t>
            </w:r>
          </w:p>
          <w:p w:rsidR="009C0311" w:rsidRPr="003A12AC" w:rsidRDefault="006837F3" w:rsidP="009C0311">
            <w:pPr>
              <w:pStyle w:val="ListParagraph"/>
              <w:numPr>
                <w:ilvl w:val="0"/>
                <w:numId w:val="1"/>
              </w:numPr>
              <w:tabs>
                <w:tab w:val="left" w:pos="501"/>
              </w:tabs>
              <w:spacing w:line="240" w:lineRule="auto"/>
              <w:ind w:left="0" w:hanging="288"/>
              <w:rPr>
                <w:rFonts w:ascii="Times New Roman" w:hAnsi="Times New Roman" w:cs="Times New Roman"/>
                <w:b/>
                <w:sz w:val="24"/>
                <w:szCs w:val="24"/>
              </w:rPr>
            </w:pPr>
            <w:r w:rsidRPr="003A12AC">
              <w:rPr>
                <w:rFonts w:ascii="Times New Roman" w:hAnsi="Times New Roman" w:cs="Times New Roman"/>
                <w:szCs w:val="24"/>
              </w:rPr>
              <w:t xml:space="preserve">2. </w:t>
            </w:r>
            <w:r w:rsidR="009C0311" w:rsidRPr="003A12AC">
              <w:rPr>
                <w:rFonts w:ascii="Times New Roman" w:hAnsi="Times New Roman" w:cs="Times New Roman"/>
                <w:szCs w:val="24"/>
              </w:rPr>
              <w:t>I</w:t>
            </w:r>
            <w:r w:rsidR="009C0311" w:rsidRPr="003A12AC">
              <w:rPr>
                <w:rFonts w:ascii="Times New Roman" w:hAnsi="Times New Roman" w:cs="Times New Roman"/>
                <w:i/>
                <w:szCs w:val="24"/>
              </w:rPr>
              <w:t xml:space="preserve">nternational </w:t>
            </w:r>
            <w:r w:rsidR="009C0311" w:rsidRPr="003A12AC">
              <w:rPr>
                <w:rFonts w:ascii="Times New Roman" w:hAnsi="Times New Roman" w:cs="Times New Roman"/>
                <w:szCs w:val="24"/>
              </w:rPr>
              <w:t>C</w:t>
            </w:r>
            <w:r w:rsidR="009C0311" w:rsidRPr="003A12AC">
              <w:rPr>
                <w:rFonts w:ascii="Times New Roman" w:hAnsi="Times New Roman" w:cs="Times New Roman"/>
                <w:i/>
                <w:szCs w:val="24"/>
              </w:rPr>
              <w:t>ommissioner  (2015-2020)</w:t>
            </w:r>
          </w:p>
          <w:p w:rsidR="001D5C0A" w:rsidRPr="003A12AC" w:rsidRDefault="001D5C0A" w:rsidP="009C0311">
            <w:pPr>
              <w:pStyle w:val="ListParagraph"/>
              <w:numPr>
                <w:ilvl w:val="0"/>
                <w:numId w:val="1"/>
              </w:numPr>
              <w:tabs>
                <w:tab w:val="left" w:pos="501"/>
              </w:tabs>
              <w:spacing w:line="240" w:lineRule="auto"/>
              <w:ind w:left="0" w:hanging="288"/>
              <w:rPr>
                <w:rFonts w:ascii="Times New Roman" w:hAnsi="Times New Roman" w:cs="Times New Roman"/>
                <w:b/>
                <w:sz w:val="24"/>
                <w:szCs w:val="24"/>
              </w:rPr>
            </w:pPr>
          </w:p>
        </w:tc>
        <w:tc>
          <w:tcPr>
            <w:tcW w:w="5471" w:type="dxa"/>
          </w:tcPr>
          <w:p w:rsidR="009C0311" w:rsidRPr="003A12AC" w:rsidRDefault="009C0311" w:rsidP="009C0311">
            <w:pPr>
              <w:rPr>
                <w:rFonts w:ascii="Times New Roman" w:hAnsi="Times New Roman" w:cs="Times New Roman"/>
                <w:sz w:val="24"/>
                <w:szCs w:val="24"/>
              </w:rPr>
            </w:pPr>
          </w:p>
        </w:tc>
      </w:tr>
      <w:tr w:rsidR="003A12AC" w:rsidRPr="003A12AC" w:rsidTr="00C559CE">
        <w:trPr>
          <w:jc w:val="center"/>
        </w:trPr>
        <w:tc>
          <w:tcPr>
            <w:tcW w:w="3826" w:type="dxa"/>
          </w:tcPr>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Achievements against the award criteria</w:t>
            </w:r>
            <w:r w:rsidR="00A951E5">
              <w:rPr>
                <w:rFonts w:ascii="Times New Roman" w:hAnsi="Times New Roman" w:cs="Times New Roman"/>
                <w:b/>
                <w:sz w:val="24"/>
                <w:szCs w:val="24"/>
              </w:rPr>
              <w:t>.</w:t>
            </w:r>
          </w:p>
          <w:p w:rsidR="009C0311" w:rsidRPr="003A12AC" w:rsidRDefault="009C0311" w:rsidP="009C0311">
            <w:pPr>
              <w:rPr>
                <w:rFonts w:ascii="Times New Roman" w:hAnsi="Times New Roman" w:cs="Times New Roman"/>
                <w:b/>
                <w:sz w:val="24"/>
                <w:szCs w:val="24"/>
              </w:rPr>
            </w:pPr>
            <w:r w:rsidRPr="003A12AC">
              <w:rPr>
                <w:rFonts w:ascii="Times New Roman" w:hAnsi="Times New Roman" w:cs="Times New Roman"/>
                <w:b/>
                <w:sz w:val="24"/>
                <w:szCs w:val="24"/>
              </w:rPr>
              <w:t>Citation of Gallant Action with the date of occurrence</w:t>
            </w:r>
            <w:r w:rsidR="00A951E5">
              <w:rPr>
                <w:rFonts w:ascii="Times New Roman" w:hAnsi="Times New Roman" w:cs="Times New Roman"/>
                <w:b/>
                <w:sz w:val="24"/>
                <w:szCs w:val="24"/>
              </w:rPr>
              <w:t>:</w:t>
            </w:r>
          </w:p>
          <w:p w:rsidR="009C0311" w:rsidRPr="003A12AC" w:rsidRDefault="009C0311" w:rsidP="009C0311">
            <w:pPr>
              <w:rPr>
                <w:rFonts w:ascii="Times New Roman" w:hAnsi="Times New Roman" w:cs="Times New Roman"/>
                <w:sz w:val="24"/>
                <w:szCs w:val="24"/>
              </w:rPr>
            </w:pPr>
            <w:r w:rsidRPr="003A12AC">
              <w:rPr>
                <w:rFonts w:ascii="Times New Roman" w:hAnsi="Times New Roman" w:cs="Times New Roman"/>
                <w:sz w:val="24"/>
                <w:szCs w:val="24"/>
              </w:rPr>
              <w:t>Please give details of the circumstances surrounding the act, necessary certificates from NSO and other agencies, and other supporting details</w:t>
            </w:r>
          </w:p>
          <w:p w:rsidR="009C0311" w:rsidRPr="003A12AC" w:rsidRDefault="009C0311" w:rsidP="009C0311">
            <w:pPr>
              <w:rPr>
                <w:rFonts w:ascii="Times New Roman" w:hAnsi="Times New Roman" w:cs="Times New Roman"/>
                <w:sz w:val="24"/>
                <w:szCs w:val="24"/>
              </w:rPr>
            </w:pPr>
          </w:p>
          <w:p w:rsidR="009C0311" w:rsidRPr="003A12AC" w:rsidRDefault="009C0311" w:rsidP="009C0311">
            <w:pPr>
              <w:rPr>
                <w:rFonts w:ascii="Times New Roman" w:hAnsi="Times New Roman" w:cs="Times New Roman"/>
                <w:sz w:val="24"/>
                <w:szCs w:val="24"/>
              </w:rPr>
            </w:pPr>
            <w:r w:rsidRPr="003A12AC">
              <w:rPr>
                <w:rFonts w:ascii="Times New Roman" w:hAnsi="Times New Roman" w:cs="Times New Roman"/>
                <w:sz w:val="24"/>
                <w:szCs w:val="24"/>
              </w:rPr>
              <w:t xml:space="preserve">Please also provide a </w:t>
            </w:r>
            <w:r w:rsidRPr="003A12AC">
              <w:rPr>
                <w:rFonts w:ascii="Times New Roman" w:hAnsi="Times New Roman" w:cs="Times New Roman"/>
                <w:b/>
                <w:sz w:val="24"/>
                <w:szCs w:val="24"/>
                <w:u w:val="single" w:color="5E6686"/>
              </w:rPr>
              <w:t>LINK</w:t>
            </w:r>
            <w:r w:rsidRPr="003A12AC">
              <w:rPr>
                <w:rFonts w:ascii="Times New Roman" w:hAnsi="Times New Roman" w:cs="Times New Roman"/>
                <w:b/>
                <w:sz w:val="24"/>
                <w:szCs w:val="24"/>
              </w:rPr>
              <w:t xml:space="preserve"> </w:t>
            </w:r>
            <w:r w:rsidRPr="003A12AC">
              <w:rPr>
                <w:rFonts w:ascii="Times New Roman" w:hAnsi="Times New Roman" w:cs="Times New Roman"/>
                <w:sz w:val="24"/>
                <w:szCs w:val="24"/>
              </w:rPr>
              <w:t>to a folder containing the photos, newspaper clippings, and other proof of the incident.</w:t>
            </w:r>
          </w:p>
        </w:tc>
        <w:tc>
          <w:tcPr>
            <w:tcW w:w="5471" w:type="dxa"/>
          </w:tcPr>
          <w:p w:rsidR="009C0311" w:rsidRPr="003A12AC" w:rsidRDefault="009C0311" w:rsidP="009C0311">
            <w:pPr>
              <w:rPr>
                <w:rFonts w:ascii="Times New Roman" w:hAnsi="Times New Roman" w:cs="Times New Roman"/>
                <w:sz w:val="24"/>
                <w:szCs w:val="24"/>
              </w:rPr>
            </w:pPr>
          </w:p>
        </w:tc>
      </w:tr>
      <w:tr w:rsidR="00EE6016" w:rsidRPr="003A12AC" w:rsidTr="00C559CE">
        <w:trPr>
          <w:jc w:val="center"/>
        </w:trPr>
        <w:tc>
          <w:tcPr>
            <w:tcW w:w="3826" w:type="dxa"/>
          </w:tcPr>
          <w:p w:rsidR="00EE6016" w:rsidRPr="003A12AC" w:rsidRDefault="00EE6016" w:rsidP="003826F0">
            <w:pPr>
              <w:rPr>
                <w:rFonts w:ascii="Times New Roman" w:hAnsi="Times New Roman" w:cs="Times New Roman"/>
                <w:b/>
                <w:sz w:val="24"/>
                <w:szCs w:val="24"/>
              </w:rPr>
            </w:pPr>
            <w:r w:rsidRPr="003A12AC">
              <w:rPr>
                <w:rFonts w:ascii="Times New Roman" w:hAnsi="Times New Roman" w:cs="Times New Roman"/>
                <w:b/>
                <w:sz w:val="24"/>
                <w:szCs w:val="24"/>
              </w:rPr>
              <w:t xml:space="preserve">Applicant’s / Nominee's </w:t>
            </w:r>
            <w:r>
              <w:rPr>
                <w:rFonts w:ascii="Times New Roman" w:hAnsi="Times New Roman" w:cs="Times New Roman"/>
                <w:b/>
                <w:sz w:val="24"/>
                <w:szCs w:val="24"/>
              </w:rPr>
              <w:t xml:space="preserve">Signature </w:t>
            </w:r>
          </w:p>
          <w:p w:rsidR="00EE6016" w:rsidRPr="003A12AC" w:rsidRDefault="00EE6016" w:rsidP="003826F0">
            <w:pPr>
              <w:rPr>
                <w:rFonts w:ascii="Times New Roman" w:hAnsi="Times New Roman" w:cs="Times New Roman"/>
                <w:b/>
                <w:sz w:val="24"/>
                <w:szCs w:val="24"/>
              </w:rPr>
            </w:pPr>
          </w:p>
        </w:tc>
        <w:tc>
          <w:tcPr>
            <w:tcW w:w="5471" w:type="dxa"/>
          </w:tcPr>
          <w:p w:rsidR="00EE6016" w:rsidRPr="003A12AC" w:rsidRDefault="00EE6016" w:rsidP="009C0311">
            <w:pPr>
              <w:rPr>
                <w:rFonts w:ascii="Times New Roman" w:hAnsi="Times New Roman" w:cs="Times New Roman"/>
                <w:sz w:val="24"/>
                <w:szCs w:val="24"/>
              </w:rPr>
            </w:pPr>
          </w:p>
        </w:tc>
      </w:tr>
      <w:tr w:rsidR="00EE6016" w:rsidRPr="003A12AC" w:rsidTr="00C559CE">
        <w:trPr>
          <w:jc w:val="center"/>
        </w:trPr>
        <w:tc>
          <w:tcPr>
            <w:tcW w:w="3826" w:type="dxa"/>
          </w:tcPr>
          <w:p w:rsidR="00EE6016" w:rsidRPr="003A12AC" w:rsidRDefault="00EE6016" w:rsidP="009C0311">
            <w:pPr>
              <w:rPr>
                <w:rFonts w:ascii="Times New Roman" w:hAnsi="Times New Roman" w:cs="Times New Roman"/>
                <w:b/>
                <w:sz w:val="24"/>
                <w:szCs w:val="24"/>
              </w:rPr>
            </w:pPr>
            <w:r w:rsidRPr="003A12AC">
              <w:rPr>
                <w:rFonts w:ascii="Times New Roman" w:hAnsi="Times New Roman" w:cs="Times New Roman"/>
                <w:b/>
                <w:sz w:val="24"/>
                <w:szCs w:val="24"/>
              </w:rPr>
              <w:t>Recommendation/ approval of the regional scouts Headquarter</w:t>
            </w:r>
          </w:p>
          <w:p w:rsidR="00EE6016" w:rsidRPr="003A12AC" w:rsidRDefault="00EE6016" w:rsidP="009C0311">
            <w:pPr>
              <w:rPr>
                <w:rFonts w:ascii="Times New Roman" w:hAnsi="Times New Roman" w:cs="Times New Roman"/>
                <w:b/>
                <w:sz w:val="24"/>
                <w:szCs w:val="24"/>
              </w:rPr>
            </w:pPr>
          </w:p>
          <w:p w:rsidR="00EE6016" w:rsidRPr="003A12AC" w:rsidRDefault="00EE6016" w:rsidP="009C0311">
            <w:pPr>
              <w:rPr>
                <w:rFonts w:ascii="Times New Roman" w:hAnsi="Times New Roman" w:cs="Times New Roman"/>
                <w:b/>
                <w:sz w:val="24"/>
                <w:szCs w:val="24"/>
              </w:rPr>
            </w:pPr>
          </w:p>
        </w:tc>
        <w:tc>
          <w:tcPr>
            <w:tcW w:w="5471" w:type="dxa"/>
          </w:tcPr>
          <w:p w:rsidR="00EE6016" w:rsidRPr="003A12AC" w:rsidRDefault="00EE6016" w:rsidP="009C0311">
            <w:pPr>
              <w:rPr>
                <w:rFonts w:ascii="Times New Roman" w:hAnsi="Times New Roman" w:cs="Times New Roman"/>
                <w:sz w:val="24"/>
                <w:szCs w:val="24"/>
              </w:rPr>
            </w:pPr>
          </w:p>
        </w:tc>
      </w:tr>
    </w:tbl>
    <w:p w:rsidR="00DA50D8" w:rsidRPr="003A12AC" w:rsidRDefault="00DA50D8" w:rsidP="009C0311">
      <w:pPr>
        <w:tabs>
          <w:tab w:val="left" w:pos="533"/>
        </w:tabs>
        <w:rPr>
          <w:rFonts w:ascii="Times New Roman" w:hAnsi="Times New Roman" w:cs="Times New Roman"/>
          <w:sz w:val="24"/>
          <w:szCs w:val="24"/>
        </w:rPr>
      </w:pPr>
    </w:p>
    <w:p w:rsidR="00DA50D8" w:rsidRPr="003A12AC" w:rsidRDefault="00DA50D8">
      <w:pPr>
        <w:rPr>
          <w:rFonts w:ascii="Times New Roman" w:hAnsi="Times New Roman" w:cs="Times New Roman"/>
          <w:sz w:val="24"/>
          <w:szCs w:val="24"/>
        </w:rPr>
      </w:pPr>
    </w:p>
    <w:sectPr w:rsidR="00DA50D8" w:rsidRPr="003A12AC" w:rsidSect="00C559CE">
      <w:footerReference w:type="default" r:id="rId8"/>
      <w:pgSz w:w="11909" w:h="16834" w:code="9"/>
      <w:pgMar w:top="1152" w:right="1296" w:bottom="1008" w:left="1440" w:header="288" w:footer="2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D0" w:rsidRDefault="00E013D0">
      <w:r>
        <w:separator/>
      </w:r>
    </w:p>
  </w:endnote>
  <w:endnote w:type="continuationSeparator" w:id="0">
    <w:p w:rsidR="00E013D0" w:rsidRDefault="00E0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955299"/>
      <w:docPartObj>
        <w:docPartGallery w:val="Page Numbers (Bottom of Page)"/>
        <w:docPartUnique/>
      </w:docPartObj>
    </w:sdtPr>
    <w:sdtEndPr>
      <w:rPr>
        <w:noProof/>
        <w:sz w:val="14"/>
        <w:szCs w:val="14"/>
      </w:rPr>
    </w:sdtEndPr>
    <w:sdtContent>
      <w:p w:rsidR="00BA7A00" w:rsidRPr="00BA7A00" w:rsidRDefault="00BA7A00" w:rsidP="00BA7A00">
        <w:pPr>
          <w:pStyle w:val="Footer"/>
          <w:jc w:val="center"/>
          <w:rPr>
            <w:sz w:val="14"/>
            <w:szCs w:val="14"/>
          </w:rPr>
        </w:pPr>
        <w:r w:rsidRPr="00BA7A00">
          <w:rPr>
            <w:sz w:val="14"/>
            <w:szCs w:val="14"/>
          </w:rPr>
          <w:fldChar w:fldCharType="begin"/>
        </w:r>
        <w:r w:rsidRPr="00BA7A00">
          <w:rPr>
            <w:sz w:val="14"/>
            <w:szCs w:val="14"/>
          </w:rPr>
          <w:instrText xml:space="preserve"> PAGE   \* MERGEFORMAT </w:instrText>
        </w:r>
        <w:r w:rsidRPr="00BA7A00">
          <w:rPr>
            <w:sz w:val="14"/>
            <w:szCs w:val="14"/>
          </w:rPr>
          <w:fldChar w:fldCharType="separate"/>
        </w:r>
        <w:r w:rsidR="0024359C">
          <w:rPr>
            <w:noProof/>
            <w:sz w:val="14"/>
            <w:szCs w:val="14"/>
          </w:rPr>
          <w:t>16</w:t>
        </w:r>
        <w:r w:rsidRPr="00BA7A00">
          <w:rPr>
            <w:noProof/>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D0" w:rsidRDefault="00E013D0">
      <w:r>
        <w:separator/>
      </w:r>
    </w:p>
  </w:footnote>
  <w:footnote w:type="continuationSeparator" w:id="0">
    <w:p w:rsidR="00E013D0" w:rsidRDefault="00E01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CCC"/>
    <w:multiLevelType w:val="hybridMultilevel"/>
    <w:tmpl w:val="076875A0"/>
    <w:lvl w:ilvl="0" w:tplc="CC10FD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81E16"/>
    <w:multiLevelType w:val="hybridMultilevel"/>
    <w:tmpl w:val="86863CCA"/>
    <w:lvl w:ilvl="0" w:tplc="E7EE2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D2E64"/>
    <w:multiLevelType w:val="hybridMultilevel"/>
    <w:tmpl w:val="FCDE68AA"/>
    <w:lvl w:ilvl="0" w:tplc="91E2F2F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F7BD8"/>
    <w:multiLevelType w:val="hybridMultilevel"/>
    <w:tmpl w:val="A7086C56"/>
    <w:lvl w:ilvl="0" w:tplc="A4A289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611AF"/>
    <w:multiLevelType w:val="hybridMultilevel"/>
    <w:tmpl w:val="4560EA5C"/>
    <w:lvl w:ilvl="0" w:tplc="5526235E">
      <w:start w:val="1"/>
      <w:numFmt w:val="lowerLetter"/>
      <w:lvlText w:val="%1)"/>
      <w:lvlJc w:val="left"/>
      <w:pPr>
        <w:ind w:left="614" w:hanging="283"/>
        <w:jc w:val="left"/>
      </w:pPr>
      <w:rPr>
        <w:rFonts w:ascii="Trebuchet MS" w:eastAsia="Trebuchet MS" w:hAnsi="Trebuchet MS" w:cs="Trebuchet MS" w:hint="default"/>
        <w:b w:val="0"/>
        <w:bCs w:val="0"/>
        <w:i w:val="0"/>
        <w:iCs w:val="0"/>
        <w:color w:val="111111"/>
        <w:spacing w:val="0"/>
        <w:w w:val="95"/>
        <w:sz w:val="25"/>
        <w:szCs w:val="25"/>
        <w:lang w:val="en-US" w:eastAsia="en-US" w:bidi="ar-SA"/>
      </w:rPr>
    </w:lvl>
    <w:lvl w:ilvl="1" w:tplc="51D491F4">
      <w:numFmt w:val="bullet"/>
      <w:lvlText w:val="•"/>
      <w:lvlJc w:val="left"/>
      <w:pPr>
        <w:ind w:left="1407" w:hanging="283"/>
      </w:pPr>
      <w:rPr>
        <w:rFonts w:hint="default"/>
        <w:lang w:val="en-US" w:eastAsia="en-US" w:bidi="ar-SA"/>
      </w:rPr>
    </w:lvl>
    <w:lvl w:ilvl="2" w:tplc="D28AA340">
      <w:numFmt w:val="bullet"/>
      <w:lvlText w:val="•"/>
      <w:lvlJc w:val="left"/>
      <w:pPr>
        <w:ind w:left="2195" w:hanging="283"/>
      </w:pPr>
      <w:rPr>
        <w:rFonts w:hint="default"/>
        <w:lang w:val="en-US" w:eastAsia="en-US" w:bidi="ar-SA"/>
      </w:rPr>
    </w:lvl>
    <w:lvl w:ilvl="3" w:tplc="5AE8090C">
      <w:numFmt w:val="bullet"/>
      <w:lvlText w:val="•"/>
      <w:lvlJc w:val="left"/>
      <w:pPr>
        <w:ind w:left="2983" w:hanging="283"/>
      </w:pPr>
      <w:rPr>
        <w:rFonts w:hint="default"/>
        <w:lang w:val="en-US" w:eastAsia="en-US" w:bidi="ar-SA"/>
      </w:rPr>
    </w:lvl>
    <w:lvl w:ilvl="4" w:tplc="6266773C">
      <w:numFmt w:val="bullet"/>
      <w:lvlText w:val="•"/>
      <w:lvlJc w:val="left"/>
      <w:pPr>
        <w:ind w:left="3771" w:hanging="283"/>
      </w:pPr>
      <w:rPr>
        <w:rFonts w:hint="default"/>
        <w:lang w:val="en-US" w:eastAsia="en-US" w:bidi="ar-SA"/>
      </w:rPr>
    </w:lvl>
    <w:lvl w:ilvl="5" w:tplc="C652CAC2">
      <w:numFmt w:val="bullet"/>
      <w:lvlText w:val="•"/>
      <w:lvlJc w:val="left"/>
      <w:pPr>
        <w:ind w:left="4559" w:hanging="283"/>
      </w:pPr>
      <w:rPr>
        <w:rFonts w:hint="default"/>
        <w:lang w:val="en-US" w:eastAsia="en-US" w:bidi="ar-SA"/>
      </w:rPr>
    </w:lvl>
    <w:lvl w:ilvl="6" w:tplc="0B54E118">
      <w:numFmt w:val="bullet"/>
      <w:lvlText w:val="•"/>
      <w:lvlJc w:val="left"/>
      <w:pPr>
        <w:ind w:left="5347" w:hanging="283"/>
      </w:pPr>
      <w:rPr>
        <w:rFonts w:hint="default"/>
        <w:lang w:val="en-US" w:eastAsia="en-US" w:bidi="ar-SA"/>
      </w:rPr>
    </w:lvl>
    <w:lvl w:ilvl="7" w:tplc="14460D2C">
      <w:numFmt w:val="bullet"/>
      <w:lvlText w:val="•"/>
      <w:lvlJc w:val="left"/>
      <w:pPr>
        <w:ind w:left="6135" w:hanging="283"/>
      </w:pPr>
      <w:rPr>
        <w:rFonts w:hint="default"/>
        <w:lang w:val="en-US" w:eastAsia="en-US" w:bidi="ar-SA"/>
      </w:rPr>
    </w:lvl>
    <w:lvl w:ilvl="8" w:tplc="D522F0AA">
      <w:numFmt w:val="bullet"/>
      <w:lvlText w:val="•"/>
      <w:lvlJc w:val="left"/>
      <w:pPr>
        <w:ind w:left="6923" w:hanging="283"/>
      </w:pPr>
      <w:rPr>
        <w:rFonts w:hint="default"/>
        <w:lang w:val="en-US" w:eastAsia="en-US" w:bidi="ar-SA"/>
      </w:rPr>
    </w:lvl>
  </w:abstractNum>
  <w:abstractNum w:abstractNumId="5">
    <w:nsid w:val="232B5098"/>
    <w:multiLevelType w:val="hybridMultilevel"/>
    <w:tmpl w:val="28AA82CE"/>
    <w:lvl w:ilvl="0" w:tplc="AE78E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859F0"/>
    <w:multiLevelType w:val="hybridMultilevel"/>
    <w:tmpl w:val="A7086C56"/>
    <w:lvl w:ilvl="0" w:tplc="A4A289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541FD0"/>
    <w:multiLevelType w:val="hybridMultilevel"/>
    <w:tmpl w:val="86863CCA"/>
    <w:lvl w:ilvl="0" w:tplc="E7EE2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EC3C5B"/>
    <w:multiLevelType w:val="hybridMultilevel"/>
    <w:tmpl w:val="076875A0"/>
    <w:lvl w:ilvl="0" w:tplc="CC10FD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E3BAC"/>
    <w:multiLevelType w:val="hybridMultilevel"/>
    <w:tmpl w:val="DF1CC222"/>
    <w:lvl w:ilvl="0" w:tplc="343E908A">
      <w:start w:val="1"/>
      <w:numFmt w:val="decimal"/>
      <w:lvlText w:val="%1."/>
      <w:lvlJc w:val="left"/>
      <w:pPr>
        <w:ind w:left="503" w:hanging="171"/>
        <w:jc w:val="left"/>
      </w:pPr>
      <w:rPr>
        <w:rFonts w:ascii="Trebuchet MS" w:eastAsia="Trebuchet MS" w:hAnsi="Trebuchet MS" w:cs="Trebuchet MS" w:hint="default"/>
        <w:b w:val="0"/>
        <w:bCs w:val="0"/>
        <w:i/>
        <w:iCs/>
        <w:color w:val="5E6686"/>
        <w:spacing w:val="-8"/>
        <w:w w:val="68"/>
        <w:sz w:val="19"/>
        <w:szCs w:val="19"/>
        <w:lang w:val="en-US" w:eastAsia="en-US" w:bidi="ar-SA"/>
      </w:rPr>
    </w:lvl>
    <w:lvl w:ilvl="1" w:tplc="5FC6AD0A">
      <w:numFmt w:val="bullet"/>
      <w:lvlText w:val="•"/>
      <w:lvlJc w:val="left"/>
      <w:pPr>
        <w:ind w:left="1299" w:hanging="171"/>
      </w:pPr>
      <w:rPr>
        <w:rFonts w:hint="default"/>
        <w:lang w:val="en-US" w:eastAsia="en-US" w:bidi="ar-SA"/>
      </w:rPr>
    </w:lvl>
    <w:lvl w:ilvl="2" w:tplc="F03CEDA6">
      <w:numFmt w:val="bullet"/>
      <w:lvlText w:val="•"/>
      <w:lvlJc w:val="left"/>
      <w:pPr>
        <w:ind w:left="2099" w:hanging="171"/>
      </w:pPr>
      <w:rPr>
        <w:rFonts w:hint="default"/>
        <w:lang w:val="en-US" w:eastAsia="en-US" w:bidi="ar-SA"/>
      </w:rPr>
    </w:lvl>
    <w:lvl w:ilvl="3" w:tplc="83385FC0">
      <w:numFmt w:val="bullet"/>
      <w:lvlText w:val="•"/>
      <w:lvlJc w:val="left"/>
      <w:pPr>
        <w:ind w:left="2899" w:hanging="171"/>
      </w:pPr>
      <w:rPr>
        <w:rFonts w:hint="default"/>
        <w:lang w:val="en-US" w:eastAsia="en-US" w:bidi="ar-SA"/>
      </w:rPr>
    </w:lvl>
    <w:lvl w:ilvl="4" w:tplc="AC642A42">
      <w:numFmt w:val="bullet"/>
      <w:lvlText w:val="•"/>
      <w:lvlJc w:val="left"/>
      <w:pPr>
        <w:ind w:left="3699" w:hanging="171"/>
      </w:pPr>
      <w:rPr>
        <w:rFonts w:hint="default"/>
        <w:lang w:val="en-US" w:eastAsia="en-US" w:bidi="ar-SA"/>
      </w:rPr>
    </w:lvl>
    <w:lvl w:ilvl="5" w:tplc="8C10D862">
      <w:numFmt w:val="bullet"/>
      <w:lvlText w:val="•"/>
      <w:lvlJc w:val="left"/>
      <w:pPr>
        <w:ind w:left="4499" w:hanging="171"/>
      </w:pPr>
      <w:rPr>
        <w:rFonts w:hint="default"/>
        <w:lang w:val="en-US" w:eastAsia="en-US" w:bidi="ar-SA"/>
      </w:rPr>
    </w:lvl>
    <w:lvl w:ilvl="6" w:tplc="E44A93AC">
      <w:numFmt w:val="bullet"/>
      <w:lvlText w:val="•"/>
      <w:lvlJc w:val="left"/>
      <w:pPr>
        <w:ind w:left="5299" w:hanging="171"/>
      </w:pPr>
      <w:rPr>
        <w:rFonts w:hint="default"/>
        <w:lang w:val="en-US" w:eastAsia="en-US" w:bidi="ar-SA"/>
      </w:rPr>
    </w:lvl>
    <w:lvl w:ilvl="7" w:tplc="D1D45CDE">
      <w:numFmt w:val="bullet"/>
      <w:lvlText w:val="•"/>
      <w:lvlJc w:val="left"/>
      <w:pPr>
        <w:ind w:left="6099" w:hanging="171"/>
      </w:pPr>
      <w:rPr>
        <w:rFonts w:hint="default"/>
        <w:lang w:val="en-US" w:eastAsia="en-US" w:bidi="ar-SA"/>
      </w:rPr>
    </w:lvl>
    <w:lvl w:ilvl="8" w:tplc="30E65AB4">
      <w:numFmt w:val="bullet"/>
      <w:lvlText w:val="•"/>
      <w:lvlJc w:val="left"/>
      <w:pPr>
        <w:ind w:left="6899" w:hanging="171"/>
      </w:pPr>
      <w:rPr>
        <w:rFonts w:hint="default"/>
        <w:lang w:val="en-US" w:eastAsia="en-US" w:bidi="ar-SA"/>
      </w:rPr>
    </w:lvl>
  </w:abstractNum>
  <w:abstractNum w:abstractNumId="10">
    <w:nsid w:val="631A1C03"/>
    <w:multiLevelType w:val="hybridMultilevel"/>
    <w:tmpl w:val="28AA82CE"/>
    <w:lvl w:ilvl="0" w:tplc="AE78E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91A88"/>
    <w:multiLevelType w:val="hybridMultilevel"/>
    <w:tmpl w:val="2A1A76DC"/>
    <w:lvl w:ilvl="0" w:tplc="540016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14EF3"/>
    <w:multiLevelType w:val="hybridMultilevel"/>
    <w:tmpl w:val="2A1A76DC"/>
    <w:lvl w:ilvl="0" w:tplc="540016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7"/>
  </w:num>
  <w:num w:numId="5">
    <w:abstractNumId w:val="10"/>
  </w:num>
  <w:num w:numId="6">
    <w:abstractNumId w:val="1"/>
  </w:num>
  <w:num w:numId="7">
    <w:abstractNumId w:val="12"/>
  </w:num>
  <w:num w:numId="8">
    <w:abstractNumId w:val="11"/>
  </w:num>
  <w:num w:numId="9">
    <w:abstractNumId w:val="0"/>
  </w:num>
  <w:num w:numId="10">
    <w:abstractNumId w:val="8"/>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4788A"/>
    <w:rsid w:val="00010293"/>
    <w:rsid w:val="00053490"/>
    <w:rsid w:val="00055D2A"/>
    <w:rsid w:val="000B0288"/>
    <w:rsid w:val="000C1C89"/>
    <w:rsid w:val="00112C5B"/>
    <w:rsid w:val="00131673"/>
    <w:rsid w:val="0014014F"/>
    <w:rsid w:val="00150DB8"/>
    <w:rsid w:val="00183472"/>
    <w:rsid w:val="00192141"/>
    <w:rsid w:val="00196121"/>
    <w:rsid w:val="001A4E45"/>
    <w:rsid w:val="001C26A4"/>
    <w:rsid w:val="001D5C0A"/>
    <w:rsid w:val="001E4839"/>
    <w:rsid w:val="00240A9A"/>
    <w:rsid w:val="0024359C"/>
    <w:rsid w:val="00257571"/>
    <w:rsid w:val="00283F5A"/>
    <w:rsid w:val="002A5BD9"/>
    <w:rsid w:val="003A12AC"/>
    <w:rsid w:val="0044788A"/>
    <w:rsid w:val="0050790F"/>
    <w:rsid w:val="00511ACA"/>
    <w:rsid w:val="00533882"/>
    <w:rsid w:val="00584FBE"/>
    <w:rsid w:val="005D5017"/>
    <w:rsid w:val="005F1381"/>
    <w:rsid w:val="006025A5"/>
    <w:rsid w:val="00627DED"/>
    <w:rsid w:val="006478FE"/>
    <w:rsid w:val="006568EC"/>
    <w:rsid w:val="0067355F"/>
    <w:rsid w:val="006837F3"/>
    <w:rsid w:val="006847CB"/>
    <w:rsid w:val="006A75E5"/>
    <w:rsid w:val="006D1B0A"/>
    <w:rsid w:val="006D2154"/>
    <w:rsid w:val="0073109F"/>
    <w:rsid w:val="007469A5"/>
    <w:rsid w:val="007501D2"/>
    <w:rsid w:val="00761505"/>
    <w:rsid w:val="00763688"/>
    <w:rsid w:val="007B400A"/>
    <w:rsid w:val="00810CC6"/>
    <w:rsid w:val="008A291E"/>
    <w:rsid w:val="008D4FE9"/>
    <w:rsid w:val="0092496B"/>
    <w:rsid w:val="009608DB"/>
    <w:rsid w:val="009624FE"/>
    <w:rsid w:val="009B5E8F"/>
    <w:rsid w:val="009C0311"/>
    <w:rsid w:val="009D7F07"/>
    <w:rsid w:val="00A71160"/>
    <w:rsid w:val="00A82753"/>
    <w:rsid w:val="00A951E5"/>
    <w:rsid w:val="00AB0EA9"/>
    <w:rsid w:val="00B75DC8"/>
    <w:rsid w:val="00BA72F4"/>
    <w:rsid w:val="00BA7A00"/>
    <w:rsid w:val="00BC05DA"/>
    <w:rsid w:val="00BE4799"/>
    <w:rsid w:val="00BF278A"/>
    <w:rsid w:val="00BF4ED0"/>
    <w:rsid w:val="00C06A9F"/>
    <w:rsid w:val="00C559CE"/>
    <w:rsid w:val="00C62A0D"/>
    <w:rsid w:val="00C763B0"/>
    <w:rsid w:val="00CA59C2"/>
    <w:rsid w:val="00CB359E"/>
    <w:rsid w:val="00D21BC9"/>
    <w:rsid w:val="00D279DF"/>
    <w:rsid w:val="00D639C1"/>
    <w:rsid w:val="00D721CC"/>
    <w:rsid w:val="00DA50D8"/>
    <w:rsid w:val="00DE39AD"/>
    <w:rsid w:val="00DE510F"/>
    <w:rsid w:val="00E013D0"/>
    <w:rsid w:val="00E10A11"/>
    <w:rsid w:val="00EE6016"/>
    <w:rsid w:val="00F50763"/>
    <w:rsid w:val="00FA109E"/>
    <w:rsid w:val="00FC3CB8"/>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43"/>
      <w:szCs w:val="43"/>
    </w:rPr>
  </w:style>
  <w:style w:type="paragraph" w:styleId="Title">
    <w:name w:val="Title"/>
    <w:basedOn w:val="Normal"/>
    <w:uiPriority w:val="1"/>
    <w:qFormat/>
    <w:pPr>
      <w:ind w:left="332" w:right="281"/>
    </w:pPr>
    <w:rPr>
      <w:rFonts w:ascii="Arial" w:eastAsia="Arial" w:hAnsi="Arial" w:cs="Arial"/>
      <w:b/>
      <w:bCs/>
      <w:sz w:val="70"/>
      <w:szCs w:val="70"/>
    </w:rPr>
  </w:style>
  <w:style w:type="paragraph" w:styleId="ListParagraph">
    <w:name w:val="List Paragraph"/>
    <w:basedOn w:val="Normal"/>
    <w:uiPriority w:val="1"/>
    <w:qFormat/>
    <w:pPr>
      <w:spacing w:line="296" w:lineRule="exact"/>
      <w:ind w:left="613" w:hanging="28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69A5"/>
    <w:rPr>
      <w:rFonts w:ascii="Tahoma" w:hAnsi="Tahoma" w:cs="Tahoma"/>
      <w:sz w:val="16"/>
      <w:szCs w:val="16"/>
    </w:rPr>
  </w:style>
  <w:style w:type="character" w:customStyle="1" w:styleId="BalloonTextChar">
    <w:name w:val="Balloon Text Char"/>
    <w:basedOn w:val="DefaultParagraphFont"/>
    <w:link w:val="BalloonText"/>
    <w:uiPriority w:val="99"/>
    <w:semiHidden/>
    <w:rsid w:val="007469A5"/>
    <w:rPr>
      <w:rFonts w:ascii="Tahoma" w:eastAsia="Trebuchet MS" w:hAnsi="Tahoma" w:cs="Tahoma"/>
      <w:sz w:val="16"/>
      <w:szCs w:val="16"/>
    </w:rPr>
  </w:style>
  <w:style w:type="table" w:styleId="TableGrid">
    <w:name w:val="Table Grid"/>
    <w:basedOn w:val="TableNormal"/>
    <w:uiPriority w:val="59"/>
    <w:rsid w:val="009C0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2B8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ds-type-ramp-v2">
    <w:name w:val="sds-type-ramp-v2"/>
    <w:basedOn w:val="DefaultParagraphFont"/>
    <w:rsid w:val="00BC05DA"/>
  </w:style>
  <w:style w:type="character" w:customStyle="1" w:styleId="css-1ju78ok">
    <w:name w:val="css-1ju78ok"/>
    <w:basedOn w:val="DefaultParagraphFont"/>
    <w:rsid w:val="00BC05DA"/>
  </w:style>
  <w:style w:type="character" w:customStyle="1" w:styleId="css-17fgtq7">
    <w:name w:val="css-17fgtq7"/>
    <w:basedOn w:val="DefaultParagraphFont"/>
    <w:rsid w:val="00BC05DA"/>
  </w:style>
  <w:style w:type="character" w:styleId="Emphasis">
    <w:name w:val="Emphasis"/>
    <w:basedOn w:val="DefaultParagraphFont"/>
    <w:uiPriority w:val="20"/>
    <w:qFormat/>
    <w:rsid w:val="00BC05DA"/>
    <w:rPr>
      <w:i/>
      <w:iCs/>
    </w:rPr>
  </w:style>
  <w:style w:type="character" w:customStyle="1" w:styleId="css-1sckxjz">
    <w:name w:val="css-1sckxjz"/>
    <w:basedOn w:val="DefaultParagraphFont"/>
    <w:rsid w:val="006D2154"/>
  </w:style>
  <w:style w:type="character" w:styleId="Strong">
    <w:name w:val="Strong"/>
    <w:basedOn w:val="DefaultParagraphFont"/>
    <w:uiPriority w:val="22"/>
    <w:qFormat/>
    <w:rsid w:val="006D2154"/>
    <w:rPr>
      <w:b/>
      <w:bCs/>
    </w:rPr>
  </w:style>
  <w:style w:type="paragraph" w:styleId="Header">
    <w:name w:val="header"/>
    <w:basedOn w:val="Normal"/>
    <w:link w:val="HeaderChar"/>
    <w:uiPriority w:val="99"/>
    <w:unhideWhenUsed/>
    <w:rsid w:val="00BA7A00"/>
    <w:pPr>
      <w:tabs>
        <w:tab w:val="center" w:pos="4680"/>
        <w:tab w:val="right" w:pos="9360"/>
      </w:tabs>
    </w:pPr>
  </w:style>
  <w:style w:type="character" w:customStyle="1" w:styleId="HeaderChar">
    <w:name w:val="Header Char"/>
    <w:basedOn w:val="DefaultParagraphFont"/>
    <w:link w:val="Header"/>
    <w:uiPriority w:val="99"/>
    <w:rsid w:val="00BA7A00"/>
    <w:rPr>
      <w:rFonts w:ascii="Trebuchet MS" w:eastAsia="Trebuchet MS" w:hAnsi="Trebuchet MS" w:cs="Trebuchet MS"/>
    </w:rPr>
  </w:style>
  <w:style w:type="paragraph" w:styleId="Footer">
    <w:name w:val="footer"/>
    <w:basedOn w:val="Normal"/>
    <w:link w:val="FooterChar"/>
    <w:uiPriority w:val="99"/>
    <w:unhideWhenUsed/>
    <w:rsid w:val="00BA7A00"/>
    <w:pPr>
      <w:tabs>
        <w:tab w:val="center" w:pos="4680"/>
        <w:tab w:val="right" w:pos="9360"/>
      </w:tabs>
    </w:pPr>
  </w:style>
  <w:style w:type="character" w:customStyle="1" w:styleId="FooterChar">
    <w:name w:val="Footer Char"/>
    <w:basedOn w:val="DefaultParagraphFont"/>
    <w:link w:val="Footer"/>
    <w:uiPriority w:val="99"/>
    <w:rsid w:val="00BA7A00"/>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43"/>
      <w:szCs w:val="43"/>
    </w:rPr>
  </w:style>
  <w:style w:type="paragraph" w:styleId="Title">
    <w:name w:val="Title"/>
    <w:basedOn w:val="Normal"/>
    <w:uiPriority w:val="1"/>
    <w:qFormat/>
    <w:pPr>
      <w:ind w:left="332" w:right="281"/>
    </w:pPr>
    <w:rPr>
      <w:rFonts w:ascii="Arial" w:eastAsia="Arial" w:hAnsi="Arial" w:cs="Arial"/>
      <w:b/>
      <w:bCs/>
      <w:sz w:val="70"/>
      <w:szCs w:val="70"/>
    </w:rPr>
  </w:style>
  <w:style w:type="paragraph" w:styleId="ListParagraph">
    <w:name w:val="List Paragraph"/>
    <w:basedOn w:val="Normal"/>
    <w:uiPriority w:val="1"/>
    <w:qFormat/>
    <w:pPr>
      <w:spacing w:line="296" w:lineRule="exact"/>
      <w:ind w:left="613" w:hanging="28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69A5"/>
    <w:rPr>
      <w:rFonts w:ascii="Tahoma" w:hAnsi="Tahoma" w:cs="Tahoma"/>
      <w:sz w:val="16"/>
      <w:szCs w:val="16"/>
    </w:rPr>
  </w:style>
  <w:style w:type="character" w:customStyle="1" w:styleId="BalloonTextChar">
    <w:name w:val="Balloon Text Char"/>
    <w:basedOn w:val="DefaultParagraphFont"/>
    <w:link w:val="BalloonText"/>
    <w:uiPriority w:val="99"/>
    <w:semiHidden/>
    <w:rsid w:val="007469A5"/>
    <w:rPr>
      <w:rFonts w:ascii="Tahoma" w:eastAsia="Trebuchet MS" w:hAnsi="Tahoma" w:cs="Tahoma"/>
      <w:sz w:val="16"/>
      <w:szCs w:val="16"/>
    </w:rPr>
  </w:style>
  <w:style w:type="table" w:styleId="TableGrid">
    <w:name w:val="Table Grid"/>
    <w:basedOn w:val="TableNormal"/>
    <w:uiPriority w:val="59"/>
    <w:rsid w:val="009C0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2B8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ds-type-ramp-v2">
    <w:name w:val="sds-type-ramp-v2"/>
    <w:basedOn w:val="DefaultParagraphFont"/>
    <w:rsid w:val="00BC05DA"/>
  </w:style>
  <w:style w:type="character" w:customStyle="1" w:styleId="css-1ju78ok">
    <w:name w:val="css-1ju78ok"/>
    <w:basedOn w:val="DefaultParagraphFont"/>
    <w:rsid w:val="00BC05DA"/>
  </w:style>
  <w:style w:type="character" w:customStyle="1" w:styleId="css-17fgtq7">
    <w:name w:val="css-17fgtq7"/>
    <w:basedOn w:val="DefaultParagraphFont"/>
    <w:rsid w:val="00BC05DA"/>
  </w:style>
  <w:style w:type="character" w:styleId="Emphasis">
    <w:name w:val="Emphasis"/>
    <w:basedOn w:val="DefaultParagraphFont"/>
    <w:uiPriority w:val="20"/>
    <w:qFormat/>
    <w:rsid w:val="00BC05DA"/>
    <w:rPr>
      <w:i/>
      <w:iCs/>
    </w:rPr>
  </w:style>
  <w:style w:type="character" w:customStyle="1" w:styleId="css-1sckxjz">
    <w:name w:val="css-1sckxjz"/>
    <w:basedOn w:val="DefaultParagraphFont"/>
    <w:rsid w:val="006D2154"/>
  </w:style>
  <w:style w:type="character" w:styleId="Strong">
    <w:name w:val="Strong"/>
    <w:basedOn w:val="DefaultParagraphFont"/>
    <w:uiPriority w:val="22"/>
    <w:qFormat/>
    <w:rsid w:val="006D2154"/>
    <w:rPr>
      <w:b/>
      <w:bCs/>
    </w:rPr>
  </w:style>
  <w:style w:type="paragraph" w:styleId="Header">
    <w:name w:val="header"/>
    <w:basedOn w:val="Normal"/>
    <w:link w:val="HeaderChar"/>
    <w:uiPriority w:val="99"/>
    <w:unhideWhenUsed/>
    <w:rsid w:val="00BA7A00"/>
    <w:pPr>
      <w:tabs>
        <w:tab w:val="center" w:pos="4680"/>
        <w:tab w:val="right" w:pos="9360"/>
      </w:tabs>
    </w:pPr>
  </w:style>
  <w:style w:type="character" w:customStyle="1" w:styleId="HeaderChar">
    <w:name w:val="Header Char"/>
    <w:basedOn w:val="DefaultParagraphFont"/>
    <w:link w:val="Header"/>
    <w:uiPriority w:val="99"/>
    <w:rsid w:val="00BA7A00"/>
    <w:rPr>
      <w:rFonts w:ascii="Trebuchet MS" w:eastAsia="Trebuchet MS" w:hAnsi="Trebuchet MS" w:cs="Trebuchet MS"/>
    </w:rPr>
  </w:style>
  <w:style w:type="paragraph" w:styleId="Footer">
    <w:name w:val="footer"/>
    <w:basedOn w:val="Normal"/>
    <w:link w:val="FooterChar"/>
    <w:uiPriority w:val="99"/>
    <w:unhideWhenUsed/>
    <w:rsid w:val="00BA7A00"/>
    <w:pPr>
      <w:tabs>
        <w:tab w:val="center" w:pos="4680"/>
        <w:tab w:val="right" w:pos="9360"/>
      </w:tabs>
    </w:pPr>
  </w:style>
  <w:style w:type="character" w:customStyle="1" w:styleId="FooterChar">
    <w:name w:val="Footer Char"/>
    <w:basedOn w:val="DefaultParagraphFont"/>
    <w:link w:val="Footer"/>
    <w:uiPriority w:val="99"/>
    <w:rsid w:val="00BA7A00"/>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552">
      <w:bodyDiv w:val="1"/>
      <w:marLeft w:val="0"/>
      <w:marRight w:val="0"/>
      <w:marTop w:val="0"/>
      <w:marBottom w:val="0"/>
      <w:divBdr>
        <w:top w:val="none" w:sz="0" w:space="0" w:color="auto"/>
        <w:left w:val="none" w:sz="0" w:space="0" w:color="auto"/>
        <w:bottom w:val="none" w:sz="0" w:space="0" w:color="auto"/>
        <w:right w:val="none" w:sz="0" w:space="0" w:color="auto"/>
      </w:divBdr>
    </w:div>
    <w:div w:id="267397933">
      <w:bodyDiv w:val="1"/>
      <w:marLeft w:val="0"/>
      <w:marRight w:val="0"/>
      <w:marTop w:val="0"/>
      <w:marBottom w:val="0"/>
      <w:divBdr>
        <w:top w:val="none" w:sz="0" w:space="0" w:color="auto"/>
        <w:left w:val="none" w:sz="0" w:space="0" w:color="auto"/>
        <w:bottom w:val="none" w:sz="0" w:space="0" w:color="auto"/>
        <w:right w:val="none" w:sz="0" w:space="0" w:color="auto"/>
      </w:divBdr>
      <w:divsChild>
        <w:div w:id="1343505423">
          <w:marLeft w:val="0"/>
          <w:marRight w:val="0"/>
          <w:marTop w:val="0"/>
          <w:marBottom w:val="0"/>
          <w:divBdr>
            <w:top w:val="none" w:sz="0" w:space="0" w:color="auto"/>
            <w:left w:val="none" w:sz="0" w:space="0" w:color="auto"/>
            <w:bottom w:val="none" w:sz="0" w:space="0" w:color="auto"/>
            <w:right w:val="none" w:sz="0" w:space="0" w:color="auto"/>
          </w:divBdr>
          <w:divsChild>
            <w:div w:id="13732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453">
      <w:bodyDiv w:val="1"/>
      <w:marLeft w:val="0"/>
      <w:marRight w:val="0"/>
      <w:marTop w:val="0"/>
      <w:marBottom w:val="0"/>
      <w:divBdr>
        <w:top w:val="none" w:sz="0" w:space="0" w:color="auto"/>
        <w:left w:val="none" w:sz="0" w:space="0" w:color="auto"/>
        <w:bottom w:val="none" w:sz="0" w:space="0" w:color="auto"/>
        <w:right w:val="none" w:sz="0" w:space="0" w:color="auto"/>
      </w:divBdr>
      <w:divsChild>
        <w:div w:id="408698148">
          <w:marLeft w:val="0"/>
          <w:marRight w:val="0"/>
          <w:marTop w:val="0"/>
          <w:marBottom w:val="0"/>
          <w:divBdr>
            <w:top w:val="none" w:sz="0" w:space="0" w:color="auto"/>
            <w:left w:val="none" w:sz="0" w:space="0" w:color="auto"/>
            <w:bottom w:val="none" w:sz="0" w:space="0" w:color="auto"/>
            <w:right w:val="none" w:sz="0" w:space="0" w:color="auto"/>
          </w:divBdr>
          <w:divsChild>
            <w:div w:id="2036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3753">
      <w:bodyDiv w:val="1"/>
      <w:marLeft w:val="0"/>
      <w:marRight w:val="0"/>
      <w:marTop w:val="0"/>
      <w:marBottom w:val="0"/>
      <w:divBdr>
        <w:top w:val="none" w:sz="0" w:space="0" w:color="auto"/>
        <w:left w:val="none" w:sz="0" w:space="0" w:color="auto"/>
        <w:bottom w:val="none" w:sz="0" w:space="0" w:color="auto"/>
        <w:right w:val="none" w:sz="0" w:space="0" w:color="auto"/>
      </w:divBdr>
    </w:div>
    <w:div w:id="666830815">
      <w:bodyDiv w:val="1"/>
      <w:marLeft w:val="0"/>
      <w:marRight w:val="0"/>
      <w:marTop w:val="0"/>
      <w:marBottom w:val="0"/>
      <w:divBdr>
        <w:top w:val="none" w:sz="0" w:space="0" w:color="auto"/>
        <w:left w:val="none" w:sz="0" w:space="0" w:color="auto"/>
        <w:bottom w:val="none" w:sz="0" w:space="0" w:color="auto"/>
        <w:right w:val="none" w:sz="0" w:space="0" w:color="auto"/>
      </w:divBdr>
      <w:divsChild>
        <w:div w:id="1923491433">
          <w:marLeft w:val="0"/>
          <w:marRight w:val="0"/>
          <w:marTop w:val="0"/>
          <w:marBottom w:val="0"/>
          <w:divBdr>
            <w:top w:val="none" w:sz="0" w:space="0" w:color="auto"/>
            <w:left w:val="none" w:sz="0" w:space="0" w:color="auto"/>
            <w:bottom w:val="none" w:sz="0" w:space="0" w:color="auto"/>
            <w:right w:val="none" w:sz="0" w:space="0" w:color="auto"/>
          </w:divBdr>
          <w:divsChild>
            <w:div w:id="9223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788">
      <w:bodyDiv w:val="1"/>
      <w:marLeft w:val="0"/>
      <w:marRight w:val="0"/>
      <w:marTop w:val="0"/>
      <w:marBottom w:val="0"/>
      <w:divBdr>
        <w:top w:val="none" w:sz="0" w:space="0" w:color="auto"/>
        <w:left w:val="none" w:sz="0" w:space="0" w:color="auto"/>
        <w:bottom w:val="none" w:sz="0" w:space="0" w:color="auto"/>
        <w:right w:val="none" w:sz="0" w:space="0" w:color="auto"/>
      </w:divBdr>
      <w:divsChild>
        <w:div w:id="1133208351">
          <w:marLeft w:val="0"/>
          <w:marRight w:val="0"/>
          <w:marTop w:val="0"/>
          <w:marBottom w:val="0"/>
          <w:divBdr>
            <w:top w:val="none" w:sz="0" w:space="0" w:color="auto"/>
            <w:left w:val="none" w:sz="0" w:space="0" w:color="auto"/>
            <w:bottom w:val="none" w:sz="0" w:space="0" w:color="auto"/>
            <w:right w:val="none" w:sz="0" w:space="0" w:color="auto"/>
          </w:divBdr>
          <w:divsChild>
            <w:div w:id="786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6895">
      <w:bodyDiv w:val="1"/>
      <w:marLeft w:val="0"/>
      <w:marRight w:val="0"/>
      <w:marTop w:val="0"/>
      <w:marBottom w:val="0"/>
      <w:divBdr>
        <w:top w:val="none" w:sz="0" w:space="0" w:color="auto"/>
        <w:left w:val="none" w:sz="0" w:space="0" w:color="auto"/>
        <w:bottom w:val="none" w:sz="0" w:space="0" w:color="auto"/>
        <w:right w:val="none" w:sz="0" w:space="0" w:color="auto"/>
      </w:divBdr>
    </w:div>
    <w:div w:id="859899559">
      <w:bodyDiv w:val="1"/>
      <w:marLeft w:val="0"/>
      <w:marRight w:val="0"/>
      <w:marTop w:val="0"/>
      <w:marBottom w:val="0"/>
      <w:divBdr>
        <w:top w:val="none" w:sz="0" w:space="0" w:color="auto"/>
        <w:left w:val="none" w:sz="0" w:space="0" w:color="auto"/>
        <w:bottom w:val="none" w:sz="0" w:space="0" w:color="auto"/>
        <w:right w:val="none" w:sz="0" w:space="0" w:color="auto"/>
      </w:divBdr>
    </w:div>
    <w:div w:id="863640770">
      <w:bodyDiv w:val="1"/>
      <w:marLeft w:val="0"/>
      <w:marRight w:val="0"/>
      <w:marTop w:val="0"/>
      <w:marBottom w:val="0"/>
      <w:divBdr>
        <w:top w:val="none" w:sz="0" w:space="0" w:color="auto"/>
        <w:left w:val="none" w:sz="0" w:space="0" w:color="auto"/>
        <w:bottom w:val="none" w:sz="0" w:space="0" w:color="auto"/>
        <w:right w:val="none" w:sz="0" w:space="0" w:color="auto"/>
      </w:divBdr>
      <w:divsChild>
        <w:div w:id="167406304">
          <w:marLeft w:val="0"/>
          <w:marRight w:val="0"/>
          <w:marTop w:val="0"/>
          <w:marBottom w:val="0"/>
          <w:divBdr>
            <w:top w:val="none" w:sz="0" w:space="0" w:color="auto"/>
            <w:left w:val="none" w:sz="0" w:space="0" w:color="auto"/>
            <w:bottom w:val="none" w:sz="0" w:space="0" w:color="auto"/>
            <w:right w:val="none" w:sz="0" w:space="0" w:color="auto"/>
          </w:divBdr>
          <w:divsChild>
            <w:div w:id="11196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7653">
      <w:bodyDiv w:val="1"/>
      <w:marLeft w:val="0"/>
      <w:marRight w:val="0"/>
      <w:marTop w:val="0"/>
      <w:marBottom w:val="0"/>
      <w:divBdr>
        <w:top w:val="none" w:sz="0" w:space="0" w:color="auto"/>
        <w:left w:val="none" w:sz="0" w:space="0" w:color="auto"/>
        <w:bottom w:val="none" w:sz="0" w:space="0" w:color="auto"/>
        <w:right w:val="none" w:sz="0" w:space="0" w:color="auto"/>
      </w:divBdr>
    </w:div>
    <w:div w:id="918635690">
      <w:bodyDiv w:val="1"/>
      <w:marLeft w:val="0"/>
      <w:marRight w:val="0"/>
      <w:marTop w:val="0"/>
      <w:marBottom w:val="0"/>
      <w:divBdr>
        <w:top w:val="none" w:sz="0" w:space="0" w:color="auto"/>
        <w:left w:val="none" w:sz="0" w:space="0" w:color="auto"/>
        <w:bottom w:val="none" w:sz="0" w:space="0" w:color="auto"/>
        <w:right w:val="none" w:sz="0" w:space="0" w:color="auto"/>
      </w:divBdr>
    </w:div>
    <w:div w:id="1058241575">
      <w:bodyDiv w:val="1"/>
      <w:marLeft w:val="0"/>
      <w:marRight w:val="0"/>
      <w:marTop w:val="0"/>
      <w:marBottom w:val="0"/>
      <w:divBdr>
        <w:top w:val="none" w:sz="0" w:space="0" w:color="auto"/>
        <w:left w:val="none" w:sz="0" w:space="0" w:color="auto"/>
        <w:bottom w:val="none" w:sz="0" w:space="0" w:color="auto"/>
        <w:right w:val="none" w:sz="0" w:space="0" w:color="auto"/>
      </w:divBdr>
    </w:div>
    <w:div w:id="1145006500">
      <w:bodyDiv w:val="1"/>
      <w:marLeft w:val="0"/>
      <w:marRight w:val="0"/>
      <w:marTop w:val="0"/>
      <w:marBottom w:val="0"/>
      <w:divBdr>
        <w:top w:val="none" w:sz="0" w:space="0" w:color="auto"/>
        <w:left w:val="none" w:sz="0" w:space="0" w:color="auto"/>
        <w:bottom w:val="none" w:sz="0" w:space="0" w:color="auto"/>
        <w:right w:val="none" w:sz="0" w:space="0" w:color="auto"/>
      </w:divBdr>
    </w:div>
    <w:div w:id="1146822826">
      <w:bodyDiv w:val="1"/>
      <w:marLeft w:val="0"/>
      <w:marRight w:val="0"/>
      <w:marTop w:val="0"/>
      <w:marBottom w:val="0"/>
      <w:divBdr>
        <w:top w:val="none" w:sz="0" w:space="0" w:color="auto"/>
        <w:left w:val="none" w:sz="0" w:space="0" w:color="auto"/>
        <w:bottom w:val="none" w:sz="0" w:space="0" w:color="auto"/>
        <w:right w:val="none" w:sz="0" w:space="0" w:color="auto"/>
      </w:divBdr>
    </w:div>
    <w:div w:id="1189022872">
      <w:bodyDiv w:val="1"/>
      <w:marLeft w:val="0"/>
      <w:marRight w:val="0"/>
      <w:marTop w:val="0"/>
      <w:marBottom w:val="0"/>
      <w:divBdr>
        <w:top w:val="none" w:sz="0" w:space="0" w:color="auto"/>
        <w:left w:val="none" w:sz="0" w:space="0" w:color="auto"/>
        <w:bottom w:val="none" w:sz="0" w:space="0" w:color="auto"/>
        <w:right w:val="none" w:sz="0" w:space="0" w:color="auto"/>
      </w:divBdr>
    </w:div>
    <w:div w:id="1242056985">
      <w:bodyDiv w:val="1"/>
      <w:marLeft w:val="0"/>
      <w:marRight w:val="0"/>
      <w:marTop w:val="0"/>
      <w:marBottom w:val="0"/>
      <w:divBdr>
        <w:top w:val="none" w:sz="0" w:space="0" w:color="auto"/>
        <w:left w:val="none" w:sz="0" w:space="0" w:color="auto"/>
        <w:bottom w:val="none" w:sz="0" w:space="0" w:color="auto"/>
        <w:right w:val="none" w:sz="0" w:space="0" w:color="auto"/>
      </w:divBdr>
    </w:div>
    <w:div w:id="1244607077">
      <w:bodyDiv w:val="1"/>
      <w:marLeft w:val="0"/>
      <w:marRight w:val="0"/>
      <w:marTop w:val="0"/>
      <w:marBottom w:val="0"/>
      <w:divBdr>
        <w:top w:val="none" w:sz="0" w:space="0" w:color="auto"/>
        <w:left w:val="none" w:sz="0" w:space="0" w:color="auto"/>
        <w:bottom w:val="none" w:sz="0" w:space="0" w:color="auto"/>
        <w:right w:val="none" w:sz="0" w:space="0" w:color="auto"/>
      </w:divBdr>
    </w:div>
    <w:div w:id="1279222633">
      <w:bodyDiv w:val="1"/>
      <w:marLeft w:val="0"/>
      <w:marRight w:val="0"/>
      <w:marTop w:val="0"/>
      <w:marBottom w:val="0"/>
      <w:divBdr>
        <w:top w:val="none" w:sz="0" w:space="0" w:color="auto"/>
        <w:left w:val="none" w:sz="0" w:space="0" w:color="auto"/>
        <w:bottom w:val="none" w:sz="0" w:space="0" w:color="auto"/>
        <w:right w:val="none" w:sz="0" w:space="0" w:color="auto"/>
      </w:divBdr>
    </w:div>
    <w:div w:id="1283152813">
      <w:bodyDiv w:val="1"/>
      <w:marLeft w:val="0"/>
      <w:marRight w:val="0"/>
      <w:marTop w:val="0"/>
      <w:marBottom w:val="0"/>
      <w:divBdr>
        <w:top w:val="none" w:sz="0" w:space="0" w:color="auto"/>
        <w:left w:val="none" w:sz="0" w:space="0" w:color="auto"/>
        <w:bottom w:val="none" w:sz="0" w:space="0" w:color="auto"/>
        <w:right w:val="none" w:sz="0" w:space="0" w:color="auto"/>
      </w:divBdr>
    </w:div>
    <w:div w:id="1520194573">
      <w:bodyDiv w:val="1"/>
      <w:marLeft w:val="0"/>
      <w:marRight w:val="0"/>
      <w:marTop w:val="0"/>
      <w:marBottom w:val="0"/>
      <w:divBdr>
        <w:top w:val="none" w:sz="0" w:space="0" w:color="auto"/>
        <w:left w:val="none" w:sz="0" w:space="0" w:color="auto"/>
        <w:bottom w:val="none" w:sz="0" w:space="0" w:color="auto"/>
        <w:right w:val="none" w:sz="0" w:space="0" w:color="auto"/>
      </w:divBdr>
    </w:div>
    <w:div w:id="1539199863">
      <w:bodyDiv w:val="1"/>
      <w:marLeft w:val="0"/>
      <w:marRight w:val="0"/>
      <w:marTop w:val="0"/>
      <w:marBottom w:val="0"/>
      <w:divBdr>
        <w:top w:val="none" w:sz="0" w:space="0" w:color="auto"/>
        <w:left w:val="none" w:sz="0" w:space="0" w:color="auto"/>
        <w:bottom w:val="none" w:sz="0" w:space="0" w:color="auto"/>
        <w:right w:val="none" w:sz="0" w:space="0" w:color="auto"/>
      </w:divBdr>
    </w:div>
    <w:div w:id="1631521719">
      <w:bodyDiv w:val="1"/>
      <w:marLeft w:val="0"/>
      <w:marRight w:val="0"/>
      <w:marTop w:val="0"/>
      <w:marBottom w:val="0"/>
      <w:divBdr>
        <w:top w:val="none" w:sz="0" w:space="0" w:color="auto"/>
        <w:left w:val="none" w:sz="0" w:space="0" w:color="auto"/>
        <w:bottom w:val="none" w:sz="0" w:space="0" w:color="auto"/>
        <w:right w:val="none" w:sz="0" w:space="0" w:color="auto"/>
      </w:divBdr>
    </w:div>
    <w:div w:id="1631782827">
      <w:bodyDiv w:val="1"/>
      <w:marLeft w:val="0"/>
      <w:marRight w:val="0"/>
      <w:marTop w:val="0"/>
      <w:marBottom w:val="0"/>
      <w:divBdr>
        <w:top w:val="none" w:sz="0" w:space="0" w:color="auto"/>
        <w:left w:val="none" w:sz="0" w:space="0" w:color="auto"/>
        <w:bottom w:val="none" w:sz="0" w:space="0" w:color="auto"/>
        <w:right w:val="none" w:sz="0" w:space="0" w:color="auto"/>
      </w:divBdr>
      <w:divsChild>
        <w:div w:id="1092160599">
          <w:marLeft w:val="0"/>
          <w:marRight w:val="0"/>
          <w:marTop w:val="0"/>
          <w:marBottom w:val="0"/>
          <w:divBdr>
            <w:top w:val="none" w:sz="0" w:space="0" w:color="auto"/>
            <w:left w:val="none" w:sz="0" w:space="0" w:color="auto"/>
            <w:bottom w:val="none" w:sz="0" w:space="0" w:color="auto"/>
            <w:right w:val="none" w:sz="0" w:space="0" w:color="auto"/>
          </w:divBdr>
          <w:divsChild>
            <w:div w:id="454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1940">
      <w:bodyDiv w:val="1"/>
      <w:marLeft w:val="0"/>
      <w:marRight w:val="0"/>
      <w:marTop w:val="0"/>
      <w:marBottom w:val="0"/>
      <w:divBdr>
        <w:top w:val="none" w:sz="0" w:space="0" w:color="auto"/>
        <w:left w:val="none" w:sz="0" w:space="0" w:color="auto"/>
        <w:bottom w:val="none" w:sz="0" w:space="0" w:color="auto"/>
        <w:right w:val="none" w:sz="0" w:space="0" w:color="auto"/>
      </w:divBdr>
      <w:divsChild>
        <w:div w:id="899822918">
          <w:marLeft w:val="0"/>
          <w:marRight w:val="0"/>
          <w:marTop w:val="0"/>
          <w:marBottom w:val="0"/>
          <w:divBdr>
            <w:top w:val="none" w:sz="0" w:space="0" w:color="auto"/>
            <w:left w:val="none" w:sz="0" w:space="0" w:color="auto"/>
            <w:bottom w:val="none" w:sz="0" w:space="0" w:color="auto"/>
            <w:right w:val="none" w:sz="0" w:space="0" w:color="auto"/>
          </w:divBdr>
          <w:divsChild>
            <w:div w:id="12561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2241">
      <w:bodyDiv w:val="1"/>
      <w:marLeft w:val="0"/>
      <w:marRight w:val="0"/>
      <w:marTop w:val="0"/>
      <w:marBottom w:val="0"/>
      <w:divBdr>
        <w:top w:val="none" w:sz="0" w:space="0" w:color="auto"/>
        <w:left w:val="none" w:sz="0" w:space="0" w:color="auto"/>
        <w:bottom w:val="none" w:sz="0" w:space="0" w:color="auto"/>
        <w:right w:val="none" w:sz="0" w:space="0" w:color="auto"/>
      </w:divBdr>
      <w:divsChild>
        <w:div w:id="429207401">
          <w:marLeft w:val="0"/>
          <w:marRight w:val="0"/>
          <w:marTop w:val="0"/>
          <w:marBottom w:val="0"/>
          <w:divBdr>
            <w:top w:val="none" w:sz="0" w:space="0" w:color="auto"/>
            <w:left w:val="none" w:sz="0" w:space="0" w:color="auto"/>
            <w:bottom w:val="none" w:sz="0" w:space="0" w:color="auto"/>
            <w:right w:val="none" w:sz="0" w:space="0" w:color="auto"/>
          </w:divBdr>
          <w:divsChild>
            <w:div w:id="13144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3360">
      <w:bodyDiv w:val="1"/>
      <w:marLeft w:val="0"/>
      <w:marRight w:val="0"/>
      <w:marTop w:val="0"/>
      <w:marBottom w:val="0"/>
      <w:divBdr>
        <w:top w:val="none" w:sz="0" w:space="0" w:color="auto"/>
        <w:left w:val="none" w:sz="0" w:space="0" w:color="auto"/>
        <w:bottom w:val="none" w:sz="0" w:space="0" w:color="auto"/>
        <w:right w:val="none" w:sz="0" w:space="0" w:color="auto"/>
      </w:divBdr>
      <w:divsChild>
        <w:div w:id="1020010064">
          <w:marLeft w:val="0"/>
          <w:marRight w:val="0"/>
          <w:marTop w:val="0"/>
          <w:marBottom w:val="0"/>
          <w:divBdr>
            <w:top w:val="none" w:sz="0" w:space="0" w:color="auto"/>
            <w:left w:val="none" w:sz="0" w:space="0" w:color="auto"/>
            <w:bottom w:val="none" w:sz="0" w:space="0" w:color="auto"/>
            <w:right w:val="none" w:sz="0" w:space="0" w:color="auto"/>
          </w:divBdr>
          <w:divsChild>
            <w:div w:id="16951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3517">
      <w:bodyDiv w:val="1"/>
      <w:marLeft w:val="0"/>
      <w:marRight w:val="0"/>
      <w:marTop w:val="0"/>
      <w:marBottom w:val="0"/>
      <w:divBdr>
        <w:top w:val="none" w:sz="0" w:space="0" w:color="auto"/>
        <w:left w:val="none" w:sz="0" w:space="0" w:color="auto"/>
        <w:bottom w:val="none" w:sz="0" w:space="0" w:color="auto"/>
        <w:right w:val="none" w:sz="0" w:space="0" w:color="auto"/>
      </w:divBdr>
      <w:divsChild>
        <w:div w:id="1421566292">
          <w:marLeft w:val="0"/>
          <w:marRight w:val="0"/>
          <w:marTop w:val="0"/>
          <w:marBottom w:val="0"/>
          <w:divBdr>
            <w:top w:val="none" w:sz="0" w:space="0" w:color="auto"/>
            <w:left w:val="none" w:sz="0" w:space="0" w:color="auto"/>
            <w:bottom w:val="none" w:sz="0" w:space="0" w:color="auto"/>
            <w:right w:val="none" w:sz="0" w:space="0" w:color="auto"/>
          </w:divBdr>
          <w:divsChild>
            <w:div w:id="12345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04157">
      <w:bodyDiv w:val="1"/>
      <w:marLeft w:val="0"/>
      <w:marRight w:val="0"/>
      <w:marTop w:val="0"/>
      <w:marBottom w:val="0"/>
      <w:divBdr>
        <w:top w:val="none" w:sz="0" w:space="0" w:color="auto"/>
        <w:left w:val="none" w:sz="0" w:space="0" w:color="auto"/>
        <w:bottom w:val="none" w:sz="0" w:space="0" w:color="auto"/>
        <w:right w:val="none" w:sz="0" w:space="0" w:color="auto"/>
      </w:divBdr>
    </w:div>
    <w:div w:id="212618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APR Awards Nomination Form</vt:lpstr>
    </vt:vector>
  </TitlesOfParts>
  <Company/>
  <LinksUpToDate>false</LinksUpToDate>
  <CharactersWithSpaces>18739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 Awards Nomination Form</dc:title>
  <dc:creator>BS IR</dc:creator>
  <cp:lastModifiedBy>User3</cp:lastModifiedBy>
  <cp:revision>82</cp:revision>
  <cp:lastPrinted>2026-04-08T07:47:00Z</cp:lastPrinted>
  <dcterms:created xsi:type="dcterms:W3CDTF">2026-03-29T11:21:00Z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Mozilla/5.0 (Windows NT 10.0; Win64; x64) AppleWebKit/537.36 (KHTML, like Gecko) Chrome/146.0.0.0 Safari/537.36</vt:lpwstr>
  </property>
  <property fmtid="{D5CDD505-2E9C-101B-9397-08002B2CF9AE}" pid="4" name="LastSaved">
    <vt:filetime>2026-03-29T00:00:00Z</vt:filetime>
  </property>
  <property fmtid="{D5CDD505-2E9C-101B-9397-08002B2CF9AE}" pid="5" name="Producer">
    <vt:lpwstr>Skia/PDF m146</vt:lpwstr>
  </property>
</Properties>
</file>