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8644ED" w14:textId="77777777" w:rsidR="0043436F" w:rsidRDefault="00812DC3" w:rsidP="00812DC3">
      <w:pPr>
        <w:widowControl w:val="0"/>
        <w:autoSpaceDE w:val="0"/>
        <w:autoSpaceDN w:val="0"/>
        <w:adjustRightInd w:val="0"/>
        <w:spacing w:after="0" w:line="240" w:lineRule="auto"/>
        <w:jc w:val="center"/>
        <w:rPr>
          <w:rFonts w:cs="Arial"/>
          <w:b/>
          <w:bCs/>
          <w:color w:val="000000"/>
          <w:sz w:val="24"/>
          <w:szCs w:val="24"/>
        </w:rPr>
      </w:pPr>
      <w:r w:rsidRPr="00812DC3">
        <w:rPr>
          <w:rFonts w:cs="Arial"/>
          <w:b/>
          <w:bCs/>
          <w:color w:val="000000"/>
          <w:sz w:val="24"/>
          <w:szCs w:val="24"/>
        </w:rPr>
        <w:t xml:space="preserve"> </w:t>
      </w:r>
      <w:r>
        <w:rPr>
          <w:rFonts w:cs="Arial"/>
          <w:b/>
          <w:bCs/>
          <w:color w:val="000000"/>
          <w:sz w:val="24"/>
          <w:szCs w:val="24"/>
        </w:rPr>
        <w:t>GOVERNMENT OF THE PEOPLE’S REPUBLIC OF BANGLADESH</w:t>
      </w:r>
    </w:p>
    <w:p w14:paraId="7DAAC773" w14:textId="220EE2A9" w:rsidR="001D028D" w:rsidRPr="00C7206E" w:rsidRDefault="001D028D" w:rsidP="00812DC3">
      <w:pPr>
        <w:widowControl w:val="0"/>
        <w:autoSpaceDE w:val="0"/>
        <w:autoSpaceDN w:val="0"/>
        <w:adjustRightInd w:val="0"/>
        <w:spacing w:after="0" w:line="240" w:lineRule="auto"/>
        <w:jc w:val="center"/>
        <w:rPr>
          <w:rFonts w:cs="Arial"/>
          <w:b/>
          <w:bCs/>
          <w:color w:val="000000"/>
          <w:sz w:val="24"/>
          <w:szCs w:val="24"/>
        </w:rPr>
      </w:pPr>
      <w:r w:rsidRPr="00C7206E">
        <w:rPr>
          <w:rFonts w:cs="Arial"/>
          <w:b/>
          <w:bCs/>
          <w:color w:val="000000"/>
          <w:sz w:val="24"/>
          <w:szCs w:val="24"/>
        </w:rPr>
        <w:t>SUSTAINBLE COASTAL AND MARINE FISHERIES PROJECT (SCMFP)</w:t>
      </w:r>
    </w:p>
    <w:p w14:paraId="1BB27693" w14:textId="7668D14D" w:rsidR="001D028D" w:rsidRPr="00C7206E" w:rsidRDefault="0043436F" w:rsidP="007E53FD">
      <w:pPr>
        <w:widowControl w:val="0"/>
        <w:autoSpaceDE w:val="0"/>
        <w:autoSpaceDN w:val="0"/>
        <w:adjustRightInd w:val="0"/>
        <w:spacing w:after="0" w:line="240" w:lineRule="auto"/>
        <w:jc w:val="center"/>
        <w:rPr>
          <w:rFonts w:cs="Arial"/>
          <w:b/>
          <w:bCs/>
          <w:color w:val="000000"/>
          <w:sz w:val="24"/>
          <w:szCs w:val="24"/>
        </w:rPr>
      </w:pPr>
      <w:r>
        <w:rPr>
          <w:rFonts w:cs="Arial"/>
          <w:b/>
          <w:bCs/>
          <w:color w:val="000000"/>
          <w:sz w:val="24"/>
          <w:szCs w:val="24"/>
        </w:rPr>
        <w:t>DEPARTMENT OF FISHERIES (DOF)</w:t>
      </w:r>
    </w:p>
    <w:p w14:paraId="287B992E" w14:textId="57015AA3" w:rsidR="001D028D" w:rsidRPr="00C7206E" w:rsidRDefault="001D028D" w:rsidP="007E53FD">
      <w:pPr>
        <w:widowControl w:val="0"/>
        <w:autoSpaceDE w:val="0"/>
        <w:autoSpaceDN w:val="0"/>
        <w:adjustRightInd w:val="0"/>
        <w:spacing w:after="0" w:line="240" w:lineRule="auto"/>
        <w:jc w:val="center"/>
        <w:rPr>
          <w:rFonts w:cs="Arial"/>
          <w:b/>
          <w:bCs/>
          <w:color w:val="000000"/>
          <w:sz w:val="24"/>
          <w:szCs w:val="24"/>
        </w:rPr>
      </w:pPr>
      <w:r w:rsidRPr="00C7206E">
        <w:rPr>
          <w:rFonts w:cs="Arial"/>
          <w:b/>
          <w:bCs/>
          <w:color w:val="000000"/>
          <w:sz w:val="24"/>
          <w:szCs w:val="24"/>
        </w:rPr>
        <w:t>MINISTRY OF F</w:t>
      </w:r>
      <w:r w:rsidR="0043436F">
        <w:rPr>
          <w:rFonts w:cs="Arial"/>
          <w:b/>
          <w:bCs/>
          <w:color w:val="000000"/>
          <w:sz w:val="24"/>
          <w:szCs w:val="24"/>
        </w:rPr>
        <w:t>ISHERIES AND LIVESTOCK</w:t>
      </w:r>
      <w:r w:rsidRPr="00C7206E">
        <w:rPr>
          <w:rFonts w:cs="Arial"/>
          <w:b/>
          <w:bCs/>
          <w:color w:val="000000"/>
          <w:sz w:val="24"/>
          <w:szCs w:val="24"/>
        </w:rPr>
        <w:t xml:space="preserve"> (</w:t>
      </w:r>
      <w:proofErr w:type="spellStart"/>
      <w:r w:rsidRPr="00C7206E">
        <w:rPr>
          <w:rFonts w:cs="Arial"/>
          <w:b/>
          <w:bCs/>
          <w:color w:val="000000"/>
          <w:sz w:val="24"/>
          <w:szCs w:val="24"/>
        </w:rPr>
        <w:t>MoFL</w:t>
      </w:r>
      <w:proofErr w:type="spellEnd"/>
      <w:r w:rsidRPr="00C7206E">
        <w:rPr>
          <w:rFonts w:cs="Arial"/>
          <w:b/>
          <w:bCs/>
          <w:color w:val="000000"/>
          <w:sz w:val="24"/>
          <w:szCs w:val="24"/>
        </w:rPr>
        <w:t>)</w:t>
      </w:r>
    </w:p>
    <w:p w14:paraId="28B040E5" w14:textId="77777777" w:rsidR="001D028D" w:rsidRPr="00C7206E" w:rsidRDefault="001D028D" w:rsidP="001D028D">
      <w:pPr>
        <w:widowControl w:val="0"/>
        <w:autoSpaceDE w:val="0"/>
        <w:autoSpaceDN w:val="0"/>
        <w:adjustRightInd w:val="0"/>
        <w:spacing w:after="0" w:line="240" w:lineRule="auto"/>
        <w:jc w:val="center"/>
        <w:rPr>
          <w:rFonts w:cs="Arial"/>
          <w:b/>
          <w:bCs/>
          <w:color w:val="000000"/>
          <w:sz w:val="24"/>
          <w:szCs w:val="24"/>
        </w:rPr>
      </w:pPr>
    </w:p>
    <w:p w14:paraId="26E202DE" w14:textId="77777777" w:rsidR="001D028D" w:rsidRPr="00C7206E" w:rsidRDefault="001D028D" w:rsidP="001D028D">
      <w:pPr>
        <w:widowControl w:val="0"/>
        <w:autoSpaceDE w:val="0"/>
        <w:autoSpaceDN w:val="0"/>
        <w:adjustRightInd w:val="0"/>
        <w:spacing w:after="0" w:line="240" w:lineRule="auto"/>
        <w:jc w:val="center"/>
        <w:rPr>
          <w:rFonts w:cs="Arial"/>
          <w:color w:val="000000"/>
          <w:sz w:val="24"/>
          <w:szCs w:val="24"/>
        </w:rPr>
      </w:pPr>
    </w:p>
    <w:p w14:paraId="4794C4EE" w14:textId="207FDA1B" w:rsidR="001D028D" w:rsidRPr="00565996" w:rsidRDefault="001D028D" w:rsidP="001D028D">
      <w:pPr>
        <w:widowControl w:val="0"/>
        <w:autoSpaceDE w:val="0"/>
        <w:autoSpaceDN w:val="0"/>
        <w:adjustRightInd w:val="0"/>
        <w:spacing w:after="0" w:line="240" w:lineRule="auto"/>
        <w:jc w:val="center"/>
        <w:rPr>
          <w:rFonts w:cs="Calibri"/>
          <w:b/>
          <w:bCs/>
          <w:color w:val="000000"/>
          <w:sz w:val="32"/>
          <w:szCs w:val="32"/>
        </w:rPr>
      </w:pPr>
      <w:r w:rsidRPr="00565996">
        <w:rPr>
          <w:rFonts w:cs="Arial"/>
          <w:b/>
          <w:bCs/>
          <w:color w:val="000000"/>
          <w:sz w:val="32"/>
          <w:szCs w:val="32"/>
        </w:rPr>
        <w:t xml:space="preserve">Format for Submission of </w:t>
      </w:r>
      <w:r w:rsidR="001F0F1A">
        <w:rPr>
          <w:rFonts w:cs="Calibri"/>
          <w:b/>
          <w:bCs/>
          <w:color w:val="000000"/>
          <w:sz w:val="32"/>
          <w:szCs w:val="32"/>
        </w:rPr>
        <w:t>Letters of Interest</w:t>
      </w:r>
      <w:r w:rsidRPr="00565996">
        <w:rPr>
          <w:rFonts w:cs="Calibri"/>
          <w:b/>
          <w:bCs/>
          <w:color w:val="000000"/>
          <w:sz w:val="32"/>
          <w:szCs w:val="32"/>
        </w:rPr>
        <w:t xml:space="preserve"> (</w:t>
      </w:r>
      <w:r w:rsidR="001F0F1A">
        <w:rPr>
          <w:rFonts w:cs="Calibri"/>
          <w:b/>
          <w:bCs/>
          <w:color w:val="000000"/>
          <w:sz w:val="32"/>
          <w:szCs w:val="32"/>
        </w:rPr>
        <w:t>L</w:t>
      </w:r>
      <w:r w:rsidRPr="00565996">
        <w:rPr>
          <w:rFonts w:cs="Calibri"/>
          <w:b/>
          <w:bCs/>
          <w:color w:val="000000"/>
          <w:sz w:val="32"/>
          <w:szCs w:val="32"/>
        </w:rPr>
        <w:t>OI)</w:t>
      </w:r>
    </w:p>
    <w:p w14:paraId="3153C6D6" w14:textId="77777777" w:rsidR="001D028D" w:rsidRPr="00C7206E" w:rsidRDefault="001D028D" w:rsidP="001D028D">
      <w:pPr>
        <w:spacing w:after="0" w:line="240" w:lineRule="auto"/>
        <w:jc w:val="both"/>
        <w:rPr>
          <w:rFonts w:cs="Univers-BoldOblique"/>
          <w:sz w:val="24"/>
          <w:szCs w:val="24"/>
          <w:u w:val="single"/>
          <w:lang w:val="en-AU" w:bidi="th-TH"/>
        </w:rPr>
      </w:pPr>
    </w:p>
    <w:p w14:paraId="01B5B1A8" w14:textId="13843B45" w:rsidR="00AC2CC2" w:rsidRPr="00565996" w:rsidRDefault="001D028D" w:rsidP="00AC2CC2">
      <w:pPr>
        <w:pStyle w:val="ListParagraph"/>
        <w:spacing w:after="0"/>
        <w:ind w:left="360"/>
        <w:jc w:val="both"/>
        <w:rPr>
          <w:rFonts w:eastAsia="Times New Roman"/>
          <w:sz w:val="24"/>
          <w:szCs w:val="24"/>
          <w:lang w:val="en-AU" w:bidi="th-TH"/>
        </w:rPr>
      </w:pPr>
      <w:r w:rsidRPr="00C7206E">
        <w:rPr>
          <w:rFonts w:cs="Univers-BoldOblique"/>
          <w:b/>
          <w:bCs/>
          <w:sz w:val="24"/>
          <w:szCs w:val="24"/>
          <w:lang w:val="en-AU" w:bidi="th-TH"/>
        </w:rPr>
        <w:t>Note:</w:t>
      </w:r>
      <w:r w:rsidRPr="00C7206E">
        <w:rPr>
          <w:rFonts w:cs="Univers-BoldOblique"/>
          <w:sz w:val="24"/>
          <w:szCs w:val="24"/>
          <w:lang w:val="en-AU" w:bidi="th-TH"/>
        </w:rPr>
        <w:t xml:space="preserve"> </w:t>
      </w:r>
      <w:r w:rsidR="00AC2CC2" w:rsidRPr="00565996">
        <w:rPr>
          <w:rFonts w:eastAsia="Times New Roman"/>
          <w:sz w:val="24"/>
          <w:szCs w:val="24"/>
          <w:lang w:val="en-AU" w:bidi="th-TH"/>
        </w:rPr>
        <w:t xml:space="preserve">The </w:t>
      </w:r>
      <w:r w:rsidR="001F0F1A">
        <w:rPr>
          <w:rFonts w:eastAsia="Times New Roman"/>
          <w:sz w:val="24"/>
          <w:szCs w:val="24"/>
          <w:lang w:val="en-AU" w:bidi="th-TH"/>
        </w:rPr>
        <w:t>LOI</w:t>
      </w:r>
      <w:r w:rsidR="00AC2CC2" w:rsidRPr="00565996">
        <w:rPr>
          <w:rFonts w:eastAsia="Times New Roman"/>
          <w:sz w:val="24"/>
          <w:szCs w:val="24"/>
          <w:lang w:val="en-AU" w:bidi="th-TH"/>
        </w:rPr>
        <w:t xml:space="preserve"> shall be submitted in a sealed envelope, inscribing “Application for MARICULTURE APPLIED/ACTION RESEARCH, TECHNOLOGY INNOVATION, COMMERCIALIZATION AND PRODUCTION PILOTING” to the Project Director, Sustainable Coastal and Marine Fisheries Project (SCMFP), Room no. 1011 (</w:t>
      </w:r>
      <w:r w:rsidR="00211690">
        <w:rPr>
          <w:rFonts w:eastAsia="Times New Roman"/>
          <w:sz w:val="24"/>
          <w:szCs w:val="24"/>
          <w:lang w:val="en-AU" w:bidi="th-TH"/>
        </w:rPr>
        <w:t>10</w:t>
      </w:r>
      <w:r w:rsidR="00211690" w:rsidRPr="00211690">
        <w:rPr>
          <w:rFonts w:eastAsia="Times New Roman"/>
          <w:sz w:val="24"/>
          <w:szCs w:val="24"/>
          <w:vertAlign w:val="superscript"/>
          <w:lang w:val="en-AU" w:bidi="th-TH"/>
        </w:rPr>
        <w:t>th</w:t>
      </w:r>
      <w:r w:rsidR="00211690">
        <w:rPr>
          <w:rFonts w:eastAsia="Times New Roman"/>
          <w:sz w:val="24"/>
          <w:szCs w:val="24"/>
          <w:lang w:val="en-AU" w:bidi="th-TH"/>
        </w:rPr>
        <w:t xml:space="preserve"> </w:t>
      </w:r>
      <w:r w:rsidR="00AC2CC2" w:rsidRPr="00565996">
        <w:rPr>
          <w:rFonts w:eastAsia="Times New Roman"/>
          <w:sz w:val="24"/>
          <w:szCs w:val="24"/>
          <w:lang w:val="en-AU" w:bidi="th-TH"/>
        </w:rPr>
        <w:t xml:space="preserve"> Floor), </w:t>
      </w:r>
      <w:proofErr w:type="spellStart"/>
      <w:r w:rsidR="00AC2CC2" w:rsidRPr="00565996">
        <w:rPr>
          <w:rFonts w:eastAsia="Times New Roman"/>
          <w:sz w:val="24"/>
          <w:szCs w:val="24"/>
          <w:lang w:val="en-AU" w:bidi="th-TH"/>
        </w:rPr>
        <w:t>Matshya</w:t>
      </w:r>
      <w:proofErr w:type="spellEnd"/>
      <w:r w:rsidR="00AC2CC2" w:rsidRPr="00565996">
        <w:rPr>
          <w:rFonts w:eastAsia="Times New Roman"/>
          <w:sz w:val="24"/>
          <w:szCs w:val="24"/>
          <w:lang w:val="en-AU" w:bidi="th-TH"/>
        </w:rPr>
        <w:t xml:space="preserve"> </w:t>
      </w:r>
      <w:proofErr w:type="spellStart"/>
      <w:r w:rsidR="00AC2CC2" w:rsidRPr="00565996">
        <w:rPr>
          <w:rFonts w:eastAsia="Times New Roman"/>
          <w:sz w:val="24"/>
          <w:szCs w:val="24"/>
          <w:lang w:val="en-AU" w:bidi="th-TH"/>
        </w:rPr>
        <w:t>Bhaban</w:t>
      </w:r>
      <w:proofErr w:type="spellEnd"/>
      <w:r w:rsidR="00AC2CC2" w:rsidRPr="00565996">
        <w:rPr>
          <w:rFonts w:eastAsia="Times New Roman"/>
          <w:sz w:val="24"/>
          <w:szCs w:val="24"/>
          <w:lang w:val="en-AU" w:bidi="th-TH"/>
        </w:rPr>
        <w:t xml:space="preserve">, </w:t>
      </w:r>
      <w:proofErr w:type="spellStart"/>
      <w:r w:rsidR="00AC2CC2" w:rsidRPr="00565996">
        <w:rPr>
          <w:rFonts w:eastAsia="Times New Roman"/>
          <w:sz w:val="24"/>
          <w:szCs w:val="24"/>
          <w:lang w:val="en-AU" w:bidi="th-TH"/>
        </w:rPr>
        <w:t>Ramna</w:t>
      </w:r>
      <w:proofErr w:type="spellEnd"/>
      <w:r w:rsidR="00AC2CC2" w:rsidRPr="00565996">
        <w:rPr>
          <w:rFonts w:eastAsia="Times New Roman"/>
          <w:sz w:val="24"/>
          <w:szCs w:val="24"/>
          <w:lang w:val="en-AU" w:bidi="th-TH"/>
        </w:rPr>
        <w:t>, Dhaka-100</w:t>
      </w:r>
      <w:r w:rsidR="0043436F">
        <w:rPr>
          <w:rFonts w:eastAsia="Times New Roman"/>
          <w:sz w:val="24"/>
          <w:szCs w:val="24"/>
          <w:lang w:val="en-AU" w:bidi="th-TH"/>
        </w:rPr>
        <w:t>0” on or before 20 October 2021,</w:t>
      </w:r>
      <w:r w:rsidR="00AC2CC2" w:rsidRPr="00565996">
        <w:rPr>
          <w:rFonts w:eastAsia="Times New Roman"/>
          <w:sz w:val="24"/>
          <w:szCs w:val="24"/>
          <w:lang w:val="en-AU" w:bidi="th-TH"/>
        </w:rPr>
        <w:t xml:space="preserve"> 12.00 PM. The applicant</w:t>
      </w:r>
      <w:r w:rsidR="0043436F">
        <w:rPr>
          <w:rFonts w:eastAsia="Times New Roman"/>
          <w:sz w:val="24"/>
          <w:szCs w:val="24"/>
          <w:lang w:val="en-AU" w:bidi="th-TH"/>
        </w:rPr>
        <w:t xml:space="preserve"> shall submit online filled in f</w:t>
      </w:r>
      <w:r w:rsidR="00AC2CC2" w:rsidRPr="00565996">
        <w:rPr>
          <w:rFonts w:eastAsia="Times New Roman"/>
          <w:sz w:val="24"/>
          <w:szCs w:val="24"/>
          <w:lang w:val="en-AU" w:bidi="th-TH"/>
        </w:rPr>
        <w:t xml:space="preserve">orm along with PDF and soft copy of application through the link: </w:t>
      </w:r>
      <w:hyperlink r:id="rId5" w:history="1">
        <w:r w:rsidR="00D916B1" w:rsidRPr="008D5B61">
          <w:rPr>
            <w:rStyle w:val="Hyperlink"/>
            <w:rFonts w:ascii="Times New Roman" w:hAnsi="Times New Roman"/>
            <w:b/>
            <w:bCs/>
            <w:sz w:val="20"/>
            <w:szCs w:val="20"/>
          </w:rPr>
          <w:t>https://forms.gle/pVHuY4Ri4iNNXr2P8</w:t>
        </w:r>
      </w:hyperlink>
      <w:r w:rsidR="00AC2CC2" w:rsidRPr="00565996">
        <w:rPr>
          <w:rFonts w:eastAsia="Times New Roman"/>
          <w:sz w:val="24"/>
          <w:szCs w:val="24"/>
          <w:lang w:val="en-AU" w:bidi="th-TH"/>
        </w:rPr>
        <w:t xml:space="preserve"> and/or digital copy in pen drive.</w:t>
      </w:r>
    </w:p>
    <w:p w14:paraId="07B4E387" w14:textId="2E5BE969" w:rsidR="00386254" w:rsidRDefault="00386254" w:rsidP="001D028D">
      <w:pPr>
        <w:spacing w:after="0" w:line="240" w:lineRule="auto"/>
        <w:jc w:val="both"/>
        <w:rPr>
          <w:sz w:val="24"/>
          <w:szCs w:val="24"/>
          <w:lang w:val="en-AU" w:bidi="th-TH"/>
        </w:rPr>
      </w:pPr>
    </w:p>
    <w:p w14:paraId="6065AF62" w14:textId="0BDD0E61" w:rsidR="00386254" w:rsidRPr="00565996" w:rsidRDefault="00386254" w:rsidP="00AC2CC2">
      <w:pPr>
        <w:spacing w:after="0" w:line="240" w:lineRule="auto"/>
        <w:jc w:val="center"/>
        <w:rPr>
          <w:b/>
          <w:bCs/>
          <w:sz w:val="24"/>
          <w:szCs w:val="24"/>
          <w:lang w:val="en-AU" w:bidi="th-TH"/>
        </w:rPr>
      </w:pPr>
      <w:r w:rsidRPr="00565996">
        <w:rPr>
          <w:b/>
          <w:bCs/>
          <w:sz w:val="24"/>
          <w:szCs w:val="24"/>
          <w:lang w:val="en-AU" w:bidi="th-TH"/>
        </w:rPr>
        <w:t>PART-1: APPLICANT</w:t>
      </w:r>
      <w:r w:rsidR="00BC100F">
        <w:rPr>
          <w:b/>
          <w:bCs/>
          <w:sz w:val="24"/>
          <w:szCs w:val="24"/>
          <w:lang w:val="en-AU" w:bidi="th-TH"/>
        </w:rPr>
        <w:t>’S</w:t>
      </w:r>
      <w:r w:rsidRPr="00565996">
        <w:rPr>
          <w:b/>
          <w:bCs/>
          <w:sz w:val="24"/>
          <w:szCs w:val="24"/>
          <w:lang w:val="en-AU" w:bidi="th-TH"/>
        </w:rPr>
        <w:t xml:space="preserve"> PROFILE</w:t>
      </w:r>
    </w:p>
    <w:p w14:paraId="7370591E" w14:textId="77777777" w:rsidR="001D028D" w:rsidRPr="00C7206E" w:rsidRDefault="001D028D" w:rsidP="001D028D">
      <w:pPr>
        <w:spacing w:after="0" w:line="240" w:lineRule="auto"/>
        <w:rPr>
          <w:sz w:val="24"/>
          <w:szCs w:val="24"/>
          <w:lang w:val="en-AU" w:bidi="en-US"/>
        </w:rPr>
      </w:pPr>
    </w:p>
    <w:p w14:paraId="3817C484" w14:textId="6ED101D3" w:rsidR="001D028D" w:rsidRDefault="001D028D" w:rsidP="00BC100F">
      <w:pPr>
        <w:spacing w:after="0" w:line="360" w:lineRule="auto"/>
        <w:jc w:val="both"/>
        <w:rPr>
          <w:sz w:val="24"/>
          <w:szCs w:val="24"/>
          <w:lang w:val="en-AU" w:bidi="th-TH"/>
        </w:rPr>
      </w:pPr>
      <w:r w:rsidRPr="00C7206E">
        <w:rPr>
          <w:sz w:val="24"/>
          <w:szCs w:val="24"/>
          <w:lang w:val="en-AU" w:bidi="th-TH"/>
        </w:rPr>
        <w:t>1. APPLICANT</w:t>
      </w:r>
      <w:r w:rsidR="00BC100F">
        <w:rPr>
          <w:sz w:val="24"/>
          <w:szCs w:val="24"/>
          <w:lang w:val="en-AU" w:bidi="th-TH"/>
        </w:rPr>
        <w:t>’S</w:t>
      </w:r>
      <w:r w:rsidRPr="00C7206E">
        <w:rPr>
          <w:sz w:val="24"/>
          <w:szCs w:val="24"/>
          <w:lang w:val="en-AU" w:bidi="th-TH"/>
        </w:rPr>
        <w:t xml:space="preserve"> PROFILE: </w:t>
      </w:r>
      <w:r w:rsidR="00A57C0D" w:rsidRPr="00C7206E">
        <w:rPr>
          <w:sz w:val="24"/>
          <w:szCs w:val="24"/>
          <w:lang w:val="en-AU" w:bidi="th-TH"/>
        </w:rPr>
        <w:t xml:space="preserve">Provide a brief description of the applicant’s organisation (company, research institution, </w:t>
      </w:r>
      <w:r w:rsidR="00A57C0D">
        <w:rPr>
          <w:sz w:val="24"/>
          <w:szCs w:val="24"/>
          <w:lang w:val="en-AU" w:bidi="th-TH"/>
        </w:rPr>
        <w:t xml:space="preserve">consortium, NGO, businesses, </w:t>
      </w:r>
      <w:r w:rsidR="00A57C0D" w:rsidRPr="00C7206E">
        <w:rPr>
          <w:sz w:val="24"/>
          <w:szCs w:val="24"/>
          <w:lang w:val="en-AU" w:bidi="th-TH"/>
        </w:rPr>
        <w:t>enterprises</w:t>
      </w:r>
      <w:r w:rsidR="00A57C0D">
        <w:rPr>
          <w:sz w:val="24"/>
          <w:szCs w:val="24"/>
          <w:lang w:val="en-AU" w:bidi="th-TH"/>
        </w:rPr>
        <w:t xml:space="preserve"> and other</w:t>
      </w:r>
      <w:r w:rsidR="00A57C0D" w:rsidRPr="00C7206E">
        <w:rPr>
          <w:sz w:val="24"/>
          <w:szCs w:val="24"/>
          <w:lang w:val="en-AU" w:bidi="th-TH"/>
        </w:rPr>
        <w:t>), main activity, ownership, experience to date, and personnel. If this is a consortium then each organisation in the partnership needs to provide the same details as the lead agency. Provide evidence of the legal status of the applicant (if applicable)</w:t>
      </w:r>
      <w:r w:rsidR="00A57C0D">
        <w:rPr>
          <w:sz w:val="24"/>
          <w:szCs w:val="24"/>
          <w:lang w:val="en-AU" w:bidi="th-TH"/>
        </w:rPr>
        <w:t xml:space="preserve">. </w:t>
      </w:r>
      <w:r w:rsidRPr="00C7206E">
        <w:rPr>
          <w:sz w:val="24"/>
          <w:szCs w:val="24"/>
          <w:lang w:val="en-AU" w:bidi="th-TH"/>
        </w:rPr>
        <w:t>Applicant’s Profile must include:</w:t>
      </w:r>
    </w:p>
    <w:p w14:paraId="224E670C" w14:textId="11214267" w:rsidR="00A57C0D" w:rsidRDefault="00A57C0D" w:rsidP="00A57C0D">
      <w:pPr>
        <w:widowControl w:val="0"/>
        <w:numPr>
          <w:ilvl w:val="0"/>
          <w:numId w:val="1"/>
        </w:numPr>
        <w:autoSpaceDE w:val="0"/>
        <w:autoSpaceDN w:val="0"/>
        <w:adjustRightInd w:val="0"/>
        <w:spacing w:after="0" w:line="360" w:lineRule="auto"/>
        <w:contextualSpacing/>
        <w:jc w:val="both"/>
        <w:rPr>
          <w:rFonts w:cs="Arial"/>
          <w:bCs/>
          <w:iCs/>
          <w:color w:val="000000"/>
          <w:sz w:val="24"/>
          <w:szCs w:val="24"/>
        </w:rPr>
      </w:pPr>
      <w:r>
        <w:rPr>
          <w:rFonts w:cs="Arial"/>
          <w:bCs/>
          <w:iCs/>
          <w:color w:val="000000"/>
          <w:sz w:val="24"/>
          <w:szCs w:val="24"/>
        </w:rPr>
        <w:t>Name of Applicant Organization:</w:t>
      </w:r>
    </w:p>
    <w:p w14:paraId="34D4049D" w14:textId="77777777" w:rsidR="00A57C0D" w:rsidRDefault="00A57C0D" w:rsidP="00A57C0D">
      <w:pPr>
        <w:widowControl w:val="0"/>
        <w:numPr>
          <w:ilvl w:val="0"/>
          <w:numId w:val="1"/>
        </w:numPr>
        <w:autoSpaceDE w:val="0"/>
        <w:autoSpaceDN w:val="0"/>
        <w:adjustRightInd w:val="0"/>
        <w:spacing w:after="0" w:line="360" w:lineRule="auto"/>
        <w:contextualSpacing/>
        <w:jc w:val="both"/>
        <w:rPr>
          <w:rFonts w:cs="Arial"/>
          <w:bCs/>
          <w:iCs/>
          <w:color w:val="000000"/>
          <w:sz w:val="24"/>
          <w:szCs w:val="24"/>
        </w:rPr>
      </w:pPr>
      <w:r>
        <w:rPr>
          <w:rFonts w:cs="Arial"/>
          <w:bCs/>
          <w:iCs/>
          <w:color w:val="000000"/>
          <w:sz w:val="24"/>
          <w:szCs w:val="24"/>
        </w:rPr>
        <w:t>Address</w:t>
      </w:r>
      <w:r w:rsidRPr="00C7206E">
        <w:rPr>
          <w:rFonts w:cs="Arial"/>
          <w:bCs/>
          <w:iCs/>
          <w:color w:val="000000"/>
          <w:sz w:val="24"/>
          <w:szCs w:val="24"/>
        </w:rPr>
        <w:t xml:space="preserve"> of the proposed institute/organization</w:t>
      </w:r>
      <w:r>
        <w:rPr>
          <w:rFonts w:cs="Arial"/>
          <w:bCs/>
          <w:iCs/>
          <w:color w:val="000000"/>
          <w:sz w:val="24"/>
          <w:szCs w:val="24"/>
        </w:rPr>
        <w:t>/firm/hatchery/project</w:t>
      </w:r>
      <w:r w:rsidRPr="00C7206E">
        <w:rPr>
          <w:rFonts w:cs="Arial"/>
          <w:bCs/>
          <w:iCs/>
          <w:color w:val="000000"/>
          <w:sz w:val="24"/>
          <w:szCs w:val="24"/>
        </w:rPr>
        <w:t>:</w:t>
      </w:r>
    </w:p>
    <w:p w14:paraId="4253CC70" w14:textId="7FFD6A9D" w:rsidR="00A57C0D" w:rsidRPr="00A57C0D" w:rsidRDefault="00A57C0D" w:rsidP="00A57C0D">
      <w:pPr>
        <w:pStyle w:val="ListParagraph"/>
        <w:widowControl w:val="0"/>
        <w:numPr>
          <w:ilvl w:val="0"/>
          <w:numId w:val="1"/>
        </w:numPr>
        <w:autoSpaceDE w:val="0"/>
        <w:autoSpaceDN w:val="0"/>
        <w:adjustRightInd w:val="0"/>
        <w:spacing w:after="0" w:line="36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 xml:space="preserve">Registration details: </w:t>
      </w:r>
      <w:r w:rsidRPr="00BC100F">
        <w:rPr>
          <w:rFonts w:asciiTheme="minorHAnsi" w:hAnsiTheme="minorHAnsi" w:cstheme="minorHAnsi"/>
          <w:color w:val="000000"/>
          <w:sz w:val="24"/>
          <w:szCs w:val="24"/>
        </w:rPr>
        <w:t xml:space="preserve"> </w:t>
      </w:r>
    </w:p>
    <w:p w14:paraId="44C1B8ED" w14:textId="77777777" w:rsidR="00A57C0D" w:rsidRDefault="00A57C0D" w:rsidP="00A57C0D">
      <w:pPr>
        <w:widowControl w:val="0"/>
        <w:numPr>
          <w:ilvl w:val="0"/>
          <w:numId w:val="1"/>
        </w:numPr>
        <w:autoSpaceDE w:val="0"/>
        <w:autoSpaceDN w:val="0"/>
        <w:adjustRightInd w:val="0"/>
        <w:spacing w:after="0" w:line="360" w:lineRule="auto"/>
        <w:contextualSpacing/>
        <w:jc w:val="both"/>
        <w:rPr>
          <w:rFonts w:cs="Arial"/>
          <w:bCs/>
          <w:iCs/>
          <w:color w:val="000000"/>
          <w:sz w:val="24"/>
          <w:szCs w:val="24"/>
        </w:rPr>
      </w:pPr>
      <w:r>
        <w:rPr>
          <w:rFonts w:cs="Arial"/>
          <w:bCs/>
          <w:iCs/>
          <w:color w:val="000000"/>
          <w:sz w:val="24"/>
          <w:szCs w:val="24"/>
        </w:rPr>
        <w:t>Organization details:</w:t>
      </w:r>
    </w:p>
    <w:p w14:paraId="56E03749" w14:textId="77777777" w:rsidR="00A57C0D" w:rsidRDefault="00A57C0D" w:rsidP="00A57C0D">
      <w:pPr>
        <w:widowControl w:val="0"/>
        <w:numPr>
          <w:ilvl w:val="1"/>
          <w:numId w:val="1"/>
        </w:numPr>
        <w:autoSpaceDE w:val="0"/>
        <w:autoSpaceDN w:val="0"/>
        <w:adjustRightInd w:val="0"/>
        <w:spacing w:after="0" w:line="360" w:lineRule="auto"/>
        <w:contextualSpacing/>
        <w:jc w:val="both"/>
        <w:rPr>
          <w:rFonts w:cs="Arial"/>
          <w:bCs/>
          <w:iCs/>
          <w:color w:val="000000"/>
          <w:sz w:val="24"/>
          <w:szCs w:val="24"/>
        </w:rPr>
      </w:pPr>
      <w:r>
        <w:rPr>
          <w:rFonts w:cs="Arial"/>
          <w:bCs/>
          <w:iCs/>
          <w:color w:val="000000"/>
          <w:sz w:val="24"/>
          <w:szCs w:val="24"/>
        </w:rPr>
        <w:t>Date of establishment:</w:t>
      </w:r>
    </w:p>
    <w:p w14:paraId="72B5C787" w14:textId="60B789F2" w:rsidR="00A57C0D" w:rsidRDefault="00A57C0D" w:rsidP="00A57C0D">
      <w:pPr>
        <w:widowControl w:val="0"/>
        <w:numPr>
          <w:ilvl w:val="1"/>
          <w:numId w:val="1"/>
        </w:numPr>
        <w:autoSpaceDE w:val="0"/>
        <w:autoSpaceDN w:val="0"/>
        <w:adjustRightInd w:val="0"/>
        <w:spacing w:after="0" w:line="360" w:lineRule="auto"/>
        <w:contextualSpacing/>
        <w:jc w:val="both"/>
        <w:rPr>
          <w:rFonts w:cs="Arial"/>
          <w:bCs/>
          <w:iCs/>
          <w:color w:val="000000"/>
          <w:sz w:val="24"/>
          <w:szCs w:val="24"/>
        </w:rPr>
      </w:pPr>
      <w:r>
        <w:rPr>
          <w:rFonts w:cs="Arial"/>
          <w:bCs/>
          <w:iCs/>
          <w:color w:val="000000"/>
          <w:sz w:val="24"/>
          <w:szCs w:val="24"/>
        </w:rPr>
        <w:t>General experience on research (years up to closing date of LOI submission):</w:t>
      </w:r>
    </w:p>
    <w:p w14:paraId="42B48858" w14:textId="7B9900D3" w:rsidR="00A57C0D" w:rsidRDefault="00A57C0D" w:rsidP="00A57C0D">
      <w:pPr>
        <w:widowControl w:val="0"/>
        <w:numPr>
          <w:ilvl w:val="1"/>
          <w:numId w:val="1"/>
        </w:numPr>
        <w:autoSpaceDE w:val="0"/>
        <w:autoSpaceDN w:val="0"/>
        <w:adjustRightInd w:val="0"/>
        <w:spacing w:after="0" w:line="360" w:lineRule="auto"/>
        <w:contextualSpacing/>
        <w:jc w:val="both"/>
        <w:rPr>
          <w:rFonts w:cs="Arial"/>
          <w:bCs/>
          <w:iCs/>
          <w:color w:val="000000"/>
          <w:sz w:val="24"/>
          <w:szCs w:val="24"/>
        </w:rPr>
      </w:pPr>
      <w:r>
        <w:rPr>
          <w:rFonts w:cs="Arial"/>
          <w:bCs/>
          <w:iCs/>
          <w:color w:val="000000"/>
          <w:sz w:val="24"/>
          <w:szCs w:val="24"/>
        </w:rPr>
        <w:t xml:space="preserve">Specific experience </w:t>
      </w:r>
      <w:r>
        <w:rPr>
          <w:rFonts w:asciiTheme="minorHAnsi" w:hAnsiTheme="minorHAnsi" w:cstheme="minorHAnsi"/>
          <w:color w:val="000000"/>
          <w:sz w:val="24"/>
          <w:szCs w:val="24"/>
        </w:rPr>
        <w:t xml:space="preserve">in the area of grant application </w:t>
      </w:r>
      <w:r>
        <w:rPr>
          <w:rFonts w:cs="Arial"/>
          <w:bCs/>
          <w:iCs/>
          <w:color w:val="000000"/>
          <w:sz w:val="24"/>
          <w:szCs w:val="24"/>
        </w:rPr>
        <w:t xml:space="preserve">(years up to closing date of LOI submission): </w:t>
      </w:r>
    </w:p>
    <w:p w14:paraId="22DF6D04" w14:textId="77777777" w:rsidR="00A57C0D" w:rsidRPr="00D91B16" w:rsidRDefault="00A57C0D" w:rsidP="00A57C0D">
      <w:pPr>
        <w:widowControl w:val="0"/>
        <w:numPr>
          <w:ilvl w:val="1"/>
          <w:numId w:val="1"/>
        </w:numPr>
        <w:autoSpaceDE w:val="0"/>
        <w:autoSpaceDN w:val="0"/>
        <w:adjustRightInd w:val="0"/>
        <w:spacing w:after="0" w:line="360" w:lineRule="auto"/>
        <w:contextualSpacing/>
        <w:jc w:val="both"/>
        <w:rPr>
          <w:rFonts w:cs="Arial"/>
          <w:bCs/>
          <w:iCs/>
          <w:color w:val="000000"/>
          <w:sz w:val="24"/>
          <w:szCs w:val="24"/>
        </w:rPr>
      </w:pPr>
      <w:r w:rsidRPr="00D91B16">
        <w:rPr>
          <w:rFonts w:asciiTheme="minorHAnsi" w:hAnsiTheme="minorHAnsi" w:cstheme="minorHAnsi"/>
          <w:color w:val="000000"/>
          <w:sz w:val="24"/>
          <w:szCs w:val="24"/>
        </w:rPr>
        <w:t>Human resources and research facilities of host organization:</w:t>
      </w:r>
    </w:p>
    <w:p w14:paraId="7065EC25" w14:textId="77777777" w:rsidR="00A57C0D" w:rsidRPr="000D7F96" w:rsidRDefault="00A57C0D" w:rsidP="00A57C0D">
      <w:pPr>
        <w:widowControl w:val="0"/>
        <w:autoSpaceDE w:val="0"/>
        <w:autoSpaceDN w:val="0"/>
        <w:adjustRightInd w:val="0"/>
        <w:spacing w:after="0" w:line="360" w:lineRule="auto"/>
        <w:contextualSpacing/>
        <w:jc w:val="both"/>
        <w:rPr>
          <w:rFonts w:cs="Calibri"/>
          <w:color w:val="000000"/>
          <w:sz w:val="24"/>
          <w:szCs w:val="24"/>
          <w:lang w:val="en-AU" w:bidi="th-TH"/>
        </w:rPr>
      </w:pPr>
    </w:p>
    <w:p w14:paraId="633FF2A3" w14:textId="77777777" w:rsidR="00A57C0D" w:rsidRPr="00C7206E" w:rsidRDefault="00A57C0D" w:rsidP="00BC100F">
      <w:pPr>
        <w:spacing w:after="0" w:line="360" w:lineRule="auto"/>
        <w:jc w:val="both"/>
        <w:rPr>
          <w:sz w:val="24"/>
          <w:szCs w:val="24"/>
          <w:lang w:val="en-AU" w:bidi="th-TH"/>
        </w:rPr>
      </w:pPr>
    </w:p>
    <w:p w14:paraId="426EE40C" w14:textId="37EFF66E" w:rsidR="006A1669" w:rsidRDefault="006A1669" w:rsidP="00BC100F">
      <w:pPr>
        <w:pStyle w:val="ListParagraph"/>
        <w:numPr>
          <w:ilvl w:val="0"/>
          <w:numId w:val="1"/>
        </w:numPr>
        <w:spacing w:after="0" w:line="36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lastRenderedPageBreak/>
        <w:t xml:space="preserve">Name of </w:t>
      </w:r>
      <w:r w:rsidR="00A57C0D">
        <w:rPr>
          <w:rFonts w:asciiTheme="minorHAnsi" w:hAnsiTheme="minorHAnsi" w:cstheme="minorHAnsi"/>
          <w:color w:val="000000"/>
          <w:sz w:val="24"/>
          <w:szCs w:val="24"/>
        </w:rPr>
        <w:t xml:space="preserve">proposed </w:t>
      </w:r>
      <w:r w:rsidRPr="00BC100F">
        <w:rPr>
          <w:rFonts w:asciiTheme="minorHAnsi" w:hAnsiTheme="minorHAnsi" w:cstheme="minorHAnsi"/>
          <w:color w:val="000000"/>
          <w:sz w:val="24"/>
          <w:szCs w:val="24"/>
        </w:rPr>
        <w:t>Principal Investigator</w:t>
      </w:r>
      <w:r>
        <w:rPr>
          <w:rFonts w:asciiTheme="minorHAnsi" w:hAnsiTheme="minorHAnsi" w:cstheme="minorHAnsi"/>
          <w:color w:val="000000"/>
          <w:sz w:val="24"/>
          <w:szCs w:val="24"/>
        </w:rPr>
        <w:t>(</w:t>
      </w:r>
      <w:r w:rsidRPr="00BC100F">
        <w:rPr>
          <w:rFonts w:asciiTheme="minorHAnsi" w:hAnsiTheme="minorHAnsi" w:cstheme="minorHAnsi"/>
          <w:color w:val="000000"/>
          <w:sz w:val="24"/>
          <w:szCs w:val="24"/>
        </w:rPr>
        <w:t>s</w:t>
      </w:r>
      <w:r>
        <w:rPr>
          <w:rFonts w:asciiTheme="minorHAnsi" w:hAnsiTheme="minorHAnsi" w:cstheme="minorHAnsi"/>
          <w:color w:val="000000"/>
          <w:sz w:val="24"/>
          <w:szCs w:val="24"/>
        </w:rPr>
        <w:t>):</w:t>
      </w:r>
    </w:p>
    <w:p w14:paraId="59DA6A8F" w14:textId="15825A7E" w:rsidR="006A1669" w:rsidRDefault="006A1669" w:rsidP="00BC100F">
      <w:pPr>
        <w:pStyle w:val="ListParagraph"/>
        <w:numPr>
          <w:ilvl w:val="0"/>
          <w:numId w:val="1"/>
        </w:numPr>
        <w:spacing w:after="0" w:line="36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 xml:space="preserve">Academic qualification of </w:t>
      </w:r>
      <w:r w:rsidRPr="00BC100F">
        <w:rPr>
          <w:rFonts w:asciiTheme="minorHAnsi" w:hAnsiTheme="minorHAnsi" w:cstheme="minorHAnsi"/>
          <w:color w:val="000000"/>
          <w:sz w:val="24"/>
          <w:szCs w:val="24"/>
        </w:rPr>
        <w:t>Principal Investigator</w:t>
      </w:r>
      <w:r>
        <w:rPr>
          <w:rFonts w:asciiTheme="minorHAnsi" w:hAnsiTheme="minorHAnsi" w:cstheme="minorHAnsi"/>
          <w:color w:val="000000"/>
          <w:sz w:val="24"/>
          <w:szCs w:val="24"/>
        </w:rPr>
        <w:t>(</w:t>
      </w:r>
      <w:r w:rsidRPr="00BC100F">
        <w:rPr>
          <w:rFonts w:asciiTheme="minorHAnsi" w:hAnsiTheme="minorHAnsi" w:cstheme="minorHAnsi"/>
          <w:color w:val="000000"/>
          <w:sz w:val="24"/>
          <w:szCs w:val="24"/>
        </w:rPr>
        <w:t>s</w:t>
      </w:r>
      <w:r>
        <w:rPr>
          <w:rFonts w:asciiTheme="minorHAnsi" w:hAnsiTheme="minorHAnsi" w:cstheme="minorHAnsi"/>
          <w:color w:val="000000"/>
          <w:sz w:val="24"/>
          <w:szCs w:val="24"/>
        </w:rPr>
        <w:t>):</w:t>
      </w:r>
      <w:r w:rsidR="008C0389">
        <w:rPr>
          <w:rFonts w:asciiTheme="minorHAnsi" w:hAnsiTheme="minorHAnsi" w:cstheme="minorHAnsi"/>
          <w:color w:val="000000"/>
          <w:sz w:val="24"/>
          <w:szCs w:val="24"/>
        </w:rPr>
        <w:t xml:space="preserve"> (please attach certificates)</w:t>
      </w:r>
    </w:p>
    <w:p w14:paraId="55FE1090" w14:textId="32896EE6" w:rsidR="006A1669" w:rsidRDefault="006A1669" w:rsidP="00BC100F">
      <w:pPr>
        <w:pStyle w:val="ListParagraph"/>
        <w:numPr>
          <w:ilvl w:val="0"/>
          <w:numId w:val="1"/>
        </w:numPr>
        <w:spacing w:after="0" w:line="36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J</w:t>
      </w:r>
      <w:r w:rsidRPr="00BC100F">
        <w:rPr>
          <w:rFonts w:asciiTheme="minorHAnsi" w:hAnsiTheme="minorHAnsi" w:cstheme="minorHAnsi"/>
          <w:color w:val="000000"/>
          <w:sz w:val="24"/>
          <w:szCs w:val="24"/>
        </w:rPr>
        <w:t xml:space="preserve">ournal publications </w:t>
      </w:r>
      <w:r w:rsidR="00A57C0D">
        <w:rPr>
          <w:rFonts w:asciiTheme="minorHAnsi" w:hAnsiTheme="minorHAnsi" w:cstheme="minorHAnsi"/>
          <w:color w:val="000000"/>
          <w:sz w:val="24"/>
          <w:szCs w:val="24"/>
        </w:rPr>
        <w:t xml:space="preserve">of </w:t>
      </w:r>
      <w:r w:rsidR="00A57C0D" w:rsidRPr="00BC100F">
        <w:rPr>
          <w:rFonts w:asciiTheme="minorHAnsi" w:hAnsiTheme="minorHAnsi" w:cstheme="minorHAnsi"/>
          <w:color w:val="000000"/>
          <w:sz w:val="24"/>
          <w:szCs w:val="24"/>
        </w:rPr>
        <w:t>Principal Investigator</w:t>
      </w:r>
      <w:r w:rsidR="00A57C0D">
        <w:rPr>
          <w:rFonts w:asciiTheme="minorHAnsi" w:hAnsiTheme="minorHAnsi" w:cstheme="minorHAnsi"/>
          <w:color w:val="000000"/>
          <w:sz w:val="24"/>
          <w:szCs w:val="24"/>
        </w:rPr>
        <w:t>(</w:t>
      </w:r>
      <w:r w:rsidR="00A57C0D" w:rsidRPr="00BC100F">
        <w:rPr>
          <w:rFonts w:asciiTheme="minorHAnsi" w:hAnsiTheme="minorHAnsi" w:cstheme="minorHAnsi"/>
          <w:color w:val="000000"/>
          <w:sz w:val="24"/>
          <w:szCs w:val="24"/>
        </w:rPr>
        <w:t>s</w:t>
      </w:r>
      <w:r w:rsidR="00A57C0D">
        <w:rPr>
          <w:rFonts w:asciiTheme="minorHAnsi" w:hAnsiTheme="minorHAnsi" w:cstheme="minorHAnsi"/>
          <w:color w:val="000000"/>
          <w:sz w:val="24"/>
          <w:szCs w:val="24"/>
        </w:rPr>
        <w:t xml:space="preserve">) </w:t>
      </w:r>
      <w:r w:rsidRPr="00BC100F">
        <w:rPr>
          <w:rFonts w:asciiTheme="minorHAnsi" w:hAnsiTheme="minorHAnsi" w:cstheme="minorHAnsi"/>
          <w:color w:val="000000"/>
          <w:sz w:val="24"/>
          <w:szCs w:val="24"/>
        </w:rPr>
        <w:t>in relevant fields</w:t>
      </w:r>
      <w:r>
        <w:rPr>
          <w:rFonts w:asciiTheme="minorHAnsi" w:hAnsiTheme="minorHAnsi" w:cstheme="minorHAnsi"/>
          <w:color w:val="000000"/>
          <w:sz w:val="24"/>
          <w:szCs w:val="24"/>
        </w:rPr>
        <w:t>:</w:t>
      </w:r>
    </w:p>
    <w:p w14:paraId="08EB0D86" w14:textId="21621CE1" w:rsidR="00BC100F" w:rsidRPr="00BC100F" w:rsidRDefault="00BC100F" w:rsidP="00BC100F">
      <w:pPr>
        <w:pStyle w:val="ListParagraph"/>
        <w:numPr>
          <w:ilvl w:val="0"/>
          <w:numId w:val="1"/>
        </w:numPr>
        <w:spacing w:after="0" w:line="360" w:lineRule="auto"/>
        <w:jc w:val="both"/>
        <w:rPr>
          <w:rFonts w:asciiTheme="minorHAnsi" w:hAnsiTheme="minorHAnsi" w:cstheme="minorHAnsi"/>
          <w:color w:val="000000"/>
          <w:sz w:val="24"/>
          <w:szCs w:val="24"/>
        </w:rPr>
      </w:pPr>
      <w:r w:rsidRPr="00BC100F">
        <w:rPr>
          <w:rFonts w:asciiTheme="minorHAnsi" w:hAnsiTheme="minorHAnsi" w:cstheme="minorHAnsi"/>
          <w:color w:val="000000"/>
          <w:sz w:val="24"/>
          <w:szCs w:val="24"/>
        </w:rPr>
        <w:t>Experience of outreach research activities for commercialization of in</w:t>
      </w:r>
      <w:r w:rsidR="006A1669">
        <w:rPr>
          <w:rFonts w:asciiTheme="minorHAnsi" w:hAnsiTheme="minorHAnsi" w:cstheme="minorHAnsi"/>
          <w:color w:val="000000"/>
          <w:sz w:val="24"/>
          <w:szCs w:val="24"/>
        </w:rPr>
        <w:t>novative technology:</w:t>
      </w:r>
      <w:r w:rsidR="008C0389" w:rsidRPr="008C0389">
        <w:rPr>
          <w:rFonts w:asciiTheme="minorHAnsi" w:hAnsiTheme="minorHAnsi" w:cstheme="minorHAnsi"/>
          <w:color w:val="000000"/>
          <w:sz w:val="24"/>
          <w:szCs w:val="24"/>
        </w:rPr>
        <w:t xml:space="preserve"> </w:t>
      </w:r>
      <w:r w:rsidR="008C0389">
        <w:rPr>
          <w:rFonts w:asciiTheme="minorHAnsi" w:hAnsiTheme="minorHAnsi" w:cstheme="minorHAnsi"/>
          <w:color w:val="000000"/>
          <w:sz w:val="24"/>
          <w:szCs w:val="24"/>
        </w:rPr>
        <w:t xml:space="preserve">(shall </w:t>
      </w:r>
      <w:r w:rsidR="008C0389" w:rsidRPr="00BC100F">
        <w:rPr>
          <w:rFonts w:asciiTheme="minorHAnsi" w:hAnsiTheme="minorHAnsi" w:cstheme="minorHAnsi"/>
          <w:color w:val="000000"/>
          <w:sz w:val="24"/>
          <w:szCs w:val="24"/>
        </w:rPr>
        <w:t>be endorsed by the head of respective organizations</w:t>
      </w:r>
      <w:r w:rsidR="008C0389">
        <w:rPr>
          <w:rFonts w:asciiTheme="minorHAnsi" w:hAnsiTheme="minorHAnsi" w:cstheme="minorHAnsi"/>
          <w:color w:val="000000"/>
          <w:sz w:val="24"/>
          <w:szCs w:val="24"/>
        </w:rPr>
        <w:t>)</w:t>
      </w:r>
    </w:p>
    <w:p w14:paraId="26DE8B92" w14:textId="03B7F338" w:rsidR="00BC100F" w:rsidRPr="00D91B16" w:rsidRDefault="006A1669" w:rsidP="00D91B16">
      <w:pPr>
        <w:pStyle w:val="ListParagraph"/>
        <w:numPr>
          <w:ilvl w:val="0"/>
          <w:numId w:val="1"/>
        </w:numPr>
        <w:spacing w:after="0" w:line="36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E</w:t>
      </w:r>
      <w:r w:rsidR="00BC100F" w:rsidRPr="00BC100F">
        <w:rPr>
          <w:rFonts w:asciiTheme="minorHAnsi" w:hAnsiTheme="minorHAnsi" w:cstheme="minorHAnsi"/>
          <w:color w:val="000000"/>
          <w:sz w:val="24"/>
          <w:szCs w:val="24"/>
        </w:rPr>
        <w:t xml:space="preserve">xperience </w:t>
      </w:r>
      <w:r>
        <w:rPr>
          <w:rFonts w:asciiTheme="minorHAnsi" w:hAnsiTheme="minorHAnsi" w:cstheme="minorHAnsi"/>
          <w:color w:val="000000"/>
          <w:sz w:val="24"/>
          <w:szCs w:val="24"/>
        </w:rPr>
        <w:t xml:space="preserve">of applicant </w:t>
      </w:r>
      <w:r w:rsidR="00BC100F" w:rsidRPr="00BC100F">
        <w:rPr>
          <w:rFonts w:asciiTheme="minorHAnsi" w:hAnsiTheme="minorHAnsi" w:cstheme="minorHAnsi"/>
          <w:color w:val="000000"/>
          <w:sz w:val="24"/>
          <w:szCs w:val="24"/>
        </w:rPr>
        <w:t xml:space="preserve">in conducting </w:t>
      </w:r>
      <w:r>
        <w:rPr>
          <w:rFonts w:asciiTheme="minorHAnsi" w:hAnsiTheme="minorHAnsi" w:cstheme="minorHAnsi"/>
          <w:color w:val="000000"/>
          <w:sz w:val="24"/>
          <w:szCs w:val="24"/>
        </w:rPr>
        <w:t>similar research and innovation:</w:t>
      </w:r>
      <w:r w:rsidR="008C0389" w:rsidRPr="008C0389">
        <w:rPr>
          <w:rFonts w:asciiTheme="minorHAnsi" w:hAnsiTheme="minorHAnsi" w:cstheme="minorHAnsi"/>
          <w:color w:val="000000"/>
          <w:sz w:val="24"/>
          <w:szCs w:val="24"/>
        </w:rPr>
        <w:t xml:space="preserve"> </w:t>
      </w:r>
      <w:r w:rsidR="008C0389">
        <w:rPr>
          <w:rFonts w:asciiTheme="minorHAnsi" w:hAnsiTheme="minorHAnsi" w:cstheme="minorHAnsi"/>
          <w:color w:val="000000"/>
          <w:sz w:val="24"/>
          <w:szCs w:val="24"/>
        </w:rPr>
        <w:t xml:space="preserve">(shall </w:t>
      </w:r>
      <w:r w:rsidR="008C0389" w:rsidRPr="00BC100F">
        <w:rPr>
          <w:rFonts w:asciiTheme="minorHAnsi" w:hAnsiTheme="minorHAnsi" w:cstheme="minorHAnsi"/>
          <w:color w:val="000000"/>
          <w:sz w:val="24"/>
          <w:szCs w:val="24"/>
        </w:rPr>
        <w:t>be endorsed by the head of respective organizations</w:t>
      </w:r>
      <w:r w:rsidR="008C0389">
        <w:rPr>
          <w:rFonts w:asciiTheme="minorHAnsi" w:hAnsiTheme="minorHAnsi" w:cstheme="minorHAnsi"/>
          <w:color w:val="000000"/>
          <w:sz w:val="24"/>
          <w:szCs w:val="24"/>
        </w:rPr>
        <w:t>)</w:t>
      </w:r>
    </w:p>
    <w:p w14:paraId="20541DE7" w14:textId="659F02E8" w:rsidR="001D028D" w:rsidRDefault="001D028D" w:rsidP="00BC100F">
      <w:pPr>
        <w:widowControl w:val="0"/>
        <w:numPr>
          <w:ilvl w:val="0"/>
          <w:numId w:val="1"/>
        </w:numPr>
        <w:autoSpaceDE w:val="0"/>
        <w:autoSpaceDN w:val="0"/>
        <w:adjustRightInd w:val="0"/>
        <w:spacing w:after="0" w:line="360" w:lineRule="auto"/>
        <w:contextualSpacing/>
        <w:jc w:val="both"/>
        <w:rPr>
          <w:rFonts w:cs="Arial"/>
          <w:bCs/>
          <w:iCs/>
          <w:color w:val="000000"/>
          <w:sz w:val="24"/>
          <w:szCs w:val="24"/>
        </w:rPr>
      </w:pPr>
      <w:r w:rsidRPr="00C7206E">
        <w:rPr>
          <w:rFonts w:cs="Arial"/>
          <w:bCs/>
          <w:iCs/>
          <w:color w:val="000000"/>
          <w:sz w:val="24"/>
          <w:szCs w:val="24"/>
        </w:rPr>
        <w:t>Address for communication:</w:t>
      </w:r>
    </w:p>
    <w:p w14:paraId="7E783239" w14:textId="642BA9F8" w:rsidR="0004708A" w:rsidRPr="00C7206E" w:rsidRDefault="0004708A" w:rsidP="00BC100F">
      <w:pPr>
        <w:widowControl w:val="0"/>
        <w:numPr>
          <w:ilvl w:val="0"/>
          <w:numId w:val="1"/>
        </w:numPr>
        <w:autoSpaceDE w:val="0"/>
        <w:autoSpaceDN w:val="0"/>
        <w:adjustRightInd w:val="0"/>
        <w:spacing w:after="0" w:line="360" w:lineRule="auto"/>
        <w:contextualSpacing/>
        <w:jc w:val="both"/>
        <w:rPr>
          <w:rFonts w:cs="Arial"/>
          <w:bCs/>
          <w:iCs/>
          <w:color w:val="000000"/>
          <w:sz w:val="24"/>
          <w:szCs w:val="24"/>
        </w:rPr>
      </w:pPr>
      <w:r>
        <w:rPr>
          <w:rFonts w:cs="Arial"/>
          <w:bCs/>
          <w:iCs/>
          <w:color w:val="000000"/>
          <w:sz w:val="24"/>
          <w:szCs w:val="24"/>
        </w:rPr>
        <w:t>Mailing address:</w:t>
      </w:r>
    </w:p>
    <w:p w14:paraId="02B2C957" w14:textId="1FE2C3BB" w:rsidR="00386254" w:rsidRDefault="001D028D" w:rsidP="00BC100F">
      <w:pPr>
        <w:widowControl w:val="0"/>
        <w:numPr>
          <w:ilvl w:val="0"/>
          <w:numId w:val="1"/>
        </w:numPr>
        <w:autoSpaceDE w:val="0"/>
        <w:autoSpaceDN w:val="0"/>
        <w:adjustRightInd w:val="0"/>
        <w:spacing w:after="0" w:line="360" w:lineRule="auto"/>
        <w:contextualSpacing/>
        <w:jc w:val="both"/>
        <w:rPr>
          <w:rFonts w:cs="Arial"/>
          <w:bCs/>
          <w:iCs/>
          <w:color w:val="000000"/>
          <w:sz w:val="24"/>
          <w:szCs w:val="24"/>
        </w:rPr>
      </w:pPr>
      <w:r w:rsidRPr="00C7206E">
        <w:rPr>
          <w:rFonts w:cs="Arial"/>
          <w:bCs/>
          <w:iCs/>
          <w:color w:val="000000"/>
          <w:sz w:val="24"/>
          <w:szCs w:val="24"/>
        </w:rPr>
        <w:t>Mobile Number</w:t>
      </w:r>
      <w:r w:rsidR="00386254">
        <w:rPr>
          <w:rFonts w:cs="Arial"/>
          <w:bCs/>
          <w:iCs/>
          <w:color w:val="000000"/>
          <w:sz w:val="24"/>
          <w:szCs w:val="24"/>
        </w:rPr>
        <w:t>:</w:t>
      </w:r>
      <w:r w:rsidRPr="00C7206E">
        <w:rPr>
          <w:rFonts w:cs="Arial"/>
          <w:bCs/>
          <w:iCs/>
          <w:color w:val="000000"/>
          <w:sz w:val="24"/>
          <w:szCs w:val="24"/>
        </w:rPr>
        <w:t xml:space="preserve"> </w:t>
      </w:r>
    </w:p>
    <w:p w14:paraId="560BEFD3" w14:textId="486F0369" w:rsidR="001D028D" w:rsidRPr="00C7206E" w:rsidRDefault="001D028D" w:rsidP="00BC100F">
      <w:pPr>
        <w:widowControl w:val="0"/>
        <w:numPr>
          <w:ilvl w:val="0"/>
          <w:numId w:val="1"/>
        </w:numPr>
        <w:autoSpaceDE w:val="0"/>
        <w:autoSpaceDN w:val="0"/>
        <w:adjustRightInd w:val="0"/>
        <w:spacing w:after="0" w:line="360" w:lineRule="auto"/>
        <w:contextualSpacing/>
        <w:jc w:val="both"/>
        <w:rPr>
          <w:rFonts w:cs="Arial"/>
          <w:bCs/>
          <w:iCs/>
          <w:color w:val="000000"/>
          <w:sz w:val="24"/>
          <w:szCs w:val="24"/>
        </w:rPr>
      </w:pPr>
      <w:r w:rsidRPr="00C7206E">
        <w:rPr>
          <w:rFonts w:cs="Arial"/>
          <w:bCs/>
          <w:iCs/>
          <w:color w:val="000000"/>
          <w:sz w:val="24"/>
          <w:szCs w:val="24"/>
        </w:rPr>
        <w:t>Email address:</w:t>
      </w:r>
    </w:p>
    <w:p w14:paraId="7AB754A2" w14:textId="28F9787D" w:rsidR="001D028D" w:rsidRPr="00AC2CC2" w:rsidRDefault="00AC6DEB" w:rsidP="00BC100F">
      <w:pPr>
        <w:widowControl w:val="0"/>
        <w:numPr>
          <w:ilvl w:val="0"/>
          <w:numId w:val="1"/>
        </w:numPr>
        <w:autoSpaceDE w:val="0"/>
        <w:autoSpaceDN w:val="0"/>
        <w:adjustRightInd w:val="0"/>
        <w:spacing w:after="0" w:line="360" w:lineRule="auto"/>
        <w:contextualSpacing/>
        <w:jc w:val="both"/>
        <w:rPr>
          <w:rFonts w:cs="Calibri"/>
          <w:color w:val="000000"/>
          <w:sz w:val="24"/>
          <w:szCs w:val="24"/>
          <w:lang w:val="en-AU" w:bidi="th-TH"/>
        </w:rPr>
      </w:pPr>
      <w:r>
        <w:rPr>
          <w:rFonts w:cs="Arial"/>
          <w:bCs/>
          <w:iCs/>
          <w:color w:val="000000"/>
          <w:sz w:val="24"/>
          <w:szCs w:val="24"/>
        </w:rPr>
        <w:t>R</w:t>
      </w:r>
      <w:r w:rsidR="001D028D" w:rsidRPr="00C7206E">
        <w:rPr>
          <w:rFonts w:cs="Arial"/>
          <w:bCs/>
          <w:iCs/>
          <w:color w:val="000000"/>
          <w:sz w:val="24"/>
          <w:szCs w:val="24"/>
        </w:rPr>
        <w:t>elevant certificate</w:t>
      </w:r>
      <w:r>
        <w:rPr>
          <w:rFonts w:cs="Arial"/>
          <w:bCs/>
          <w:iCs/>
          <w:color w:val="000000"/>
          <w:sz w:val="24"/>
          <w:szCs w:val="24"/>
        </w:rPr>
        <w:t>s</w:t>
      </w:r>
      <w:r w:rsidR="001D028D" w:rsidRPr="00C7206E">
        <w:rPr>
          <w:rFonts w:cs="Arial"/>
          <w:bCs/>
          <w:iCs/>
          <w:color w:val="000000"/>
          <w:sz w:val="24"/>
          <w:szCs w:val="24"/>
        </w:rPr>
        <w:t>/</w:t>
      </w:r>
      <w:r>
        <w:rPr>
          <w:rFonts w:cs="Arial"/>
          <w:bCs/>
          <w:iCs/>
          <w:color w:val="000000"/>
          <w:sz w:val="24"/>
          <w:szCs w:val="24"/>
        </w:rPr>
        <w:t>documentary evidences issued by appropriate</w:t>
      </w:r>
      <w:r w:rsidR="00AC2CC2">
        <w:rPr>
          <w:rFonts w:cs="Arial"/>
          <w:bCs/>
          <w:iCs/>
          <w:color w:val="000000"/>
          <w:sz w:val="24"/>
          <w:szCs w:val="24"/>
        </w:rPr>
        <w:t xml:space="preserve"> </w:t>
      </w:r>
      <w:r w:rsidR="000D7F96">
        <w:rPr>
          <w:rFonts w:cs="Arial"/>
          <w:bCs/>
          <w:iCs/>
          <w:color w:val="000000"/>
          <w:sz w:val="24"/>
          <w:szCs w:val="24"/>
        </w:rPr>
        <w:t>authority:</w:t>
      </w:r>
    </w:p>
    <w:p w14:paraId="21F51DF7" w14:textId="7253B3C5" w:rsidR="00C325AC" w:rsidRPr="00D91B16" w:rsidRDefault="00386254" w:rsidP="00BC100F">
      <w:pPr>
        <w:widowControl w:val="0"/>
        <w:numPr>
          <w:ilvl w:val="0"/>
          <w:numId w:val="1"/>
        </w:numPr>
        <w:autoSpaceDE w:val="0"/>
        <w:autoSpaceDN w:val="0"/>
        <w:adjustRightInd w:val="0"/>
        <w:spacing w:after="0" w:line="360" w:lineRule="auto"/>
        <w:contextualSpacing/>
        <w:jc w:val="both"/>
        <w:rPr>
          <w:rFonts w:cs="Calibri"/>
          <w:color w:val="000000"/>
          <w:sz w:val="24"/>
          <w:szCs w:val="24"/>
          <w:lang w:val="en-AU" w:bidi="th-TH"/>
        </w:rPr>
      </w:pPr>
      <w:r w:rsidRPr="00C7206E">
        <w:rPr>
          <w:sz w:val="24"/>
          <w:szCs w:val="24"/>
          <w:lang w:val="en-AU" w:bidi="th-TH"/>
        </w:rPr>
        <w:t>CONTACT PERSON AND ADDRESS: Provide the name of the main contact person, including the role of the person as well as the contact details of the applicant (full address, phone number, email address)</w:t>
      </w:r>
    </w:p>
    <w:p w14:paraId="02329B51" w14:textId="77777777" w:rsidR="00386254" w:rsidRPr="000D7F96" w:rsidRDefault="00386254" w:rsidP="00D91B16">
      <w:pPr>
        <w:widowControl w:val="0"/>
        <w:autoSpaceDE w:val="0"/>
        <w:autoSpaceDN w:val="0"/>
        <w:adjustRightInd w:val="0"/>
        <w:spacing w:after="0" w:line="360" w:lineRule="auto"/>
        <w:contextualSpacing/>
        <w:jc w:val="both"/>
        <w:rPr>
          <w:rFonts w:cs="Calibri"/>
          <w:color w:val="000000"/>
          <w:sz w:val="24"/>
          <w:szCs w:val="24"/>
          <w:lang w:val="en-AU" w:bidi="th-TH"/>
        </w:rPr>
      </w:pPr>
    </w:p>
    <w:p w14:paraId="10247F23" w14:textId="00FBA970" w:rsidR="00386254" w:rsidRDefault="00386254" w:rsidP="00BC100F">
      <w:pPr>
        <w:widowControl w:val="0"/>
        <w:autoSpaceDE w:val="0"/>
        <w:autoSpaceDN w:val="0"/>
        <w:adjustRightInd w:val="0"/>
        <w:spacing w:after="0" w:line="360" w:lineRule="auto"/>
        <w:contextualSpacing/>
        <w:jc w:val="center"/>
        <w:rPr>
          <w:b/>
          <w:bCs/>
          <w:sz w:val="24"/>
          <w:szCs w:val="24"/>
          <w:lang w:val="en-AU" w:bidi="th-TH"/>
        </w:rPr>
      </w:pPr>
      <w:r w:rsidRPr="00D916B1">
        <w:rPr>
          <w:b/>
          <w:bCs/>
          <w:sz w:val="24"/>
          <w:szCs w:val="24"/>
          <w:lang w:val="en-AU" w:bidi="th-TH"/>
        </w:rPr>
        <w:t>PART-2: SUB-PROJECT</w:t>
      </w:r>
    </w:p>
    <w:p w14:paraId="4709633B" w14:textId="77777777" w:rsidR="008C0389" w:rsidRPr="00D916B1" w:rsidRDefault="008C0389" w:rsidP="00BC100F">
      <w:pPr>
        <w:widowControl w:val="0"/>
        <w:autoSpaceDE w:val="0"/>
        <w:autoSpaceDN w:val="0"/>
        <w:adjustRightInd w:val="0"/>
        <w:spacing w:after="0" w:line="360" w:lineRule="auto"/>
        <w:contextualSpacing/>
        <w:jc w:val="center"/>
        <w:rPr>
          <w:rFonts w:cs="Calibri"/>
          <w:b/>
          <w:bCs/>
          <w:color w:val="000000"/>
          <w:sz w:val="24"/>
          <w:szCs w:val="24"/>
          <w:lang w:val="en-AU" w:bidi="th-TH"/>
        </w:rPr>
      </w:pPr>
    </w:p>
    <w:p w14:paraId="5DBCD98E" w14:textId="6B21D360" w:rsidR="001D028D" w:rsidRDefault="001D028D" w:rsidP="00BC100F">
      <w:pPr>
        <w:spacing w:after="0" w:line="360" w:lineRule="auto"/>
        <w:jc w:val="both"/>
        <w:rPr>
          <w:sz w:val="24"/>
          <w:szCs w:val="24"/>
          <w:lang w:val="en-AU" w:bidi="th-TH"/>
        </w:rPr>
      </w:pPr>
      <w:r w:rsidRPr="00C7206E">
        <w:rPr>
          <w:sz w:val="24"/>
          <w:szCs w:val="24"/>
          <w:lang w:val="en-AU" w:bidi="th-TH"/>
        </w:rPr>
        <w:t>2. SUB-PROJE</w:t>
      </w:r>
      <w:r w:rsidR="003C1FCA">
        <w:rPr>
          <w:sz w:val="24"/>
          <w:szCs w:val="24"/>
          <w:lang w:val="en-AU" w:bidi="th-TH"/>
        </w:rPr>
        <w:t>CT TITLE: Should reflect brief</w:t>
      </w:r>
      <w:r w:rsidRPr="00C7206E">
        <w:rPr>
          <w:sz w:val="24"/>
          <w:szCs w:val="24"/>
          <w:lang w:val="en-AU" w:bidi="th-TH"/>
        </w:rPr>
        <w:t xml:space="preserve"> activities </w:t>
      </w:r>
      <w:r w:rsidR="003C1FCA">
        <w:rPr>
          <w:sz w:val="24"/>
          <w:szCs w:val="24"/>
          <w:lang w:val="en-AU" w:bidi="th-TH"/>
        </w:rPr>
        <w:t>and outcomes of the project with title.</w:t>
      </w:r>
    </w:p>
    <w:p w14:paraId="4866323E" w14:textId="77777777" w:rsidR="009A776A" w:rsidRPr="00C7206E" w:rsidRDefault="009A776A" w:rsidP="00BC100F">
      <w:pPr>
        <w:spacing w:after="0" w:line="360" w:lineRule="auto"/>
        <w:jc w:val="both"/>
        <w:rPr>
          <w:sz w:val="24"/>
          <w:szCs w:val="24"/>
          <w:lang w:val="en-AU" w:bidi="th-TH"/>
        </w:rPr>
      </w:pPr>
    </w:p>
    <w:p w14:paraId="09C2C98D" w14:textId="2D5C48EB" w:rsidR="008B675B" w:rsidRDefault="001D028D" w:rsidP="00BC100F">
      <w:pPr>
        <w:spacing w:after="0" w:line="360" w:lineRule="auto"/>
        <w:jc w:val="both"/>
        <w:rPr>
          <w:rFonts w:asciiTheme="minorHAnsi" w:hAnsiTheme="minorHAnsi" w:cstheme="minorHAnsi"/>
          <w:color w:val="000000"/>
          <w:sz w:val="24"/>
          <w:szCs w:val="24"/>
        </w:rPr>
      </w:pPr>
      <w:r w:rsidRPr="00C7206E">
        <w:rPr>
          <w:rFonts w:cs="Univers-Light"/>
          <w:sz w:val="24"/>
          <w:szCs w:val="24"/>
          <w:lang w:val="en-AU" w:bidi="th-TH"/>
        </w:rPr>
        <w:t xml:space="preserve">3. </w:t>
      </w:r>
      <w:r w:rsidRPr="00C7206E">
        <w:rPr>
          <w:sz w:val="24"/>
          <w:szCs w:val="24"/>
          <w:lang w:val="en-AU" w:bidi="th-TH"/>
        </w:rPr>
        <w:t xml:space="preserve">LOCATION OF </w:t>
      </w:r>
      <w:r w:rsidR="00AC2CC2">
        <w:rPr>
          <w:sz w:val="24"/>
          <w:szCs w:val="24"/>
          <w:lang w:val="en-AU" w:bidi="th-TH"/>
        </w:rPr>
        <w:t>SUB-</w:t>
      </w:r>
      <w:r w:rsidRPr="00C7206E">
        <w:rPr>
          <w:sz w:val="24"/>
          <w:szCs w:val="24"/>
          <w:lang w:val="en-AU" w:bidi="th-TH"/>
        </w:rPr>
        <w:t>PROJECT: Specific site of the proposed sub-project investment (including detailed geographic ID/Codes)</w:t>
      </w:r>
      <w:r w:rsidR="003C1FCA">
        <w:rPr>
          <w:sz w:val="24"/>
          <w:szCs w:val="24"/>
          <w:lang w:val="en-AU" w:bidi="th-TH"/>
        </w:rPr>
        <w:t>.</w:t>
      </w:r>
      <w:r w:rsidRPr="00C7206E">
        <w:rPr>
          <w:sz w:val="24"/>
          <w:szCs w:val="24"/>
          <w:lang w:val="en-AU" w:bidi="th-TH"/>
        </w:rPr>
        <w:t xml:space="preserve"> Att</w:t>
      </w:r>
      <w:r w:rsidR="003C1FCA">
        <w:rPr>
          <w:sz w:val="24"/>
          <w:szCs w:val="24"/>
          <w:lang w:val="en-AU" w:bidi="th-TH"/>
        </w:rPr>
        <w:t>ach a general map.</w:t>
      </w:r>
      <w:r w:rsidR="008B675B">
        <w:rPr>
          <w:sz w:val="24"/>
          <w:szCs w:val="24"/>
          <w:lang w:val="en-AU" w:bidi="th-TH"/>
        </w:rPr>
        <w:t xml:space="preserve"> Whether the </w:t>
      </w:r>
      <w:r w:rsidR="008B675B" w:rsidRPr="008B675B">
        <w:rPr>
          <w:rFonts w:asciiTheme="minorHAnsi" w:hAnsiTheme="minorHAnsi" w:cstheme="minorHAnsi"/>
          <w:color w:val="000000"/>
          <w:sz w:val="24"/>
          <w:szCs w:val="24"/>
        </w:rPr>
        <w:t>Sub-project built on encroached areas viz. river levees, accredited chars, planted or natural mangrove patches or in illegally occupying or having any legal disputes?</w:t>
      </w:r>
    </w:p>
    <w:p w14:paraId="13A24A52" w14:textId="77777777" w:rsidR="009A776A" w:rsidRPr="009A776A" w:rsidRDefault="009A776A" w:rsidP="00BC100F">
      <w:pPr>
        <w:spacing w:after="0" w:line="360" w:lineRule="auto"/>
        <w:jc w:val="both"/>
        <w:rPr>
          <w:rFonts w:asciiTheme="minorHAnsi" w:hAnsiTheme="minorHAnsi" w:cstheme="minorHAnsi"/>
          <w:sz w:val="24"/>
          <w:szCs w:val="24"/>
          <w:lang w:val="en-AU" w:bidi="th-TH"/>
        </w:rPr>
      </w:pPr>
    </w:p>
    <w:p w14:paraId="65D8EC2A" w14:textId="02567947" w:rsidR="001D028D" w:rsidRDefault="003C1FCA" w:rsidP="00BC100F">
      <w:pPr>
        <w:spacing w:after="0" w:line="360" w:lineRule="auto"/>
        <w:jc w:val="both"/>
        <w:rPr>
          <w:sz w:val="24"/>
          <w:szCs w:val="24"/>
          <w:lang w:val="en-AU" w:bidi="th-TH"/>
        </w:rPr>
      </w:pPr>
      <w:r>
        <w:rPr>
          <w:sz w:val="24"/>
          <w:szCs w:val="24"/>
          <w:lang w:val="en-AU" w:bidi="th-TH"/>
        </w:rPr>
        <w:t>4</w:t>
      </w:r>
      <w:r w:rsidR="001D028D" w:rsidRPr="00C7206E">
        <w:rPr>
          <w:sz w:val="24"/>
          <w:szCs w:val="24"/>
          <w:lang w:val="en-AU" w:bidi="th-TH"/>
        </w:rPr>
        <w:t>. SUB-PROJECT OBJECTIVE: Provide brief objective of the investment sub-project.</w:t>
      </w:r>
    </w:p>
    <w:p w14:paraId="5409DE71" w14:textId="77777777" w:rsidR="009A776A" w:rsidRPr="00C7206E" w:rsidRDefault="009A776A" w:rsidP="00BC100F">
      <w:pPr>
        <w:spacing w:after="0" w:line="360" w:lineRule="auto"/>
        <w:jc w:val="both"/>
        <w:rPr>
          <w:sz w:val="24"/>
          <w:szCs w:val="24"/>
          <w:lang w:val="en-AU" w:bidi="th-TH"/>
        </w:rPr>
      </w:pPr>
    </w:p>
    <w:p w14:paraId="4DE9048A" w14:textId="552F9D3C" w:rsidR="001D028D" w:rsidRDefault="003C1FCA" w:rsidP="00BC100F">
      <w:pPr>
        <w:spacing w:after="0" w:line="360" w:lineRule="auto"/>
        <w:jc w:val="both"/>
        <w:rPr>
          <w:sz w:val="24"/>
          <w:szCs w:val="24"/>
          <w:lang w:val="en-AU" w:bidi="th-TH"/>
        </w:rPr>
      </w:pPr>
      <w:r>
        <w:rPr>
          <w:sz w:val="24"/>
          <w:szCs w:val="24"/>
          <w:lang w:val="en-AU" w:bidi="th-TH"/>
        </w:rPr>
        <w:t>5</w:t>
      </w:r>
      <w:r w:rsidR="001D028D" w:rsidRPr="00C7206E">
        <w:rPr>
          <w:sz w:val="24"/>
          <w:szCs w:val="24"/>
          <w:lang w:val="en-AU" w:bidi="th-TH"/>
        </w:rPr>
        <w:t xml:space="preserve">. PROJECT DESCRIPTION AND RATIONALE: Provide a brief description of the proposed sub-project including, but not necessarily limited to, the rationale for the proposed sub-project and </w:t>
      </w:r>
      <w:r w:rsidR="001D028D" w:rsidRPr="00C7206E">
        <w:rPr>
          <w:sz w:val="24"/>
          <w:szCs w:val="24"/>
          <w:lang w:val="en-AU" w:bidi="th-TH"/>
        </w:rPr>
        <w:lastRenderedPageBreak/>
        <w:t>its activit</w:t>
      </w:r>
      <w:r>
        <w:rPr>
          <w:sz w:val="24"/>
          <w:szCs w:val="24"/>
          <w:lang w:val="en-AU" w:bidi="th-TH"/>
        </w:rPr>
        <w:t xml:space="preserve">y, description of the idea, </w:t>
      </w:r>
      <w:r w:rsidR="001D028D" w:rsidRPr="00C7206E">
        <w:rPr>
          <w:sz w:val="24"/>
          <w:szCs w:val="24"/>
          <w:lang w:val="en-AU" w:bidi="th-TH"/>
        </w:rPr>
        <w:t>main activities to be car</w:t>
      </w:r>
      <w:r>
        <w:rPr>
          <w:sz w:val="24"/>
          <w:szCs w:val="24"/>
          <w:lang w:val="en-AU" w:bidi="th-TH"/>
        </w:rPr>
        <w:t>ried out in the sub-project,</w:t>
      </w:r>
      <w:r w:rsidR="001D028D" w:rsidRPr="00C7206E">
        <w:rPr>
          <w:sz w:val="24"/>
          <w:szCs w:val="24"/>
          <w:lang w:val="en-AU" w:bidi="th-TH"/>
        </w:rPr>
        <w:t xml:space="preserve"> main actors and their respective roles, Applicant</w:t>
      </w:r>
      <w:r>
        <w:rPr>
          <w:sz w:val="24"/>
          <w:szCs w:val="24"/>
          <w:lang w:val="en-AU" w:bidi="th-TH"/>
        </w:rPr>
        <w:t>’s current operations</w:t>
      </w:r>
      <w:r w:rsidR="001D028D" w:rsidRPr="00C7206E">
        <w:rPr>
          <w:sz w:val="24"/>
          <w:szCs w:val="24"/>
          <w:lang w:val="en-AU" w:bidi="th-TH"/>
        </w:rPr>
        <w:t xml:space="preserve">. It is important </w:t>
      </w:r>
      <w:r>
        <w:rPr>
          <w:sz w:val="24"/>
          <w:szCs w:val="24"/>
          <w:lang w:val="en-AU" w:bidi="th-TH"/>
        </w:rPr>
        <w:t>to</w:t>
      </w:r>
      <w:r w:rsidR="001D028D" w:rsidRPr="00C7206E">
        <w:rPr>
          <w:sz w:val="24"/>
          <w:szCs w:val="24"/>
          <w:lang w:val="en-AU" w:bidi="th-TH"/>
        </w:rPr>
        <w:t xml:space="preserve"> demonstrate a good understanding of t</w:t>
      </w:r>
      <w:r>
        <w:rPr>
          <w:sz w:val="24"/>
          <w:szCs w:val="24"/>
          <w:lang w:val="en-AU" w:bidi="th-TH"/>
        </w:rPr>
        <w:t>he current market and the</w:t>
      </w:r>
      <w:r w:rsidR="001D028D" w:rsidRPr="00C7206E">
        <w:rPr>
          <w:sz w:val="24"/>
          <w:szCs w:val="24"/>
          <w:lang w:val="en-AU" w:bidi="th-TH"/>
        </w:rPr>
        <w:t xml:space="preserve"> impact of the proposed sub-project. </w:t>
      </w:r>
      <w:r w:rsidR="00EF00FF">
        <w:rPr>
          <w:sz w:val="24"/>
          <w:szCs w:val="24"/>
          <w:lang w:val="en-AU" w:bidi="th-TH"/>
        </w:rPr>
        <w:t>S</w:t>
      </w:r>
      <w:r>
        <w:rPr>
          <w:sz w:val="24"/>
          <w:szCs w:val="24"/>
          <w:lang w:val="en-AU" w:bidi="th-TH"/>
        </w:rPr>
        <w:t>ubmission of a</w:t>
      </w:r>
      <w:r w:rsidR="001D028D" w:rsidRPr="00C7206E">
        <w:rPr>
          <w:sz w:val="24"/>
          <w:szCs w:val="24"/>
          <w:lang w:val="en-AU" w:bidi="th-TH"/>
        </w:rPr>
        <w:t>ny additional evidence</w:t>
      </w:r>
      <w:r w:rsidR="00EF00FF">
        <w:rPr>
          <w:sz w:val="24"/>
          <w:szCs w:val="24"/>
          <w:lang w:val="en-AU" w:bidi="th-TH"/>
        </w:rPr>
        <w:t xml:space="preserve"> of </w:t>
      </w:r>
      <w:r w:rsidR="001D028D" w:rsidRPr="00C7206E">
        <w:rPr>
          <w:sz w:val="24"/>
          <w:szCs w:val="24"/>
          <w:lang w:val="en-AU" w:bidi="th-TH"/>
        </w:rPr>
        <w:t>agree</w:t>
      </w:r>
      <w:r>
        <w:rPr>
          <w:sz w:val="24"/>
          <w:szCs w:val="24"/>
          <w:lang w:val="en-AU" w:bidi="th-TH"/>
        </w:rPr>
        <w:t xml:space="preserve">ments, </w:t>
      </w:r>
      <w:r w:rsidR="00EF00FF">
        <w:rPr>
          <w:sz w:val="24"/>
          <w:szCs w:val="24"/>
          <w:lang w:val="en-AU" w:bidi="th-TH"/>
        </w:rPr>
        <w:t xml:space="preserve">partnerships, </w:t>
      </w:r>
      <w:r>
        <w:rPr>
          <w:sz w:val="24"/>
          <w:szCs w:val="24"/>
          <w:lang w:val="en-AU" w:bidi="th-TH"/>
        </w:rPr>
        <w:t>identified markets, etc. will strengthen the</w:t>
      </w:r>
      <w:r w:rsidR="001D028D" w:rsidRPr="00C7206E">
        <w:rPr>
          <w:sz w:val="24"/>
          <w:szCs w:val="24"/>
          <w:lang w:val="en-AU" w:bidi="th-TH"/>
        </w:rPr>
        <w:t xml:space="preserve"> </w:t>
      </w:r>
      <w:r w:rsidR="00D916B1">
        <w:rPr>
          <w:sz w:val="24"/>
          <w:szCs w:val="24"/>
          <w:lang w:val="en-AU" w:bidi="th-TH"/>
        </w:rPr>
        <w:t>L</w:t>
      </w:r>
      <w:r w:rsidR="001D028D" w:rsidRPr="00C7206E">
        <w:rPr>
          <w:sz w:val="24"/>
          <w:szCs w:val="24"/>
          <w:lang w:val="en-AU" w:bidi="th-TH"/>
        </w:rPr>
        <w:t>OI.</w:t>
      </w:r>
    </w:p>
    <w:p w14:paraId="19A766CD" w14:textId="77777777" w:rsidR="009A776A" w:rsidRDefault="009A776A" w:rsidP="00BC100F">
      <w:pPr>
        <w:spacing w:after="0" w:line="360" w:lineRule="auto"/>
        <w:jc w:val="both"/>
        <w:rPr>
          <w:sz w:val="24"/>
          <w:szCs w:val="24"/>
          <w:lang w:val="en-AU" w:bidi="th-TH"/>
        </w:rPr>
      </w:pPr>
    </w:p>
    <w:p w14:paraId="4A774AEB" w14:textId="47CDF727" w:rsidR="00AC6DEB" w:rsidRPr="00AC6DEB" w:rsidRDefault="00AC6DEB" w:rsidP="00BC100F">
      <w:pPr>
        <w:spacing w:after="0" w:line="360" w:lineRule="auto"/>
        <w:jc w:val="both"/>
        <w:rPr>
          <w:rFonts w:asciiTheme="minorHAnsi" w:hAnsiTheme="minorHAnsi" w:cstheme="minorHAnsi"/>
          <w:sz w:val="24"/>
          <w:szCs w:val="24"/>
          <w:lang w:val="en-AU" w:bidi="th-TH"/>
        </w:rPr>
      </w:pPr>
      <w:r>
        <w:rPr>
          <w:sz w:val="24"/>
          <w:szCs w:val="24"/>
          <w:lang w:val="en-AU" w:bidi="th-TH"/>
        </w:rPr>
        <w:t xml:space="preserve">6. Whether </w:t>
      </w:r>
      <w:r w:rsidR="00DE0C12">
        <w:rPr>
          <w:sz w:val="24"/>
          <w:szCs w:val="24"/>
          <w:lang w:val="en-AU" w:bidi="th-TH"/>
        </w:rPr>
        <w:t xml:space="preserve">and how </w:t>
      </w:r>
      <w:r>
        <w:rPr>
          <w:sz w:val="24"/>
          <w:szCs w:val="24"/>
          <w:lang w:val="en-AU" w:bidi="th-TH"/>
        </w:rPr>
        <w:t>the sub project</w:t>
      </w:r>
      <w:r w:rsidRPr="00AC6DEB">
        <w:rPr>
          <w:rFonts w:ascii="Times New Roman" w:hAnsi="Times New Roman"/>
          <w:color w:val="000000"/>
          <w:sz w:val="20"/>
          <w:szCs w:val="20"/>
        </w:rPr>
        <w:t xml:space="preserve"> </w:t>
      </w:r>
      <w:r w:rsidR="00DE0C12">
        <w:rPr>
          <w:rFonts w:asciiTheme="minorHAnsi" w:hAnsiTheme="minorHAnsi" w:cstheme="minorHAnsi"/>
          <w:color w:val="000000"/>
          <w:sz w:val="24"/>
          <w:szCs w:val="24"/>
        </w:rPr>
        <w:t>contributing</w:t>
      </w:r>
      <w:r w:rsidRPr="00AC6DEB">
        <w:rPr>
          <w:rFonts w:asciiTheme="minorHAnsi" w:hAnsiTheme="minorHAnsi" w:cstheme="minorHAnsi"/>
          <w:color w:val="000000"/>
          <w:sz w:val="24"/>
          <w:szCs w:val="24"/>
        </w:rPr>
        <w:t xml:space="preserve"> to improved productivity and incomes, increased employment and create new economic opportunities across the seafood value chain, particularly for small-scale growers and creating opportunities for supplying international markets with seafood products (export-</w:t>
      </w:r>
      <w:r w:rsidR="00DE0C12">
        <w:rPr>
          <w:rFonts w:asciiTheme="minorHAnsi" w:hAnsiTheme="minorHAnsi" w:cstheme="minorHAnsi"/>
          <w:color w:val="000000"/>
          <w:sz w:val="24"/>
          <w:szCs w:val="24"/>
        </w:rPr>
        <w:t>led growth).</w:t>
      </w:r>
    </w:p>
    <w:p w14:paraId="7F5FF094" w14:textId="77777777" w:rsidR="001D028D" w:rsidRPr="00C7206E" w:rsidRDefault="001D028D" w:rsidP="00BC100F">
      <w:pPr>
        <w:spacing w:after="0" w:line="360" w:lineRule="auto"/>
        <w:jc w:val="both"/>
        <w:rPr>
          <w:sz w:val="24"/>
          <w:szCs w:val="24"/>
          <w:lang w:val="en-AU" w:bidi="th-TH"/>
        </w:rPr>
      </w:pPr>
    </w:p>
    <w:p w14:paraId="1E9D64CA" w14:textId="285CD55A" w:rsidR="001D028D" w:rsidRPr="00C7206E" w:rsidRDefault="003C1FCA" w:rsidP="00BC100F">
      <w:pPr>
        <w:spacing w:after="0" w:line="360" w:lineRule="auto"/>
        <w:jc w:val="both"/>
        <w:rPr>
          <w:sz w:val="24"/>
          <w:szCs w:val="24"/>
          <w:lang w:val="en-AU" w:bidi="th-TH"/>
        </w:rPr>
      </w:pPr>
      <w:r>
        <w:rPr>
          <w:sz w:val="24"/>
          <w:szCs w:val="24"/>
          <w:lang w:val="en-AU" w:bidi="th-TH"/>
        </w:rPr>
        <w:t>5</w:t>
      </w:r>
      <w:r w:rsidR="001D028D" w:rsidRPr="00C7206E">
        <w:rPr>
          <w:sz w:val="24"/>
          <w:szCs w:val="24"/>
          <w:lang w:val="en-AU" w:bidi="th-TH"/>
        </w:rPr>
        <w:t>.1 Project’s Logical Framework that shall reflect the following:</w:t>
      </w:r>
    </w:p>
    <w:p w14:paraId="17305926" w14:textId="77777777" w:rsidR="001D028D" w:rsidRPr="00C7206E" w:rsidRDefault="001D028D" w:rsidP="00BC100F">
      <w:pPr>
        <w:numPr>
          <w:ilvl w:val="0"/>
          <w:numId w:val="2"/>
        </w:numPr>
        <w:spacing w:after="0" w:line="360" w:lineRule="auto"/>
        <w:contextualSpacing/>
        <w:jc w:val="both"/>
        <w:rPr>
          <w:sz w:val="24"/>
          <w:szCs w:val="24"/>
          <w:lang w:val="en-AU" w:bidi="th-TH"/>
        </w:rPr>
      </w:pPr>
      <w:r w:rsidRPr="00C7206E">
        <w:rPr>
          <w:sz w:val="24"/>
          <w:szCs w:val="24"/>
          <w:lang w:val="en-AU" w:bidi="th-TH"/>
        </w:rPr>
        <w:t>Goal (long term vision) towards which the project will contribute;</w:t>
      </w:r>
    </w:p>
    <w:p w14:paraId="34D8D063" w14:textId="77777777" w:rsidR="001D028D" w:rsidRPr="00C7206E" w:rsidRDefault="001D028D" w:rsidP="00BC100F">
      <w:pPr>
        <w:numPr>
          <w:ilvl w:val="0"/>
          <w:numId w:val="2"/>
        </w:numPr>
        <w:spacing w:after="0" w:line="360" w:lineRule="auto"/>
        <w:contextualSpacing/>
        <w:jc w:val="both"/>
        <w:rPr>
          <w:sz w:val="24"/>
          <w:szCs w:val="24"/>
          <w:lang w:val="en-AU" w:bidi="th-TH"/>
        </w:rPr>
      </w:pPr>
      <w:r w:rsidRPr="00C7206E">
        <w:rPr>
          <w:sz w:val="24"/>
          <w:szCs w:val="24"/>
          <w:lang w:val="en-AU" w:bidi="th-TH"/>
        </w:rPr>
        <w:t>Objective(s) of the project achieved by execution of the project;</w:t>
      </w:r>
    </w:p>
    <w:p w14:paraId="7CBF27AC" w14:textId="6399DA4F" w:rsidR="001D028D" w:rsidRPr="00C7206E" w:rsidRDefault="001D028D" w:rsidP="00BC100F">
      <w:pPr>
        <w:numPr>
          <w:ilvl w:val="0"/>
          <w:numId w:val="2"/>
        </w:numPr>
        <w:spacing w:after="0" w:line="360" w:lineRule="auto"/>
        <w:contextualSpacing/>
        <w:jc w:val="both"/>
        <w:rPr>
          <w:sz w:val="24"/>
          <w:szCs w:val="24"/>
          <w:lang w:val="en-AU" w:bidi="th-TH"/>
        </w:rPr>
      </w:pPr>
      <w:r w:rsidRPr="00C7206E">
        <w:rPr>
          <w:sz w:val="24"/>
          <w:szCs w:val="24"/>
          <w:lang w:val="en-AU" w:bidi="th-TH"/>
        </w:rPr>
        <w:t>Results with indicators by objective(s);</w:t>
      </w:r>
    </w:p>
    <w:p w14:paraId="4C61FD26" w14:textId="2058FF03" w:rsidR="001D028D" w:rsidRPr="00C7206E" w:rsidRDefault="001D028D" w:rsidP="00BC100F">
      <w:pPr>
        <w:numPr>
          <w:ilvl w:val="0"/>
          <w:numId w:val="2"/>
        </w:numPr>
        <w:spacing w:after="0" w:line="360" w:lineRule="auto"/>
        <w:contextualSpacing/>
        <w:jc w:val="both"/>
        <w:rPr>
          <w:sz w:val="24"/>
          <w:szCs w:val="24"/>
          <w:lang w:val="en-AU" w:bidi="th-TH"/>
        </w:rPr>
      </w:pPr>
      <w:r w:rsidRPr="00C7206E">
        <w:rPr>
          <w:sz w:val="24"/>
          <w:szCs w:val="24"/>
          <w:lang w:val="en-AU" w:bidi="th-TH"/>
        </w:rPr>
        <w:t>Key activitie</w:t>
      </w:r>
      <w:r w:rsidR="003C1FCA">
        <w:rPr>
          <w:sz w:val="24"/>
          <w:szCs w:val="24"/>
          <w:lang w:val="en-AU" w:bidi="th-TH"/>
        </w:rPr>
        <w:t>s to achieve the results</w:t>
      </w:r>
      <w:r w:rsidRPr="00C7206E">
        <w:rPr>
          <w:sz w:val="24"/>
          <w:szCs w:val="24"/>
          <w:lang w:val="en-AU" w:bidi="th-TH"/>
        </w:rPr>
        <w:t xml:space="preserve">, including deliverables. </w:t>
      </w:r>
    </w:p>
    <w:p w14:paraId="66398AD2" w14:textId="77777777" w:rsidR="001D028D" w:rsidRPr="00C7206E" w:rsidRDefault="001D028D" w:rsidP="00BC100F">
      <w:pPr>
        <w:spacing w:after="0" w:line="360" w:lineRule="auto"/>
        <w:jc w:val="both"/>
        <w:rPr>
          <w:sz w:val="24"/>
          <w:szCs w:val="24"/>
          <w:lang w:val="en-AU" w:bidi="th-TH"/>
        </w:rPr>
      </w:pPr>
    </w:p>
    <w:p w14:paraId="488F8955" w14:textId="35A15C60" w:rsidR="001D028D" w:rsidRPr="00C7206E" w:rsidRDefault="003C1FCA" w:rsidP="00BC100F">
      <w:pPr>
        <w:spacing w:after="0" w:line="360" w:lineRule="auto"/>
        <w:jc w:val="both"/>
        <w:rPr>
          <w:sz w:val="24"/>
          <w:szCs w:val="24"/>
          <w:lang w:val="en-AU" w:bidi="th-TH"/>
        </w:rPr>
      </w:pPr>
      <w:r>
        <w:rPr>
          <w:sz w:val="24"/>
          <w:szCs w:val="24"/>
          <w:lang w:val="en-AU" w:bidi="th-TH"/>
        </w:rPr>
        <w:t>6</w:t>
      </w:r>
      <w:r w:rsidR="001D028D" w:rsidRPr="00C7206E">
        <w:rPr>
          <w:sz w:val="24"/>
          <w:szCs w:val="24"/>
          <w:lang w:val="en-AU" w:bidi="th-TH"/>
        </w:rPr>
        <w:t xml:space="preserve">. TARGET BENEFICIARIES. What are the expected benefits of the project and </w:t>
      </w:r>
      <w:r w:rsidR="00DE0C12" w:rsidRPr="00C7206E">
        <w:rPr>
          <w:sz w:val="24"/>
          <w:szCs w:val="24"/>
          <w:lang w:val="en-AU" w:bidi="th-TH"/>
        </w:rPr>
        <w:t>who</w:t>
      </w:r>
      <w:r w:rsidR="001D028D" w:rsidRPr="00C7206E">
        <w:rPr>
          <w:sz w:val="24"/>
          <w:szCs w:val="24"/>
          <w:lang w:val="en-AU" w:bidi="th-TH"/>
        </w:rPr>
        <w:t xml:space="preserve"> are the beneficiaries</w:t>
      </w:r>
      <w:r w:rsidR="008B675B">
        <w:rPr>
          <w:sz w:val="24"/>
          <w:szCs w:val="24"/>
          <w:lang w:val="en-AU" w:bidi="th-TH"/>
        </w:rPr>
        <w:t xml:space="preserve"> benefitted</w:t>
      </w:r>
      <w:r w:rsidR="001D028D" w:rsidRPr="00C7206E">
        <w:rPr>
          <w:sz w:val="24"/>
          <w:szCs w:val="24"/>
          <w:lang w:val="en-AU" w:bidi="th-TH"/>
        </w:rPr>
        <w:t>? How many are they?</w:t>
      </w:r>
    </w:p>
    <w:p w14:paraId="45946310" w14:textId="77777777" w:rsidR="001D028D" w:rsidRPr="00C7206E" w:rsidRDefault="001D028D" w:rsidP="00BC100F">
      <w:pPr>
        <w:spacing w:after="0" w:line="360" w:lineRule="auto"/>
        <w:jc w:val="both"/>
        <w:rPr>
          <w:sz w:val="24"/>
          <w:szCs w:val="24"/>
          <w:lang w:val="en-AU" w:bidi="th-TH"/>
        </w:rPr>
      </w:pPr>
    </w:p>
    <w:p w14:paraId="68A926D7" w14:textId="038A2570" w:rsidR="001D028D" w:rsidRPr="00C7206E" w:rsidRDefault="003C1FCA" w:rsidP="00BC100F">
      <w:pPr>
        <w:spacing w:after="0" w:line="360" w:lineRule="auto"/>
        <w:jc w:val="both"/>
        <w:rPr>
          <w:sz w:val="24"/>
          <w:szCs w:val="24"/>
          <w:lang w:val="en-AU" w:bidi="th-TH"/>
        </w:rPr>
      </w:pPr>
      <w:r>
        <w:rPr>
          <w:sz w:val="24"/>
          <w:szCs w:val="24"/>
          <w:lang w:val="en-AU" w:bidi="th-TH"/>
        </w:rPr>
        <w:t>7</w:t>
      </w:r>
      <w:r w:rsidR="001D028D" w:rsidRPr="00C7206E">
        <w:rPr>
          <w:sz w:val="24"/>
          <w:szCs w:val="24"/>
          <w:lang w:val="en-AU" w:bidi="th-TH"/>
        </w:rPr>
        <w:t>. TARGETED AREA: Location of the sub-project implementation (e.g. where beneficiary growers are located – numbers of existing suppliers and new suppliers; area of expansion; etc.)</w:t>
      </w:r>
    </w:p>
    <w:p w14:paraId="3C43F1A1" w14:textId="77777777" w:rsidR="001D028D" w:rsidRPr="00C7206E" w:rsidRDefault="001D028D" w:rsidP="00BC100F">
      <w:pPr>
        <w:spacing w:after="0" w:line="360" w:lineRule="auto"/>
        <w:jc w:val="both"/>
        <w:rPr>
          <w:sz w:val="24"/>
          <w:szCs w:val="24"/>
          <w:lang w:val="en-AU" w:bidi="th-TH"/>
        </w:rPr>
      </w:pPr>
    </w:p>
    <w:p w14:paraId="15997A11" w14:textId="3ECD8C39" w:rsidR="001D028D" w:rsidRPr="00C7206E" w:rsidRDefault="003C1FCA" w:rsidP="00BC100F">
      <w:pPr>
        <w:spacing w:after="0" w:line="360" w:lineRule="auto"/>
        <w:jc w:val="both"/>
        <w:rPr>
          <w:sz w:val="24"/>
          <w:szCs w:val="24"/>
          <w:lang w:val="en-AU" w:bidi="th-TH"/>
        </w:rPr>
      </w:pPr>
      <w:r>
        <w:rPr>
          <w:sz w:val="24"/>
          <w:szCs w:val="24"/>
          <w:lang w:val="en-AU" w:bidi="th-TH"/>
        </w:rPr>
        <w:t>8</w:t>
      </w:r>
      <w:r w:rsidR="001D028D" w:rsidRPr="00C7206E">
        <w:rPr>
          <w:sz w:val="24"/>
          <w:szCs w:val="24"/>
          <w:lang w:val="en-AU" w:bidi="th-TH"/>
        </w:rPr>
        <w:t>. INPUTS</w:t>
      </w:r>
      <w:r w:rsidR="001D028D" w:rsidRPr="00C7206E">
        <w:rPr>
          <w:b/>
          <w:bCs/>
          <w:sz w:val="24"/>
          <w:szCs w:val="24"/>
          <w:lang w:val="en-AU" w:bidi="th-TH"/>
        </w:rPr>
        <w:t>:</w:t>
      </w:r>
      <w:r>
        <w:rPr>
          <w:sz w:val="24"/>
          <w:szCs w:val="24"/>
          <w:lang w:val="en-AU" w:bidi="th-TH"/>
        </w:rPr>
        <w:t xml:space="preserve"> What are the proposed</w:t>
      </w:r>
      <w:r w:rsidR="001D028D" w:rsidRPr="00C7206E">
        <w:rPr>
          <w:sz w:val="24"/>
          <w:szCs w:val="24"/>
          <w:lang w:val="en-AU" w:bidi="th-TH"/>
        </w:rPr>
        <w:t xml:space="preserve"> inputs in relation to the objectives and its key activities?</w:t>
      </w:r>
    </w:p>
    <w:p w14:paraId="3BECAA14" w14:textId="77777777" w:rsidR="001D028D" w:rsidRPr="00C7206E" w:rsidRDefault="001D028D" w:rsidP="00BC100F">
      <w:pPr>
        <w:widowControl w:val="0"/>
        <w:autoSpaceDE w:val="0"/>
        <w:autoSpaceDN w:val="0"/>
        <w:adjustRightInd w:val="0"/>
        <w:spacing w:after="0" w:line="360" w:lineRule="auto"/>
        <w:jc w:val="both"/>
        <w:rPr>
          <w:rFonts w:cs="Calibri"/>
          <w:color w:val="000000"/>
          <w:sz w:val="24"/>
          <w:szCs w:val="24"/>
          <w:lang w:val="en-AU" w:bidi="th-TH"/>
        </w:rPr>
      </w:pPr>
    </w:p>
    <w:p w14:paraId="665F0C59" w14:textId="445DAF60" w:rsidR="001D028D" w:rsidRDefault="003C1FCA" w:rsidP="00BC100F">
      <w:pPr>
        <w:widowControl w:val="0"/>
        <w:autoSpaceDE w:val="0"/>
        <w:autoSpaceDN w:val="0"/>
        <w:adjustRightInd w:val="0"/>
        <w:spacing w:after="0" w:line="360" w:lineRule="auto"/>
        <w:jc w:val="both"/>
        <w:rPr>
          <w:rFonts w:asciiTheme="minorHAnsi" w:hAnsiTheme="minorHAnsi" w:cstheme="minorHAnsi"/>
          <w:color w:val="000000"/>
          <w:sz w:val="24"/>
          <w:szCs w:val="24"/>
        </w:rPr>
      </w:pPr>
      <w:r>
        <w:rPr>
          <w:rFonts w:cs="Calibri"/>
          <w:color w:val="000000"/>
          <w:sz w:val="24"/>
          <w:szCs w:val="24"/>
          <w:lang w:val="en-AU" w:bidi="th-TH"/>
        </w:rPr>
        <w:t>9</w:t>
      </w:r>
      <w:r w:rsidR="001D028D" w:rsidRPr="00C7206E">
        <w:rPr>
          <w:rFonts w:cs="Calibri"/>
          <w:color w:val="000000"/>
          <w:sz w:val="24"/>
          <w:szCs w:val="24"/>
          <w:lang w:val="en-AU" w:bidi="th-TH"/>
        </w:rPr>
        <w:t>. Cross-cutting issues- Describe how the project wou</w:t>
      </w:r>
      <w:r w:rsidR="00D91B16">
        <w:rPr>
          <w:rFonts w:cs="Calibri"/>
          <w:color w:val="000000"/>
          <w:sz w:val="24"/>
          <w:szCs w:val="24"/>
          <w:lang w:val="en-AU" w:bidi="th-TH"/>
        </w:rPr>
        <w:t>ld address</w:t>
      </w:r>
      <w:r w:rsidR="00D91B16" w:rsidRPr="00D91B16">
        <w:rPr>
          <w:rFonts w:asciiTheme="minorHAnsi" w:hAnsiTheme="minorHAnsi" w:cstheme="minorHAnsi"/>
          <w:color w:val="000000"/>
          <w:sz w:val="24"/>
          <w:szCs w:val="24"/>
        </w:rPr>
        <w:t xml:space="preserve"> contribution to social development, such as effective gender mainstreaming, employment of ethnic communities and disabled people, proactive measures to develop research capacity and skills among youth and women, entrepreneurship development and environmental sustainability. </w:t>
      </w:r>
    </w:p>
    <w:p w14:paraId="56304B98" w14:textId="77777777" w:rsidR="008B675B" w:rsidRDefault="008B675B" w:rsidP="00BC100F">
      <w:pPr>
        <w:widowControl w:val="0"/>
        <w:autoSpaceDE w:val="0"/>
        <w:autoSpaceDN w:val="0"/>
        <w:adjustRightInd w:val="0"/>
        <w:spacing w:after="0" w:line="360" w:lineRule="auto"/>
        <w:jc w:val="both"/>
        <w:rPr>
          <w:rFonts w:asciiTheme="minorHAnsi" w:hAnsiTheme="minorHAnsi" w:cstheme="minorHAnsi"/>
          <w:color w:val="000000"/>
          <w:sz w:val="24"/>
          <w:szCs w:val="24"/>
        </w:rPr>
      </w:pPr>
    </w:p>
    <w:p w14:paraId="4B5B3E79" w14:textId="47B24082" w:rsidR="008B675B" w:rsidRPr="008B675B" w:rsidRDefault="008B675B" w:rsidP="008B675B">
      <w:pPr>
        <w:widowControl w:val="0"/>
        <w:autoSpaceDE w:val="0"/>
        <w:autoSpaceDN w:val="0"/>
        <w:adjustRightInd w:val="0"/>
        <w:spacing w:after="0" w:line="360" w:lineRule="auto"/>
        <w:jc w:val="both"/>
        <w:rPr>
          <w:rFonts w:asciiTheme="minorHAnsi" w:hAnsiTheme="minorHAnsi" w:cstheme="minorHAnsi"/>
          <w:color w:val="000000"/>
          <w:sz w:val="24"/>
          <w:szCs w:val="24"/>
          <w:lang w:val="en-AU" w:bidi="th-TH"/>
        </w:rPr>
      </w:pPr>
      <w:r>
        <w:rPr>
          <w:rFonts w:asciiTheme="minorHAnsi" w:hAnsiTheme="minorHAnsi" w:cstheme="minorHAnsi"/>
          <w:color w:val="000000"/>
          <w:sz w:val="24"/>
          <w:szCs w:val="24"/>
        </w:rPr>
        <w:t xml:space="preserve">10. Whether the sub-project </w:t>
      </w:r>
      <w:r w:rsidRPr="008B675B">
        <w:rPr>
          <w:rFonts w:asciiTheme="minorHAnsi" w:hAnsiTheme="minorHAnsi" w:cstheme="minorHAnsi"/>
          <w:color w:val="000000"/>
          <w:sz w:val="24"/>
          <w:szCs w:val="24"/>
        </w:rPr>
        <w:t>complying with World Bank Group social and environmental safeguards policies and the Project Environmental and Social Management Framework (ESMF), and causing any social or environmental damage.</w:t>
      </w:r>
    </w:p>
    <w:p w14:paraId="14F90C67" w14:textId="77777777" w:rsidR="00D91B16" w:rsidRPr="00C7206E" w:rsidRDefault="00D91B16" w:rsidP="00BC100F">
      <w:pPr>
        <w:widowControl w:val="0"/>
        <w:autoSpaceDE w:val="0"/>
        <w:autoSpaceDN w:val="0"/>
        <w:adjustRightInd w:val="0"/>
        <w:spacing w:after="0" w:line="360" w:lineRule="auto"/>
        <w:jc w:val="both"/>
        <w:rPr>
          <w:rFonts w:cs="Calibri"/>
          <w:color w:val="000000"/>
          <w:sz w:val="24"/>
          <w:szCs w:val="24"/>
          <w:lang w:val="en-AU" w:bidi="th-TH"/>
        </w:rPr>
      </w:pPr>
    </w:p>
    <w:p w14:paraId="6769ADF6" w14:textId="33AFBAE5" w:rsidR="001D028D" w:rsidRPr="00C7206E" w:rsidRDefault="008B675B" w:rsidP="00BC100F">
      <w:pPr>
        <w:widowControl w:val="0"/>
        <w:autoSpaceDE w:val="0"/>
        <w:autoSpaceDN w:val="0"/>
        <w:adjustRightInd w:val="0"/>
        <w:spacing w:after="0" w:line="360" w:lineRule="auto"/>
        <w:jc w:val="both"/>
        <w:rPr>
          <w:rFonts w:cs="Calibri"/>
          <w:color w:val="000000"/>
          <w:sz w:val="24"/>
          <w:szCs w:val="24"/>
          <w:lang w:val="en-AU" w:bidi="th-TH"/>
        </w:rPr>
      </w:pPr>
      <w:r>
        <w:rPr>
          <w:rFonts w:cs="Calibri"/>
          <w:color w:val="000000"/>
          <w:sz w:val="24"/>
          <w:szCs w:val="24"/>
          <w:lang w:val="en-AU" w:bidi="th-TH"/>
        </w:rPr>
        <w:t>11</w:t>
      </w:r>
      <w:r w:rsidR="001D028D" w:rsidRPr="00C7206E">
        <w:rPr>
          <w:rFonts w:cs="Calibri"/>
          <w:color w:val="000000"/>
          <w:sz w:val="24"/>
          <w:szCs w:val="24"/>
          <w:lang w:val="en-AU" w:bidi="th-TH"/>
        </w:rPr>
        <w:t>. Project risks, if any, and mitigation plans: Describe project’s risks and mitigation measures.</w:t>
      </w:r>
    </w:p>
    <w:p w14:paraId="5C43B6CB" w14:textId="77777777" w:rsidR="001D028D" w:rsidRPr="00C7206E" w:rsidRDefault="001D028D" w:rsidP="00BC100F">
      <w:pPr>
        <w:widowControl w:val="0"/>
        <w:autoSpaceDE w:val="0"/>
        <w:autoSpaceDN w:val="0"/>
        <w:adjustRightInd w:val="0"/>
        <w:spacing w:after="0" w:line="360" w:lineRule="auto"/>
        <w:jc w:val="both"/>
        <w:rPr>
          <w:rFonts w:cs="Calibri"/>
          <w:color w:val="000000"/>
          <w:sz w:val="24"/>
          <w:szCs w:val="24"/>
          <w:lang w:val="en-AU" w:bidi="th-TH"/>
        </w:rPr>
      </w:pPr>
      <w:r w:rsidRPr="00C7206E">
        <w:rPr>
          <w:rFonts w:cs="Calibri"/>
          <w:color w:val="000000"/>
          <w:sz w:val="24"/>
          <w:szCs w:val="24"/>
          <w:lang w:val="en-AU" w:bidi="th-TH"/>
        </w:rPr>
        <w:t xml:space="preserve">  </w:t>
      </w:r>
    </w:p>
    <w:p w14:paraId="2CC87053" w14:textId="53363F6D" w:rsidR="001D028D" w:rsidRPr="00C7206E" w:rsidRDefault="008B675B" w:rsidP="00BC100F">
      <w:pPr>
        <w:widowControl w:val="0"/>
        <w:autoSpaceDE w:val="0"/>
        <w:autoSpaceDN w:val="0"/>
        <w:adjustRightInd w:val="0"/>
        <w:spacing w:after="0" w:line="360" w:lineRule="auto"/>
        <w:jc w:val="both"/>
        <w:rPr>
          <w:rFonts w:cs="Calibri"/>
          <w:color w:val="000000"/>
          <w:sz w:val="24"/>
          <w:szCs w:val="24"/>
          <w:lang w:val="en-AU" w:bidi="th-TH"/>
        </w:rPr>
      </w:pPr>
      <w:r>
        <w:rPr>
          <w:rFonts w:cs="Calibri"/>
          <w:color w:val="000000"/>
          <w:sz w:val="24"/>
          <w:szCs w:val="24"/>
          <w:lang w:val="en-AU" w:bidi="th-TH"/>
        </w:rPr>
        <w:t>12</w:t>
      </w:r>
      <w:r w:rsidR="001D028D" w:rsidRPr="00C7206E">
        <w:rPr>
          <w:rFonts w:cs="Calibri"/>
          <w:color w:val="000000"/>
          <w:sz w:val="24"/>
          <w:szCs w:val="24"/>
          <w:lang w:val="en-AU" w:bidi="th-TH"/>
        </w:rPr>
        <w:t>. Work plan: Provide a time frame for each activity</w:t>
      </w:r>
      <w:r w:rsidR="00D94A6B">
        <w:rPr>
          <w:rFonts w:cs="Calibri"/>
          <w:color w:val="000000"/>
          <w:sz w:val="24"/>
          <w:szCs w:val="24"/>
          <w:lang w:val="en-AU" w:bidi="th-TH"/>
        </w:rPr>
        <w:t>, preferably</w:t>
      </w:r>
      <w:r w:rsidR="00D94A6B" w:rsidRPr="00D94A6B">
        <w:rPr>
          <w:rFonts w:cs="Calibri"/>
          <w:color w:val="000000"/>
          <w:sz w:val="24"/>
          <w:szCs w:val="24"/>
          <w:lang w:val="en-AU" w:bidi="th-TH"/>
        </w:rPr>
        <w:t xml:space="preserve"> </w:t>
      </w:r>
      <w:r w:rsidR="00D94A6B" w:rsidRPr="00C7206E">
        <w:rPr>
          <w:rFonts w:cs="Calibri"/>
          <w:color w:val="000000"/>
          <w:sz w:val="24"/>
          <w:szCs w:val="24"/>
          <w:lang w:val="en-AU" w:bidi="th-TH"/>
        </w:rPr>
        <w:t>in a Gantt chart</w:t>
      </w:r>
      <w:r w:rsidR="001D028D" w:rsidRPr="00C7206E">
        <w:rPr>
          <w:rFonts w:cs="Calibri"/>
          <w:color w:val="000000"/>
          <w:sz w:val="24"/>
          <w:szCs w:val="24"/>
          <w:lang w:val="en-AU" w:bidi="th-TH"/>
        </w:rPr>
        <w:t>.</w:t>
      </w:r>
    </w:p>
    <w:p w14:paraId="2089ED2E" w14:textId="77777777" w:rsidR="001D028D" w:rsidRPr="00C7206E" w:rsidRDefault="001D028D" w:rsidP="00BC100F">
      <w:pPr>
        <w:widowControl w:val="0"/>
        <w:autoSpaceDE w:val="0"/>
        <w:autoSpaceDN w:val="0"/>
        <w:adjustRightInd w:val="0"/>
        <w:spacing w:after="0" w:line="360" w:lineRule="auto"/>
        <w:jc w:val="both"/>
        <w:rPr>
          <w:rFonts w:cs="Calibri"/>
          <w:color w:val="000000"/>
          <w:sz w:val="24"/>
          <w:szCs w:val="24"/>
          <w:lang w:val="en-AU" w:bidi="th-TH"/>
        </w:rPr>
      </w:pPr>
    </w:p>
    <w:p w14:paraId="665CCD0F" w14:textId="22A09BFC" w:rsidR="001D028D" w:rsidRPr="00C7206E" w:rsidRDefault="008B675B" w:rsidP="00BC100F">
      <w:pPr>
        <w:widowControl w:val="0"/>
        <w:autoSpaceDE w:val="0"/>
        <w:autoSpaceDN w:val="0"/>
        <w:adjustRightInd w:val="0"/>
        <w:spacing w:after="0" w:line="360" w:lineRule="auto"/>
        <w:jc w:val="both"/>
        <w:rPr>
          <w:rFonts w:cs="Calibri"/>
          <w:color w:val="000000"/>
          <w:sz w:val="24"/>
          <w:szCs w:val="24"/>
          <w:lang w:val="en-AU" w:bidi="th-TH"/>
        </w:rPr>
      </w:pPr>
      <w:r>
        <w:rPr>
          <w:rFonts w:cs="Calibri"/>
          <w:color w:val="000000"/>
          <w:sz w:val="24"/>
          <w:szCs w:val="24"/>
          <w:lang w:val="en-AU" w:bidi="th-TH"/>
        </w:rPr>
        <w:t>13</w:t>
      </w:r>
      <w:r w:rsidR="001D028D" w:rsidRPr="00C7206E">
        <w:rPr>
          <w:rFonts w:cs="Calibri"/>
          <w:color w:val="000000"/>
          <w:sz w:val="24"/>
          <w:szCs w:val="24"/>
          <w:lang w:val="en-AU" w:bidi="th-TH"/>
        </w:rPr>
        <w:t>.  Project Management: How will the matching grant sub-project be managed (institutional structure, other partners involved</w:t>
      </w:r>
      <w:r w:rsidR="004C4732">
        <w:rPr>
          <w:rFonts w:cs="Calibri"/>
          <w:color w:val="000000"/>
          <w:sz w:val="24"/>
          <w:szCs w:val="24"/>
          <w:lang w:val="en-AU" w:bidi="th-TH"/>
        </w:rPr>
        <w:t>)? W</w:t>
      </w:r>
      <w:r w:rsidR="001D028D" w:rsidRPr="00C7206E">
        <w:rPr>
          <w:rFonts w:cs="Calibri"/>
          <w:color w:val="000000"/>
          <w:sz w:val="24"/>
          <w:szCs w:val="24"/>
          <w:lang w:val="en-AU" w:bidi="th-TH"/>
        </w:rPr>
        <w:t>hat would be the responsibility of each partner</w:t>
      </w:r>
      <w:r w:rsidR="004C4732">
        <w:rPr>
          <w:rFonts w:cs="Calibri"/>
          <w:color w:val="000000"/>
          <w:sz w:val="24"/>
          <w:szCs w:val="24"/>
          <w:lang w:val="en-AU" w:bidi="th-TH"/>
        </w:rPr>
        <w:t>/personnel</w:t>
      </w:r>
      <w:r w:rsidR="001D028D" w:rsidRPr="00C7206E">
        <w:rPr>
          <w:rFonts w:cs="Calibri"/>
          <w:color w:val="000000"/>
          <w:sz w:val="24"/>
          <w:szCs w:val="24"/>
          <w:lang w:val="en-AU" w:bidi="th-TH"/>
        </w:rPr>
        <w:t xml:space="preserve"> and modus operandi to achieve project </w:t>
      </w:r>
      <w:r w:rsidR="004C4732" w:rsidRPr="00C7206E">
        <w:rPr>
          <w:rFonts w:cs="Calibri"/>
          <w:color w:val="000000"/>
          <w:sz w:val="24"/>
          <w:szCs w:val="24"/>
          <w:lang w:val="en-AU" w:bidi="th-TH"/>
        </w:rPr>
        <w:t>objectives?</w:t>
      </w:r>
    </w:p>
    <w:p w14:paraId="1133A001" w14:textId="77777777" w:rsidR="001D028D" w:rsidRPr="00C7206E" w:rsidRDefault="001D028D" w:rsidP="00BC100F">
      <w:pPr>
        <w:widowControl w:val="0"/>
        <w:autoSpaceDE w:val="0"/>
        <w:autoSpaceDN w:val="0"/>
        <w:adjustRightInd w:val="0"/>
        <w:spacing w:after="0" w:line="360" w:lineRule="auto"/>
        <w:jc w:val="both"/>
        <w:rPr>
          <w:rFonts w:cs="Calibri"/>
          <w:color w:val="000000"/>
          <w:sz w:val="24"/>
          <w:szCs w:val="24"/>
          <w:lang w:val="en-AU" w:bidi="th-TH"/>
        </w:rPr>
      </w:pPr>
    </w:p>
    <w:p w14:paraId="048DFAE4" w14:textId="635628AE" w:rsidR="001D028D" w:rsidRPr="00C7206E" w:rsidRDefault="008B675B" w:rsidP="00BC100F">
      <w:pPr>
        <w:widowControl w:val="0"/>
        <w:autoSpaceDE w:val="0"/>
        <w:autoSpaceDN w:val="0"/>
        <w:adjustRightInd w:val="0"/>
        <w:spacing w:after="0" w:line="360" w:lineRule="auto"/>
        <w:jc w:val="both"/>
        <w:rPr>
          <w:rFonts w:cs="Calibri"/>
          <w:color w:val="000000"/>
          <w:sz w:val="24"/>
          <w:szCs w:val="24"/>
          <w:lang w:val="en-AU" w:bidi="th-TH"/>
        </w:rPr>
      </w:pPr>
      <w:r>
        <w:rPr>
          <w:rFonts w:cs="Calibri"/>
          <w:color w:val="000000"/>
          <w:sz w:val="24"/>
          <w:szCs w:val="24"/>
          <w:lang w:val="en-AU" w:bidi="th-TH"/>
        </w:rPr>
        <w:t>14</w:t>
      </w:r>
      <w:r w:rsidR="004C4732">
        <w:rPr>
          <w:rFonts w:cs="Calibri"/>
          <w:color w:val="000000"/>
          <w:sz w:val="24"/>
          <w:szCs w:val="24"/>
          <w:lang w:val="en-AU" w:bidi="th-TH"/>
        </w:rPr>
        <w:t>. Monitoring and E</w:t>
      </w:r>
      <w:r w:rsidR="001D028D" w:rsidRPr="00C7206E">
        <w:rPr>
          <w:rFonts w:cs="Calibri"/>
          <w:color w:val="000000"/>
          <w:sz w:val="24"/>
          <w:szCs w:val="24"/>
          <w:lang w:val="en-AU" w:bidi="th-TH"/>
        </w:rPr>
        <w:t xml:space="preserve">valuation: When and </w:t>
      </w:r>
      <w:r w:rsidR="004C4732" w:rsidRPr="00C7206E">
        <w:rPr>
          <w:rFonts w:cs="Calibri"/>
          <w:color w:val="000000"/>
          <w:sz w:val="24"/>
          <w:szCs w:val="24"/>
          <w:lang w:val="en-AU" w:bidi="th-TH"/>
        </w:rPr>
        <w:t>how</w:t>
      </w:r>
      <w:r w:rsidR="001D028D" w:rsidRPr="00C7206E">
        <w:rPr>
          <w:rFonts w:cs="Calibri"/>
          <w:color w:val="000000"/>
          <w:sz w:val="24"/>
          <w:szCs w:val="24"/>
          <w:lang w:val="en-AU" w:bidi="th-TH"/>
        </w:rPr>
        <w:t xml:space="preserve"> these could take place?</w:t>
      </w:r>
    </w:p>
    <w:p w14:paraId="55DEBCF7" w14:textId="77777777" w:rsidR="001D028D" w:rsidRPr="00C7206E" w:rsidRDefault="001D028D" w:rsidP="00BC100F">
      <w:pPr>
        <w:widowControl w:val="0"/>
        <w:autoSpaceDE w:val="0"/>
        <w:autoSpaceDN w:val="0"/>
        <w:adjustRightInd w:val="0"/>
        <w:spacing w:after="0" w:line="360" w:lineRule="auto"/>
        <w:jc w:val="both"/>
        <w:rPr>
          <w:rFonts w:cs="Calibri"/>
          <w:color w:val="000000"/>
          <w:sz w:val="24"/>
          <w:szCs w:val="24"/>
          <w:lang w:val="en-AU" w:bidi="th-TH"/>
        </w:rPr>
      </w:pPr>
    </w:p>
    <w:p w14:paraId="5D043C26" w14:textId="3185A5C9" w:rsidR="001D028D" w:rsidRPr="00C7206E" w:rsidRDefault="008B675B" w:rsidP="00BC100F">
      <w:pPr>
        <w:widowControl w:val="0"/>
        <w:autoSpaceDE w:val="0"/>
        <w:autoSpaceDN w:val="0"/>
        <w:adjustRightInd w:val="0"/>
        <w:spacing w:after="0" w:line="360" w:lineRule="auto"/>
        <w:jc w:val="both"/>
        <w:rPr>
          <w:rFonts w:cs="Arial"/>
          <w:b/>
          <w:bCs/>
          <w:color w:val="000000"/>
          <w:sz w:val="24"/>
          <w:szCs w:val="24"/>
        </w:rPr>
      </w:pPr>
      <w:r>
        <w:rPr>
          <w:rFonts w:cs="Calibri"/>
          <w:color w:val="000000"/>
          <w:sz w:val="24"/>
          <w:szCs w:val="24"/>
          <w:lang w:val="en-AU" w:bidi="th-TH"/>
        </w:rPr>
        <w:t>15</w:t>
      </w:r>
      <w:r w:rsidR="001D028D" w:rsidRPr="00C7206E">
        <w:rPr>
          <w:rFonts w:cs="Calibri"/>
          <w:color w:val="000000"/>
          <w:sz w:val="24"/>
          <w:szCs w:val="24"/>
          <w:lang w:val="en-AU" w:bidi="th-TH"/>
        </w:rPr>
        <w:t xml:space="preserve">. </w:t>
      </w:r>
      <w:r w:rsidR="001D028D" w:rsidRPr="00C7206E">
        <w:rPr>
          <w:rFonts w:ascii="Arial" w:hAnsi="Arial" w:cs="Arial"/>
          <w:color w:val="000000"/>
          <w:lang w:val="en-AU" w:bidi="th-TH"/>
        </w:rPr>
        <w:t xml:space="preserve">EXPECTED OUTPUTS AND IMPACT: </w:t>
      </w:r>
      <w:r w:rsidR="001D028D" w:rsidRPr="00C7206E">
        <w:rPr>
          <w:rFonts w:cs="Calibri"/>
          <w:color w:val="000000"/>
          <w:sz w:val="24"/>
          <w:szCs w:val="24"/>
          <w:lang w:val="en-AU" w:bidi="th-TH"/>
        </w:rPr>
        <w:t xml:space="preserve">Briefly state what </w:t>
      </w:r>
      <w:r w:rsidR="004C4732">
        <w:rPr>
          <w:rFonts w:cs="Calibri"/>
          <w:color w:val="000000"/>
          <w:sz w:val="24"/>
          <w:szCs w:val="24"/>
          <w:lang w:val="en-AU" w:bidi="th-TH"/>
        </w:rPr>
        <w:t>are the specific outputs and</w:t>
      </w:r>
      <w:r w:rsidR="001D028D" w:rsidRPr="00C7206E">
        <w:rPr>
          <w:rFonts w:cs="Calibri"/>
          <w:color w:val="000000"/>
          <w:sz w:val="24"/>
          <w:szCs w:val="24"/>
          <w:lang w:val="en-AU" w:bidi="th-TH"/>
        </w:rPr>
        <w:t xml:space="preserve"> expected impact of the proposed sub-</w:t>
      </w:r>
      <w:r w:rsidR="004C4732" w:rsidRPr="00C7206E">
        <w:rPr>
          <w:rFonts w:cs="Calibri"/>
          <w:color w:val="000000"/>
          <w:sz w:val="24"/>
          <w:szCs w:val="24"/>
          <w:lang w:val="en-AU" w:bidi="th-TH"/>
        </w:rPr>
        <w:t>project?</w:t>
      </w:r>
      <w:r w:rsidR="001D028D" w:rsidRPr="00C7206E">
        <w:rPr>
          <w:rFonts w:cs="Calibri"/>
          <w:color w:val="000000"/>
          <w:sz w:val="24"/>
          <w:szCs w:val="24"/>
          <w:lang w:val="en-AU" w:bidi="th-TH"/>
        </w:rPr>
        <w:t xml:space="preserve"> Provide information on improvement in mariculture, ecology, climate impact, productivity and profitability, including the mechanism and pathways of distributin</w:t>
      </w:r>
      <w:r w:rsidR="004C4732">
        <w:rPr>
          <w:rFonts w:cs="Calibri"/>
          <w:color w:val="000000"/>
          <w:sz w:val="24"/>
          <w:szCs w:val="24"/>
          <w:lang w:val="en-AU" w:bidi="th-TH"/>
        </w:rPr>
        <w:t>g and benefiting the nation and contributing</w:t>
      </w:r>
      <w:r w:rsidR="001D028D" w:rsidRPr="00C7206E">
        <w:rPr>
          <w:rFonts w:cs="Calibri"/>
          <w:color w:val="000000"/>
          <w:sz w:val="24"/>
          <w:szCs w:val="24"/>
          <w:lang w:val="en-AU" w:bidi="th-TH"/>
        </w:rPr>
        <w:t xml:space="preserve"> in the blue economy.</w:t>
      </w:r>
    </w:p>
    <w:p w14:paraId="068477A4" w14:textId="77777777" w:rsidR="001D028D" w:rsidRPr="00C7206E" w:rsidRDefault="001D028D" w:rsidP="00BC100F">
      <w:pPr>
        <w:spacing w:after="0" w:line="360" w:lineRule="auto"/>
        <w:jc w:val="both"/>
        <w:rPr>
          <w:sz w:val="24"/>
          <w:szCs w:val="24"/>
          <w:lang w:val="en-AU" w:bidi="th-TH"/>
        </w:rPr>
      </w:pPr>
    </w:p>
    <w:p w14:paraId="22EE8F65" w14:textId="7E659C1D" w:rsidR="001D028D" w:rsidRPr="00C7206E" w:rsidRDefault="008B675B" w:rsidP="00BC100F">
      <w:pPr>
        <w:spacing w:after="0" w:line="360" w:lineRule="auto"/>
        <w:jc w:val="both"/>
        <w:rPr>
          <w:sz w:val="24"/>
          <w:szCs w:val="24"/>
          <w:lang w:val="en-AU" w:bidi="th-TH"/>
        </w:rPr>
      </w:pPr>
      <w:r>
        <w:rPr>
          <w:sz w:val="24"/>
          <w:szCs w:val="24"/>
          <w:lang w:val="en-AU" w:bidi="th-TH"/>
        </w:rPr>
        <w:t>16</w:t>
      </w:r>
      <w:r w:rsidR="001D028D" w:rsidRPr="00C7206E">
        <w:rPr>
          <w:b/>
          <w:bCs/>
          <w:sz w:val="24"/>
          <w:szCs w:val="24"/>
          <w:lang w:val="en-AU" w:bidi="th-TH"/>
        </w:rPr>
        <w:t xml:space="preserve">. </w:t>
      </w:r>
      <w:r w:rsidR="001D028D" w:rsidRPr="00C7206E">
        <w:rPr>
          <w:sz w:val="24"/>
          <w:szCs w:val="24"/>
          <w:lang w:val="en-AU" w:bidi="th-TH"/>
        </w:rPr>
        <w:t>MARKET ANALYSIS: Analysis of the market potential and linkages of the sub-project. Show the fin</w:t>
      </w:r>
      <w:r w:rsidR="004C4732">
        <w:rPr>
          <w:sz w:val="24"/>
          <w:szCs w:val="24"/>
          <w:lang w:val="en-AU" w:bidi="th-TH"/>
        </w:rPr>
        <w:t xml:space="preserve">ancial benefits of the project </w:t>
      </w:r>
      <w:r w:rsidR="001D028D" w:rsidRPr="00C7206E">
        <w:rPr>
          <w:sz w:val="24"/>
          <w:szCs w:val="24"/>
          <w:lang w:val="en-AU" w:bidi="th-TH"/>
        </w:rPr>
        <w:t>(</w:t>
      </w:r>
      <w:r w:rsidR="004C4732">
        <w:rPr>
          <w:sz w:val="24"/>
          <w:szCs w:val="24"/>
          <w:lang w:val="en-AU" w:bidi="th-TH"/>
        </w:rPr>
        <w:t>i</w:t>
      </w:r>
      <w:r w:rsidR="004C4732" w:rsidRPr="00C7206E">
        <w:rPr>
          <w:sz w:val="24"/>
          <w:szCs w:val="24"/>
          <w:lang w:val="en-AU" w:bidi="th-TH"/>
        </w:rPr>
        <w:t>f</w:t>
      </w:r>
      <w:r w:rsidR="001D028D" w:rsidRPr="00C7206E">
        <w:rPr>
          <w:sz w:val="24"/>
          <w:szCs w:val="24"/>
          <w:lang w:val="en-AU" w:bidi="th-TH"/>
        </w:rPr>
        <w:t xml:space="preserve"> relevant)</w:t>
      </w:r>
      <w:r w:rsidR="004C4732">
        <w:rPr>
          <w:sz w:val="24"/>
          <w:szCs w:val="24"/>
          <w:lang w:val="en-AU" w:bidi="th-TH"/>
        </w:rPr>
        <w:t>.</w:t>
      </w:r>
    </w:p>
    <w:p w14:paraId="34FFCDBD" w14:textId="77777777" w:rsidR="001D028D" w:rsidRPr="00C7206E" w:rsidRDefault="001D028D" w:rsidP="00BC100F">
      <w:pPr>
        <w:spacing w:after="0" w:line="360" w:lineRule="auto"/>
        <w:jc w:val="both"/>
        <w:rPr>
          <w:sz w:val="24"/>
          <w:szCs w:val="24"/>
          <w:lang w:val="en-AU" w:bidi="th-TH"/>
        </w:rPr>
      </w:pPr>
    </w:p>
    <w:p w14:paraId="5484A067" w14:textId="285A2557" w:rsidR="001D028D" w:rsidRPr="00C7206E" w:rsidRDefault="008B675B" w:rsidP="00BC100F">
      <w:pPr>
        <w:spacing w:after="0" w:line="360" w:lineRule="auto"/>
        <w:jc w:val="both"/>
        <w:rPr>
          <w:sz w:val="24"/>
          <w:szCs w:val="24"/>
          <w:lang w:val="en-AU" w:bidi="th-TH"/>
        </w:rPr>
      </w:pPr>
      <w:r>
        <w:rPr>
          <w:sz w:val="24"/>
          <w:szCs w:val="24"/>
          <w:lang w:val="en-AU" w:bidi="th-TH"/>
        </w:rPr>
        <w:t>17</w:t>
      </w:r>
      <w:r w:rsidR="001D028D" w:rsidRPr="00C7206E">
        <w:rPr>
          <w:sz w:val="24"/>
          <w:szCs w:val="24"/>
          <w:lang w:val="en-AU" w:bidi="th-TH"/>
        </w:rPr>
        <w:t>. TIME</w:t>
      </w:r>
      <w:r w:rsidR="00B83456">
        <w:rPr>
          <w:sz w:val="24"/>
          <w:szCs w:val="24"/>
          <w:lang w:val="en-AU" w:bidi="th-TH"/>
        </w:rPr>
        <w:t xml:space="preserve"> </w:t>
      </w:r>
      <w:r w:rsidR="001D028D" w:rsidRPr="00C7206E">
        <w:rPr>
          <w:sz w:val="24"/>
          <w:szCs w:val="24"/>
          <w:lang w:val="en-AU" w:bidi="th-TH"/>
        </w:rPr>
        <w:t>FRAME: The projected time</w:t>
      </w:r>
      <w:r w:rsidR="00B83456">
        <w:rPr>
          <w:sz w:val="24"/>
          <w:szCs w:val="24"/>
          <w:lang w:val="en-AU" w:bidi="th-TH"/>
        </w:rPr>
        <w:t xml:space="preserve"> </w:t>
      </w:r>
      <w:r w:rsidR="001D028D" w:rsidRPr="00C7206E">
        <w:rPr>
          <w:sz w:val="24"/>
          <w:szCs w:val="24"/>
          <w:lang w:val="en-AU" w:bidi="th-TH"/>
        </w:rPr>
        <w:t>frame—start and ending. Duration of the sub-project.</w:t>
      </w:r>
    </w:p>
    <w:p w14:paraId="7F0A79F6" w14:textId="77777777" w:rsidR="001D028D" w:rsidRPr="00C7206E" w:rsidRDefault="001D028D" w:rsidP="00BC100F">
      <w:pPr>
        <w:spacing w:after="0" w:line="360" w:lineRule="auto"/>
        <w:jc w:val="both"/>
        <w:rPr>
          <w:sz w:val="24"/>
          <w:szCs w:val="24"/>
          <w:lang w:val="en-AU" w:bidi="th-TH"/>
        </w:rPr>
      </w:pPr>
    </w:p>
    <w:p w14:paraId="4FF5DDCF" w14:textId="21CE10E8" w:rsidR="001D028D" w:rsidRPr="00C7206E" w:rsidRDefault="008B675B" w:rsidP="00BC100F">
      <w:pPr>
        <w:spacing w:after="0" w:line="360" w:lineRule="auto"/>
        <w:jc w:val="both"/>
        <w:rPr>
          <w:rFonts w:ascii="Arial" w:hAnsi="Arial" w:cs="Arial"/>
          <w:lang w:val="en-AU" w:bidi="th-TH"/>
        </w:rPr>
      </w:pPr>
      <w:r>
        <w:rPr>
          <w:rFonts w:cstheme="minorHAnsi"/>
          <w:sz w:val="24"/>
          <w:szCs w:val="24"/>
          <w:lang w:val="en-AU" w:bidi="th-TH"/>
        </w:rPr>
        <w:t>18</w:t>
      </w:r>
      <w:r w:rsidR="001D028D" w:rsidRPr="00C7206E">
        <w:rPr>
          <w:rFonts w:cstheme="minorHAnsi"/>
          <w:sz w:val="24"/>
          <w:szCs w:val="24"/>
          <w:lang w:val="en-AU" w:bidi="th-TH"/>
        </w:rPr>
        <w:t>. ESTIMATED BUDGET: Provi</w:t>
      </w:r>
      <w:r w:rsidR="00F462D4">
        <w:rPr>
          <w:rFonts w:cstheme="minorHAnsi"/>
          <w:sz w:val="24"/>
          <w:szCs w:val="24"/>
          <w:lang w:val="en-AU" w:bidi="th-TH"/>
        </w:rPr>
        <w:t>de information on</w:t>
      </w:r>
      <w:r w:rsidR="001D028D" w:rsidRPr="00C7206E">
        <w:rPr>
          <w:rFonts w:cstheme="minorHAnsi"/>
          <w:sz w:val="24"/>
          <w:szCs w:val="24"/>
          <w:lang w:val="en-AU" w:bidi="th-TH"/>
        </w:rPr>
        <w:t xml:space="preserve"> required </w:t>
      </w:r>
      <w:r w:rsidR="00F462D4">
        <w:rPr>
          <w:rFonts w:cstheme="minorHAnsi"/>
          <w:sz w:val="24"/>
          <w:szCs w:val="24"/>
          <w:lang w:val="en-AU" w:bidi="th-TH"/>
        </w:rPr>
        <w:t xml:space="preserve">budget </w:t>
      </w:r>
      <w:r w:rsidR="001D028D" w:rsidRPr="00C7206E">
        <w:rPr>
          <w:rFonts w:cstheme="minorHAnsi"/>
          <w:sz w:val="24"/>
          <w:szCs w:val="24"/>
          <w:lang w:val="en-AU" w:bidi="th-TH"/>
        </w:rPr>
        <w:t>to im</w:t>
      </w:r>
      <w:r w:rsidR="00F462D4">
        <w:rPr>
          <w:rFonts w:cstheme="minorHAnsi"/>
          <w:sz w:val="24"/>
          <w:szCs w:val="24"/>
          <w:lang w:val="en-AU" w:bidi="th-TH"/>
        </w:rPr>
        <w:t>plement the proposed activities</w:t>
      </w:r>
      <w:r w:rsidR="001D028D" w:rsidRPr="00C7206E">
        <w:rPr>
          <w:rFonts w:cstheme="minorHAnsi"/>
          <w:sz w:val="24"/>
          <w:szCs w:val="24"/>
          <w:lang w:val="en-AU" w:bidi="th-TH"/>
        </w:rPr>
        <w:t>. The budget should list all the inputs required to implement the sub-project [</w:t>
      </w:r>
      <w:r w:rsidR="001D028D" w:rsidRPr="00C7206E">
        <w:rPr>
          <w:rFonts w:cstheme="minorHAnsi"/>
          <w:b/>
          <w:bCs/>
          <w:sz w:val="24"/>
          <w:szCs w:val="24"/>
          <w:lang w:val="en-AU" w:bidi="th-TH"/>
        </w:rPr>
        <w:t xml:space="preserve">Please note that </w:t>
      </w:r>
      <w:r w:rsidR="00F462D4">
        <w:rPr>
          <w:rFonts w:cstheme="minorHAnsi"/>
          <w:b/>
          <w:bCs/>
          <w:sz w:val="24"/>
          <w:szCs w:val="24"/>
          <w:lang w:val="en-AU" w:bidi="th-TH"/>
        </w:rPr>
        <w:t>the estimated budget</w:t>
      </w:r>
      <w:r w:rsidR="001D028D" w:rsidRPr="00C7206E">
        <w:rPr>
          <w:rFonts w:cstheme="minorHAnsi"/>
          <w:b/>
          <w:bCs/>
          <w:sz w:val="24"/>
          <w:szCs w:val="24"/>
          <w:lang w:val="en-AU" w:bidi="th-TH"/>
        </w:rPr>
        <w:t xml:space="preserve"> </w:t>
      </w:r>
      <w:r w:rsidR="0052583E">
        <w:rPr>
          <w:rFonts w:cstheme="minorHAnsi"/>
          <w:b/>
          <w:bCs/>
          <w:sz w:val="24"/>
          <w:szCs w:val="24"/>
          <w:lang w:val="en-AU" w:bidi="th-TH"/>
        </w:rPr>
        <w:t xml:space="preserve">should be aligned with the provision in Grant Operation Manual (GOM) of </w:t>
      </w:r>
      <w:r w:rsidR="001D028D" w:rsidRPr="00C7206E">
        <w:rPr>
          <w:rFonts w:cstheme="minorHAnsi"/>
          <w:b/>
          <w:bCs/>
          <w:sz w:val="24"/>
          <w:szCs w:val="24"/>
          <w:lang w:val="en-AU" w:bidi="th-TH"/>
        </w:rPr>
        <w:t>SCMFP].</w:t>
      </w:r>
    </w:p>
    <w:p w14:paraId="264B2964" w14:textId="77777777" w:rsidR="001D028D" w:rsidRPr="00C7206E" w:rsidRDefault="001D028D" w:rsidP="00BC100F">
      <w:pPr>
        <w:spacing w:after="0" w:line="360" w:lineRule="auto"/>
        <w:jc w:val="both"/>
        <w:rPr>
          <w:rFonts w:cstheme="minorHAnsi"/>
          <w:sz w:val="24"/>
          <w:szCs w:val="24"/>
          <w:lang w:val="en-AU" w:bidi="th-TH"/>
        </w:rPr>
      </w:pPr>
    </w:p>
    <w:p w14:paraId="2C7F96FA" w14:textId="2866D8B4" w:rsidR="001D028D" w:rsidRPr="00C7206E" w:rsidRDefault="008B675B" w:rsidP="00BC100F">
      <w:pPr>
        <w:spacing w:after="0" w:line="360" w:lineRule="auto"/>
        <w:jc w:val="both"/>
        <w:rPr>
          <w:rFonts w:cstheme="minorHAnsi"/>
          <w:sz w:val="24"/>
          <w:szCs w:val="24"/>
          <w:lang w:val="en-AU" w:bidi="th-TH"/>
        </w:rPr>
      </w:pPr>
      <w:r>
        <w:rPr>
          <w:rFonts w:cstheme="minorHAnsi"/>
          <w:sz w:val="24"/>
          <w:szCs w:val="24"/>
          <w:lang w:val="en-AU" w:bidi="th-TH"/>
        </w:rPr>
        <w:t>19</w:t>
      </w:r>
      <w:r w:rsidR="001D028D" w:rsidRPr="00C7206E">
        <w:rPr>
          <w:rFonts w:cstheme="minorHAnsi"/>
          <w:sz w:val="24"/>
          <w:szCs w:val="24"/>
          <w:lang w:val="en-AU" w:bidi="th-TH"/>
        </w:rPr>
        <w:t>. SUMMARY CASH FLOW: Give a b</w:t>
      </w:r>
      <w:r w:rsidR="0052583E">
        <w:rPr>
          <w:rFonts w:cstheme="minorHAnsi"/>
          <w:sz w:val="24"/>
          <w:szCs w:val="24"/>
          <w:lang w:val="en-AU" w:bidi="th-TH"/>
        </w:rPr>
        <w:t>rief indication of projected</w:t>
      </w:r>
      <w:r w:rsidR="001D028D" w:rsidRPr="00C7206E">
        <w:rPr>
          <w:rFonts w:cstheme="minorHAnsi"/>
          <w:sz w:val="24"/>
          <w:szCs w:val="24"/>
          <w:lang w:val="en-AU" w:bidi="th-TH"/>
        </w:rPr>
        <w:t xml:space="preserve"> cash flow of </w:t>
      </w:r>
      <w:r w:rsidR="0052583E">
        <w:rPr>
          <w:rFonts w:cstheme="minorHAnsi"/>
          <w:sz w:val="24"/>
          <w:szCs w:val="24"/>
          <w:lang w:val="en-AU" w:bidi="th-TH"/>
        </w:rPr>
        <w:t xml:space="preserve">the </w:t>
      </w:r>
      <w:r w:rsidR="001D028D" w:rsidRPr="00C7206E">
        <w:rPr>
          <w:rFonts w:cstheme="minorHAnsi"/>
          <w:sz w:val="24"/>
          <w:szCs w:val="24"/>
          <w:lang w:val="en-AU" w:bidi="th-TH"/>
        </w:rPr>
        <w:t>sub-project.</w:t>
      </w:r>
    </w:p>
    <w:p w14:paraId="35CFD0C2" w14:textId="77777777" w:rsidR="001D028D" w:rsidRPr="00C7206E" w:rsidRDefault="001D028D" w:rsidP="00BC100F">
      <w:pPr>
        <w:spacing w:after="0" w:line="360" w:lineRule="auto"/>
        <w:jc w:val="both"/>
        <w:rPr>
          <w:rFonts w:cstheme="minorHAnsi"/>
          <w:sz w:val="24"/>
          <w:szCs w:val="24"/>
          <w:lang w:val="en-AU" w:bidi="th-TH"/>
        </w:rPr>
      </w:pPr>
    </w:p>
    <w:p w14:paraId="00887773" w14:textId="4AA0D430" w:rsidR="001D028D" w:rsidRPr="00C7206E" w:rsidRDefault="008B675B" w:rsidP="00BC100F">
      <w:pPr>
        <w:spacing w:after="0" w:line="360" w:lineRule="auto"/>
        <w:jc w:val="both"/>
        <w:rPr>
          <w:rFonts w:cstheme="minorHAnsi"/>
          <w:b/>
          <w:bCs/>
          <w:sz w:val="24"/>
          <w:szCs w:val="24"/>
          <w:lang w:val="en-AU" w:bidi="th-TH"/>
        </w:rPr>
      </w:pPr>
      <w:r>
        <w:rPr>
          <w:rFonts w:cstheme="minorHAnsi"/>
          <w:sz w:val="24"/>
          <w:szCs w:val="24"/>
          <w:lang w:val="en-AU" w:bidi="th-TH"/>
        </w:rPr>
        <w:t>20</w:t>
      </w:r>
      <w:r w:rsidR="001D028D" w:rsidRPr="00C7206E">
        <w:rPr>
          <w:rFonts w:cstheme="minorHAnsi"/>
          <w:sz w:val="24"/>
          <w:szCs w:val="24"/>
          <w:lang w:val="en-AU" w:bidi="th-TH"/>
        </w:rPr>
        <w:t xml:space="preserve">. </w:t>
      </w:r>
      <w:r w:rsidR="001D028D" w:rsidRPr="00C7206E">
        <w:rPr>
          <w:rFonts w:ascii="Arial" w:hAnsi="Arial" w:cs="Arial"/>
          <w:lang w:val="en-AU" w:bidi="th-TH"/>
        </w:rPr>
        <w:t>MATCHING GRANT:</w:t>
      </w:r>
      <w:r w:rsidR="001D028D" w:rsidRPr="00C7206E">
        <w:rPr>
          <w:rFonts w:cstheme="minorHAnsi"/>
          <w:sz w:val="24"/>
          <w:szCs w:val="24"/>
          <w:lang w:val="en-AU" w:bidi="th-TH"/>
        </w:rPr>
        <w:t xml:space="preserve"> Provide information on the size and allocation of the p</w:t>
      </w:r>
      <w:r w:rsidR="009A776A">
        <w:rPr>
          <w:rFonts w:cstheme="minorHAnsi"/>
          <w:sz w:val="24"/>
          <w:szCs w:val="24"/>
          <w:lang w:val="en-AU" w:bidi="th-TH"/>
        </w:rPr>
        <w:t>roposed matching grant activity</w:t>
      </w:r>
      <w:r w:rsidR="001D028D" w:rsidRPr="00C7206E">
        <w:rPr>
          <w:rFonts w:cstheme="minorHAnsi"/>
          <w:sz w:val="24"/>
          <w:szCs w:val="24"/>
          <w:lang w:val="en-AU" w:bidi="th-TH"/>
        </w:rPr>
        <w:t>. Provide</w:t>
      </w:r>
      <w:r w:rsidR="009A776A">
        <w:rPr>
          <w:rFonts w:cstheme="minorHAnsi"/>
          <w:sz w:val="24"/>
          <w:szCs w:val="24"/>
          <w:lang w:val="en-AU" w:bidi="th-TH"/>
        </w:rPr>
        <w:t xml:space="preserve"> a detailed Results/Activity-</w:t>
      </w:r>
      <w:r w:rsidR="001D028D" w:rsidRPr="00C7206E">
        <w:rPr>
          <w:rFonts w:cstheme="minorHAnsi"/>
          <w:sz w:val="24"/>
          <w:szCs w:val="24"/>
          <w:lang w:val="en-AU" w:bidi="th-TH"/>
        </w:rPr>
        <w:t>wise budget</w:t>
      </w:r>
      <w:r w:rsidR="0052583E">
        <w:rPr>
          <w:rFonts w:cstheme="minorHAnsi"/>
          <w:sz w:val="24"/>
          <w:szCs w:val="24"/>
          <w:lang w:val="en-AU" w:bidi="th-TH"/>
        </w:rPr>
        <w:t xml:space="preserve">, </w:t>
      </w:r>
      <w:r w:rsidR="001D028D" w:rsidRPr="00C7206E">
        <w:rPr>
          <w:rFonts w:cstheme="minorHAnsi"/>
          <w:sz w:val="24"/>
          <w:szCs w:val="24"/>
          <w:lang w:val="en-AU" w:bidi="th-TH"/>
        </w:rPr>
        <w:t xml:space="preserve">also </w:t>
      </w:r>
      <w:r w:rsidR="00F462D4">
        <w:rPr>
          <w:rFonts w:cstheme="minorHAnsi"/>
          <w:sz w:val="24"/>
          <w:szCs w:val="24"/>
          <w:lang w:val="en-AU" w:bidi="th-TH"/>
        </w:rPr>
        <w:t xml:space="preserve">include co-financing with </w:t>
      </w:r>
      <w:r w:rsidR="001D028D" w:rsidRPr="00C7206E">
        <w:rPr>
          <w:rFonts w:cstheme="minorHAnsi"/>
          <w:sz w:val="24"/>
          <w:szCs w:val="24"/>
          <w:lang w:val="en-AU" w:bidi="th-TH"/>
        </w:rPr>
        <w:t xml:space="preserve">evidence on the applicant’s contribution toward the matching grant. </w:t>
      </w:r>
      <w:r w:rsidR="0052583E" w:rsidRPr="0052583E">
        <w:rPr>
          <w:rFonts w:cstheme="minorHAnsi"/>
          <w:b/>
          <w:bCs/>
          <w:sz w:val="24"/>
          <w:szCs w:val="24"/>
          <w:lang w:val="en-AU" w:bidi="th-TH"/>
        </w:rPr>
        <w:t xml:space="preserve">Please </w:t>
      </w:r>
      <w:r w:rsidR="001D028D" w:rsidRPr="0052583E">
        <w:rPr>
          <w:rFonts w:cstheme="minorHAnsi"/>
          <w:b/>
          <w:bCs/>
          <w:sz w:val="24"/>
          <w:szCs w:val="24"/>
          <w:lang w:val="en-AU" w:bidi="th-TH"/>
        </w:rPr>
        <w:t>note</w:t>
      </w:r>
      <w:r w:rsidR="001D028D" w:rsidRPr="00C7206E">
        <w:rPr>
          <w:rFonts w:cstheme="minorHAnsi"/>
          <w:b/>
          <w:bCs/>
          <w:sz w:val="24"/>
          <w:szCs w:val="24"/>
          <w:lang w:val="en-AU" w:bidi="th-TH"/>
        </w:rPr>
        <w:t xml:space="preserve"> that the applicant’s contribution must come from internally generated funds (</w:t>
      </w:r>
      <w:r w:rsidR="0052583E">
        <w:rPr>
          <w:rFonts w:cstheme="minorHAnsi"/>
          <w:b/>
          <w:bCs/>
          <w:sz w:val="24"/>
          <w:szCs w:val="24"/>
          <w:lang w:val="en-AU" w:bidi="th-TH"/>
        </w:rPr>
        <w:t>including loans) or equity—SCMFP</w:t>
      </w:r>
      <w:r w:rsidR="001D028D" w:rsidRPr="00C7206E">
        <w:rPr>
          <w:rFonts w:cstheme="minorHAnsi"/>
          <w:b/>
          <w:bCs/>
          <w:sz w:val="24"/>
          <w:szCs w:val="24"/>
          <w:lang w:val="en-AU" w:bidi="th-TH"/>
        </w:rPr>
        <w:t xml:space="preserve"> </w:t>
      </w:r>
      <w:r w:rsidR="00F81246">
        <w:rPr>
          <w:rFonts w:cstheme="minorHAnsi"/>
          <w:b/>
          <w:bCs/>
          <w:sz w:val="24"/>
          <w:szCs w:val="24"/>
          <w:lang w:val="en-AU" w:bidi="th-TH"/>
        </w:rPr>
        <w:t>will</w:t>
      </w:r>
      <w:r w:rsidR="001D028D" w:rsidRPr="00C7206E">
        <w:rPr>
          <w:rFonts w:cstheme="minorHAnsi"/>
          <w:b/>
          <w:bCs/>
          <w:sz w:val="24"/>
          <w:szCs w:val="24"/>
          <w:lang w:val="en-AU" w:bidi="th-TH"/>
        </w:rPr>
        <w:t xml:space="preserve"> not support </w:t>
      </w:r>
      <w:r w:rsidR="001744CE">
        <w:rPr>
          <w:rFonts w:cstheme="minorHAnsi"/>
          <w:b/>
          <w:bCs/>
          <w:sz w:val="24"/>
          <w:szCs w:val="24"/>
          <w:lang w:val="en-AU" w:bidi="th-TH"/>
        </w:rPr>
        <w:t>sub-</w:t>
      </w:r>
      <w:r w:rsidR="001D028D" w:rsidRPr="00C7206E">
        <w:rPr>
          <w:rFonts w:cstheme="minorHAnsi"/>
          <w:b/>
          <w:bCs/>
          <w:sz w:val="24"/>
          <w:szCs w:val="24"/>
          <w:lang w:val="en-AU" w:bidi="th-TH"/>
        </w:rPr>
        <w:t xml:space="preserve">projects that are </w:t>
      </w:r>
      <w:r w:rsidR="001744CE">
        <w:rPr>
          <w:rFonts w:cstheme="minorHAnsi"/>
          <w:b/>
          <w:bCs/>
          <w:sz w:val="24"/>
          <w:szCs w:val="24"/>
          <w:lang w:val="en-AU" w:bidi="th-TH"/>
        </w:rPr>
        <w:t xml:space="preserve">already </w:t>
      </w:r>
      <w:r w:rsidR="001D028D" w:rsidRPr="00C7206E">
        <w:rPr>
          <w:rFonts w:cstheme="minorHAnsi"/>
          <w:b/>
          <w:bCs/>
          <w:sz w:val="24"/>
          <w:szCs w:val="24"/>
          <w:lang w:val="en-AU" w:bidi="th-TH"/>
        </w:rPr>
        <w:t xml:space="preserve">funded </w:t>
      </w:r>
      <w:r w:rsidR="001744CE">
        <w:rPr>
          <w:rFonts w:cstheme="minorHAnsi"/>
          <w:b/>
          <w:bCs/>
          <w:sz w:val="24"/>
          <w:szCs w:val="24"/>
          <w:lang w:val="en-AU" w:bidi="th-TH"/>
        </w:rPr>
        <w:t>or c</w:t>
      </w:r>
      <w:r w:rsidR="00D916B1">
        <w:rPr>
          <w:rFonts w:cstheme="minorHAnsi"/>
          <w:b/>
          <w:bCs/>
          <w:sz w:val="24"/>
          <w:szCs w:val="24"/>
          <w:lang w:val="en-AU" w:bidi="th-TH"/>
        </w:rPr>
        <w:t>o</w:t>
      </w:r>
      <w:r w:rsidR="001744CE">
        <w:rPr>
          <w:rFonts w:cstheme="minorHAnsi"/>
          <w:b/>
          <w:bCs/>
          <w:sz w:val="24"/>
          <w:szCs w:val="24"/>
          <w:lang w:val="en-AU" w:bidi="th-TH"/>
        </w:rPr>
        <w:t xml:space="preserve">-funded </w:t>
      </w:r>
      <w:r w:rsidR="001D028D" w:rsidRPr="00C7206E">
        <w:rPr>
          <w:rFonts w:cstheme="minorHAnsi"/>
          <w:b/>
          <w:bCs/>
          <w:sz w:val="24"/>
          <w:szCs w:val="24"/>
          <w:lang w:val="en-AU" w:bidi="th-TH"/>
        </w:rPr>
        <w:t>by other Government</w:t>
      </w:r>
      <w:r w:rsidR="001744CE">
        <w:rPr>
          <w:rFonts w:cstheme="minorHAnsi"/>
          <w:b/>
          <w:bCs/>
          <w:sz w:val="24"/>
          <w:szCs w:val="24"/>
          <w:lang w:val="en-AU" w:bidi="th-TH"/>
        </w:rPr>
        <w:t xml:space="preserve"> projects/funds</w:t>
      </w:r>
      <w:r w:rsidR="001D028D" w:rsidRPr="00C7206E">
        <w:rPr>
          <w:rFonts w:cstheme="minorHAnsi"/>
          <w:b/>
          <w:bCs/>
          <w:sz w:val="24"/>
          <w:szCs w:val="24"/>
          <w:lang w:val="en-AU" w:bidi="th-TH"/>
        </w:rPr>
        <w:t>.</w:t>
      </w:r>
    </w:p>
    <w:p w14:paraId="0E5B2982" w14:textId="77777777" w:rsidR="001D028D" w:rsidRPr="00C7206E" w:rsidRDefault="001D028D" w:rsidP="00BC100F">
      <w:pPr>
        <w:spacing w:after="0" w:line="360" w:lineRule="auto"/>
        <w:jc w:val="both"/>
        <w:rPr>
          <w:rFonts w:cstheme="minorHAnsi"/>
          <w:b/>
          <w:bCs/>
          <w:sz w:val="24"/>
          <w:szCs w:val="24"/>
          <w:lang w:val="en-AU" w:bidi="th-TH"/>
        </w:rPr>
      </w:pPr>
    </w:p>
    <w:p w14:paraId="5A541294" w14:textId="34D968EC" w:rsidR="001D028D" w:rsidRPr="00D94A6B" w:rsidRDefault="008B675B" w:rsidP="00D94A6B">
      <w:pPr>
        <w:widowControl w:val="0"/>
        <w:autoSpaceDE w:val="0"/>
        <w:autoSpaceDN w:val="0"/>
        <w:adjustRightInd w:val="0"/>
        <w:spacing w:after="0" w:line="360" w:lineRule="auto"/>
        <w:jc w:val="both"/>
        <w:rPr>
          <w:rFonts w:asciiTheme="minorHAnsi" w:hAnsiTheme="minorHAnsi" w:cstheme="minorHAnsi"/>
          <w:color w:val="000000"/>
          <w:sz w:val="24"/>
          <w:szCs w:val="24"/>
        </w:rPr>
      </w:pPr>
      <w:r w:rsidRPr="00D94A6B">
        <w:rPr>
          <w:rFonts w:cstheme="minorHAnsi"/>
          <w:bCs/>
          <w:sz w:val="24"/>
          <w:szCs w:val="24"/>
          <w:lang w:val="en-AU" w:bidi="th-TH"/>
        </w:rPr>
        <w:t>21</w:t>
      </w:r>
      <w:r w:rsidR="001D028D" w:rsidRPr="00D94A6B">
        <w:rPr>
          <w:rFonts w:cstheme="minorHAnsi"/>
          <w:bCs/>
          <w:sz w:val="24"/>
          <w:szCs w:val="24"/>
          <w:lang w:val="en-AU" w:bidi="th-TH"/>
        </w:rPr>
        <w:t xml:space="preserve">. Sustainability of project activities: </w:t>
      </w:r>
      <w:r w:rsidR="009A776A" w:rsidRPr="00D94A6B">
        <w:rPr>
          <w:rFonts w:cstheme="minorHAnsi"/>
          <w:bCs/>
          <w:sz w:val="24"/>
          <w:szCs w:val="24"/>
          <w:lang w:val="en-AU" w:bidi="th-TH"/>
        </w:rPr>
        <w:t xml:space="preserve">A brief on sustainability of project activity after the financing ends. </w:t>
      </w:r>
    </w:p>
    <w:p w14:paraId="66599F80" w14:textId="77777777" w:rsidR="001D028D" w:rsidRPr="00C7206E" w:rsidRDefault="001D028D" w:rsidP="00BC100F">
      <w:pPr>
        <w:spacing w:after="0" w:line="360" w:lineRule="auto"/>
        <w:jc w:val="both"/>
        <w:rPr>
          <w:rFonts w:cstheme="minorHAnsi"/>
          <w:b/>
          <w:bCs/>
          <w:sz w:val="24"/>
          <w:szCs w:val="24"/>
          <w:lang w:val="en-AU" w:bidi="th-TH"/>
        </w:rPr>
      </w:pPr>
    </w:p>
    <w:p w14:paraId="1748F108" w14:textId="77777777" w:rsidR="001D028D" w:rsidRPr="00C7206E" w:rsidRDefault="001D028D" w:rsidP="00BC100F">
      <w:pPr>
        <w:spacing w:after="0" w:line="360" w:lineRule="auto"/>
        <w:jc w:val="both"/>
        <w:rPr>
          <w:rFonts w:cstheme="minorHAnsi"/>
          <w:bCs/>
          <w:sz w:val="24"/>
          <w:szCs w:val="24"/>
          <w:lang w:val="en-AU" w:bidi="th-TH"/>
        </w:rPr>
      </w:pPr>
      <w:r w:rsidRPr="00C7206E">
        <w:rPr>
          <w:rFonts w:cstheme="minorHAnsi"/>
          <w:bCs/>
          <w:sz w:val="24"/>
          <w:szCs w:val="24"/>
          <w:lang w:val="en-AU" w:bidi="th-TH"/>
        </w:rPr>
        <w:t>Certified that the information furnished above are true to the best of my knowledge. I hereby state my willingness to provide my establishment (educational institute/research organization/firm/partnership/company) for the project implementation activities of “M</w:t>
      </w:r>
      <w:r w:rsidRPr="00C7206E">
        <w:rPr>
          <w:rFonts w:ascii="Arial" w:hAnsi="Arial" w:cs="Arial"/>
          <w:sz w:val="20"/>
          <w:szCs w:val="20"/>
          <w:lang w:val="en-AU"/>
        </w:rPr>
        <w:t>ariculture applied/action research, technology innovation, commercialization and production piloting</w:t>
      </w:r>
      <w:r w:rsidRPr="00C7206E">
        <w:rPr>
          <w:rFonts w:cstheme="minorHAnsi"/>
          <w:bCs/>
          <w:sz w:val="24"/>
          <w:szCs w:val="24"/>
          <w:lang w:val="en-AU" w:bidi="th-TH"/>
        </w:rPr>
        <w:t>” related matching grant program of the SCMFP.</w:t>
      </w:r>
    </w:p>
    <w:p w14:paraId="64537939" w14:textId="77777777" w:rsidR="001D028D" w:rsidRPr="00C7206E" w:rsidRDefault="001D028D" w:rsidP="001D028D">
      <w:pPr>
        <w:spacing w:after="0" w:line="240" w:lineRule="auto"/>
        <w:jc w:val="both"/>
        <w:rPr>
          <w:rFonts w:cstheme="minorHAnsi"/>
          <w:bCs/>
          <w:sz w:val="24"/>
          <w:szCs w:val="24"/>
          <w:lang w:val="en-AU" w:bidi="th-TH"/>
        </w:rPr>
      </w:pPr>
    </w:p>
    <w:p w14:paraId="715E7E2F" w14:textId="77777777" w:rsidR="001D028D" w:rsidRPr="00C7206E" w:rsidRDefault="001D028D" w:rsidP="001D028D">
      <w:pPr>
        <w:spacing w:after="0" w:line="240" w:lineRule="auto"/>
        <w:jc w:val="both"/>
        <w:rPr>
          <w:rFonts w:cstheme="minorHAnsi"/>
          <w:bCs/>
          <w:sz w:val="24"/>
          <w:szCs w:val="24"/>
          <w:lang w:val="en-AU" w:bidi="th-TH"/>
        </w:rPr>
      </w:pPr>
      <w:r w:rsidRPr="00C7206E">
        <w:rPr>
          <w:rFonts w:cstheme="minorHAnsi"/>
          <w:bCs/>
          <w:sz w:val="24"/>
          <w:szCs w:val="24"/>
          <w:lang w:val="en-AU" w:bidi="th-TH"/>
        </w:rPr>
        <w:t>Date:</w:t>
      </w:r>
    </w:p>
    <w:p w14:paraId="511BC24A" w14:textId="77777777" w:rsidR="001D028D" w:rsidRPr="00C7206E" w:rsidRDefault="001D028D" w:rsidP="001D028D">
      <w:pPr>
        <w:spacing w:after="0" w:line="240" w:lineRule="auto"/>
        <w:jc w:val="both"/>
        <w:rPr>
          <w:rFonts w:cstheme="minorHAnsi"/>
          <w:bCs/>
          <w:sz w:val="24"/>
          <w:szCs w:val="24"/>
          <w:lang w:val="en-AU" w:bidi="th-TH"/>
        </w:rPr>
      </w:pPr>
    </w:p>
    <w:p w14:paraId="30F97C68" w14:textId="77777777" w:rsidR="001D028D" w:rsidRPr="00C7206E" w:rsidRDefault="001D028D" w:rsidP="001D028D">
      <w:pPr>
        <w:spacing w:after="0" w:line="240" w:lineRule="auto"/>
        <w:jc w:val="both"/>
        <w:rPr>
          <w:rFonts w:cstheme="minorHAnsi"/>
          <w:bCs/>
          <w:sz w:val="24"/>
          <w:szCs w:val="24"/>
          <w:lang w:val="en-AU" w:bidi="th-TH"/>
        </w:rPr>
      </w:pPr>
      <w:r w:rsidRPr="00C7206E">
        <w:rPr>
          <w:rFonts w:cstheme="minorHAnsi"/>
          <w:bCs/>
          <w:sz w:val="24"/>
          <w:szCs w:val="24"/>
          <w:lang w:val="en-AU" w:bidi="th-TH"/>
        </w:rPr>
        <w:t>Signature:</w:t>
      </w:r>
    </w:p>
    <w:p w14:paraId="6E266E5B" w14:textId="77777777" w:rsidR="001D028D" w:rsidRPr="00C7206E" w:rsidRDefault="001D028D" w:rsidP="001D028D">
      <w:pPr>
        <w:spacing w:after="0" w:line="240" w:lineRule="auto"/>
        <w:jc w:val="both"/>
        <w:rPr>
          <w:rFonts w:cstheme="minorHAnsi"/>
          <w:bCs/>
          <w:sz w:val="24"/>
          <w:szCs w:val="24"/>
          <w:lang w:val="en-AU" w:bidi="th-TH"/>
        </w:rPr>
      </w:pPr>
    </w:p>
    <w:p w14:paraId="3937DF83" w14:textId="77777777" w:rsidR="009A776A" w:rsidRPr="00C7206E" w:rsidRDefault="009A776A" w:rsidP="009A776A">
      <w:pPr>
        <w:spacing w:after="0" w:line="240" w:lineRule="auto"/>
        <w:jc w:val="both"/>
        <w:rPr>
          <w:rFonts w:cstheme="minorHAnsi"/>
          <w:bCs/>
          <w:sz w:val="24"/>
          <w:szCs w:val="24"/>
          <w:lang w:val="en-AU" w:bidi="th-TH"/>
        </w:rPr>
      </w:pPr>
      <w:r w:rsidRPr="00C7206E">
        <w:rPr>
          <w:rFonts w:cstheme="minorHAnsi"/>
          <w:bCs/>
          <w:sz w:val="24"/>
          <w:szCs w:val="24"/>
          <w:lang w:val="en-AU" w:bidi="th-TH"/>
        </w:rPr>
        <w:t>Printed Name</w:t>
      </w:r>
      <w:r>
        <w:rPr>
          <w:rFonts w:cstheme="minorHAnsi"/>
          <w:bCs/>
          <w:sz w:val="24"/>
          <w:szCs w:val="24"/>
          <w:lang w:val="en-AU" w:bidi="th-TH"/>
        </w:rPr>
        <w:t>, designation &amp; address</w:t>
      </w:r>
      <w:r w:rsidRPr="00C7206E">
        <w:rPr>
          <w:rFonts w:cstheme="minorHAnsi"/>
          <w:bCs/>
          <w:sz w:val="24"/>
          <w:szCs w:val="24"/>
          <w:lang w:val="en-AU" w:bidi="th-TH"/>
        </w:rPr>
        <w:t>:</w:t>
      </w:r>
    </w:p>
    <w:p w14:paraId="5341C924" w14:textId="77777777" w:rsidR="001D028D" w:rsidRPr="00C7206E" w:rsidRDefault="001D028D" w:rsidP="001D028D">
      <w:pPr>
        <w:spacing w:after="0" w:line="240" w:lineRule="auto"/>
        <w:jc w:val="both"/>
        <w:rPr>
          <w:rFonts w:cstheme="minorHAnsi"/>
          <w:bCs/>
          <w:sz w:val="24"/>
          <w:szCs w:val="24"/>
          <w:lang w:val="en-AU" w:bidi="th-TH"/>
        </w:rPr>
      </w:pPr>
    </w:p>
    <w:p w14:paraId="1DCE49B0" w14:textId="77777777" w:rsidR="001D028D" w:rsidRPr="00C7206E" w:rsidRDefault="001D028D" w:rsidP="001D028D">
      <w:pPr>
        <w:spacing w:after="0" w:line="240" w:lineRule="auto"/>
        <w:jc w:val="both"/>
        <w:rPr>
          <w:rFonts w:cstheme="minorHAnsi"/>
          <w:bCs/>
          <w:sz w:val="24"/>
          <w:szCs w:val="24"/>
          <w:lang w:val="en-AU" w:bidi="th-TH"/>
        </w:rPr>
      </w:pPr>
      <w:r w:rsidRPr="00C7206E">
        <w:rPr>
          <w:rFonts w:cstheme="minorHAnsi"/>
          <w:bCs/>
          <w:sz w:val="24"/>
          <w:szCs w:val="24"/>
          <w:lang w:val="en-AU" w:bidi="th-TH"/>
        </w:rPr>
        <w:t>Enclosures:</w:t>
      </w:r>
    </w:p>
    <w:p w14:paraId="0DEDB617" w14:textId="77777777" w:rsidR="001D028D" w:rsidRPr="00C7206E" w:rsidRDefault="001D028D" w:rsidP="001D028D">
      <w:pPr>
        <w:spacing w:after="0" w:line="240" w:lineRule="auto"/>
        <w:jc w:val="both"/>
        <w:rPr>
          <w:rFonts w:cstheme="minorHAnsi"/>
          <w:bCs/>
          <w:sz w:val="24"/>
          <w:szCs w:val="24"/>
          <w:lang w:val="en-AU" w:bidi="th-TH"/>
        </w:rPr>
      </w:pPr>
    </w:p>
    <w:p w14:paraId="736F38F7" w14:textId="77777777" w:rsidR="001D028D" w:rsidRPr="00C7206E" w:rsidRDefault="001D028D" w:rsidP="001D028D">
      <w:pPr>
        <w:numPr>
          <w:ilvl w:val="0"/>
          <w:numId w:val="4"/>
        </w:numPr>
        <w:spacing w:after="0" w:line="240" w:lineRule="auto"/>
        <w:contextualSpacing/>
        <w:jc w:val="both"/>
        <w:rPr>
          <w:rFonts w:cstheme="minorHAnsi"/>
          <w:bCs/>
          <w:sz w:val="24"/>
          <w:szCs w:val="24"/>
          <w:lang w:val="en-AU" w:bidi="th-TH"/>
        </w:rPr>
      </w:pPr>
      <w:r w:rsidRPr="00C7206E">
        <w:rPr>
          <w:rFonts w:cstheme="minorHAnsi"/>
          <w:bCs/>
          <w:sz w:val="24"/>
          <w:szCs w:val="24"/>
          <w:lang w:val="en-AU" w:bidi="th-TH"/>
        </w:rPr>
        <w:t>Copy of Registration of Institute/Research organization/Firm/Consultant.</w:t>
      </w:r>
    </w:p>
    <w:p w14:paraId="6C4E160A" w14:textId="5E593E15" w:rsidR="001D028D" w:rsidRPr="00C7206E" w:rsidRDefault="001D028D" w:rsidP="003F0809">
      <w:pPr>
        <w:numPr>
          <w:ilvl w:val="0"/>
          <w:numId w:val="4"/>
        </w:numPr>
        <w:spacing w:after="0" w:line="240" w:lineRule="auto"/>
        <w:contextualSpacing/>
        <w:jc w:val="both"/>
        <w:rPr>
          <w:rFonts w:cstheme="minorHAnsi"/>
          <w:bCs/>
          <w:sz w:val="24"/>
          <w:szCs w:val="24"/>
          <w:lang w:val="en-AU" w:bidi="th-TH"/>
        </w:rPr>
      </w:pPr>
      <w:r w:rsidRPr="00C7206E">
        <w:rPr>
          <w:rFonts w:cstheme="minorHAnsi"/>
          <w:bCs/>
          <w:sz w:val="24"/>
          <w:szCs w:val="24"/>
          <w:lang w:val="en-AU" w:bidi="th-TH"/>
        </w:rPr>
        <w:t>Copy of relevant experience certificates (education/journal publication/completion reports)</w:t>
      </w:r>
      <w:r w:rsidR="003F0809" w:rsidRPr="00C7206E">
        <w:rPr>
          <w:rFonts w:cstheme="minorHAnsi"/>
          <w:bCs/>
          <w:sz w:val="24"/>
          <w:szCs w:val="24"/>
          <w:lang w:val="en-AU" w:bidi="th-TH"/>
        </w:rPr>
        <w:t xml:space="preserve"> </w:t>
      </w:r>
    </w:p>
    <w:p w14:paraId="0AB0693C" w14:textId="36B2AF5B" w:rsidR="001D028D" w:rsidRPr="00C7206E" w:rsidRDefault="00DE0C12" w:rsidP="001D028D">
      <w:pPr>
        <w:numPr>
          <w:ilvl w:val="0"/>
          <w:numId w:val="4"/>
        </w:numPr>
        <w:spacing w:after="0" w:line="240" w:lineRule="auto"/>
        <w:contextualSpacing/>
        <w:jc w:val="both"/>
        <w:rPr>
          <w:rFonts w:cstheme="minorHAnsi"/>
          <w:bCs/>
          <w:sz w:val="24"/>
          <w:szCs w:val="24"/>
          <w:lang w:val="en-AU" w:bidi="th-TH"/>
        </w:rPr>
      </w:pPr>
      <w:r>
        <w:rPr>
          <w:rFonts w:cstheme="minorHAnsi"/>
          <w:bCs/>
          <w:sz w:val="24"/>
          <w:szCs w:val="24"/>
          <w:lang w:val="en-AU" w:bidi="th-TH"/>
        </w:rPr>
        <w:t>Copy</w:t>
      </w:r>
      <w:r w:rsidR="001D028D" w:rsidRPr="00C7206E">
        <w:rPr>
          <w:rFonts w:cstheme="minorHAnsi"/>
          <w:bCs/>
          <w:sz w:val="24"/>
          <w:szCs w:val="24"/>
          <w:lang w:val="en-AU" w:bidi="th-TH"/>
        </w:rPr>
        <w:t xml:space="preserve"> of partnership deed and </w:t>
      </w:r>
      <w:r w:rsidR="0004708A">
        <w:rPr>
          <w:rFonts w:cstheme="minorHAnsi"/>
          <w:bCs/>
          <w:sz w:val="24"/>
          <w:szCs w:val="24"/>
          <w:lang w:val="en-AU" w:bidi="th-TH"/>
        </w:rPr>
        <w:t>documentary evidence</w:t>
      </w:r>
      <w:r w:rsidR="001D028D" w:rsidRPr="00C7206E">
        <w:rPr>
          <w:rFonts w:cstheme="minorHAnsi"/>
          <w:bCs/>
          <w:sz w:val="24"/>
          <w:szCs w:val="24"/>
          <w:lang w:val="en-AU" w:bidi="th-TH"/>
        </w:rPr>
        <w:t>, if any.</w:t>
      </w:r>
    </w:p>
    <w:p w14:paraId="2CC1CFFB" w14:textId="02D799A6" w:rsidR="001D028D" w:rsidRDefault="00DE0C12" w:rsidP="001D028D">
      <w:pPr>
        <w:numPr>
          <w:ilvl w:val="0"/>
          <w:numId w:val="4"/>
        </w:numPr>
        <w:spacing w:after="0" w:line="240" w:lineRule="auto"/>
        <w:contextualSpacing/>
        <w:jc w:val="both"/>
        <w:rPr>
          <w:rFonts w:cstheme="minorHAnsi"/>
          <w:bCs/>
          <w:sz w:val="24"/>
          <w:szCs w:val="24"/>
          <w:lang w:val="en-AU" w:bidi="th-TH"/>
        </w:rPr>
      </w:pPr>
      <w:r>
        <w:rPr>
          <w:rFonts w:cstheme="minorHAnsi"/>
          <w:bCs/>
          <w:sz w:val="24"/>
          <w:szCs w:val="24"/>
          <w:lang w:val="en-AU" w:bidi="th-TH"/>
        </w:rPr>
        <w:t>Copy</w:t>
      </w:r>
      <w:r w:rsidR="001D028D" w:rsidRPr="00C7206E">
        <w:rPr>
          <w:rFonts w:cstheme="minorHAnsi"/>
          <w:bCs/>
          <w:sz w:val="24"/>
          <w:szCs w:val="24"/>
          <w:lang w:val="en-AU" w:bidi="th-TH"/>
        </w:rPr>
        <w:t xml:space="preserve"> of TIN certificate and Certificate of IT Return for 2020-21 Assessment Year</w:t>
      </w:r>
      <w:r w:rsidR="003F0809">
        <w:rPr>
          <w:rFonts w:cstheme="minorHAnsi"/>
          <w:bCs/>
          <w:sz w:val="24"/>
          <w:szCs w:val="24"/>
          <w:lang w:val="en-AU" w:bidi="th-TH"/>
        </w:rPr>
        <w:t xml:space="preserve"> (if applicable)</w:t>
      </w:r>
      <w:r w:rsidR="001D028D" w:rsidRPr="00C7206E">
        <w:rPr>
          <w:rFonts w:cstheme="minorHAnsi"/>
          <w:bCs/>
          <w:sz w:val="24"/>
          <w:szCs w:val="24"/>
          <w:lang w:val="en-AU" w:bidi="th-TH"/>
        </w:rPr>
        <w:t>.</w:t>
      </w:r>
    </w:p>
    <w:p w14:paraId="7FFE0CE6" w14:textId="5041C166" w:rsidR="0004708A" w:rsidRPr="00C7206E" w:rsidRDefault="0004708A" w:rsidP="001D028D">
      <w:pPr>
        <w:numPr>
          <w:ilvl w:val="0"/>
          <w:numId w:val="4"/>
        </w:numPr>
        <w:spacing w:after="0" w:line="240" w:lineRule="auto"/>
        <w:contextualSpacing/>
        <w:jc w:val="both"/>
        <w:rPr>
          <w:rFonts w:cstheme="minorHAnsi"/>
          <w:bCs/>
          <w:sz w:val="24"/>
          <w:szCs w:val="24"/>
          <w:lang w:val="en-AU" w:bidi="th-TH"/>
        </w:rPr>
      </w:pPr>
      <w:r>
        <w:rPr>
          <w:rFonts w:cstheme="minorHAnsi"/>
          <w:bCs/>
          <w:sz w:val="24"/>
          <w:szCs w:val="24"/>
          <w:lang w:val="en-AU" w:bidi="th-TH"/>
        </w:rPr>
        <w:t>Copy of VAT registration (Where applicable).</w:t>
      </w:r>
      <w:bookmarkStart w:id="0" w:name="_GoBack"/>
      <w:bookmarkEnd w:id="0"/>
    </w:p>
    <w:p w14:paraId="13F4A40B" w14:textId="7B955339" w:rsidR="00E279B4" w:rsidRDefault="0004708A" w:rsidP="00EA4751"/>
    <w:sectPr w:rsidR="00E279B4">
      <w:pgSz w:w="12240" w:h="15840"/>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4AF4E" w16cex:dateUtc="2021-07-25T05:20:00Z"/>
  <w16cex:commentExtensible w16cex:durableId="24E21242" w16cex:dateUtc="2021-09-07T10:30:00Z"/>
  <w16cex:commentExtensible w16cex:durableId="24A7C9FC" w16cex:dateUtc="2021-07-25T05:31:00Z"/>
  <w16cex:commentExtensible w16cex:durableId="24E2136C" w16cex:dateUtc="2021-09-07T10: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0B3096" w16cid:durableId="24D4AF4E"/>
  <w16cid:commentId w16cid:paraId="12061C3B" w16cid:durableId="24E21242"/>
  <w16cid:commentId w16cid:paraId="4E0FFAAF" w16cid:durableId="24A7C9FC"/>
  <w16cid:commentId w16cid:paraId="70D4AE8F" w16cid:durableId="24E2136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Univers-BoldOblique">
    <w:panose1 w:val="00000000000000000000"/>
    <w:charset w:val="00"/>
    <w:family w:val="swiss"/>
    <w:notTrueType/>
    <w:pitch w:val="default"/>
    <w:sig w:usb0="00000003" w:usb1="00000000" w:usb2="00000000" w:usb3="00000000" w:csb0="00000001" w:csb1="00000000"/>
  </w:font>
  <w:font w:name="Univers-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B03ED7"/>
    <w:multiLevelType w:val="hybridMultilevel"/>
    <w:tmpl w:val="D8525DB4"/>
    <w:lvl w:ilvl="0" w:tplc="6054D184">
      <w:start w:val="1"/>
      <w:numFmt w:val="decimal"/>
      <w:lvlText w:val="%1."/>
      <w:lvlJc w:val="left"/>
      <w:pPr>
        <w:ind w:left="720" w:hanging="360"/>
      </w:pPr>
      <w:rPr>
        <w:rFonts w:ascii="Times New Roman" w:eastAsia="Calibri" w:hAnsi="Times New Roman" w:cs="Times New Roman" w:hint="default"/>
        <w:b w:val="0"/>
        <w:i w:val="0"/>
        <w:strike w:val="0"/>
        <w:dstrike w:val="0"/>
        <w:color w:val="000000"/>
        <w:sz w:val="26"/>
        <w:szCs w:val="26"/>
        <w:u w:val="none" w:color="000000"/>
        <w:bdr w:val="none" w:sz="0" w:space="0" w:color="auto"/>
        <w:shd w:val="clear" w:color="auto" w:fill="auto"/>
        <w:vertAlign w:val="baseline"/>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nsid w:val="1B070FFD"/>
    <w:multiLevelType w:val="hybridMultilevel"/>
    <w:tmpl w:val="2E92E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3C67FB"/>
    <w:multiLevelType w:val="hybridMultilevel"/>
    <w:tmpl w:val="5C88691C"/>
    <w:lvl w:ilvl="0" w:tplc="0409000F">
      <w:start w:val="6"/>
      <w:numFmt w:val="decimal"/>
      <w:lvlText w:val="%1."/>
      <w:lvlJc w:val="left"/>
      <w:pPr>
        <w:ind w:left="216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652498"/>
    <w:multiLevelType w:val="hybridMultilevel"/>
    <w:tmpl w:val="257692C4"/>
    <w:lvl w:ilvl="0" w:tplc="34090001">
      <w:start w:val="1"/>
      <w:numFmt w:val="bullet"/>
      <w:lvlText w:val=""/>
      <w:lvlJc w:val="left"/>
      <w:pPr>
        <w:ind w:left="770" w:hanging="360"/>
      </w:pPr>
      <w:rPr>
        <w:rFonts w:ascii="Symbol" w:hAnsi="Symbol" w:hint="default"/>
      </w:rPr>
    </w:lvl>
    <w:lvl w:ilvl="1" w:tplc="34090003" w:tentative="1">
      <w:start w:val="1"/>
      <w:numFmt w:val="bullet"/>
      <w:lvlText w:val="o"/>
      <w:lvlJc w:val="left"/>
      <w:pPr>
        <w:ind w:left="1490" w:hanging="360"/>
      </w:pPr>
      <w:rPr>
        <w:rFonts w:ascii="Courier New" w:hAnsi="Courier New" w:cs="Courier New" w:hint="default"/>
      </w:rPr>
    </w:lvl>
    <w:lvl w:ilvl="2" w:tplc="34090005" w:tentative="1">
      <w:start w:val="1"/>
      <w:numFmt w:val="bullet"/>
      <w:lvlText w:val=""/>
      <w:lvlJc w:val="left"/>
      <w:pPr>
        <w:ind w:left="2210" w:hanging="360"/>
      </w:pPr>
      <w:rPr>
        <w:rFonts w:ascii="Wingdings" w:hAnsi="Wingdings" w:hint="default"/>
      </w:rPr>
    </w:lvl>
    <w:lvl w:ilvl="3" w:tplc="34090001" w:tentative="1">
      <w:start w:val="1"/>
      <w:numFmt w:val="bullet"/>
      <w:lvlText w:val=""/>
      <w:lvlJc w:val="left"/>
      <w:pPr>
        <w:ind w:left="2930" w:hanging="360"/>
      </w:pPr>
      <w:rPr>
        <w:rFonts w:ascii="Symbol" w:hAnsi="Symbol" w:hint="default"/>
      </w:rPr>
    </w:lvl>
    <w:lvl w:ilvl="4" w:tplc="34090003" w:tentative="1">
      <w:start w:val="1"/>
      <w:numFmt w:val="bullet"/>
      <w:lvlText w:val="o"/>
      <w:lvlJc w:val="left"/>
      <w:pPr>
        <w:ind w:left="3650" w:hanging="360"/>
      </w:pPr>
      <w:rPr>
        <w:rFonts w:ascii="Courier New" w:hAnsi="Courier New" w:cs="Courier New" w:hint="default"/>
      </w:rPr>
    </w:lvl>
    <w:lvl w:ilvl="5" w:tplc="34090005" w:tentative="1">
      <w:start w:val="1"/>
      <w:numFmt w:val="bullet"/>
      <w:lvlText w:val=""/>
      <w:lvlJc w:val="left"/>
      <w:pPr>
        <w:ind w:left="4370" w:hanging="360"/>
      </w:pPr>
      <w:rPr>
        <w:rFonts w:ascii="Wingdings" w:hAnsi="Wingdings" w:hint="default"/>
      </w:rPr>
    </w:lvl>
    <w:lvl w:ilvl="6" w:tplc="34090001" w:tentative="1">
      <w:start w:val="1"/>
      <w:numFmt w:val="bullet"/>
      <w:lvlText w:val=""/>
      <w:lvlJc w:val="left"/>
      <w:pPr>
        <w:ind w:left="5090" w:hanging="360"/>
      </w:pPr>
      <w:rPr>
        <w:rFonts w:ascii="Symbol" w:hAnsi="Symbol" w:hint="default"/>
      </w:rPr>
    </w:lvl>
    <w:lvl w:ilvl="7" w:tplc="34090003" w:tentative="1">
      <w:start w:val="1"/>
      <w:numFmt w:val="bullet"/>
      <w:lvlText w:val="o"/>
      <w:lvlJc w:val="left"/>
      <w:pPr>
        <w:ind w:left="5810" w:hanging="360"/>
      </w:pPr>
      <w:rPr>
        <w:rFonts w:ascii="Courier New" w:hAnsi="Courier New" w:cs="Courier New" w:hint="default"/>
      </w:rPr>
    </w:lvl>
    <w:lvl w:ilvl="8" w:tplc="34090005" w:tentative="1">
      <w:start w:val="1"/>
      <w:numFmt w:val="bullet"/>
      <w:lvlText w:val=""/>
      <w:lvlJc w:val="left"/>
      <w:pPr>
        <w:ind w:left="6530" w:hanging="360"/>
      </w:pPr>
      <w:rPr>
        <w:rFonts w:ascii="Wingdings" w:hAnsi="Wingdings" w:hint="default"/>
      </w:rPr>
    </w:lvl>
  </w:abstractNum>
  <w:abstractNum w:abstractNumId="4">
    <w:nsid w:val="36022113"/>
    <w:multiLevelType w:val="hybridMultilevel"/>
    <w:tmpl w:val="B01A8B4E"/>
    <w:lvl w:ilvl="0" w:tplc="3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87A218C"/>
    <w:multiLevelType w:val="hybridMultilevel"/>
    <w:tmpl w:val="F08CF3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1171520"/>
    <w:multiLevelType w:val="hybridMultilevel"/>
    <w:tmpl w:val="2A36C576"/>
    <w:lvl w:ilvl="0" w:tplc="DEF4CE66">
      <w:start w:val="24"/>
      <w:numFmt w:val="bullet"/>
      <w:lvlText w:val="-"/>
      <w:lvlJc w:val="left"/>
      <w:pPr>
        <w:ind w:left="360" w:hanging="360"/>
      </w:pPr>
      <w:rPr>
        <w:rFonts w:ascii="Calibri" w:eastAsia="Times New Roman" w:hAnsi="Calibri" w:cs="Calibri" w:hint="default"/>
      </w:rPr>
    </w:lvl>
    <w:lvl w:ilvl="1" w:tplc="34090003">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7">
    <w:nsid w:val="597054CD"/>
    <w:multiLevelType w:val="hybridMultilevel"/>
    <w:tmpl w:val="21B45190"/>
    <w:lvl w:ilvl="0" w:tplc="04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8">
    <w:nsid w:val="5DB06C03"/>
    <w:multiLevelType w:val="hybridMultilevel"/>
    <w:tmpl w:val="2E92E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0983D01"/>
    <w:multiLevelType w:val="hybridMultilevel"/>
    <w:tmpl w:val="40E2AE7E"/>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nsid w:val="71521586"/>
    <w:multiLevelType w:val="hybridMultilevel"/>
    <w:tmpl w:val="CD12E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7259113D"/>
    <w:multiLevelType w:val="hybridMultilevel"/>
    <w:tmpl w:val="B01A8B4E"/>
    <w:lvl w:ilvl="0" w:tplc="3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7"/>
  </w:num>
  <w:num w:numId="3">
    <w:abstractNumId w:val="4"/>
  </w:num>
  <w:num w:numId="4">
    <w:abstractNumId w:val="5"/>
  </w:num>
  <w:num w:numId="5">
    <w:abstractNumId w:val="10"/>
  </w:num>
  <w:num w:numId="6">
    <w:abstractNumId w:val="3"/>
  </w:num>
  <w:num w:numId="7">
    <w:abstractNumId w:val="9"/>
  </w:num>
  <w:num w:numId="8">
    <w:abstractNumId w:val="11"/>
  </w:num>
  <w:num w:numId="9">
    <w:abstractNumId w:val="1"/>
  </w:num>
  <w:num w:numId="10">
    <w:abstractNumId w:val="8"/>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28D"/>
    <w:rsid w:val="00017D62"/>
    <w:rsid w:val="0004708A"/>
    <w:rsid w:val="000D7F96"/>
    <w:rsid w:val="000E29B9"/>
    <w:rsid w:val="0014647B"/>
    <w:rsid w:val="001744CE"/>
    <w:rsid w:val="001D028D"/>
    <w:rsid w:val="001F0F1A"/>
    <w:rsid w:val="00211690"/>
    <w:rsid w:val="002436DB"/>
    <w:rsid w:val="002A121D"/>
    <w:rsid w:val="002D312A"/>
    <w:rsid w:val="00331F84"/>
    <w:rsid w:val="00386254"/>
    <w:rsid w:val="00397D54"/>
    <w:rsid w:val="003C1FCA"/>
    <w:rsid w:val="003E43AD"/>
    <w:rsid w:val="003E7646"/>
    <w:rsid w:val="003F0809"/>
    <w:rsid w:val="00427F1B"/>
    <w:rsid w:val="00432444"/>
    <w:rsid w:val="0043436F"/>
    <w:rsid w:val="00473DF1"/>
    <w:rsid w:val="004C4732"/>
    <w:rsid w:val="004C68D8"/>
    <w:rsid w:val="0052583E"/>
    <w:rsid w:val="00565996"/>
    <w:rsid w:val="006351E7"/>
    <w:rsid w:val="006A1669"/>
    <w:rsid w:val="006D2663"/>
    <w:rsid w:val="007644CC"/>
    <w:rsid w:val="007E53FD"/>
    <w:rsid w:val="00812DC3"/>
    <w:rsid w:val="00844BB2"/>
    <w:rsid w:val="00892BCB"/>
    <w:rsid w:val="008B675B"/>
    <w:rsid w:val="008C0389"/>
    <w:rsid w:val="009A776A"/>
    <w:rsid w:val="009F41C6"/>
    <w:rsid w:val="00A54F5D"/>
    <w:rsid w:val="00A5614D"/>
    <w:rsid w:val="00A57C0D"/>
    <w:rsid w:val="00AC2CC2"/>
    <w:rsid w:val="00AC6DEB"/>
    <w:rsid w:val="00B5465F"/>
    <w:rsid w:val="00B83456"/>
    <w:rsid w:val="00BB6226"/>
    <w:rsid w:val="00BC100F"/>
    <w:rsid w:val="00C325AC"/>
    <w:rsid w:val="00D900D6"/>
    <w:rsid w:val="00D916B1"/>
    <w:rsid w:val="00D91B16"/>
    <w:rsid w:val="00D94A6B"/>
    <w:rsid w:val="00DA1BA6"/>
    <w:rsid w:val="00DE0C12"/>
    <w:rsid w:val="00EA4751"/>
    <w:rsid w:val="00EF00FF"/>
    <w:rsid w:val="00F251F5"/>
    <w:rsid w:val="00F462D4"/>
    <w:rsid w:val="00F8124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F523F"/>
  <w15:chartTrackingRefBased/>
  <w15:docId w15:val="{96A0AF03-BE54-46A2-BAED-30277637B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28D"/>
    <w:pPr>
      <w:spacing w:after="200" w:line="276" w:lineRule="auto"/>
    </w:pPr>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Normal 2,List Paragraph1,List Paragraph2,Sub Paragraph,List Paragraph11,ANNEX,Numbered List Paragraph,WB List Paragraph,ReferencesCxSpLast,lp1,Numbered Paragraph,Main numbered paragraph,123 List Paragraph,H"/>
    <w:basedOn w:val="Normal"/>
    <w:link w:val="ListParagraphChar"/>
    <w:uiPriority w:val="34"/>
    <w:qFormat/>
    <w:rsid w:val="001D028D"/>
    <w:pPr>
      <w:ind w:left="720"/>
      <w:contextualSpacing/>
    </w:pPr>
    <w:rPr>
      <w:rFonts w:eastAsia="Calibri"/>
    </w:rPr>
  </w:style>
  <w:style w:type="character" w:customStyle="1" w:styleId="ListParagraphChar">
    <w:name w:val="List Paragraph Char"/>
    <w:aliases w:val="List Paragraph (numbered (a)) Char,Normal 2 Char,List Paragraph1 Char,List Paragraph2 Char,Sub Paragraph Char,List Paragraph11 Char,ANNEX Char,Numbered List Paragraph Char,WB List Paragraph Char,ReferencesCxSpLast Char,lp1 Char"/>
    <w:link w:val="ListParagraph"/>
    <w:uiPriority w:val="34"/>
    <w:qFormat/>
    <w:rsid w:val="001D028D"/>
    <w:rPr>
      <w:rFonts w:ascii="Calibri" w:eastAsia="Calibri" w:hAnsi="Calibri" w:cs="Times New Roman"/>
      <w:lang w:val="en-US"/>
    </w:rPr>
  </w:style>
  <w:style w:type="character" w:styleId="CommentReference">
    <w:name w:val="annotation reference"/>
    <w:basedOn w:val="DefaultParagraphFont"/>
    <w:uiPriority w:val="99"/>
    <w:semiHidden/>
    <w:unhideWhenUsed/>
    <w:rsid w:val="002D312A"/>
    <w:rPr>
      <w:sz w:val="16"/>
      <w:szCs w:val="16"/>
    </w:rPr>
  </w:style>
  <w:style w:type="paragraph" w:styleId="CommentText">
    <w:name w:val="annotation text"/>
    <w:basedOn w:val="Normal"/>
    <w:link w:val="CommentTextChar"/>
    <w:uiPriority w:val="99"/>
    <w:semiHidden/>
    <w:unhideWhenUsed/>
    <w:rsid w:val="002D312A"/>
    <w:pPr>
      <w:spacing w:line="240" w:lineRule="auto"/>
    </w:pPr>
    <w:rPr>
      <w:sz w:val="20"/>
      <w:szCs w:val="20"/>
    </w:rPr>
  </w:style>
  <w:style w:type="character" w:customStyle="1" w:styleId="CommentTextChar">
    <w:name w:val="Comment Text Char"/>
    <w:basedOn w:val="DefaultParagraphFont"/>
    <w:link w:val="CommentText"/>
    <w:uiPriority w:val="99"/>
    <w:semiHidden/>
    <w:rsid w:val="002D312A"/>
    <w:rPr>
      <w:rFonts w:ascii="Calibri" w:eastAsia="Times New Roman"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2D312A"/>
    <w:rPr>
      <w:b/>
      <w:bCs/>
    </w:rPr>
  </w:style>
  <w:style w:type="character" w:customStyle="1" w:styleId="CommentSubjectChar">
    <w:name w:val="Comment Subject Char"/>
    <w:basedOn w:val="CommentTextChar"/>
    <w:link w:val="CommentSubject"/>
    <w:uiPriority w:val="99"/>
    <w:semiHidden/>
    <w:rsid w:val="002D312A"/>
    <w:rPr>
      <w:rFonts w:ascii="Calibri" w:eastAsia="Times New Roman" w:hAnsi="Calibri" w:cs="Times New Roman"/>
      <w:b/>
      <w:bCs/>
      <w:sz w:val="20"/>
      <w:szCs w:val="20"/>
      <w:lang w:val="en-US"/>
    </w:rPr>
  </w:style>
  <w:style w:type="paragraph" w:styleId="NoSpacing">
    <w:name w:val="No Spacing"/>
    <w:uiPriority w:val="1"/>
    <w:qFormat/>
    <w:rsid w:val="000E29B9"/>
    <w:pPr>
      <w:spacing w:after="0" w:line="240" w:lineRule="auto"/>
    </w:pPr>
    <w:rPr>
      <w:lang w:val="en-US"/>
    </w:rPr>
  </w:style>
  <w:style w:type="paragraph" w:styleId="BalloonText">
    <w:name w:val="Balloon Text"/>
    <w:basedOn w:val="Normal"/>
    <w:link w:val="BalloonTextChar"/>
    <w:uiPriority w:val="99"/>
    <w:semiHidden/>
    <w:unhideWhenUsed/>
    <w:rsid w:val="004343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436F"/>
    <w:rPr>
      <w:rFonts w:ascii="Segoe UI" w:eastAsia="Times New Roman" w:hAnsi="Segoe UI" w:cs="Segoe UI"/>
      <w:sz w:val="18"/>
      <w:szCs w:val="18"/>
      <w:lang w:val="en-US"/>
    </w:rPr>
  </w:style>
  <w:style w:type="paragraph" w:styleId="Revision">
    <w:name w:val="Revision"/>
    <w:hidden/>
    <w:uiPriority w:val="99"/>
    <w:semiHidden/>
    <w:rsid w:val="00EF00FF"/>
    <w:pPr>
      <w:spacing w:after="0" w:line="240" w:lineRule="auto"/>
    </w:pPr>
    <w:rPr>
      <w:rFonts w:ascii="Calibri" w:eastAsia="Times New Roman" w:hAnsi="Calibri" w:cs="Times New Roman"/>
      <w:lang w:val="en-US"/>
    </w:rPr>
  </w:style>
  <w:style w:type="character" w:styleId="Hyperlink">
    <w:name w:val="Hyperlink"/>
    <w:basedOn w:val="DefaultParagraphFont"/>
    <w:uiPriority w:val="99"/>
    <w:unhideWhenUsed/>
    <w:rsid w:val="00D916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orms.gle/pVHuY4Ri4iNNXr2P8" TargetMode="External"/><Relationship Id="rId4" Type="http://schemas.openxmlformats.org/officeDocument/2006/relationships/webSettings" Target="web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5</Pages>
  <Words>1222</Words>
  <Characters>6966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Mahfuz Ahmed</dc:creator>
  <cp:keywords/>
  <dc:description/>
  <cp:lastModifiedBy>Microsoft account</cp:lastModifiedBy>
  <cp:revision>20</cp:revision>
  <cp:lastPrinted>2021-09-09T07:55:00Z</cp:lastPrinted>
  <dcterms:created xsi:type="dcterms:W3CDTF">2021-09-07T16:32:00Z</dcterms:created>
  <dcterms:modified xsi:type="dcterms:W3CDTF">2021-09-09T11:00:00Z</dcterms:modified>
</cp:coreProperties>
</file>