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1AC" w:rsidRPr="00337197" w:rsidRDefault="001001AC" w:rsidP="001001AC">
      <w:pPr>
        <w:spacing w:after="0" w:line="240" w:lineRule="auto"/>
        <w:jc w:val="both"/>
        <w:rPr>
          <w:rFonts w:ascii="Nikosh" w:hAnsi="Nikosh" w:cs="Nikosh"/>
          <w:u w:color="FFFFFF"/>
        </w:rPr>
      </w:pPr>
    </w:p>
    <w:p w:rsidR="001001AC" w:rsidRDefault="00F52106" w:rsidP="001001AC">
      <w:pPr>
        <w:spacing w:after="0" w:line="240" w:lineRule="auto"/>
        <w:jc w:val="both"/>
        <w:rPr>
          <w:rFonts w:ascii="Nikosh" w:hAnsi="Nikosh" w:cs="Nikosh"/>
          <w:u w:color="FFFFFF"/>
          <w:lang w:val="da-DK"/>
        </w:rPr>
      </w:pPr>
      <w:r>
        <w:rPr>
          <w:rFonts w:ascii="Nikosh" w:hAnsi="Nikosh" w:cs="Nikosh"/>
          <w:u w:color="FFFFFF"/>
          <w:lang w:val="da-DK"/>
        </w:rPr>
        <w:t>ইনোভেশন টিম :</w:t>
      </w:r>
    </w:p>
    <w:p w:rsidR="00F52106" w:rsidRDefault="00F52106" w:rsidP="001001AC">
      <w:pPr>
        <w:spacing w:after="0" w:line="240" w:lineRule="auto"/>
        <w:jc w:val="both"/>
        <w:rPr>
          <w:rFonts w:ascii="Nikosh" w:hAnsi="Nikosh" w:cs="Nikosh"/>
          <w:u w:color="FFFFFF"/>
          <w:lang w:val="da-DK"/>
        </w:rPr>
      </w:pPr>
    </w:p>
    <w:tbl>
      <w:tblPr>
        <w:tblStyle w:val="TableGrid"/>
        <w:tblW w:w="11115" w:type="dxa"/>
        <w:jc w:val="center"/>
        <w:tblLook w:val="04A0"/>
      </w:tblPr>
      <w:tblGrid>
        <w:gridCol w:w="480"/>
        <w:gridCol w:w="920"/>
        <w:gridCol w:w="1083"/>
        <w:gridCol w:w="3075"/>
        <w:gridCol w:w="1350"/>
        <w:gridCol w:w="1668"/>
        <w:gridCol w:w="2539"/>
      </w:tblGrid>
      <w:tr w:rsidR="00BD2E82" w:rsidTr="00BD2E82">
        <w:trPr>
          <w:jc w:val="center"/>
        </w:trPr>
        <w:tc>
          <w:tcPr>
            <w:tcW w:w="480" w:type="dxa"/>
          </w:tcPr>
          <w:p w:rsidR="003C47C5" w:rsidRDefault="003C47C5" w:rsidP="00BD07E3">
            <w:pPr>
              <w:jc w:val="center"/>
              <w:rPr>
                <w:rFonts w:ascii="Nikosh" w:hAnsi="Nikosh" w:cs="Nikosh"/>
                <w:u w:color="FFFFFF"/>
                <w:lang w:val="da-DK"/>
              </w:rPr>
            </w:pPr>
            <w:r>
              <w:rPr>
                <w:rFonts w:ascii="Nikosh" w:hAnsi="Nikosh" w:cs="Nikosh"/>
                <w:u w:color="FFFFFF"/>
                <w:lang w:val="da-DK"/>
              </w:rPr>
              <w:t>ক্রম</w:t>
            </w:r>
          </w:p>
        </w:tc>
        <w:tc>
          <w:tcPr>
            <w:tcW w:w="920" w:type="dxa"/>
          </w:tcPr>
          <w:p w:rsidR="003C47C5" w:rsidRDefault="003C47C5" w:rsidP="00BD07E3">
            <w:pPr>
              <w:jc w:val="center"/>
              <w:rPr>
                <w:rFonts w:ascii="Nikosh" w:hAnsi="Nikosh" w:cs="Nikosh"/>
                <w:u w:color="FFFFFF"/>
                <w:lang w:val="da-DK"/>
              </w:rPr>
            </w:pPr>
            <w:r>
              <w:rPr>
                <w:rFonts w:ascii="Nikosh" w:hAnsi="Nikosh" w:cs="Nikosh"/>
                <w:u w:color="FFFFFF"/>
                <w:lang w:val="da-DK"/>
              </w:rPr>
              <w:t>মন্ত্রণালয়</w:t>
            </w:r>
          </w:p>
        </w:tc>
        <w:tc>
          <w:tcPr>
            <w:tcW w:w="1083" w:type="dxa"/>
          </w:tcPr>
          <w:p w:rsidR="003C47C5" w:rsidRDefault="003C47C5" w:rsidP="00BD07E3">
            <w:pPr>
              <w:jc w:val="center"/>
              <w:rPr>
                <w:rFonts w:ascii="Nikosh" w:hAnsi="Nikosh" w:cs="Nikosh"/>
                <w:u w:color="FFFFFF"/>
                <w:lang w:val="da-DK"/>
              </w:rPr>
            </w:pPr>
            <w:r>
              <w:rPr>
                <w:rFonts w:ascii="Nikosh" w:hAnsi="Nikosh" w:cs="Nikosh"/>
                <w:u w:color="FFFFFF"/>
                <w:lang w:val="da-DK"/>
              </w:rPr>
              <w:t>অধিদপ্তর/ দপ্তর</w:t>
            </w:r>
          </w:p>
        </w:tc>
        <w:tc>
          <w:tcPr>
            <w:tcW w:w="3075" w:type="dxa"/>
          </w:tcPr>
          <w:p w:rsidR="003C47C5" w:rsidRDefault="003C47C5" w:rsidP="00BD07E3">
            <w:pPr>
              <w:jc w:val="center"/>
              <w:rPr>
                <w:rFonts w:ascii="Nikosh" w:hAnsi="Nikosh" w:cs="Nikosh"/>
                <w:u w:color="FFFFFF"/>
                <w:lang w:val="da-DK"/>
              </w:rPr>
            </w:pPr>
            <w:r>
              <w:rPr>
                <w:rFonts w:ascii="Nikosh" w:hAnsi="Nikosh" w:cs="Nikosh"/>
                <w:u w:color="FFFFFF"/>
                <w:lang w:val="da-DK"/>
              </w:rPr>
              <w:t>নাম ও পদবী</w:t>
            </w:r>
          </w:p>
        </w:tc>
        <w:tc>
          <w:tcPr>
            <w:tcW w:w="1350" w:type="dxa"/>
          </w:tcPr>
          <w:p w:rsidR="003C47C5" w:rsidRDefault="003C47C5" w:rsidP="00BD07E3">
            <w:pPr>
              <w:jc w:val="center"/>
              <w:rPr>
                <w:rFonts w:ascii="Nikosh" w:hAnsi="Nikosh" w:cs="Nikosh"/>
                <w:u w:color="FFFFFF"/>
                <w:lang w:val="da-DK"/>
              </w:rPr>
            </w:pPr>
            <w:r>
              <w:rPr>
                <w:rFonts w:ascii="Nikosh" w:hAnsi="Nikosh" w:cs="Nikosh"/>
                <w:u w:color="FFFFFF"/>
                <w:lang w:val="da-DK"/>
              </w:rPr>
              <w:t>টিমে পদমর্যাদা</w:t>
            </w:r>
          </w:p>
        </w:tc>
        <w:tc>
          <w:tcPr>
            <w:tcW w:w="1668" w:type="dxa"/>
          </w:tcPr>
          <w:p w:rsidR="003C47C5" w:rsidRDefault="003C47C5" w:rsidP="00BD07E3">
            <w:pPr>
              <w:jc w:val="center"/>
              <w:rPr>
                <w:rFonts w:ascii="Nikosh" w:hAnsi="Nikosh" w:cs="Nikosh"/>
                <w:u w:color="FFFFFF"/>
                <w:lang w:val="da-DK"/>
              </w:rPr>
            </w:pPr>
            <w:r>
              <w:rPr>
                <w:rFonts w:ascii="Nikosh" w:hAnsi="Nikosh" w:cs="Nikosh"/>
                <w:u w:color="FFFFFF"/>
                <w:lang w:val="da-DK"/>
              </w:rPr>
              <w:t>ফোন</w:t>
            </w:r>
          </w:p>
        </w:tc>
        <w:tc>
          <w:tcPr>
            <w:tcW w:w="2539" w:type="dxa"/>
          </w:tcPr>
          <w:p w:rsidR="003C47C5" w:rsidRDefault="003C47C5" w:rsidP="00BD07E3">
            <w:pPr>
              <w:jc w:val="center"/>
              <w:rPr>
                <w:rFonts w:ascii="Nikosh" w:hAnsi="Nikosh" w:cs="Nikosh"/>
                <w:u w:color="FFFFFF"/>
                <w:lang w:val="da-DK"/>
              </w:rPr>
            </w:pPr>
            <w:r>
              <w:rPr>
                <w:rFonts w:ascii="Nikosh" w:hAnsi="Nikosh" w:cs="Nikosh"/>
                <w:u w:color="FFFFFF"/>
                <w:lang w:val="da-DK"/>
              </w:rPr>
              <w:t>ই-মেইল</w:t>
            </w:r>
          </w:p>
        </w:tc>
      </w:tr>
      <w:tr w:rsidR="00BD07E3" w:rsidTr="00BD2E82">
        <w:trPr>
          <w:jc w:val="center"/>
        </w:trPr>
        <w:tc>
          <w:tcPr>
            <w:tcW w:w="480" w:type="dxa"/>
          </w:tcPr>
          <w:p w:rsidR="008A1EF7" w:rsidRDefault="008A1EF7" w:rsidP="001001AC">
            <w:pPr>
              <w:jc w:val="both"/>
              <w:rPr>
                <w:rFonts w:ascii="Nikosh" w:hAnsi="Nikosh" w:cs="Nikosh"/>
                <w:u w:color="FFFFFF"/>
                <w:lang w:val="da-DK"/>
              </w:rPr>
            </w:pPr>
            <w:r>
              <w:rPr>
                <w:rFonts w:ascii="Nikosh" w:hAnsi="Nikosh" w:cs="Nikosh"/>
                <w:u w:color="FFFFFF"/>
                <w:lang w:val="da-DK"/>
              </w:rPr>
              <w:t>১.</w:t>
            </w:r>
          </w:p>
        </w:tc>
        <w:tc>
          <w:tcPr>
            <w:tcW w:w="920" w:type="dxa"/>
            <w:vMerge w:val="restart"/>
            <w:vAlign w:val="center"/>
          </w:tcPr>
          <w:p w:rsidR="008A1EF7" w:rsidRDefault="008A1EF7" w:rsidP="00BD07E3">
            <w:pPr>
              <w:jc w:val="center"/>
              <w:rPr>
                <w:rFonts w:ascii="Nikosh" w:hAnsi="Nikosh" w:cs="Nikosh"/>
                <w:u w:color="FFFFFF"/>
                <w:lang w:val="da-DK"/>
              </w:rPr>
            </w:pPr>
            <w:r>
              <w:rPr>
                <w:rFonts w:ascii="Nikosh" w:hAnsi="Nikosh" w:cs="Nikosh"/>
                <w:u w:color="FFFFFF"/>
                <w:lang w:val="da-DK"/>
              </w:rPr>
              <w:t>কৃষি মন্ত্রণালয়</w:t>
            </w:r>
          </w:p>
        </w:tc>
        <w:tc>
          <w:tcPr>
            <w:tcW w:w="1083" w:type="dxa"/>
            <w:vMerge w:val="restart"/>
            <w:vAlign w:val="center"/>
          </w:tcPr>
          <w:p w:rsidR="008A1EF7" w:rsidRDefault="008A1EF7" w:rsidP="00BD07E3">
            <w:pPr>
              <w:jc w:val="center"/>
              <w:rPr>
                <w:rFonts w:ascii="Nikosh" w:hAnsi="Nikosh" w:cs="Nikosh"/>
                <w:u w:color="FFFFFF"/>
                <w:lang w:val="da-DK"/>
              </w:rPr>
            </w:pPr>
            <w:r>
              <w:rPr>
                <w:rFonts w:ascii="Nikosh" w:hAnsi="Nikosh" w:cs="Nikosh"/>
                <w:u w:color="FFFFFF"/>
                <w:lang w:val="da-DK"/>
              </w:rPr>
              <w:t>বীজ প্রত্যয়ন এজেন্সি</w:t>
            </w:r>
          </w:p>
        </w:tc>
        <w:tc>
          <w:tcPr>
            <w:tcW w:w="3075" w:type="dxa"/>
          </w:tcPr>
          <w:p w:rsidR="008A1EF7" w:rsidRDefault="008A1EF7" w:rsidP="001001AC">
            <w:pPr>
              <w:jc w:val="both"/>
              <w:rPr>
                <w:rFonts w:ascii="Nikosh" w:hAnsi="Nikosh" w:cs="Nikosh"/>
                <w:u w:color="FFFFFF"/>
                <w:lang w:val="da-DK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জনাব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এস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এম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ফজলুল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করিম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ছানী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অতিরিক্ত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পরিচালক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(প্রশাসন ও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অর্থ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)</w:t>
            </w:r>
          </w:p>
        </w:tc>
        <w:tc>
          <w:tcPr>
            <w:tcW w:w="1350" w:type="dxa"/>
          </w:tcPr>
          <w:p w:rsidR="008A1EF7" w:rsidRDefault="008A1EF7" w:rsidP="00BD2E82">
            <w:pPr>
              <w:jc w:val="center"/>
              <w:rPr>
                <w:rFonts w:ascii="Nikosh" w:hAnsi="Nikosh" w:cs="Nikosh"/>
                <w:u w:color="FFFFFF"/>
                <w:lang w:val="da-DK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ইনোভেশন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অফিসার</w:t>
            </w:r>
            <w:proofErr w:type="spellEnd"/>
          </w:p>
        </w:tc>
        <w:tc>
          <w:tcPr>
            <w:tcW w:w="1668" w:type="dxa"/>
          </w:tcPr>
          <w:p w:rsidR="008A1EF7" w:rsidRPr="008A1EF7" w:rsidRDefault="008A1EF7" w:rsidP="00BD2E82">
            <w:pPr>
              <w:jc w:val="center"/>
              <w:rPr>
                <w:rFonts w:ascii="Nikosh" w:hAnsi="Nikosh" w:cs="Nikosh"/>
                <w:sz w:val="24"/>
                <w:szCs w:val="24"/>
                <w:u w:color="FFFFFF"/>
                <w:lang w:val="da-DK"/>
              </w:rPr>
            </w:pPr>
            <w:r w:rsidRPr="008A1EF7">
              <w:rPr>
                <w:rFonts w:ascii="Nikosh" w:hAnsi="Nikosh" w:cs="Nikosh"/>
                <w:color w:val="444444"/>
                <w:sz w:val="24"/>
                <w:szCs w:val="24"/>
              </w:rPr>
              <w:t>০১৭১১-১৯৫২৯১</w:t>
            </w:r>
          </w:p>
        </w:tc>
        <w:tc>
          <w:tcPr>
            <w:tcW w:w="2539" w:type="dxa"/>
          </w:tcPr>
          <w:p w:rsidR="008A1EF7" w:rsidRPr="00BD07E3" w:rsidRDefault="008A1EF7" w:rsidP="00BD2E82">
            <w:pPr>
              <w:jc w:val="center"/>
              <w:rPr>
                <w:rFonts w:ascii="Times New Roman" w:hAnsi="Times New Roman" w:cs="Times New Roman"/>
                <w:lang w:val="da-DK"/>
              </w:rPr>
            </w:pPr>
            <w:r w:rsidRPr="00BD07E3">
              <w:rPr>
                <w:rFonts w:ascii="Times New Roman" w:hAnsi="Times New Roman" w:cs="Times New Roman"/>
                <w:lang w:val="da-DK"/>
              </w:rPr>
              <w:t>adadmin@sca.gov.bd</w:t>
            </w:r>
          </w:p>
        </w:tc>
      </w:tr>
      <w:tr w:rsidR="00BD07E3" w:rsidTr="00BD2E82">
        <w:trPr>
          <w:jc w:val="center"/>
        </w:trPr>
        <w:tc>
          <w:tcPr>
            <w:tcW w:w="480" w:type="dxa"/>
          </w:tcPr>
          <w:p w:rsidR="008A1EF7" w:rsidRDefault="008A1EF7" w:rsidP="001001AC">
            <w:pPr>
              <w:jc w:val="both"/>
              <w:rPr>
                <w:rFonts w:ascii="Nikosh" w:hAnsi="Nikosh" w:cs="Nikosh"/>
                <w:u w:color="FFFFFF"/>
                <w:lang w:val="da-DK"/>
              </w:rPr>
            </w:pPr>
            <w:r>
              <w:rPr>
                <w:rFonts w:ascii="Nikosh" w:hAnsi="Nikosh" w:cs="Nikosh"/>
                <w:u w:color="FFFFFF"/>
                <w:lang w:val="da-DK"/>
              </w:rPr>
              <w:t>২.</w:t>
            </w:r>
          </w:p>
        </w:tc>
        <w:tc>
          <w:tcPr>
            <w:tcW w:w="920" w:type="dxa"/>
            <w:vMerge/>
          </w:tcPr>
          <w:p w:rsidR="008A1EF7" w:rsidRDefault="008A1EF7" w:rsidP="001001AC">
            <w:pPr>
              <w:jc w:val="both"/>
              <w:rPr>
                <w:rFonts w:ascii="Nikosh" w:hAnsi="Nikosh" w:cs="Nikosh"/>
                <w:u w:color="FFFFFF"/>
                <w:lang w:val="da-DK"/>
              </w:rPr>
            </w:pPr>
          </w:p>
        </w:tc>
        <w:tc>
          <w:tcPr>
            <w:tcW w:w="1083" w:type="dxa"/>
            <w:vMerge/>
          </w:tcPr>
          <w:p w:rsidR="008A1EF7" w:rsidRDefault="008A1EF7" w:rsidP="001001AC">
            <w:pPr>
              <w:jc w:val="both"/>
              <w:rPr>
                <w:rFonts w:ascii="Nikosh" w:hAnsi="Nikosh" w:cs="Nikosh"/>
                <w:u w:color="FFFFFF"/>
                <w:lang w:val="da-DK"/>
              </w:rPr>
            </w:pPr>
          </w:p>
        </w:tc>
        <w:tc>
          <w:tcPr>
            <w:tcW w:w="3075" w:type="dxa"/>
          </w:tcPr>
          <w:p w:rsidR="008A1EF7" w:rsidRDefault="008A1EF7" w:rsidP="001001AC">
            <w:pPr>
              <w:jc w:val="both"/>
              <w:rPr>
                <w:rFonts w:ascii="Nikosh" w:hAnsi="Nikosh" w:cs="Nikosh"/>
                <w:u w:color="FFFFFF"/>
                <w:lang w:val="da-DK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ড.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মো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আতাউর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রহমান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হাওলাদার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 w:rsidRPr="00356941">
              <w:rPr>
                <w:rFonts w:ascii="Nikosh" w:hAnsi="Nikosh" w:cs="Nikosh"/>
                <w:sz w:val="24"/>
                <w:szCs w:val="24"/>
              </w:rPr>
              <w:t>অতিরিক্ত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56941">
              <w:rPr>
                <w:rFonts w:ascii="Nikosh" w:hAnsi="Nikosh" w:cs="Nikosh"/>
                <w:sz w:val="24"/>
                <w:szCs w:val="24"/>
              </w:rPr>
              <w:t>পরিচালক</w:t>
            </w:r>
            <w:proofErr w:type="spellEnd"/>
            <w:r w:rsidRPr="00356941">
              <w:rPr>
                <w:rFonts w:ascii="Nikosh" w:hAnsi="Nikosh" w:cs="Nikosh"/>
                <w:sz w:val="24"/>
                <w:szCs w:val="24"/>
              </w:rPr>
              <w:t xml:space="preserve"> (</w:t>
            </w:r>
            <w:proofErr w:type="spellStart"/>
            <w:r w:rsidRPr="00356941">
              <w:rPr>
                <w:rFonts w:ascii="Nikosh" w:hAnsi="Nikosh" w:cs="Nikosh"/>
                <w:sz w:val="24"/>
                <w:szCs w:val="24"/>
              </w:rPr>
              <w:t>মাঠ</w:t>
            </w:r>
            <w:proofErr w:type="spellEnd"/>
            <w:r w:rsidRPr="00356941">
              <w:rPr>
                <w:rFonts w:ascii="Nikosh" w:hAnsi="Nikosh" w:cs="Nikosh"/>
                <w:sz w:val="24"/>
                <w:szCs w:val="24"/>
              </w:rPr>
              <w:t xml:space="preserve"> প্রশাসন, </w:t>
            </w:r>
            <w:proofErr w:type="spellStart"/>
            <w:r w:rsidRPr="00356941">
              <w:rPr>
                <w:rFonts w:ascii="Nikosh" w:hAnsi="Nikosh" w:cs="Nikosh"/>
                <w:sz w:val="24"/>
                <w:szCs w:val="24"/>
              </w:rPr>
              <w:t>পরিকল্পনা</w:t>
            </w:r>
            <w:proofErr w:type="spellEnd"/>
            <w:r w:rsidRPr="00356941">
              <w:rPr>
                <w:rFonts w:ascii="Nikosh" w:hAnsi="Nikosh" w:cs="Nikosh"/>
                <w:sz w:val="24"/>
                <w:szCs w:val="24"/>
              </w:rPr>
              <w:t xml:space="preserve"> ও </w:t>
            </w:r>
            <w:proofErr w:type="spellStart"/>
            <w:r w:rsidRPr="00356941">
              <w:rPr>
                <w:rFonts w:ascii="Nikosh" w:hAnsi="Nikosh" w:cs="Nikosh"/>
                <w:sz w:val="24"/>
                <w:szCs w:val="24"/>
              </w:rPr>
              <w:t>মনিটরিং</w:t>
            </w:r>
            <w:proofErr w:type="spellEnd"/>
            <w:r w:rsidRPr="00356941">
              <w:rPr>
                <w:rFonts w:ascii="Nikosh" w:hAnsi="Nikosh" w:cs="Nikosh"/>
                <w:sz w:val="24"/>
                <w:szCs w:val="24"/>
              </w:rPr>
              <w:t>)</w:t>
            </w:r>
          </w:p>
        </w:tc>
        <w:tc>
          <w:tcPr>
            <w:tcW w:w="1350" w:type="dxa"/>
          </w:tcPr>
          <w:p w:rsidR="008A1EF7" w:rsidRDefault="008A1EF7" w:rsidP="00BD2E82">
            <w:pPr>
              <w:jc w:val="center"/>
              <w:rPr>
                <w:rFonts w:ascii="Nikosh" w:hAnsi="Nikosh" w:cs="Nikosh"/>
                <w:u w:color="FFFFFF"/>
                <w:lang w:val="da-DK"/>
              </w:rPr>
            </w:pPr>
            <w:r>
              <w:rPr>
                <w:rFonts w:ascii="Nikosh" w:hAnsi="Nikosh" w:cs="Nikosh"/>
                <w:u w:color="FFFFFF"/>
                <w:lang w:val="da-DK"/>
              </w:rPr>
              <w:t>সদস্য</w:t>
            </w:r>
          </w:p>
        </w:tc>
        <w:tc>
          <w:tcPr>
            <w:tcW w:w="1668" w:type="dxa"/>
          </w:tcPr>
          <w:p w:rsidR="008A1EF7" w:rsidRPr="008A1EF7" w:rsidRDefault="008A1EF7" w:rsidP="00BD2E82">
            <w:pPr>
              <w:pStyle w:val="NormalWeb"/>
              <w:spacing w:before="0" w:beforeAutospacing="0" w:after="0" w:afterAutospacing="0" w:line="480" w:lineRule="auto"/>
              <w:ind w:right="75"/>
              <w:jc w:val="center"/>
              <w:textAlignment w:val="baseline"/>
              <w:rPr>
                <w:rFonts w:ascii="Nikosh" w:hAnsi="Nikosh" w:cs="Nikosh"/>
                <w:color w:val="444444"/>
              </w:rPr>
            </w:pPr>
            <w:r w:rsidRPr="008A1EF7">
              <w:rPr>
                <w:rFonts w:ascii="Nikosh" w:hAnsi="Nikosh" w:cs="Nikosh"/>
                <w:color w:val="444444"/>
              </w:rPr>
              <w:t>০১৮১৪-৩০১৩৬০</w:t>
            </w:r>
          </w:p>
        </w:tc>
        <w:tc>
          <w:tcPr>
            <w:tcW w:w="2539" w:type="dxa"/>
          </w:tcPr>
          <w:p w:rsidR="008A1EF7" w:rsidRPr="00BD07E3" w:rsidRDefault="0033379B" w:rsidP="00BD2E82">
            <w:pPr>
              <w:pStyle w:val="NormalWeb"/>
              <w:spacing w:before="0" w:beforeAutospacing="0" w:after="0" w:afterAutospacing="0" w:line="480" w:lineRule="auto"/>
              <w:ind w:right="75"/>
              <w:jc w:val="center"/>
              <w:textAlignment w:val="baseline"/>
              <w:rPr>
                <w:color w:val="444444"/>
                <w:sz w:val="22"/>
                <w:szCs w:val="22"/>
              </w:rPr>
            </w:pPr>
            <w:hyperlink r:id="rId4" w:tooltip="adfapm@sca.gov.bd" w:history="1">
              <w:r w:rsidR="008A1EF7" w:rsidRPr="00BD07E3">
                <w:rPr>
                  <w:rStyle w:val="Hyperlink"/>
                  <w:color w:val="666666"/>
                  <w:sz w:val="22"/>
                  <w:szCs w:val="22"/>
                  <w:u w:val="none"/>
                  <w:bdr w:val="none" w:sz="0" w:space="0" w:color="auto" w:frame="1"/>
                </w:rPr>
                <w:t>adfapm@sca.gov.bd</w:t>
              </w:r>
            </w:hyperlink>
          </w:p>
        </w:tc>
      </w:tr>
      <w:tr w:rsidR="00BD07E3" w:rsidTr="00BD2E82">
        <w:trPr>
          <w:jc w:val="center"/>
        </w:trPr>
        <w:tc>
          <w:tcPr>
            <w:tcW w:w="480" w:type="dxa"/>
          </w:tcPr>
          <w:p w:rsidR="008A1EF7" w:rsidRDefault="008A1EF7" w:rsidP="001001AC">
            <w:pPr>
              <w:jc w:val="both"/>
              <w:rPr>
                <w:rFonts w:ascii="Nikosh" w:hAnsi="Nikosh" w:cs="Nikosh"/>
                <w:u w:color="FFFFFF"/>
                <w:lang w:val="da-DK"/>
              </w:rPr>
            </w:pPr>
            <w:r>
              <w:rPr>
                <w:rFonts w:ascii="Nikosh" w:hAnsi="Nikosh" w:cs="Nikosh"/>
                <w:u w:color="FFFFFF"/>
                <w:lang w:val="da-DK"/>
              </w:rPr>
              <w:t>৩.</w:t>
            </w:r>
          </w:p>
        </w:tc>
        <w:tc>
          <w:tcPr>
            <w:tcW w:w="920" w:type="dxa"/>
            <w:vMerge/>
          </w:tcPr>
          <w:p w:rsidR="008A1EF7" w:rsidRDefault="008A1EF7" w:rsidP="001001AC">
            <w:pPr>
              <w:jc w:val="both"/>
              <w:rPr>
                <w:rFonts w:ascii="Nikosh" w:hAnsi="Nikosh" w:cs="Nikosh"/>
                <w:u w:color="FFFFFF"/>
                <w:lang w:val="da-DK"/>
              </w:rPr>
            </w:pPr>
          </w:p>
        </w:tc>
        <w:tc>
          <w:tcPr>
            <w:tcW w:w="1083" w:type="dxa"/>
            <w:vMerge/>
          </w:tcPr>
          <w:p w:rsidR="008A1EF7" w:rsidRDefault="008A1EF7" w:rsidP="001001AC">
            <w:pPr>
              <w:jc w:val="both"/>
              <w:rPr>
                <w:rFonts w:ascii="Nikosh" w:hAnsi="Nikosh" w:cs="Nikosh"/>
                <w:u w:color="FFFFFF"/>
                <w:lang w:val="da-DK"/>
              </w:rPr>
            </w:pPr>
          </w:p>
        </w:tc>
        <w:tc>
          <w:tcPr>
            <w:tcW w:w="3075" w:type="dxa"/>
          </w:tcPr>
          <w:p w:rsidR="008A1EF7" w:rsidRDefault="008A1EF7" w:rsidP="001001AC">
            <w:pPr>
              <w:jc w:val="both"/>
              <w:rPr>
                <w:rFonts w:ascii="Nikosh" w:hAnsi="Nikosh" w:cs="Nikosh"/>
                <w:u w:color="FFFFFF"/>
                <w:lang w:val="da-DK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ড.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মো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হাসানুল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কবীর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কামালী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সিনিয়র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ট্রেনিং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অফিসার</w:t>
            </w:r>
            <w:proofErr w:type="spellEnd"/>
          </w:p>
        </w:tc>
        <w:tc>
          <w:tcPr>
            <w:tcW w:w="1350" w:type="dxa"/>
          </w:tcPr>
          <w:p w:rsidR="008A1EF7" w:rsidRDefault="008A1EF7" w:rsidP="00BD2E82">
            <w:pPr>
              <w:jc w:val="center"/>
            </w:pPr>
            <w:r w:rsidRPr="000F345E">
              <w:rPr>
                <w:rFonts w:ascii="Nikosh" w:hAnsi="Nikosh" w:cs="Nikosh"/>
                <w:u w:color="FFFFFF"/>
                <w:lang w:val="da-DK"/>
              </w:rPr>
              <w:t>সদস্য</w:t>
            </w:r>
          </w:p>
        </w:tc>
        <w:tc>
          <w:tcPr>
            <w:tcW w:w="1668" w:type="dxa"/>
          </w:tcPr>
          <w:p w:rsidR="008A1EF7" w:rsidRPr="008A1EF7" w:rsidRDefault="008A1EF7" w:rsidP="00BD2E82">
            <w:pPr>
              <w:pStyle w:val="NormalWeb"/>
              <w:spacing w:before="0" w:beforeAutospacing="0" w:after="0" w:afterAutospacing="0" w:line="480" w:lineRule="auto"/>
              <w:ind w:right="75"/>
              <w:jc w:val="center"/>
              <w:textAlignment w:val="baseline"/>
              <w:rPr>
                <w:rFonts w:ascii="Nikosh" w:hAnsi="Nikosh" w:cs="Nikosh"/>
                <w:color w:val="444444"/>
              </w:rPr>
            </w:pPr>
            <w:r w:rsidRPr="008A1EF7">
              <w:rPr>
                <w:rFonts w:ascii="Nikosh" w:hAnsi="Nikosh" w:cs="Nikosh"/>
                <w:color w:val="444444"/>
              </w:rPr>
              <w:t>০১৭১১-৩৭৯২৩১</w:t>
            </w:r>
          </w:p>
        </w:tc>
        <w:tc>
          <w:tcPr>
            <w:tcW w:w="2539" w:type="dxa"/>
          </w:tcPr>
          <w:p w:rsidR="008A1EF7" w:rsidRPr="00BD07E3" w:rsidRDefault="0033379B" w:rsidP="00BD2E82">
            <w:pPr>
              <w:pStyle w:val="NormalWeb"/>
              <w:spacing w:before="0" w:beforeAutospacing="0" w:after="0" w:afterAutospacing="0" w:line="480" w:lineRule="auto"/>
              <w:ind w:right="75"/>
              <w:jc w:val="center"/>
              <w:textAlignment w:val="baseline"/>
              <w:rPr>
                <w:color w:val="444444"/>
                <w:sz w:val="22"/>
                <w:szCs w:val="22"/>
              </w:rPr>
            </w:pPr>
            <w:hyperlink r:id="rId5" w:tooltip="sto@sca.gov.bd" w:history="1">
              <w:r w:rsidR="008A1EF7" w:rsidRPr="00BD07E3">
                <w:rPr>
                  <w:rStyle w:val="Hyperlink"/>
                  <w:color w:val="666666"/>
                  <w:sz w:val="22"/>
                  <w:szCs w:val="22"/>
                  <w:u w:val="none"/>
                  <w:bdr w:val="none" w:sz="0" w:space="0" w:color="auto" w:frame="1"/>
                </w:rPr>
                <w:t>sto@sca.gov.bd</w:t>
              </w:r>
            </w:hyperlink>
          </w:p>
        </w:tc>
      </w:tr>
      <w:tr w:rsidR="00BD07E3" w:rsidTr="00BD2E82">
        <w:trPr>
          <w:jc w:val="center"/>
        </w:trPr>
        <w:tc>
          <w:tcPr>
            <w:tcW w:w="480" w:type="dxa"/>
          </w:tcPr>
          <w:p w:rsidR="008A1EF7" w:rsidRDefault="008A1EF7" w:rsidP="001001AC">
            <w:pPr>
              <w:jc w:val="both"/>
              <w:rPr>
                <w:rFonts w:ascii="Nikosh" w:hAnsi="Nikosh" w:cs="Nikosh"/>
                <w:u w:color="FFFFFF"/>
                <w:lang w:val="da-DK"/>
              </w:rPr>
            </w:pPr>
            <w:r>
              <w:rPr>
                <w:rFonts w:ascii="Nikosh" w:hAnsi="Nikosh" w:cs="Nikosh"/>
                <w:u w:color="FFFFFF"/>
                <w:lang w:val="da-DK"/>
              </w:rPr>
              <w:t>৪.</w:t>
            </w:r>
          </w:p>
        </w:tc>
        <w:tc>
          <w:tcPr>
            <w:tcW w:w="920" w:type="dxa"/>
            <w:vMerge/>
          </w:tcPr>
          <w:p w:rsidR="008A1EF7" w:rsidRDefault="008A1EF7" w:rsidP="001001AC">
            <w:pPr>
              <w:jc w:val="both"/>
              <w:rPr>
                <w:rFonts w:ascii="Nikosh" w:hAnsi="Nikosh" w:cs="Nikosh"/>
                <w:u w:color="FFFFFF"/>
                <w:lang w:val="da-DK"/>
              </w:rPr>
            </w:pPr>
          </w:p>
        </w:tc>
        <w:tc>
          <w:tcPr>
            <w:tcW w:w="1083" w:type="dxa"/>
            <w:vMerge/>
          </w:tcPr>
          <w:p w:rsidR="008A1EF7" w:rsidRDefault="008A1EF7" w:rsidP="001001AC">
            <w:pPr>
              <w:jc w:val="both"/>
              <w:rPr>
                <w:rFonts w:ascii="Nikosh" w:hAnsi="Nikosh" w:cs="Nikosh"/>
                <w:u w:color="FFFFFF"/>
                <w:lang w:val="da-DK"/>
              </w:rPr>
            </w:pPr>
          </w:p>
        </w:tc>
        <w:tc>
          <w:tcPr>
            <w:tcW w:w="3075" w:type="dxa"/>
          </w:tcPr>
          <w:p w:rsidR="008A1EF7" w:rsidRDefault="008A1EF7" w:rsidP="001001AC">
            <w:pPr>
              <w:jc w:val="both"/>
              <w:rPr>
                <w:rFonts w:ascii="Nikosh" w:hAnsi="Nikosh" w:cs="Nikosh"/>
                <w:u w:color="FFFFFF"/>
                <w:lang w:val="da-DK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জনাব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মো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আরিফুজ্জামান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বীজ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বিশ্লেষক</w:t>
            </w:r>
            <w:proofErr w:type="spellEnd"/>
          </w:p>
        </w:tc>
        <w:tc>
          <w:tcPr>
            <w:tcW w:w="1350" w:type="dxa"/>
          </w:tcPr>
          <w:p w:rsidR="008A1EF7" w:rsidRDefault="008A1EF7" w:rsidP="00BD2E82">
            <w:pPr>
              <w:jc w:val="center"/>
            </w:pPr>
            <w:r w:rsidRPr="000F345E">
              <w:rPr>
                <w:rFonts w:ascii="Nikosh" w:hAnsi="Nikosh" w:cs="Nikosh"/>
                <w:u w:color="FFFFFF"/>
                <w:lang w:val="da-DK"/>
              </w:rPr>
              <w:t>সদস্য</w:t>
            </w:r>
          </w:p>
        </w:tc>
        <w:tc>
          <w:tcPr>
            <w:tcW w:w="1668" w:type="dxa"/>
          </w:tcPr>
          <w:p w:rsidR="008A1EF7" w:rsidRPr="008A1EF7" w:rsidRDefault="008A1EF7" w:rsidP="00BD2E82">
            <w:pPr>
              <w:jc w:val="center"/>
              <w:rPr>
                <w:rFonts w:ascii="Nikosh" w:hAnsi="Nikosh" w:cs="Nikosh"/>
                <w:sz w:val="24"/>
                <w:szCs w:val="24"/>
                <w:u w:color="FFFFFF"/>
                <w:lang w:val="da-DK"/>
              </w:rPr>
            </w:pPr>
            <w:r w:rsidRPr="008A1EF7">
              <w:rPr>
                <w:rFonts w:ascii="Nikosh" w:hAnsi="Nikosh" w:cs="Nikosh"/>
                <w:color w:val="444444"/>
                <w:sz w:val="24"/>
                <w:szCs w:val="24"/>
              </w:rPr>
              <w:t>০১৭১০-৫৪০৭৮৯</w:t>
            </w:r>
          </w:p>
        </w:tc>
        <w:tc>
          <w:tcPr>
            <w:tcW w:w="2539" w:type="dxa"/>
          </w:tcPr>
          <w:p w:rsidR="008A1EF7" w:rsidRPr="00BD07E3" w:rsidRDefault="008A1EF7" w:rsidP="00BD2E82">
            <w:pPr>
              <w:jc w:val="center"/>
              <w:rPr>
                <w:rFonts w:ascii="Times New Roman" w:hAnsi="Times New Roman" w:cs="Times New Roman"/>
                <w:lang w:val="da-DK"/>
              </w:rPr>
            </w:pPr>
            <w:r w:rsidRPr="00BD07E3">
              <w:rPr>
                <w:rFonts w:ascii="Times New Roman" w:hAnsi="Times New Roman" w:cs="Times New Roman"/>
                <w:lang w:val="da-DK"/>
              </w:rPr>
              <w:t>seedanalyst.4@sca.gov.bd</w:t>
            </w:r>
          </w:p>
        </w:tc>
      </w:tr>
      <w:tr w:rsidR="00BD07E3" w:rsidTr="00BD2E82">
        <w:trPr>
          <w:jc w:val="center"/>
        </w:trPr>
        <w:tc>
          <w:tcPr>
            <w:tcW w:w="480" w:type="dxa"/>
          </w:tcPr>
          <w:p w:rsidR="008A1EF7" w:rsidRDefault="008A1EF7" w:rsidP="001001AC">
            <w:pPr>
              <w:jc w:val="both"/>
              <w:rPr>
                <w:rFonts w:ascii="Nikosh" w:hAnsi="Nikosh" w:cs="Nikosh"/>
                <w:u w:color="FFFFFF"/>
                <w:lang w:val="da-DK"/>
              </w:rPr>
            </w:pPr>
            <w:r>
              <w:rPr>
                <w:rFonts w:ascii="Nikosh" w:hAnsi="Nikosh" w:cs="Nikosh"/>
                <w:u w:color="FFFFFF"/>
                <w:lang w:val="da-DK"/>
              </w:rPr>
              <w:t>৫.</w:t>
            </w:r>
          </w:p>
        </w:tc>
        <w:tc>
          <w:tcPr>
            <w:tcW w:w="920" w:type="dxa"/>
            <w:vMerge/>
          </w:tcPr>
          <w:p w:rsidR="008A1EF7" w:rsidRDefault="008A1EF7" w:rsidP="001001AC">
            <w:pPr>
              <w:jc w:val="both"/>
              <w:rPr>
                <w:rFonts w:ascii="Nikosh" w:hAnsi="Nikosh" w:cs="Nikosh"/>
                <w:u w:color="FFFFFF"/>
                <w:lang w:val="da-DK"/>
              </w:rPr>
            </w:pPr>
          </w:p>
        </w:tc>
        <w:tc>
          <w:tcPr>
            <w:tcW w:w="1083" w:type="dxa"/>
            <w:vMerge/>
          </w:tcPr>
          <w:p w:rsidR="008A1EF7" w:rsidRDefault="008A1EF7" w:rsidP="001001AC">
            <w:pPr>
              <w:jc w:val="both"/>
              <w:rPr>
                <w:rFonts w:ascii="Nikosh" w:hAnsi="Nikosh" w:cs="Nikosh"/>
                <w:u w:color="FFFFFF"/>
                <w:lang w:val="da-DK"/>
              </w:rPr>
            </w:pPr>
          </w:p>
        </w:tc>
        <w:tc>
          <w:tcPr>
            <w:tcW w:w="3075" w:type="dxa"/>
          </w:tcPr>
          <w:p w:rsidR="008A1EF7" w:rsidRDefault="008A1EF7" w:rsidP="001001AC">
            <w:pPr>
              <w:jc w:val="both"/>
              <w:rPr>
                <w:rFonts w:ascii="Nikosh" w:hAnsi="Nikosh" w:cs="Nikosh"/>
                <w:u w:color="FFFFFF"/>
                <w:lang w:val="da-DK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জনাব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আমিনা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বেগম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 w:rsidRPr="00356941">
              <w:rPr>
                <w:rFonts w:ascii="Nikosh" w:hAnsi="Nikosh" w:cs="Nikosh"/>
                <w:sz w:val="24"/>
                <w:szCs w:val="24"/>
              </w:rPr>
              <w:t>অতিরিক্ত</w:t>
            </w:r>
            <w:proofErr w:type="spellEnd"/>
            <w:r w:rsidRPr="00356941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56941">
              <w:rPr>
                <w:rFonts w:ascii="Nikosh" w:hAnsi="Nikosh" w:cs="Nikosh"/>
                <w:sz w:val="24"/>
                <w:szCs w:val="24"/>
              </w:rPr>
              <w:t>উপ</w:t>
            </w:r>
            <w:proofErr w:type="spellEnd"/>
            <w:r w:rsidRPr="00356941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56941">
              <w:rPr>
                <w:rFonts w:ascii="Nikosh" w:hAnsi="Nikosh" w:cs="Nikosh"/>
                <w:sz w:val="24"/>
                <w:szCs w:val="24"/>
              </w:rPr>
              <w:t>পরিচালক</w:t>
            </w:r>
            <w:proofErr w:type="spellEnd"/>
            <w:r w:rsidRPr="00356941">
              <w:rPr>
                <w:rFonts w:ascii="Nikosh" w:hAnsi="Nikosh" w:cs="Nikosh"/>
                <w:sz w:val="24"/>
                <w:szCs w:val="24"/>
              </w:rPr>
              <w:t xml:space="preserve"> (</w:t>
            </w:r>
            <w:proofErr w:type="spellStart"/>
            <w:r w:rsidRPr="00356941">
              <w:rPr>
                <w:rFonts w:ascii="Nikosh" w:hAnsi="Nikosh" w:cs="Nikosh"/>
                <w:sz w:val="24"/>
                <w:szCs w:val="24"/>
              </w:rPr>
              <w:t>মাঠ</w:t>
            </w:r>
            <w:proofErr w:type="spellEnd"/>
            <w:r w:rsidRPr="00356941">
              <w:rPr>
                <w:rFonts w:ascii="Nikosh" w:hAnsi="Nikosh" w:cs="Nikosh"/>
                <w:sz w:val="24"/>
                <w:szCs w:val="24"/>
              </w:rPr>
              <w:t xml:space="preserve"> প্রশাসন, </w:t>
            </w:r>
            <w:proofErr w:type="spellStart"/>
            <w:r w:rsidRPr="00356941">
              <w:rPr>
                <w:rFonts w:ascii="Nikosh" w:hAnsi="Nikosh" w:cs="Nikosh"/>
                <w:sz w:val="24"/>
                <w:szCs w:val="24"/>
              </w:rPr>
              <w:t>পরিকল্পনা</w:t>
            </w:r>
            <w:proofErr w:type="spellEnd"/>
            <w:r w:rsidRPr="00356941">
              <w:rPr>
                <w:rFonts w:ascii="Nikosh" w:hAnsi="Nikosh" w:cs="Nikosh"/>
                <w:sz w:val="24"/>
                <w:szCs w:val="24"/>
              </w:rPr>
              <w:t xml:space="preserve"> ও </w:t>
            </w:r>
            <w:proofErr w:type="spellStart"/>
            <w:r w:rsidRPr="00356941">
              <w:rPr>
                <w:rFonts w:ascii="Nikosh" w:hAnsi="Nikosh" w:cs="Nikosh"/>
                <w:sz w:val="24"/>
                <w:szCs w:val="24"/>
              </w:rPr>
              <w:t>মনিটরিং</w:t>
            </w:r>
            <w:proofErr w:type="spellEnd"/>
            <w:r w:rsidRPr="00356941">
              <w:rPr>
                <w:rFonts w:ascii="Nikosh" w:hAnsi="Nikosh" w:cs="Nikosh"/>
                <w:sz w:val="24"/>
                <w:szCs w:val="24"/>
              </w:rPr>
              <w:t>)</w:t>
            </w:r>
          </w:p>
        </w:tc>
        <w:tc>
          <w:tcPr>
            <w:tcW w:w="1350" w:type="dxa"/>
          </w:tcPr>
          <w:p w:rsidR="008A1EF7" w:rsidRDefault="008A1EF7" w:rsidP="00BD2E82">
            <w:pPr>
              <w:jc w:val="center"/>
              <w:rPr>
                <w:rFonts w:ascii="Nikosh" w:hAnsi="Nikosh" w:cs="Nikosh"/>
                <w:u w:color="FFFFFF"/>
                <w:lang w:val="da-DK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ইনোভেশন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ফোকাল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পয়েন্ট</w:t>
            </w:r>
            <w:proofErr w:type="spellEnd"/>
          </w:p>
        </w:tc>
        <w:tc>
          <w:tcPr>
            <w:tcW w:w="1668" w:type="dxa"/>
          </w:tcPr>
          <w:p w:rsidR="008A1EF7" w:rsidRPr="008A1EF7" w:rsidRDefault="008A1EF7" w:rsidP="00BD2E82">
            <w:pPr>
              <w:pStyle w:val="NormalWeb"/>
              <w:spacing w:before="0" w:beforeAutospacing="0" w:after="0" w:afterAutospacing="0" w:line="480" w:lineRule="auto"/>
              <w:ind w:right="75"/>
              <w:jc w:val="center"/>
              <w:textAlignment w:val="baseline"/>
              <w:rPr>
                <w:rFonts w:ascii="Nikosh" w:hAnsi="Nikosh" w:cs="Nikosh"/>
                <w:color w:val="444444"/>
              </w:rPr>
            </w:pPr>
            <w:r w:rsidRPr="008A1EF7">
              <w:rPr>
                <w:rFonts w:ascii="Nikosh" w:hAnsi="Nikosh" w:cs="Nikosh"/>
                <w:color w:val="444444"/>
              </w:rPr>
              <w:t>০১৭২২-৩১৮৮২৯</w:t>
            </w:r>
          </w:p>
        </w:tc>
        <w:tc>
          <w:tcPr>
            <w:tcW w:w="2539" w:type="dxa"/>
          </w:tcPr>
          <w:p w:rsidR="008A1EF7" w:rsidRPr="00BD07E3" w:rsidRDefault="008A1EF7" w:rsidP="00BD2E82">
            <w:pPr>
              <w:pStyle w:val="NormalWeb"/>
              <w:spacing w:before="0" w:beforeAutospacing="0" w:after="0" w:afterAutospacing="0" w:line="480" w:lineRule="auto"/>
              <w:ind w:right="75"/>
              <w:jc w:val="center"/>
              <w:textAlignment w:val="baseline"/>
              <w:rPr>
                <w:color w:val="444444"/>
                <w:sz w:val="22"/>
                <w:szCs w:val="22"/>
              </w:rPr>
            </w:pPr>
            <w:r w:rsidRPr="00BD07E3">
              <w:rPr>
                <w:color w:val="444444"/>
                <w:sz w:val="22"/>
                <w:szCs w:val="22"/>
              </w:rPr>
              <w:t>addfapm@sca.gov.bd</w:t>
            </w:r>
          </w:p>
        </w:tc>
      </w:tr>
    </w:tbl>
    <w:p w:rsidR="003C47C5" w:rsidRDefault="003C47C5" w:rsidP="001001AC">
      <w:pPr>
        <w:spacing w:after="0" w:line="240" w:lineRule="auto"/>
        <w:jc w:val="both"/>
        <w:rPr>
          <w:rFonts w:ascii="Nikosh" w:hAnsi="Nikosh" w:cs="Nikosh"/>
          <w:u w:color="FFFFFF"/>
          <w:lang w:val="da-DK"/>
        </w:rPr>
      </w:pPr>
    </w:p>
    <w:p w:rsidR="001001AC" w:rsidRDefault="001001AC" w:rsidP="001001AC">
      <w:pPr>
        <w:spacing w:after="0" w:line="240" w:lineRule="auto"/>
        <w:jc w:val="both"/>
        <w:rPr>
          <w:rFonts w:ascii="Nikosh" w:hAnsi="Nikosh" w:cs="Nikosh"/>
          <w:u w:color="FFFFFF"/>
          <w:lang w:val="da-DK"/>
        </w:rPr>
      </w:pPr>
    </w:p>
    <w:p w:rsidR="001001AC" w:rsidRPr="001001AC" w:rsidRDefault="001001AC" w:rsidP="001001AC">
      <w:pPr>
        <w:spacing w:after="0" w:line="240" w:lineRule="auto"/>
        <w:jc w:val="both"/>
        <w:rPr>
          <w:rFonts w:ascii="NikoshBAN" w:hAnsi="NikoshBAN" w:cs="NikoshBAN"/>
        </w:rPr>
      </w:pPr>
    </w:p>
    <w:p w:rsidR="00877B20" w:rsidRPr="00CC119A" w:rsidRDefault="00877B20" w:rsidP="00877B20">
      <w:pPr>
        <w:tabs>
          <w:tab w:val="left" w:pos="7230"/>
          <w:tab w:val="left" w:pos="8239"/>
        </w:tabs>
        <w:spacing w:after="0" w:line="240" w:lineRule="auto"/>
        <w:ind w:left="6480" w:hanging="720"/>
        <w:jc w:val="center"/>
        <w:rPr>
          <w:rFonts w:ascii="Times New Roman" w:hAnsi="Times New Roman" w:cs="NikoshBAN"/>
          <w:u w:color="FFFFFF"/>
        </w:rPr>
      </w:pPr>
    </w:p>
    <w:p w:rsidR="00877B20" w:rsidRPr="00CC119A" w:rsidRDefault="00877B20" w:rsidP="00877B20">
      <w:pPr>
        <w:tabs>
          <w:tab w:val="left" w:pos="7230"/>
          <w:tab w:val="left" w:pos="8239"/>
        </w:tabs>
        <w:spacing w:after="0" w:line="240" w:lineRule="auto"/>
        <w:ind w:left="6480" w:hanging="720"/>
        <w:jc w:val="center"/>
        <w:rPr>
          <w:rFonts w:ascii="Times New Roman" w:hAnsi="Times New Roman" w:cs="NikoshBAN"/>
          <w:u w:color="FFFFFF"/>
          <w:lang w:val="da-DK"/>
        </w:rPr>
      </w:pPr>
    </w:p>
    <w:p w:rsidR="00877B20" w:rsidRPr="00CC119A" w:rsidRDefault="00877B20" w:rsidP="00877B20">
      <w:pPr>
        <w:tabs>
          <w:tab w:val="left" w:pos="7230"/>
          <w:tab w:val="left" w:pos="8239"/>
        </w:tabs>
        <w:spacing w:after="0" w:line="240" w:lineRule="auto"/>
        <w:ind w:left="6480" w:hanging="720"/>
        <w:jc w:val="center"/>
        <w:rPr>
          <w:rFonts w:ascii="Times New Roman" w:hAnsi="Times New Roman" w:cs="NikoshBAN"/>
          <w:u w:color="FFFFFF"/>
          <w:lang w:val="da-DK"/>
        </w:rPr>
      </w:pPr>
    </w:p>
    <w:p w:rsidR="00877B20" w:rsidRPr="00CC119A" w:rsidRDefault="00877B20"/>
    <w:sectPr w:rsidR="00877B20" w:rsidRPr="00CC119A" w:rsidSect="00CC119A">
      <w:pgSz w:w="12240" w:h="15840"/>
      <w:pgMar w:top="1152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inaNormal">
    <w:charset w:val="00"/>
    <w:family w:val="auto"/>
    <w:pitch w:val="variable"/>
    <w:sig w:usb0="00000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F1F8D"/>
    <w:rsid w:val="00024245"/>
    <w:rsid w:val="00071ACB"/>
    <w:rsid w:val="000D181B"/>
    <w:rsid w:val="001001AC"/>
    <w:rsid w:val="00106606"/>
    <w:rsid w:val="001831D3"/>
    <w:rsid w:val="00214D9F"/>
    <w:rsid w:val="00227768"/>
    <w:rsid w:val="0029353B"/>
    <w:rsid w:val="0033379B"/>
    <w:rsid w:val="00337197"/>
    <w:rsid w:val="003517C5"/>
    <w:rsid w:val="00353AE1"/>
    <w:rsid w:val="003558B1"/>
    <w:rsid w:val="003C47C5"/>
    <w:rsid w:val="004448FE"/>
    <w:rsid w:val="00503345"/>
    <w:rsid w:val="005359F2"/>
    <w:rsid w:val="005A6BEF"/>
    <w:rsid w:val="006B489D"/>
    <w:rsid w:val="006E2033"/>
    <w:rsid w:val="006F1F8D"/>
    <w:rsid w:val="00766A72"/>
    <w:rsid w:val="007B641D"/>
    <w:rsid w:val="00800321"/>
    <w:rsid w:val="00877B20"/>
    <w:rsid w:val="008A1EF7"/>
    <w:rsid w:val="00954B7A"/>
    <w:rsid w:val="00977059"/>
    <w:rsid w:val="009817A3"/>
    <w:rsid w:val="00990B15"/>
    <w:rsid w:val="009D27CD"/>
    <w:rsid w:val="009F6D9F"/>
    <w:rsid w:val="00AF5846"/>
    <w:rsid w:val="00B0552E"/>
    <w:rsid w:val="00B1724E"/>
    <w:rsid w:val="00B95579"/>
    <w:rsid w:val="00BC3347"/>
    <w:rsid w:val="00BD07E3"/>
    <w:rsid w:val="00BD2E82"/>
    <w:rsid w:val="00BE0758"/>
    <w:rsid w:val="00C46901"/>
    <w:rsid w:val="00CC119A"/>
    <w:rsid w:val="00D14F44"/>
    <w:rsid w:val="00D66B22"/>
    <w:rsid w:val="00DE615D"/>
    <w:rsid w:val="00DF0193"/>
    <w:rsid w:val="00E71B6A"/>
    <w:rsid w:val="00E8329C"/>
    <w:rsid w:val="00EA0A66"/>
    <w:rsid w:val="00F52106"/>
    <w:rsid w:val="00F94E5F"/>
    <w:rsid w:val="00FF5F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7A3"/>
  </w:style>
  <w:style w:type="paragraph" w:styleId="Heading1">
    <w:name w:val="heading 1"/>
    <w:basedOn w:val="Normal"/>
    <w:next w:val="Normal"/>
    <w:link w:val="Heading1Char"/>
    <w:qFormat/>
    <w:rsid w:val="006F1F8D"/>
    <w:pPr>
      <w:keepNext/>
      <w:spacing w:after="0" w:line="240" w:lineRule="auto"/>
      <w:outlineLvl w:val="0"/>
    </w:pPr>
    <w:rPr>
      <w:rFonts w:ascii="MoinaNormal" w:eastAsia="Times New Roman" w:hAnsi="MoinaNormal" w:cs="Times New Roman"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F1F8D"/>
    <w:rPr>
      <w:rFonts w:ascii="MoinaNormal" w:eastAsia="Times New Roman" w:hAnsi="MoinaNormal" w:cs="Times New Roman"/>
      <w:sz w:val="26"/>
      <w:szCs w:val="20"/>
    </w:rPr>
  </w:style>
  <w:style w:type="character" w:styleId="Hyperlink">
    <w:name w:val="Hyperlink"/>
    <w:basedOn w:val="DefaultParagraphFont"/>
    <w:uiPriority w:val="99"/>
    <w:unhideWhenUsed/>
    <w:rsid w:val="006F1F8D"/>
    <w:rPr>
      <w:color w:val="0000FF" w:themeColor="hyperlink"/>
      <w:u w:val="single"/>
    </w:rPr>
  </w:style>
  <w:style w:type="paragraph" w:styleId="BodyText2">
    <w:name w:val="Body Text 2"/>
    <w:basedOn w:val="Normal"/>
    <w:link w:val="BodyText2Char"/>
    <w:rsid w:val="006F1F8D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6F1F8D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EA0A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00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to@sca.gov.bd" TargetMode="External"/><Relationship Id="rId4" Type="http://schemas.openxmlformats.org/officeDocument/2006/relationships/hyperlink" Target="mailto:adfapm@sca.gov.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</dc:creator>
  <cp:keywords/>
  <dc:description/>
  <cp:lastModifiedBy>ismail - [2010]</cp:lastModifiedBy>
  <cp:revision>89</cp:revision>
  <cp:lastPrinted>2017-04-04T19:55:00Z</cp:lastPrinted>
  <dcterms:created xsi:type="dcterms:W3CDTF">2016-03-03T19:08:00Z</dcterms:created>
  <dcterms:modified xsi:type="dcterms:W3CDTF">2019-07-11T11:35:00Z</dcterms:modified>
</cp:coreProperties>
</file>