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7DD" w:rsidRDefault="00E103FE">
      <w:r>
        <w:t>House no. 144, road no. 11</w:t>
      </w:r>
    </w:p>
    <w:p w:rsidR="00E103FE" w:rsidRDefault="00E103FE">
      <w:proofErr w:type="spellStart"/>
      <w:r>
        <w:t>Mujgunni</w:t>
      </w:r>
      <w:proofErr w:type="spellEnd"/>
      <w:r>
        <w:t xml:space="preserve"> residential </w:t>
      </w:r>
      <w:proofErr w:type="gramStart"/>
      <w:r>
        <w:t>area ,</w:t>
      </w:r>
      <w:proofErr w:type="gramEnd"/>
      <w:r>
        <w:t xml:space="preserve"> </w:t>
      </w:r>
    </w:p>
    <w:p w:rsidR="00E103FE" w:rsidRDefault="00E103FE">
      <w:proofErr w:type="spellStart"/>
      <w:r>
        <w:t>Boyra</w:t>
      </w:r>
      <w:proofErr w:type="spellEnd"/>
      <w:r>
        <w:t>, Khulna</w:t>
      </w:r>
      <w:bookmarkStart w:id="0" w:name="_GoBack"/>
      <w:bookmarkEnd w:id="0"/>
    </w:p>
    <w:sectPr w:rsidR="00E10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FE"/>
    <w:rsid w:val="001117DD"/>
    <w:rsid w:val="00E1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B8045-A805-41BB-AEDD-D6D891F7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2019-04-07T07:11:00Z</dcterms:created>
  <dcterms:modified xsi:type="dcterms:W3CDTF">2019-04-07T07:13:00Z</dcterms:modified>
</cp:coreProperties>
</file>