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16" w:rsidRDefault="00E86116" w:rsidP="00E86116">
      <w:pPr>
        <w:pStyle w:val="Heading1"/>
      </w:pPr>
      <w:proofErr w:type="spellStart"/>
      <w:r>
        <w:rPr>
          <w:rFonts w:ascii="Nirmala UI" w:hAnsi="Nirmala UI" w:cs="Nirmala UI"/>
        </w:rPr>
        <w:t>আমাদের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সেবা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সমুহ</w:t>
      </w:r>
      <w:proofErr w:type="spellEnd"/>
    </w:p>
    <w:p w:rsidR="00E86116" w:rsidRDefault="00E86116" w:rsidP="00E86116">
      <w:pPr>
        <w:pStyle w:val="NormalWeb"/>
      </w:pPr>
      <w:proofErr w:type="spellStart"/>
      <w:r>
        <w:rPr>
          <w:rStyle w:val="Strong"/>
          <w:rFonts w:ascii="Nirmala UI" w:hAnsi="Nirmala UI" w:cs="Nirmala UI"/>
          <w:color w:val="00FF00"/>
          <w:sz w:val="18"/>
          <w:szCs w:val="18"/>
        </w:rPr>
        <w:t>আমাদের</w:t>
      </w:r>
      <w:proofErr w:type="spellEnd"/>
      <w:r>
        <w:rPr>
          <w:rStyle w:val="Strong"/>
          <w:color w:val="00FF00"/>
          <w:sz w:val="18"/>
          <w:szCs w:val="18"/>
        </w:rPr>
        <w:t xml:space="preserve"> </w:t>
      </w:r>
      <w:proofErr w:type="spellStart"/>
      <w:r>
        <w:rPr>
          <w:rStyle w:val="Strong"/>
          <w:rFonts w:ascii="Nirmala UI" w:hAnsi="Nirmala UI" w:cs="Nirmala UI"/>
          <w:color w:val="00FF00"/>
          <w:sz w:val="18"/>
          <w:szCs w:val="18"/>
        </w:rPr>
        <w:t>সেবা</w:t>
      </w:r>
      <w:proofErr w:type="spellEnd"/>
      <w:r>
        <w:rPr>
          <w:rStyle w:val="Strong"/>
          <w:color w:val="00FF00"/>
          <w:sz w:val="18"/>
          <w:szCs w:val="18"/>
        </w:rPr>
        <w:t xml:space="preserve"> </w:t>
      </w:r>
      <w:proofErr w:type="spellStart"/>
      <w:r>
        <w:rPr>
          <w:rStyle w:val="Strong"/>
          <w:rFonts w:ascii="Nirmala UI" w:hAnsi="Nirmala UI" w:cs="Nirmala UI"/>
          <w:color w:val="00FF00"/>
          <w:sz w:val="18"/>
          <w:szCs w:val="18"/>
        </w:rPr>
        <w:t>সমুহ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১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ইন্টারনেট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ব্রাউজিং</w:t>
      </w:r>
      <w:proofErr w:type="spellEnd"/>
      <w:r>
        <w:rPr>
          <w:sz w:val="16"/>
          <w:szCs w:val="16"/>
        </w:rPr>
        <w:t>  </w:t>
      </w:r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২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ভিডিও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কন্ফারেন্সিং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৩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ফটোকপি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৪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বিভিন্য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অনুষ্ঠানে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ভিডিও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ক্যমরা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ভারা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৫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সামাজিক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সচেতনায়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প্রজেক্টররের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মাধ্যমে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চলচিত্র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প্রদর্শনি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৬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কম্পোজিং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প্রিন্টিং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৭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স্কেনিং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৮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পাসপোর্ট</w:t>
      </w:r>
      <w:proofErr w:type="spellEnd"/>
      <w:r>
        <w:rPr>
          <w:sz w:val="16"/>
          <w:szCs w:val="16"/>
        </w:rPr>
        <w:t xml:space="preserve"> </w:t>
      </w:r>
      <w:r>
        <w:rPr>
          <w:rFonts w:ascii="Nirmala UI" w:hAnsi="Nirmala UI" w:cs="Nirmala UI"/>
          <w:sz w:val="16"/>
          <w:szCs w:val="16"/>
        </w:rPr>
        <w:t>ও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ভিসা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প্রসেসিং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rFonts w:ascii="Nirmala UI" w:hAnsi="Nirmala UI" w:cs="Nirmala UI"/>
          <w:sz w:val="16"/>
          <w:szCs w:val="16"/>
        </w:rPr>
        <w:t>৯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অনলাইনে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জন্ম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নিবন্ধন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360"/>
      </w:pPr>
      <w:r>
        <w:rPr>
          <w:sz w:val="16"/>
          <w:szCs w:val="16"/>
        </w:rPr>
        <w:t> </w:t>
      </w:r>
      <w:r>
        <w:rPr>
          <w:rFonts w:ascii="Nirmala UI" w:hAnsi="Nirmala UI" w:cs="Nirmala UI"/>
          <w:sz w:val="16"/>
          <w:szCs w:val="16"/>
        </w:rPr>
        <w:t>১০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কৃষি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পরামর্শ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360"/>
      </w:pPr>
      <w:r>
        <w:rPr>
          <w:sz w:val="16"/>
          <w:szCs w:val="16"/>
        </w:rPr>
        <w:t> </w:t>
      </w:r>
      <w:r>
        <w:rPr>
          <w:rFonts w:ascii="Nirmala UI" w:hAnsi="Nirmala UI" w:cs="Nirmala UI"/>
          <w:sz w:val="16"/>
          <w:szCs w:val="16"/>
        </w:rPr>
        <w:t>১১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মোবাইল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ব্যাংকিং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বিকাশ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মার্কেন্টাইল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ব্যাংক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sz w:val="16"/>
          <w:szCs w:val="16"/>
        </w:rPr>
        <w:t> </w:t>
      </w:r>
      <w:r>
        <w:rPr>
          <w:rFonts w:ascii="Nirmala UI" w:hAnsi="Nirmala UI" w:cs="Nirmala UI"/>
          <w:sz w:val="16"/>
          <w:szCs w:val="16"/>
        </w:rPr>
        <w:t>১২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পরিক্ষার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ফলাফল</w:t>
      </w:r>
      <w:proofErr w:type="spellEnd"/>
    </w:p>
    <w:p w:rsidR="00E86116" w:rsidRDefault="00E86116" w:rsidP="00E86116">
      <w:pPr>
        <w:pStyle w:val="NormalWeb"/>
        <w:ind w:left="360"/>
      </w:pPr>
      <w:r>
        <w:rPr>
          <w:sz w:val="16"/>
          <w:szCs w:val="16"/>
        </w:rPr>
        <w:t> </w:t>
      </w:r>
      <w:r>
        <w:rPr>
          <w:rFonts w:ascii="Nirmala UI" w:hAnsi="Nirmala UI" w:cs="Nirmala UI"/>
          <w:sz w:val="16"/>
          <w:szCs w:val="16"/>
        </w:rPr>
        <w:t>১৩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চাকুরী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সংবাদ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360"/>
      </w:pPr>
      <w:r>
        <w:rPr>
          <w:sz w:val="16"/>
          <w:szCs w:val="16"/>
        </w:rPr>
        <w:t> </w:t>
      </w:r>
      <w:r>
        <w:rPr>
          <w:rFonts w:ascii="Nirmala UI" w:hAnsi="Nirmala UI" w:cs="Nirmala UI"/>
          <w:sz w:val="16"/>
          <w:szCs w:val="16"/>
        </w:rPr>
        <w:t>১৪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টেলি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মেডিসিন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স্কাইপির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মাধ্যমে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অভিজ্ঞ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ডাক্তার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দারা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কিকিৎসা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ব্যাবস্থা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পত্র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প্রদান</w:t>
      </w:r>
      <w:proofErr w:type="spellEnd"/>
      <w:r>
        <w:rPr>
          <w:rFonts w:ascii="Nirmala UI" w:hAnsi="Nirmala UI" w:cs="Nirmala UI"/>
          <w:sz w:val="16"/>
          <w:szCs w:val="16"/>
        </w:rPr>
        <w:t>।</w:t>
      </w:r>
    </w:p>
    <w:p w:rsidR="00E86116" w:rsidRDefault="00E86116" w:rsidP="00E86116">
      <w:pPr>
        <w:pStyle w:val="NormalWeb"/>
        <w:ind w:left="-72"/>
      </w:pPr>
      <w:r>
        <w:rPr>
          <w:rFonts w:ascii="Nirmala UI" w:hAnsi="Nirmala UI" w:cs="Nirmala UI"/>
          <w:sz w:val="16"/>
          <w:szCs w:val="16"/>
        </w:rPr>
        <w:t>১</w:t>
      </w:r>
      <w:r>
        <w:rPr>
          <w:sz w:val="16"/>
          <w:szCs w:val="16"/>
        </w:rPr>
        <w:t xml:space="preserve">       </w:t>
      </w:r>
      <w:r>
        <w:rPr>
          <w:rFonts w:ascii="Nirmala UI" w:hAnsi="Nirmala UI" w:cs="Nirmala UI"/>
          <w:sz w:val="16"/>
          <w:szCs w:val="16"/>
        </w:rPr>
        <w:t>১৫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কম্পিউটার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প্রশিক্ষণ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-72"/>
      </w:pPr>
      <w:r>
        <w:rPr>
          <w:sz w:val="16"/>
          <w:szCs w:val="16"/>
        </w:rPr>
        <w:t xml:space="preserve">        </w:t>
      </w:r>
      <w:r>
        <w:rPr>
          <w:rFonts w:ascii="Nirmala UI" w:hAnsi="Nirmala UI" w:cs="Nirmala UI"/>
          <w:sz w:val="16"/>
          <w:szCs w:val="16"/>
        </w:rPr>
        <w:t>১৬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ইমেল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প্রেরণ</w:t>
      </w:r>
      <w:proofErr w:type="spellEnd"/>
      <w:r>
        <w:rPr>
          <w:sz w:val="16"/>
          <w:szCs w:val="16"/>
        </w:rPr>
        <w:t> </w:t>
      </w:r>
    </w:p>
    <w:p w:rsidR="00E86116" w:rsidRDefault="00E86116" w:rsidP="00E86116">
      <w:pPr>
        <w:pStyle w:val="NormalWeb"/>
        <w:ind w:left="-72"/>
      </w:pPr>
      <w:r>
        <w:rPr>
          <w:sz w:val="16"/>
          <w:szCs w:val="16"/>
        </w:rPr>
        <w:t xml:space="preserve">         </w:t>
      </w:r>
      <w:r>
        <w:rPr>
          <w:rFonts w:ascii="Nirmala UI" w:hAnsi="Nirmala UI" w:cs="Nirmala UI"/>
          <w:sz w:val="16"/>
          <w:szCs w:val="16"/>
        </w:rPr>
        <w:t>১৭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ছবিতোলা</w:t>
      </w:r>
      <w:proofErr w:type="spellEnd"/>
    </w:p>
    <w:p w:rsidR="00E86116" w:rsidRDefault="00E86116" w:rsidP="00E86116">
      <w:pPr>
        <w:pStyle w:val="NormalWeb"/>
      </w:pPr>
      <w:r>
        <w:rPr>
          <w:sz w:val="16"/>
          <w:szCs w:val="16"/>
        </w:rPr>
        <w:t xml:space="preserve">        </w:t>
      </w:r>
      <w:r>
        <w:rPr>
          <w:rFonts w:ascii="Nirmala UI" w:hAnsi="Nirmala UI" w:cs="Nirmala UI"/>
          <w:sz w:val="16"/>
          <w:szCs w:val="16"/>
        </w:rPr>
        <w:t>১৮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বিভিন্য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স্কুল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কলেজ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অনলাইনে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ভর্তির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আবেদন</w:t>
      </w:r>
      <w:proofErr w:type="spellEnd"/>
      <w:r>
        <w:rPr>
          <w:rFonts w:ascii="Nirmala UI" w:hAnsi="Nirmala UI" w:cs="Nirmala UI"/>
          <w:sz w:val="16"/>
          <w:szCs w:val="16"/>
        </w:rPr>
        <w:t>।</w:t>
      </w:r>
    </w:p>
    <w:p w:rsidR="00E86116" w:rsidRDefault="00E86116" w:rsidP="00E86116">
      <w:pPr>
        <w:pStyle w:val="NormalWeb"/>
      </w:pPr>
      <w:r>
        <w:rPr>
          <w:sz w:val="16"/>
          <w:szCs w:val="16"/>
        </w:rPr>
        <w:t xml:space="preserve">        </w:t>
      </w:r>
      <w:r>
        <w:rPr>
          <w:rFonts w:ascii="Nirmala UI" w:hAnsi="Nirmala UI" w:cs="Nirmala UI"/>
          <w:sz w:val="16"/>
          <w:szCs w:val="16"/>
        </w:rPr>
        <w:t>১৯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ষ্টেম্প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বিক্রয়</w:t>
      </w:r>
      <w:proofErr w:type="spellEnd"/>
    </w:p>
    <w:p w:rsidR="00E86116" w:rsidRDefault="00E86116" w:rsidP="00E86116">
      <w:pPr>
        <w:pStyle w:val="NormalWeb"/>
      </w:pPr>
      <w:r>
        <w:rPr>
          <w:sz w:val="16"/>
          <w:szCs w:val="16"/>
        </w:rPr>
        <w:t xml:space="preserve">        </w:t>
      </w:r>
      <w:r>
        <w:rPr>
          <w:rFonts w:ascii="Nirmala UI" w:hAnsi="Nirmala UI" w:cs="Nirmala UI"/>
          <w:sz w:val="16"/>
          <w:szCs w:val="16"/>
        </w:rPr>
        <w:t>২০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নাগরীক</w:t>
      </w:r>
      <w:proofErr w:type="spellEnd"/>
      <w:r>
        <w:rPr>
          <w:sz w:val="16"/>
          <w:szCs w:val="16"/>
        </w:rPr>
        <w:t xml:space="preserve"> </w:t>
      </w:r>
      <w:r>
        <w:rPr>
          <w:rFonts w:ascii="Nirmala UI" w:hAnsi="Nirmala UI" w:cs="Nirmala UI"/>
          <w:sz w:val="16"/>
          <w:szCs w:val="16"/>
        </w:rPr>
        <w:t>ও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দাপ্তরীক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আবেদন</w:t>
      </w:r>
      <w:proofErr w:type="spellEnd"/>
    </w:p>
    <w:p w:rsidR="00E86116" w:rsidRDefault="00E86116" w:rsidP="00E86116">
      <w:pPr>
        <w:pStyle w:val="NormalWeb"/>
      </w:pPr>
      <w:r>
        <w:rPr>
          <w:sz w:val="16"/>
          <w:szCs w:val="16"/>
        </w:rPr>
        <w:t xml:space="preserve">        </w:t>
      </w:r>
      <w:r>
        <w:rPr>
          <w:rFonts w:ascii="Nirmala UI" w:hAnsi="Nirmala UI" w:cs="Nirmala UI"/>
          <w:sz w:val="16"/>
          <w:szCs w:val="16"/>
        </w:rPr>
        <w:t>২১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জমির</w:t>
      </w:r>
      <w:proofErr w:type="spellEnd"/>
      <w:r>
        <w:rPr>
          <w:sz w:val="16"/>
          <w:szCs w:val="16"/>
        </w:rPr>
        <w:t xml:space="preserve"> S.A C.S </w:t>
      </w:r>
      <w:proofErr w:type="spellStart"/>
      <w:r>
        <w:rPr>
          <w:rFonts w:ascii="Nirmala UI" w:hAnsi="Nirmala UI" w:cs="Nirmala UI"/>
          <w:sz w:val="16"/>
          <w:szCs w:val="16"/>
        </w:rPr>
        <w:t>খতিয়ানের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জমির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জাবেদা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নকলের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আবেদন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গ্রহণ</w:t>
      </w:r>
      <w:proofErr w:type="spellEnd"/>
      <w:r>
        <w:rPr>
          <w:sz w:val="16"/>
          <w:szCs w:val="16"/>
        </w:rPr>
        <w:t xml:space="preserve"> </w:t>
      </w:r>
      <w:r>
        <w:rPr>
          <w:rFonts w:ascii="Nirmala UI" w:hAnsi="Nirmala UI" w:cs="Nirmala UI"/>
          <w:sz w:val="16"/>
          <w:szCs w:val="16"/>
        </w:rPr>
        <w:t>ও</w:t>
      </w:r>
      <w:r>
        <w:rPr>
          <w:sz w:val="16"/>
          <w:szCs w:val="16"/>
        </w:rPr>
        <w:t xml:space="preserve"> </w:t>
      </w:r>
      <w:proofErr w:type="spellStart"/>
      <w:r>
        <w:rPr>
          <w:rFonts w:ascii="Nirmala UI" w:hAnsi="Nirmala UI" w:cs="Nirmala UI"/>
          <w:sz w:val="16"/>
          <w:szCs w:val="16"/>
        </w:rPr>
        <w:t>পেররণ</w:t>
      </w:r>
      <w:proofErr w:type="spellEnd"/>
      <w:r>
        <w:rPr>
          <w:rFonts w:ascii="Nirmala UI" w:hAnsi="Nirmala UI" w:cs="Nirmala UI"/>
          <w:sz w:val="16"/>
          <w:szCs w:val="16"/>
        </w:rPr>
        <w:t>।</w:t>
      </w:r>
    </w:p>
    <w:p w:rsidR="00E86116" w:rsidRDefault="00E86116" w:rsidP="00E86116">
      <w:pPr>
        <w:pStyle w:val="NormalWeb"/>
        <w:jc w:val="both"/>
      </w:pPr>
      <w:proofErr w:type="spellStart"/>
      <w:r>
        <w:rPr>
          <w:rStyle w:val="Strong"/>
          <w:rFonts w:ascii="Nirmala UI" w:hAnsi="Nirmala UI" w:cs="Nirmala UI"/>
          <w:u w:val="single"/>
        </w:rPr>
        <w:t>সরকারি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সেবাসমূ</w:t>
      </w:r>
      <w:proofErr w:type="gramStart"/>
      <w:r>
        <w:rPr>
          <w:rStyle w:val="Strong"/>
          <w:rFonts w:ascii="Nirmala UI" w:hAnsi="Nirmala UI" w:cs="Nirmala UI"/>
          <w:u w:val="single"/>
        </w:rPr>
        <w:t>হ</w:t>
      </w:r>
      <w:proofErr w:type="spellEnd"/>
      <w:r>
        <w:rPr>
          <w:rStyle w:val="Strong"/>
          <w:u w:val="single"/>
        </w:rPr>
        <w:t xml:space="preserve"> :</w:t>
      </w:r>
      <w:proofErr w:type="gramEnd"/>
      <w:r>
        <w:t xml:space="preserve"> </w:t>
      </w:r>
      <w:proofErr w:type="spellStart"/>
      <w:r>
        <w:rPr>
          <w:rFonts w:ascii="Nirmala UI" w:hAnsi="Nirmala UI" w:cs="Nirmala UI"/>
        </w:rPr>
        <w:t>বিভিন্ন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সরকারি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ফরম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পাবলিক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পরীক্ষার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ফলাফল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অনলাইনে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বিশ্ববিদ্যালয়ে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ভর্তি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অনলাইন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জন্ম</w:t>
      </w:r>
      <w:r>
        <w:t>-</w:t>
      </w:r>
      <w:r>
        <w:rPr>
          <w:rFonts w:ascii="Nirmala UI" w:hAnsi="Nirmala UI" w:cs="Nirmala UI"/>
        </w:rPr>
        <w:t>মৃত্যু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নিবন্ধন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ভিজিএফ</w:t>
      </w:r>
      <w:r>
        <w:t>-</w:t>
      </w:r>
      <w:r>
        <w:rPr>
          <w:rFonts w:ascii="Nirmala UI" w:hAnsi="Nirmala UI" w:cs="Nirmala UI"/>
        </w:rPr>
        <w:t>ভিজিডি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তালিকা</w:t>
      </w:r>
      <w:proofErr w:type="spellEnd"/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Fonts w:ascii="Nirmala UI" w:hAnsi="Nirmala UI" w:cs="Nirmala UI"/>
        </w:rPr>
        <w:t>নাগরিক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সনদ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প্রভৃতি</w:t>
      </w:r>
      <w:proofErr w:type="spellEnd"/>
      <w:r>
        <w:rPr>
          <w:rFonts w:ascii="Nirmala UI" w:hAnsi="Nirmala UI" w:cs="Nirmala UI"/>
        </w:rPr>
        <w:t>।</w:t>
      </w:r>
    </w:p>
    <w:p w:rsidR="00E86116" w:rsidRDefault="00E86116" w:rsidP="00E86116">
      <w:pPr>
        <w:pStyle w:val="NormalWeb"/>
        <w:jc w:val="both"/>
      </w:pPr>
      <w:proofErr w:type="spellStart"/>
      <w:r>
        <w:rPr>
          <w:rStyle w:val="Strong"/>
          <w:rFonts w:ascii="Nirmala UI" w:hAnsi="Nirmala UI" w:cs="Nirmala UI"/>
          <w:u w:val="single"/>
        </w:rPr>
        <w:lastRenderedPageBreak/>
        <w:t>জীবনজীবিকা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ভিত্তিক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তথ্</w:t>
      </w:r>
      <w:proofErr w:type="gramStart"/>
      <w:r>
        <w:rPr>
          <w:rStyle w:val="Strong"/>
          <w:rFonts w:ascii="Nirmala UI" w:hAnsi="Nirmala UI" w:cs="Nirmala UI"/>
          <w:u w:val="single"/>
        </w:rPr>
        <w:t>য</w:t>
      </w:r>
      <w:proofErr w:type="spellEnd"/>
      <w:r>
        <w:rPr>
          <w:rStyle w:val="Strong"/>
          <w:u w:val="single"/>
        </w:rPr>
        <w:t xml:space="preserve"> </w:t>
      </w:r>
      <w:r>
        <w:rPr>
          <w:rStyle w:val="Strong"/>
        </w:rPr>
        <w:t>:</w:t>
      </w:r>
      <w:proofErr w:type="gramEnd"/>
      <w:r>
        <w:t xml:space="preserve"> </w:t>
      </w:r>
      <w:proofErr w:type="spellStart"/>
      <w:r>
        <w:rPr>
          <w:rFonts w:ascii="Nirmala UI" w:hAnsi="Nirmala UI" w:cs="Nirmala UI"/>
        </w:rPr>
        <w:t>কৃষি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স্বাস্থ্য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শিক্ষা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আইন</w:t>
      </w:r>
      <w:proofErr w:type="spellEnd"/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Fonts w:ascii="Nirmala UI" w:hAnsi="Nirmala UI" w:cs="Nirmala UI"/>
        </w:rPr>
        <w:t>মানবাধিকার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পর্যটন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অকৃষি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উদ্যোগ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প্রভৃতি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জীবনজীবিকা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ভিত্তিক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তথ্যভান্ডার</w:t>
      </w:r>
      <w:proofErr w:type="spellEnd"/>
      <w:r>
        <w:t xml:space="preserve"> ‘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t xml:space="preserve"> </w:t>
      </w:r>
      <w:r>
        <w:rPr>
          <w:rFonts w:ascii="Nirmala UI" w:hAnsi="Nirmala UI" w:cs="Nirmala UI"/>
        </w:rPr>
        <w:t>ই</w:t>
      </w:r>
      <w:r>
        <w:t>-</w:t>
      </w:r>
      <w:proofErr w:type="spellStart"/>
      <w:r>
        <w:rPr>
          <w:rFonts w:ascii="Nirmala UI" w:hAnsi="Nirmala UI" w:cs="Nirmala UI"/>
        </w:rPr>
        <w:t>তথ্যকোষ</w:t>
      </w:r>
      <w:proofErr w:type="spellEnd"/>
      <w:r>
        <w:t>’ (</w:t>
      </w:r>
      <w:hyperlink r:id="rId4" w:history="1">
        <w:r>
          <w:rPr>
            <w:rStyle w:val="Hyperlink"/>
          </w:rPr>
          <w:t>www.infokosh.bangladesh.gov.bd</w:t>
        </w:r>
      </w:hyperlink>
      <w:r>
        <w:t xml:space="preserve">) </w:t>
      </w:r>
      <w:proofErr w:type="spellStart"/>
      <w:r>
        <w:rPr>
          <w:rFonts w:ascii="Nirmala UI" w:hAnsi="Nirmala UI" w:cs="Nirmala UI"/>
        </w:rPr>
        <w:t>থেকে</w:t>
      </w:r>
      <w:proofErr w:type="spellEnd"/>
      <w:r>
        <w:t xml:space="preserve"> </w:t>
      </w:r>
      <w:r>
        <w:rPr>
          <w:rFonts w:ascii="Nirmala UI" w:hAnsi="Nirmala UI" w:cs="Nirmala UI"/>
        </w:rPr>
        <w:t>এ</w:t>
      </w:r>
      <w:r>
        <w:t xml:space="preserve"> </w:t>
      </w:r>
      <w:proofErr w:type="spellStart"/>
      <w:r>
        <w:rPr>
          <w:rFonts w:ascii="Nirmala UI" w:hAnsi="Nirmala UI" w:cs="Nirmala UI"/>
        </w:rPr>
        <w:t>তথ্যসমূহ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প্রদান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হয়ে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থাকে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অনলাইনের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পাশাপাশি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ইউআইএসসিসমূহে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t xml:space="preserve"> </w:t>
      </w:r>
      <w:r>
        <w:rPr>
          <w:rFonts w:ascii="Nirmala UI" w:hAnsi="Nirmala UI" w:cs="Nirmala UI"/>
        </w:rPr>
        <w:t>ই</w:t>
      </w:r>
      <w:r>
        <w:t>-</w:t>
      </w:r>
      <w:proofErr w:type="spellStart"/>
      <w:r>
        <w:rPr>
          <w:rFonts w:ascii="Nirmala UI" w:hAnsi="Nirmala UI" w:cs="Nirmala UI"/>
        </w:rPr>
        <w:t>তথ্যকোষের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অফলাইন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ভার্সনও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সিডি</w:t>
      </w:r>
      <w:proofErr w:type="spellEnd"/>
      <w:r>
        <w:t>/</w:t>
      </w:r>
      <w:proofErr w:type="spellStart"/>
      <w:r>
        <w:rPr>
          <w:rFonts w:ascii="Nirmala UI" w:hAnsi="Nirmala UI" w:cs="Nirmala UI"/>
        </w:rPr>
        <w:t>ডিভিডি</w:t>
      </w:r>
      <w:proofErr w:type="spellEnd"/>
      <w:r>
        <w:t xml:space="preserve">) </w:t>
      </w:r>
      <w:proofErr w:type="spellStart"/>
      <w:r>
        <w:rPr>
          <w:rFonts w:ascii="Nirmala UI" w:hAnsi="Nirmala UI" w:cs="Nirmala UI"/>
        </w:rPr>
        <w:t>রয়েছে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যাতে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ইন্টারনেট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সংযোগ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থাকলেও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নিরবিচ্ছিন্ন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সেবা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দেওয়া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সম্ভব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হয়</w:t>
      </w:r>
      <w:proofErr w:type="spellEnd"/>
      <w:r>
        <w:rPr>
          <w:rFonts w:ascii="Nirmala UI" w:hAnsi="Nirmala UI" w:cs="Nirmala UI"/>
        </w:rPr>
        <w:t>।</w:t>
      </w:r>
    </w:p>
    <w:p w:rsidR="00E86116" w:rsidRDefault="00E86116" w:rsidP="00E86116">
      <w:pPr>
        <w:pStyle w:val="NormalWeb"/>
        <w:jc w:val="both"/>
      </w:pPr>
      <w:proofErr w:type="spellStart"/>
      <w:r>
        <w:rPr>
          <w:rStyle w:val="Strong"/>
          <w:rFonts w:ascii="Nirmala UI" w:hAnsi="Nirmala UI" w:cs="Nirmala UI"/>
          <w:u w:val="single"/>
        </w:rPr>
        <w:t>বানিজ্যিক</w:t>
      </w:r>
      <w:proofErr w:type="spellEnd"/>
      <w:r>
        <w:rPr>
          <w:rStyle w:val="Strong"/>
          <w:u w:val="single"/>
        </w:rPr>
        <w:t xml:space="preserve"> </w:t>
      </w:r>
      <w:proofErr w:type="spellStart"/>
      <w:r>
        <w:rPr>
          <w:rStyle w:val="Strong"/>
          <w:rFonts w:ascii="Nirmala UI" w:hAnsi="Nirmala UI" w:cs="Nirmala UI"/>
          <w:u w:val="single"/>
        </w:rPr>
        <w:t>সেবা</w:t>
      </w:r>
      <w:proofErr w:type="spellEnd"/>
      <w:r>
        <w:rPr>
          <w:rStyle w:val="Strong"/>
          <w:u w:val="single"/>
        </w:rPr>
        <w:t xml:space="preserve">: </w:t>
      </w:r>
      <w:proofErr w:type="spellStart"/>
      <w:r>
        <w:rPr>
          <w:rFonts w:ascii="Nirmala UI" w:hAnsi="Nirmala UI" w:cs="Nirmala UI"/>
        </w:rPr>
        <w:t>মোবাইল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ব্যাংকিং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ডাচ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বাংলা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ট্রাস্ট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ব্যাংক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ব্রাক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ব্যাংক</w:t>
      </w:r>
      <w:r>
        <w:t>-</w:t>
      </w:r>
      <w:r>
        <w:rPr>
          <w:rFonts w:ascii="Nirmala UI" w:hAnsi="Nirmala UI" w:cs="Nirmala UI"/>
        </w:rPr>
        <w:t>বিকাশ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মাকেন্টাইল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ব্যাংক</w:t>
      </w:r>
      <w:proofErr w:type="spellEnd"/>
      <w:r>
        <w:t xml:space="preserve">), </w:t>
      </w:r>
      <w:proofErr w:type="spellStart"/>
      <w:r>
        <w:rPr>
          <w:rFonts w:ascii="Nirmala UI" w:hAnsi="Nirmala UI" w:cs="Nirmala UI"/>
        </w:rPr>
        <w:t>ব্রিটিশ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কাউন্সিলের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ইংরেজী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কম্পিউটার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প্রশিক্ষণ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ছবি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তোলা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ইন্টারনেট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ব্রাউজিং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ইমেইল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চাকুরির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তথ্য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কম্পোজ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ভিসা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আবেদন</w:t>
      </w:r>
      <w:proofErr w:type="spellEnd"/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Fonts w:ascii="Nirmala UI" w:hAnsi="Nirmala UI" w:cs="Nirmala UI"/>
        </w:rPr>
        <w:t>ট্র্যাকিং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দেশে</w:t>
      </w:r>
      <w:r>
        <w:t>-</w:t>
      </w:r>
      <w:r>
        <w:rPr>
          <w:rFonts w:ascii="Nirmala UI" w:hAnsi="Nirmala UI" w:cs="Nirmala UI"/>
        </w:rPr>
        <w:t>বিদেশে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ভিডিওতে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কনফারেন্সিং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সচেতনতামূলক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ভিডিও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শো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প্রিন্টিং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স্ক্যানিং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ফটোকপি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লেমিনেটিং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ফ্লেক্সিলোড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ফোন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প্রভৃতি</w:t>
      </w:r>
      <w:proofErr w:type="spellEnd"/>
      <w:r>
        <w:rPr>
          <w:rFonts w:ascii="Nirmala UI" w:hAnsi="Nirmala UI" w:cs="Nirmala UI"/>
        </w:rPr>
        <w:t>।</w:t>
      </w:r>
    </w:p>
    <w:p w:rsidR="0062514B" w:rsidRDefault="0062514B"/>
    <w:sectPr w:rsidR="0062514B" w:rsidSect="00625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86116"/>
    <w:rsid w:val="0062514B"/>
    <w:rsid w:val="00C87861"/>
    <w:rsid w:val="00E8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14B"/>
  </w:style>
  <w:style w:type="paragraph" w:styleId="Heading1">
    <w:name w:val="heading 1"/>
    <w:basedOn w:val="Normal"/>
    <w:link w:val="Heading1Char"/>
    <w:uiPriority w:val="9"/>
    <w:qFormat/>
    <w:rsid w:val="00E861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1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861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611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61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fokosh.bangladesh.gov.b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rinkay</dc:creator>
  <cp:lastModifiedBy>rinkay</cp:lastModifiedBy>
  <cp:revision>1</cp:revision>
  <dcterms:created xsi:type="dcterms:W3CDTF">2018-09-25T09:54:00Z</dcterms:created>
  <dcterms:modified xsi:type="dcterms:W3CDTF">2018-09-25T09:55:00Z</dcterms:modified>
</cp:coreProperties>
</file>