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1C" w:rsidRPr="00305B4F" w:rsidRDefault="00E2501C" w:rsidP="006E5C1A">
      <w:pPr>
        <w:jc w:val="center"/>
        <w:rPr>
          <w:rFonts w:ascii="Times New Roman" w:hAnsi="Times New Roman" w:cs="Times New Roman"/>
          <w:b/>
          <w:sz w:val="24"/>
          <w:szCs w:val="24"/>
          <w:u w:val="single"/>
        </w:rPr>
      </w:pPr>
      <w:r w:rsidRPr="00305B4F">
        <w:rPr>
          <w:rFonts w:ascii="Times New Roman" w:hAnsi="Times New Roman" w:cs="Times New Roman"/>
          <w:b/>
          <w:sz w:val="24"/>
          <w:szCs w:val="24"/>
          <w:u w:val="single"/>
        </w:rPr>
        <w:t>Introduction</w:t>
      </w:r>
    </w:p>
    <w:p w:rsidR="00E2501C" w:rsidRDefault="00E2501C" w:rsidP="00E2501C">
      <w:pPr>
        <w:jc w:val="both"/>
        <w:rPr>
          <w:rFonts w:ascii="Times New Roman" w:hAnsi="Times New Roman" w:cs="Nirmala UI"/>
          <w:sz w:val="24"/>
          <w:szCs w:val="30"/>
          <w:lang w:bidi="bn-IN"/>
        </w:rPr>
      </w:pPr>
      <w:r>
        <w:rPr>
          <w:rFonts w:ascii="Times New Roman" w:hAnsi="Times New Roman" w:cs="Times New Roman"/>
          <w:sz w:val="24"/>
          <w:szCs w:val="24"/>
        </w:rPr>
        <w:t>Rubber cultivation is an agro-based profitable industry. Importance of rubber</w:t>
      </w:r>
      <w:r w:rsidR="006E5C1A">
        <w:rPr>
          <w:rFonts w:ascii="Times New Roman" w:hAnsi="Times New Roman" w:cs="Times New Roman"/>
          <w:sz w:val="24"/>
          <w:szCs w:val="24"/>
        </w:rPr>
        <w:t xml:space="preserve"> in</w:t>
      </w:r>
      <w:r>
        <w:rPr>
          <w:rFonts w:ascii="Times New Roman" w:hAnsi="Times New Roman" w:cs="Times New Roman"/>
          <w:sz w:val="24"/>
          <w:szCs w:val="24"/>
        </w:rPr>
        <w:t xml:space="preserve"> everyday affairs of human life as well as in case of flourishing modern civilization. Rubber cultivation is nature, climate and environment friendly. Socio-economic importance of this agro-produce is vast. Rubber cultivation is of greater importance than any other tree cultivation among total forest resources. People around the globe are producing 46,000 types of products along with toys by using Rubber. These products are exported to different countries of the world. </w:t>
      </w:r>
      <w:r w:rsidR="006E5C1A">
        <w:rPr>
          <w:rFonts w:ascii="Times New Roman" w:hAnsi="Times New Roman" w:cs="Times New Roman"/>
          <w:sz w:val="24"/>
          <w:szCs w:val="24"/>
        </w:rPr>
        <w:t>Cores</w:t>
      </w:r>
      <w:r>
        <w:rPr>
          <w:rFonts w:ascii="Times New Roman" w:hAnsi="Times New Roman" w:cs="Times New Roman"/>
          <w:sz w:val="24"/>
          <w:szCs w:val="24"/>
        </w:rPr>
        <w:t xml:space="preserve"> of foreign currencies are being earned by this way. Role of rubber cultivation is notable to maintain the mobility of national economy. It can create an ample opportunity in the field of employment of rural people of Bangladesh. A large number of employments</w:t>
      </w:r>
      <w:r w:rsidR="006E5C1A">
        <w:rPr>
          <w:rFonts w:ascii="Times New Roman" w:hAnsi="Times New Roman" w:cs="Times New Roman"/>
          <w:sz w:val="24"/>
          <w:szCs w:val="24"/>
        </w:rPr>
        <w:t xml:space="preserve"> </w:t>
      </w:r>
      <w:r>
        <w:rPr>
          <w:rFonts w:ascii="Times New Roman" w:hAnsi="Times New Roman" w:cs="Times New Roman"/>
          <w:sz w:val="24"/>
          <w:szCs w:val="24"/>
        </w:rPr>
        <w:t xml:space="preserve">are created by producing Rubber making </w:t>
      </w:r>
      <w:r>
        <w:rPr>
          <w:rFonts w:ascii="Times New Roman" w:hAnsi="Times New Roman" w:cs="Nirmala UI"/>
          <w:sz w:val="24"/>
          <w:szCs w:val="30"/>
          <w:lang w:bidi="bn-IN"/>
        </w:rPr>
        <w:t>usable as raw material for industrial sector and marketing it after processing. Rubber is one of the most income generating crops of Bangladesh.</w:t>
      </w:r>
    </w:p>
    <w:p w:rsidR="00E2501C" w:rsidRDefault="006E5C1A" w:rsidP="00E2501C">
      <w:pPr>
        <w:jc w:val="both"/>
        <w:rPr>
          <w:rFonts w:ascii="Times New Roman" w:hAnsi="Times New Roman" w:cs="Nirmala UI"/>
          <w:sz w:val="24"/>
          <w:szCs w:val="30"/>
          <w:lang w:bidi="bn-IN"/>
        </w:rPr>
      </w:pPr>
      <w:r>
        <w:rPr>
          <w:rFonts w:ascii="Times New Roman" w:hAnsi="Times New Roman" w:cs="Nirmala UI"/>
          <w:sz w:val="24"/>
          <w:szCs w:val="30"/>
          <w:lang w:bidi="bn-IN"/>
        </w:rPr>
        <w:t>Cores</w:t>
      </w:r>
      <w:r w:rsidR="00E2501C">
        <w:rPr>
          <w:rFonts w:ascii="Times New Roman" w:hAnsi="Times New Roman" w:cs="Nirmala UI"/>
          <w:sz w:val="24"/>
          <w:szCs w:val="30"/>
          <w:lang w:bidi="bn-IN"/>
        </w:rPr>
        <w:t xml:space="preserve"> of taka could be earned by processing rubber and making valuable </w:t>
      </w:r>
      <w:r>
        <w:rPr>
          <w:rFonts w:ascii="Times New Roman" w:hAnsi="Times New Roman" w:cs="Nirmala UI"/>
          <w:sz w:val="24"/>
          <w:szCs w:val="30"/>
          <w:lang w:bidi="bn-IN"/>
        </w:rPr>
        <w:t>furniture. Not</w:t>
      </w:r>
      <w:r w:rsidR="00E2501C">
        <w:rPr>
          <w:rFonts w:ascii="Times New Roman" w:hAnsi="Times New Roman" w:cs="Nirmala UI"/>
          <w:sz w:val="24"/>
          <w:szCs w:val="30"/>
          <w:lang w:bidi="bn-IN"/>
        </w:rPr>
        <w:t xml:space="preserve"> only rubber but its tree also able to create economic opportunity for Bangladesh. There is a </w:t>
      </w:r>
      <w:r>
        <w:rPr>
          <w:rFonts w:ascii="Times New Roman" w:hAnsi="Times New Roman" w:cs="Nirmala UI"/>
          <w:sz w:val="24"/>
          <w:szCs w:val="30"/>
          <w:lang w:bidi="bn-IN"/>
        </w:rPr>
        <w:t>projection; five</w:t>
      </w:r>
      <w:r w:rsidR="00E2501C">
        <w:rPr>
          <w:rFonts w:ascii="Times New Roman" w:hAnsi="Times New Roman" w:cs="Nirmala UI"/>
          <w:sz w:val="24"/>
          <w:szCs w:val="30"/>
          <w:lang w:bidi="bn-IN"/>
        </w:rPr>
        <w:t xml:space="preserve"> million people of Bangladesh will be employed through rubber industries within coming ten years. Forest, fruit and medicinal trees can be planted along with rubber </w:t>
      </w:r>
      <w:r>
        <w:rPr>
          <w:rFonts w:ascii="Times New Roman" w:hAnsi="Times New Roman" w:cs="Nirmala UI"/>
          <w:sz w:val="24"/>
          <w:szCs w:val="30"/>
          <w:lang w:bidi="bn-IN"/>
        </w:rPr>
        <w:t>trees to</w:t>
      </w:r>
      <w:r w:rsidR="00E2501C">
        <w:rPr>
          <w:rFonts w:ascii="Times New Roman" w:hAnsi="Times New Roman" w:cs="Nirmala UI"/>
          <w:sz w:val="24"/>
          <w:szCs w:val="30"/>
          <w:lang w:bidi="bn-IN"/>
        </w:rPr>
        <w:t xml:space="preserve"> make rubber cultivation actually profitable. Other than this, poultry and dairy farms could be established in the suitable places of Rubber garden. Moreover, </w:t>
      </w:r>
      <w:r>
        <w:rPr>
          <w:rFonts w:ascii="Times New Roman" w:hAnsi="Times New Roman" w:cs="Nirmala UI"/>
          <w:sz w:val="24"/>
          <w:szCs w:val="30"/>
          <w:lang w:bidi="bn-IN"/>
        </w:rPr>
        <w:t>fish culture</w:t>
      </w:r>
      <w:r w:rsidR="00E2501C">
        <w:rPr>
          <w:rFonts w:ascii="Times New Roman" w:hAnsi="Times New Roman" w:cs="Nirmala UI"/>
          <w:sz w:val="24"/>
          <w:szCs w:val="30"/>
          <w:lang w:bidi="bn-IN"/>
        </w:rPr>
        <w:t xml:space="preserve"> can be started in the water reservoir or hill down by the side of Rubber garden.</w:t>
      </w:r>
    </w:p>
    <w:p w:rsidR="00E2501C" w:rsidRDefault="00E2501C" w:rsidP="00E2501C">
      <w:pPr>
        <w:jc w:val="both"/>
        <w:rPr>
          <w:rFonts w:ascii="Times New Roman" w:hAnsi="Times New Roman" w:cs="Nirmala UI"/>
          <w:sz w:val="24"/>
          <w:szCs w:val="30"/>
          <w:lang w:bidi="bn-IN"/>
        </w:rPr>
      </w:pPr>
      <w:r>
        <w:rPr>
          <w:rFonts w:ascii="Times New Roman" w:hAnsi="Times New Roman" w:cs="Nirmala UI"/>
          <w:sz w:val="24"/>
          <w:szCs w:val="30"/>
          <w:lang w:bidi="bn-IN"/>
        </w:rPr>
        <w:t xml:space="preserve">What is highly mentionable, contribution of Rubber tree is much more important than any other tree in preservation of environment. To mitigate global warning and maintain ecological balance, rubber tree plays a vital role because it produces more oxygen and emits more carbon than other trees. </w:t>
      </w:r>
      <w:r w:rsidR="006E5C1A">
        <w:rPr>
          <w:rFonts w:ascii="Times New Roman" w:hAnsi="Times New Roman" w:cs="Nirmala UI"/>
          <w:sz w:val="24"/>
          <w:szCs w:val="30"/>
          <w:lang w:bidi="bn-IN"/>
        </w:rPr>
        <w:t>A research</w:t>
      </w:r>
      <w:r>
        <w:rPr>
          <w:rFonts w:ascii="Times New Roman" w:hAnsi="Times New Roman" w:cs="Nirmala UI"/>
          <w:sz w:val="24"/>
          <w:szCs w:val="30"/>
          <w:lang w:bidi="bn-IN"/>
        </w:rPr>
        <w:t xml:space="preserve"> study has shown that, each hec</w:t>
      </w:r>
      <w:r w:rsidR="006E5C1A">
        <w:rPr>
          <w:rFonts w:ascii="Times New Roman" w:hAnsi="Times New Roman" w:cs="Nirmala UI"/>
          <w:sz w:val="24"/>
          <w:szCs w:val="30"/>
          <w:lang w:bidi="bn-IN"/>
        </w:rPr>
        <w:t xml:space="preserve">tor of rubber </w:t>
      </w:r>
      <w:proofErr w:type="gramStart"/>
      <w:r w:rsidR="006E5C1A">
        <w:rPr>
          <w:rFonts w:ascii="Times New Roman" w:hAnsi="Times New Roman" w:cs="Nirmala UI"/>
          <w:sz w:val="24"/>
          <w:szCs w:val="30"/>
          <w:lang w:bidi="bn-IN"/>
        </w:rPr>
        <w:t>garden</w:t>
      </w:r>
      <w:r>
        <w:rPr>
          <w:rFonts w:ascii="Times New Roman" w:hAnsi="Times New Roman" w:cs="Nirmala UI"/>
          <w:sz w:val="24"/>
          <w:szCs w:val="30"/>
          <w:lang w:bidi="bn-IN"/>
        </w:rPr>
        <w:t>(</w:t>
      </w:r>
      <w:proofErr w:type="gramEnd"/>
      <w:r>
        <w:rPr>
          <w:rFonts w:ascii="Times New Roman" w:hAnsi="Times New Roman" w:cs="Nirmala UI"/>
          <w:sz w:val="24"/>
          <w:szCs w:val="30"/>
          <w:lang w:bidi="bn-IN"/>
        </w:rPr>
        <w:t>where number of productive rubber trees are 415) emit 39.02 tons of carbon annually from the stratosphere, which plays and important role to minimize the environmental warming and to protect the environment. So, rubber cultivation is a great factor in economic development of country. Simultaneously, it is contributing enormously in case of the protection of nature and environment. So, commercial cultivation of rubber is a time-demanding factor at present.</w:t>
      </w:r>
    </w:p>
    <w:p w:rsidR="00E2501C" w:rsidRPr="00305B4F" w:rsidRDefault="00E2501C" w:rsidP="00E2501C">
      <w:pPr>
        <w:jc w:val="center"/>
        <w:rPr>
          <w:rFonts w:ascii="Times New Roman" w:hAnsi="Times New Roman" w:cs="Nirmala UI"/>
          <w:b/>
          <w:sz w:val="24"/>
          <w:szCs w:val="30"/>
          <w:u w:val="single"/>
          <w:lang w:bidi="bn-IN"/>
        </w:rPr>
      </w:pPr>
      <w:r w:rsidRPr="00305B4F">
        <w:rPr>
          <w:rFonts w:ascii="Times New Roman" w:hAnsi="Times New Roman" w:cs="Nirmala UI"/>
          <w:b/>
          <w:sz w:val="24"/>
          <w:szCs w:val="30"/>
          <w:u w:val="single"/>
          <w:lang w:bidi="bn-IN"/>
        </w:rPr>
        <w:t>Evolution of Rubber Cultivation</w:t>
      </w:r>
    </w:p>
    <w:p w:rsidR="00E2501C" w:rsidRDefault="00E2501C" w:rsidP="00E2501C">
      <w:pPr>
        <w:jc w:val="both"/>
        <w:rPr>
          <w:rFonts w:ascii="Times New Roman" w:hAnsi="Times New Roman" w:cs="Nirmala UI"/>
          <w:sz w:val="24"/>
          <w:szCs w:val="30"/>
          <w:lang w:bidi="bn-IN"/>
        </w:rPr>
      </w:pPr>
      <w:r>
        <w:rPr>
          <w:rFonts w:ascii="Times New Roman" w:hAnsi="Times New Roman" w:cs="Nirmala UI"/>
          <w:sz w:val="24"/>
          <w:szCs w:val="30"/>
          <w:lang w:bidi="bn-IN"/>
        </w:rPr>
        <w:t>Rubber tree is a member of “</w:t>
      </w:r>
      <w:r w:rsidR="006E5C1A">
        <w:rPr>
          <w:rFonts w:ascii="Times New Roman" w:hAnsi="Times New Roman" w:cs="Nirmala UI"/>
          <w:sz w:val="24"/>
          <w:szCs w:val="30"/>
          <w:lang w:bidi="bn-IN"/>
        </w:rPr>
        <w:t>euphorbiaceous</w:t>
      </w:r>
      <w:r>
        <w:rPr>
          <w:rFonts w:ascii="Times New Roman" w:hAnsi="Times New Roman" w:cs="Nirmala UI"/>
          <w:sz w:val="24"/>
          <w:szCs w:val="30"/>
          <w:lang w:bidi="bn-IN"/>
        </w:rPr>
        <w:t>” family of plant kingdom and known as “</w:t>
      </w:r>
      <w:proofErr w:type="spellStart"/>
      <w:r>
        <w:rPr>
          <w:rFonts w:ascii="Times New Roman" w:hAnsi="Times New Roman" w:cs="Nirmala UI"/>
          <w:sz w:val="24"/>
          <w:szCs w:val="30"/>
          <w:lang w:bidi="bn-IN"/>
        </w:rPr>
        <w:t>havea</w:t>
      </w:r>
      <w:proofErr w:type="spellEnd"/>
      <w:r>
        <w:rPr>
          <w:rFonts w:ascii="Times New Roman" w:hAnsi="Times New Roman" w:cs="Nirmala UI"/>
          <w:sz w:val="24"/>
          <w:szCs w:val="30"/>
          <w:lang w:bidi="bn-IN"/>
        </w:rPr>
        <w:t xml:space="preserve"> </w:t>
      </w:r>
      <w:proofErr w:type="spellStart"/>
      <w:r>
        <w:rPr>
          <w:rFonts w:ascii="Times New Roman" w:hAnsi="Times New Roman" w:cs="Nirmala UI"/>
          <w:sz w:val="24"/>
          <w:szCs w:val="30"/>
          <w:lang w:bidi="bn-IN"/>
        </w:rPr>
        <w:t>brasiliensis</w:t>
      </w:r>
      <w:proofErr w:type="spellEnd"/>
      <w:r>
        <w:rPr>
          <w:rFonts w:ascii="Times New Roman" w:hAnsi="Times New Roman" w:cs="Nirmala UI"/>
          <w:sz w:val="24"/>
          <w:szCs w:val="30"/>
          <w:lang w:bidi="bn-IN"/>
        </w:rPr>
        <w:t xml:space="preserve">”. It has originated from the Amazon valley of </w:t>
      </w:r>
      <w:r w:rsidR="006E5C1A">
        <w:rPr>
          <w:rFonts w:ascii="Times New Roman" w:hAnsi="Times New Roman" w:cs="Nirmala UI"/>
          <w:sz w:val="24"/>
          <w:szCs w:val="30"/>
          <w:lang w:bidi="bn-IN"/>
        </w:rPr>
        <w:t>South</w:t>
      </w:r>
      <w:r>
        <w:rPr>
          <w:rFonts w:ascii="Times New Roman" w:hAnsi="Times New Roman" w:cs="Nirmala UI"/>
          <w:sz w:val="24"/>
          <w:szCs w:val="30"/>
          <w:lang w:bidi="bn-IN"/>
        </w:rPr>
        <w:t xml:space="preserve"> America. Christopher Columbus is considered as the first discoverer of Rubber tree. It is known that, he brought some rubber balls which were made of adhesive of one land of tree after his second expedition on 1496. The people of ‘Haiti’ used this above- mentioned ball for playing purpose. During 1873-1875, an enthusiastic group of British people brought some rubber seeds at the ‘</w:t>
      </w:r>
      <w:proofErr w:type="spellStart"/>
      <w:r>
        <w:rPr>
          <w:rFonts w:ascii="Times New Roman" w:hAnsi="Times New Roman" w:cs="Nirmala UI"/>
          <w:sz w:val="24"/>
          <w:szCs w:val="30"/>
          <w:lang w:bidi="bn-IN"/>
        </w:rPr>
        <w:t>Que</w:t>
      </w:r>
      <w:proofErr w:type="spellEnd"/>
      <w:r>
        <w:rPr>
          <w:rFonts w:ascii="Times New Roman" w:hAnsi="Times New Roman" w:cs="Nirmala UI"/>
          <w:sz w:val="24"/>
          <w:szCs w:val="30"/>
          <w:lang w:bidi="bn-IN"/>
        </w:rPr>
        <w:t xml:space="preserve"> Garden’ of London from its original habitat, Brazil and panted these seeds </w:t>
      </w:r>
      <w:r w:rsidR="006E5C1A">
        <w:rPr>
          <w:rFonts w:ascii="Times New Roman" w:hAnsi="Times New Roman" w:cs="Nirmala UI"/>
          <w:sz w:val="24"/>
          <w:szCs w:val="30"/>
          <w:lang w:bidi="bn-IN"/>
        </w:rPr>
        <w:t>experimentally. Afterwards</w:t>
      </w:r>
      <w:r>
        <w:rPr>
          <w:rFonts w:ascii="Times New Roman" w:hAnsi="Times New Roman" w:cs="Nirmala UI"/>
          <w:sz w:val="24"/>
          <w:szCs w:val="30"/>
          <w:lang w:bidi="bn-IN"/>
        </w:rPr>
        <w:t xml:space="preserve"> 2000 sapling where sent to SriLanka. Than sapling were sent to </w:t>
      </w:r>
      <w:r w:rsidR="006E5C1A">
        <w:rPr>
          <w:rFonts w:ascii="Times New Roman" w:hAnsi="Times New Roman" w:cs="Nirmala UI"/>
          <w:sz w:val="24"/>
          <w:szCs w:val="30"/>
          <w:lang w:bidi="bn-IN"/>
        </w:rPr>
        <w:t>Malaysia</w:t>
      </w:r>
      <w:r>
        <w:rPr>
          <w:rFonts w:ascii="Times New Roman" w:hAnsi="Times New Roman" w:cs="Nirmala UI"/>
          <w:sz w:val="24"/>
          <w:szCs w:val="30"/>
          <w:lang w:bidi="bn-IN"/>
        </w:rPr>
        <w:t xml:space="preserve">, </w:t>
      </w:r>
      <w:r w:rsidRPr="006E5C1A">
        <w:rPr>
          <w:rFonts w:ascii="Times New Roman" w:hAnsi="Times New Roman" w:cs="Nirmala UI"/>
          <w:color w:val="000000" w:themeColor="text1"/>
          <w:sz w:val="24"/>
          <w:szCs w:val="30"/>
          <w:lang w:bidi="bn-IN"/>
        </w:rPr>
        <w:t>Japan,</w:t>
      </w:r>
      <w:r>
        <w:rPr>
          <w:rFonts w:ascii="Times New Roman" w:hAnsi="Times New Roman" w:cs="Nirmala UI"/>
          <w:color w:val="FF0000"/>
          <w:sz w:val="24"/>
          <w:szCs w:val="30"/>
          <w:lang w:bidi="bn-IN"/>
        </w:rPr>
        <w:t xml:space="preserve"> </w:t>
      </w:r>
      <w:r>
        <w:rPr>
          <w:rFonts w:ascii="Times New Roman" w:hAnsi="Times New Roman" w:cs="Nirmala UI"/>
          <w:sz w:val="24"/>
          <w:szCs w:val="30"/>
          <w:lang w:bidi="bn-IN"/>
        </w:rPr>
        <w:t xml:space="preserve">Singapore, India and other </w:t>
      </w:r>
      <w:r>
        <w:rPr>
          <w:rFonts w:ascii="Times New Roman" w:hAnsi="Times New Roman" w:cs="Nirmala UI"/>
          <w:sz w:val="24"/>
          <w:szCs w:val="30"/>
          <w:lang w:bidi="bn-IN"/>
        </w:rPr>
        <w:lastRenderedPageBreak/>
        <w:t>countries. Rubber cultivation flourished in the east from these saplings. Mr. H.N. Ridley, Director of Singapore Botanical Garden invented the method of collecting Rubber secretion from Rubber tree.</w:t>
      </w:r>
    </w:p>
    <w:p w:rsidR="00E2501C" w:rsidRPr="00305B4F" w:rsidRDefault="00E2501C" w:rsidP="00E2501C">
      <w:pPr>
        <w:spacing w:line="240" w:lineRule="auto"/>
        <w:jc w:val="center"/>
        <w:rPr>
          <w:rFonts w:ascii="Times New Roman" w:hAnsi="Times New Roman" w:cs="Nirmala UI"/>
          <w:b/>
          <w:sz w:val="24"/>
          <w:szCs w:val="30"/>
          <w:u w:val="single"/>
          <w:lang w:bidi="bn-IN"/>
        </w:rPr>
      </w:pPr>
      <w:r w:rsidRPr="00305B4F">
        <w:rPr>
          <w:rFonts w:ascii="Times New Roman" w:hAnsi="Times New Roman" w:cs="Nirmala UI"/>
          <w:b/>
          <w:sz w:val="24"/>
          <w:szCs w:val="30"/>
          <w:u w:val="single"/>
          <w:lang w:bidi="bn-IN"/>
        </w:rPr>
        <w:t xml:space="preserve">History </w:t>
      </w:r>
      <w:proofErr w:type="gramStart"/>
      <w:r w:rsidRPr="00305B4F">
        <w:rPr>
          <w:rFonts w:ascii="Times New Roman" w:hAnsi="Times New Roman" w:cs="Nirmala UI"/>
          <w:b/>
          <w:sz w:val="24"/>
          <w:szCs w:val="30"/>
          <w:u w:val="single"/>
          <w:lang w:bidi="bn-IN"/>
        </w:rPr>
        <w:t>Of</w:t>
      </w:r>
      <w:proofErr w:type="gramEnd"/>
      <w:r w:rsidRPr="00305B4F">
        <w:rPr>
          <w:rFonts w:ascii="Times New Roman" w:hAnsi="Times New Roman" w:cs="Nirmala UI"/>
          <w:b/>
          <w:sz w:val="24"/>
          <w:szCs w:val="30"/>
          <w:u w:val="single"/>
          <w:lang w:bidi="bn-IN"/>
        </w:rPr>
        <w:t xml:space="preserve"> Rubber Cultivation in Bangladesh</w:t>
      </w:r>
    </w:p>
    <w:p w:rsidR="00E2501C" w:rsidRDefault="00E2501C" w:rsidP="00E2501C">
      <w:p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In 1910, some saplings where sent to ‘</w:t>
      </w:r>
      <w:proofErr w:type="spellStart"/>
      <w:r>
        <w:rPr>
          <w:rFonts w:ascii="Times New Roman" w:hAnsi="Times New Roman" w:cs="Nirmala UI"/>
          <w:sz w:val="24"/>
          <w:szCs w:val="30"/>
          <w:lang w:bidi="bn-IN"/>
        </w:rPr>
        <w:t>Baromasia</w:t>
      </w:r>
      <w:proofErr w:type="spellEnd"/>
      <w:r>
        <w:rPr>
          <w:rFonts w:ascii="Times New Roman" w:hAnsi="Times New Roman" w:cs="Nirmala UI"/>
          <w:sz w:val="24"/>
          <w:szCs w:val="30"/>
          <w:lang w:bidi="bn-IN"/>
        </w:rPr>
        <w:t xml:space="preserve">’ tea garden of Chattogram and ‘Amu’ tea garden of Sylhet from Calcutta Botanical Garden. Forest department planted some rubber trees in ‘Modhupur’ of Tangail, ‘Hajarikheel’ of Chattogram and ‘Tetulia’ of Panchogarh in 1952. In 1959, United Nation’s specialist of Food and Agriculture Organization (FAO); Mr. </w:t>
      </w:r>
      <w:proofErr w:type="spellStart"/>
      <w:r>
        <w:rPr>
          <w:rFonts w:ascii="Times New Roman" w:hAnsi="Times New Roman" w:cs="Nirmala UI"/>
          <w:sz w:val="24"/>
          <w:szCs w:val="30"/>
          <w:lang w:bidi="bn-IN"/>
        </w:rPr>
        <w:t>Loyed</w:t>
      </w:r>
      <w:proofErr w:type="spellEnd"/>
      <w:r>
        <w:rPr>
          <w:rFonts w:ascii="Times New Roman" w:hAnsi="Times New Roman" w:cs="Nirmala UI"/>
          <w:sz w:val="24"/>
          <w:szCs w:val="30"/>
          <w:lang w:bidi="bn-IN"/>
        </w:rPr>
        <w:t xml:space="preserve"> recommended commercial cultivation of rubber in country, after a feasibility study. A pilot project of 710 acres in the hilly districts of </w:t>
      </w:r>
      <w:proofErr w:type="spellStart"/>
      <w:r>
        <w:rPr>
          <w:rFonts w:ascii="Times New Roman" w:hAnsi="Times New Roman" w:cs="Nirmala UI"/>
          <w:sz w:val="24"/>
          <w:szCs w:val="30"/>
          <w:lang w:bidi="bn-IN"/>
        </w:rPr>
        <w:t>Chattogram</w:t>
      </w:r>
      <w:proofErr w:type="spellEnd"/>
      <w:r>
        <w:rPr>
          <w:rFonts w:ascii="Times New Roman" w:hAnsi="Times New Roman" w:cs="Nirmala UI"/>
          <w:sz w:val="24"/>
          <w:szCs w:val="30"/>
          <w:lang w:bidi="bn-IN"/>
        </w:rPr>
        <w:t xml:space="preserve"> and </w:t>
      </w:r>
      <w:proofErr w:type="spellStart"/>
      <w:r>
        <w:rPr>
          <w:rFonts w:ascii="Times New Roman" w:hAnsi="Times New Roman" w:cs="Nirmala UI"/>
          <w:sz w:val="24"/>
          <w:szCs w:val="30"/>
          <w:lang w:bidi="bn-IN"/>
        </w:rPr>
        <w:t>sylhet</w:t>
      </w:r>
      <w:proofErr w:type="spellEnd"/>
      <w:r>
        <w:rPr>
          <w:rFonts w:ascii="Times New Roman" w:hAnsi="Times New Roman" w:cs="Nirmala UI"/>
          <w:sz w:val="24"/>
          <w:szCs w:val="30"/>
          <w:lang w:bidi="bn-IN"/>
        </w:rPr>
        <w:t xml:space="preserve"> were taken through government sponsorship in 1960-1961. Rubber cultivation in Bangladesh has started its journey under this project, by cultivating total 40 acres of Rubber garden of which 30 acres in ‘</w:t>
      </w:r>
      <w:proofErr w:type="spellStart"/>
      <w:r>
        <w:rPr>
          <w:rFonts w:ascii="Times New Roman" w:hAnsi="Times New Roman" w:cs="Nirmala UI"/>
          <w:sz w:val="24"/>
          <w:szCs w:val="30"/>
          <w:lang w:bidi="bn-IN"/>
        </w:rPr>
        <w:t>Ramu</w:t>
      </w:r>
      <w:proofErr w:type="spellEnd"/>
      <w:r>
        <w:rPr>
          <w:rFonts w:ascii="Times New Roman" w:hAnsi="Times New Roman" w:cs="Nirmala UI"/>
          <w:sz w:val="24"/>
          <w:szCs w:val="30"/>
          <w:lang w:bidi="bn-IN"/>
        </w:rPr>
        <w:t>’ and 10 acres in ‘</w:t>
      </w:r>
      <w:proofErr w:type="spellStart"/>
      <w:r>
        <w:rPr>
          <w:rFonts w:ascii="Times New Roman" w:hAnsi="Times New Roman" w:cs="Nirmala UI"/>
          <w:sz w:val="24"/>
          <w:szCs w:val="30"/>
          <w:lang w:bidi="bn-IN"/>
        </w:rPr>
        <w:t>Raojan</w:t>
      </w:r>
      <w:proofErr w:type="spellEnd"/>
      <w:r>
        <w:rPr>
          <w:rFonts w:ascii="Times New Roman" w:hAnsi="Times New Roman" w:cs="Nirmala UI"/>
          <w:sz w:val="24"/>
          <w:szCs w:val="30"/>
          <w:lang w:bidi="bn-IN"/>
        </w:rPr>
        <w:t xml:space="preserve">’. This project was handed over to Bangladesh Forest Industry Development Corporation (BFIDC) with a view </w:t>
      </w:r>
      <w:r w:rsidR="006E5C1A">
        <w:rPr>
          <w:rFonts w:ascii="Times New Roman" w:hAnsi="Times New Roman" w:cs="Nirmala UI"/>
          <w:sz w:val="24"/>
          <w:szCs w:val="30"/>
          <w:lang w:bidi="bn-IN"/>
        </w:rPr>
        <w:t>to expand</w:t>
      </w:r>
      <w:r>
        <w:rPr>
          <w:rFonts w:ascii="Times New Roman" w:hAnsi="Times New Roman" w:cs="Nirmala UI"/>
          <w:sz w:val="24"/>
          <w:szCs w:val="30"/>
          <w:lang w:bidi="bn-IN"/>
        </w:rPr>
        <w:t xml:space="preserve"> Rubber cultivation in 1962. Total 18 </w:t>
      </w:r>
      <w:proofErr w:type="gramStart"/>
      <w:r>
        <w:rPr>
          <w:rFonts w:ascii="Times New Roman" w:hAnsi="Times New Roman" w:cs="Nirmala UI"/>
          <w:sz w:val="24"/>
          <w:szCs w:val="30"/>
          <w:lang w:bidi="bn-IN"/>
        </w:rPr>
        <w:t>garden</w:t>
      </w:r>
      <w:proofErr w:type="gramEnd"/>
      <w:r>
        <w:rPr>
          <w:rFonts w:ascii="Times New Roman" w:hAnsi="Times New Roman" w:cs="Nirmala UI"/>
          <w:sz w:val="24"/>
          <w:szCs w:val="30"/>
          <w:lang w:bidi="bn-IN"/>
        </w:rPr>
        <w:t xml:space="preserve"> were created afterwards consisting 9 in Chattogram, 4 in Sylhet and 5 in Tangail. Other than this, there were garden under the ownership of Hill Track Development Board, private ownership and in the area of national and multinational tea garden. A diagram of land and production volume of Rubber cultivation in Bangladesh as per collected Data:</w:t>
      </w:r>
    </w:p>
    <w:tbl>
      <w:tblPr>
        <w:tblStyle w:val="TableGrid"/>
        <w:tblW w:w="0" w:type="auto"/>
        <w:jc w:val="center"/>
        <w:tblLook w:val="04A0" w:firstRow="1" w:lastRow="0" w:firstColumn="1" w:lastColumn="0" w:noHBand="0" w:noVBand="1"/>
      </w:tblPr>
      <w:tblGrid>
        <w:gridCol w:w="828"/>
        <w:gridCol w:w="3870"/>
        <w:gridCol w:w="2250"/>
        <w:gridCol w:w="2585"/>
      </w:tblGrid>
      <w:tr w:rsidR="00E2501C" w:rsidTr="000C3238">
        <w:trPr>
          <w:jc w:val="center"/>
        </w:trPr>
        <w:tc>
          <w:tcPr>
            <w:tcW w:w="828" w:type="dxa"/>
          </w:tcPr>
          <w:p w:rsidR="00E2501C" w:rsidRPr="0021660D" w:rsidRDefault="00E2501C" w:rsidP="000C3238">
            <w:pPr>
              <w:jc w:val="center"/>
              <w:rPr>
                <w:rFonts w:ascii="Times New Roman" w:hAnsi="Times New Roman" w:cs="Nirmala UI"/>
                <w:lang w:bidi="bn-IN"/>
              </w:rPr>
            </w:pPr>
            <w:r w:rsidRPr="0021660D">
              <w:rPr>
                <w:rFonts w:ascii="Times New Roman" w:hAnsi="Times New Roman" w:cs="Nirmala UI"/>
                <w:lang w:bidi="bn-IN"/>
              </w:rPr>
              <w:t>Sl. no</w:t>
            </w:r>
          </w:p>
        </w:tc>
        <w:tc>
          <w:tcPr>
            <w:tcW w:w="3870" w:type="dxa"/>
          </w:tcPr>
          <w:p w:rsidR="00E2501C" w:rsidRPr="0021660D" w:rsidRDefault="00E2501C" w:rsidP="000C3238">
            <w:pPr>
              <w:jc w:val="center"/>
              <w:rPr>
                <w:rFonts w:ascii="Times New Roman" w:hAnsi="Times New Roman" w:cs="Nirmala UI"/>
                <w:lang w:bidi="bn-IN"/>
              </w:rPr>
            </w:pPr>
            <w:r w:rsidRPr="0021660D">
              <w:rPr>
                <w:rFonts w:ascii="Times New Roman" w:hAnsi="Times New Roman" w:cs="Nirmala UI"/>
                <w:lang w:bidi="bn-IN"/>
              </w:rPr>
              <w:t>Name of Organization</w:t>
            </w:r>
          </w:p>
        </w:tc>
        <w:tc>
          <w:tcPr>
            <w:tcW w:w="2250" w:type="dxa"/>
          </w:tcPr>
          <w:p w:rsidR="00E2501C" w:rsidRPr="0021660D" w:rsidRDefault="00E2501C" w:rsidP="000C3238">
            <w:pPr>
              <w:jc w:val="center"/>
              <w:rPr>
                <w:rFonts w:ascii="Times New Roman" w:hAnsi="Times New Roman" w:cs="Nirmala UI"/>
                <w:lang w:bidi="bn-IN"/>
              </w:rPr>
            </w:pPr>
            <w:r w:rsidRPr="0021660D">
              <w:rPr>
                <w:rFonts w:ascii="Times New Roman" w:hAnsi="Times New Roman" w:cs="Nirmala UI"/>
                <w:lang w:bidi="bn-IN"/>
              </w:rPr>
              <w:t>Volume of garden (Acre)</w:t>
            </w:r>
          </w:p>
        </w:tc>
        <w:tc>
          <w:tcPr>
            <w:tcW w:w="2585" w:type="dxa"/>
          </w:tcPr>
          <w:p w:rsidR="00E2501C" w:rsidRPr="0021660D" w:rsidRDefault="00E2501C" w:rsidP="000C3238">
            <w:pPr>
              <w:jc w:val="center"/>
              <w:rPr>
                <w:rFonts w:ascii="Times New Roman" w:hAnsi="Times New Roman" w:cs="Nirmala UI"/>
                <w:lang w:bidi="bn-IN"/>
              </w:rPr>
            </w:pPr>
            <w:r w:rsidRPr="0021660D">
              <w:rPr>
                <w:rFonts w:ascii="Times New Roman" w:hAnsi="Times New Roman" w:cs="Nirmala UI"/>
                <w:lang w:bidi="bn-IN"/>
              </w:rPr>
              <w:t>Volume of production (Metric ton)</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01</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BFIDC</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38067.01</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5522.20</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02</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Private Ownership</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13918.57</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772.49</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03</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Hill Tracks Development Board</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1200.00</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1150.00</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04</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Duncan Brothers</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7500.00</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850.00</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05</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James Finlay</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5000.00</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550.00</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06</w:t>
            </w:r>
          </w:p>
        </w:tc>
        <w:tc>
          <w:tcPr>
            <w:tcW w:w="387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 xml:space="preserve">Ms. </w:t>
            </w:r>
            <w:proofErr w:type="spellStart"/>
            <w:r>
              <w:rPr>
                <w:rFonts w:ascii="Times New Roman" w:hAnsi="Times New Roman" w:cs="Nirmala UI"/>
                <w:sz w:val="24"/>
                <w:szCs w:val="30"/>
                <w:lang w:bidi="bn-IN"/>
              </w:rPr>
              <w:t>Ragib</w:t>
            </w:r>
            <w:proofErr w:type="spellEnd"/>
            <w:r>
              <w:rPr>
                <w:rFonts w:ascii="Times New Roman" w:hAnsi="Times New Roman" w:cs="Nirmala UI"/>
                <w:sz w:val="24"/>
                <w:szCs w:val="30"/>
                <w:lang w:bidi="bn-IN"/>
              </w:rPr>
              <w:t xml:space="preserve"> Ali</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2500.00</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430.00</w:t>
            </w:r>
          </w:p>
        </w:tc>
      </w:tr>
      <w:tr w:rsidR="00E2501C" w:rsidTr="000C3238">
        <w:trPr>
          <w:jc w:val="center"/>
        </w:trPr>
        <w:tc>
          <w:tcPr>
            <w:tcW w:w="828"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07</w:t>
            </w:r>
          </w:p>
        </w:tc>
        <w:tc>
          <w:tcPr>
            <w:tcW w:w="3870" w:type="dxa"/>
          </w:tcPr>
          <w:p w:rsidR="00E2501C" w:rsidRDefault="00E2501C" w:rsidP="000C3238">
            <w:pPr>
              <w:jc w:val="center"/>
              <w:rPr>
                <w:rFonts w:ascii="Times New Roman" w:hAnsi="Times New Roman" w:cs="Nirmala UI"/>
                <w:sz w:val="24"/>
                <w:szCs w:val="30"/>
                <w:lang w:bidi="bn-IN"/>
              </w:rPr>
            </w:pPr>
            <w:proofErr w:type="spellStart"/>
            <w:r>
              <w:rPr>
                <w:rFonts w:ascii="Times New Roman" w:hAnsi="Times New Roman" w:cs="Nirmala UI"/>
                <w:sz w:val="24"/>
                <w:szCs w:val="30"/>
                <w:lang w:bidi="bn-IN"/>
              </w:rPr>
              <w:t>Ispahani</w:t>
            </w:r>
            <w:proofErr w:type="spellEnd"/>
            <w:r>
              <w:rPr>
                <w:rFonts w:ascii="Times New Roman" w:hAnsi="Times New Roman" w:cs="Nirmala UI"/>
                <w:sz w:val="24"/>
                <w:szCs w:val="30"/>
                <w:lang w:bidi="bn-IN"/>
              </w:rPr>
              <w:t xml:space="preserve"> Neptune</w:t>
            </w:r>
          </w:p>
        </w:tc>
        <w:tc>
          <w:tcPr>
            <w:tcW w:w="2250"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800.00</w:t>
            </w:r>
          </w:p>
        </w:tc>
        <w:tc>
          <w:tcPr>
            <w:tcW w:w="2585" w:type="dxa"/>
          </w:tcPr>
          <w:p w:rsidR="00E2501C" w:rsidRDefault="00E2501C" w:rsidP="000C3238">
            <w:pPr>
              <w:jc w:val="center"/>
              <w:rPr>
                <w:rFonts w:ascii="Times New Roman" w:hAnsi="Times New Roman" w:cs="Nirmala UI"/>
                <w:sz w:val="24"/>
                <w:szCs w:val="30"/>
                <w:lang w:bidi="bn-IN"/>
              </w:rPr>
            </w:pPr>
            <w:r>
              <w:rPr>
                <w:rFonts w:ascii="Times New Roman" w:hAnsi="Times New Roman" w:cs="Nirmala UI"/>
                <w:sz w:val="24"/>
                <w:szCs w:val="30"/>
                <w:lang w:bidi="bn-IN"/>
              </w:rPr>
              <w:t>80.00</w:t>
            </w:r>
          </w:p>
        </w:tc>
      </w:tr>
      <w:tr w:rsidR="00E2501C" w:rsidTr="000C3238">
        <w:trPr>
          <w:jc w:val="center"/>
        </w:trPr>
        <w:tc>
          <w:tcPr>
            <w:tcW w:w="4698" w:type="dxa"/>
            <w:gridSpan w:val="2"/>
          </w:tcPr>
          <w:p w:rsidR="00E2501C" w:rsidRPr="008654E6" w:rsidRDefault="00E2501C" w:rsidP="000C3238">
            <w:pPr>
              <w:jc w:val="center"/>
              <w:rPr>
                <w:rFonts w:ascii="Times New Roman" w:hAnsi="Times New Roman" w:cs="Nirmala UI"/>
                <w:b/>
                <w:sz w:val="24"/>
                <w:szCs w:val="30"/>
                <w:lang w:bidi="bn-IN"/>
              </w:rPr>
            </w:pPr>
            <w:r w:rsidRPr="008654E6">
              <w:rPr>
                <w:rFonts w:ascii="Times New Roman" w:hAnsi="Times New Roman" w:cs="Nirmala UI"/>
                <w:b/>
                <w:sz w:val="24"/>
                <w:szCs w:val="30"/>
                <w:lang w:bidi="bn-IN"/>
              </w:rPr>
              <w:t>Total</w:t>
            </w:r>
          </w:p>
        </w:tc>
        <w:tc>
          <w:tcPr>
            <w:tcW w:w="2250" w:type="dxa"/>
          </w:tcPr>
          <w:p w:rsidR="00E2501C" w:rsidRPr="008654E6" w:rsidRDefault="00E2501C" w:rsidP="000C3238">
            <w:pPr>
              <w:jc w:val="center"/>
              <w:rPr>
                <w:rFonts w:ascii="Times New Roman" w:hAnsi="Times New Roman" w:cs="Nirmala UI"/>
                <w:b/>
                <w:sz w:val="24"/>
                <w:szCs w:val="30"/>
                <w:lang w:bidi="bn-IN"/>
              </w:rPr>
            </w:pPr>
            <w:r w:rsidRPr="008654E6">
              <w:rPr>
                <w:rFonts w:ascii="Times New Roman" w:hAnsi="Times New Roman" w:cs="Nirmala UI"/>
                <w:b/>
                <w:sz w:val="24"/>
                <w:szCs w:val="30"/>
                <w:lang w:bidi="bn-IN"/>
              </w:rPr>
              <w:t>98417.01</w:t>
            </w:r>
          </w:p>
        </w:tc>
        <w:tc>
          <w:tcPr>
            <w:tcW w:w="2585" w:type="dxa"/>
          </w:tcPr>
          <w:p w:rsidR="00E2501C" w:rsidRPr="008654E6" w:rsidRDefault="00E2501C" w:rsidP="000C3238">
            <w:pPr>
              <w:jc w:val="center"/>
              <w:rPr>
                <w:rFonts w:ascii="Times New Roman" w:hAnsi="Times New Roman" w:cs="Nirmala UI"/>
                <w:b/>
                <w:sz w:val="24"/>
                <w:szCs w:val="30"/>
                <w:lang w:bidi="bn-IN"/>
              </w:rPr>
            </w:pPr>
            <w:r w:rsidRPr="008654E6">
              <w:rPr>
                <w:rFonts w:ascii="Times New Roman" w:hAnsi="Times New Roman" w:cs="Nirmala UI"/>
                <w:b/>
                <w:sz w:val="24"/>
                <w:szCs w:val="30"/>
                <w:lang w:bidi="bn-IN"/>
              </w:rPr>
              <w:t>11282.20</w:t>
            </w:r>
          </w:p>
        </w:tc>
      </w:tr>
    </w:tbl>
    <w:p w:rsidR="00E2501C" w:rsidRDefault="00E2501C" w:rsidP="00E2501C">
      <w:pPr>
        <w:spacing w:line="240" w:lineRule="auto"/>
        <w:jc w:val="both"/>
        <w:rPr>
          <w:rFonts w:ascii="Times New Roman" w:hAnsi="Times New Roman" w:cs="Nirmala UI"/>
          <w:sz w:val="24"/>
          <w:szCs w:val="30"/>
          <w:lang w:bidi="bn-IN"/>
        </w:rPr>
      </w:pPr>
    </w:p>
    <w:p w:rsidR="00E2501C" w:rsidRPr="00305B4F" w:rsidRDefault="00E2501C" w:rsidP="00E2501C">
      <w:pPr>
        <w:spacing w:line="240" w:lineRule="auto"/>
        <w:jc w:val="center"/>
        <w:rPr>
          <w:rFonts w:ascii="Times New Roman" w:hAnsi="Times New Roman" w:cs="Nirmala UI"/>
          <w:b/>
          <w:sz w:val="24"/>
          <w:szCs w:val="30"/>
          <w:u w:val="single"/>
          <w:lang w:bidi="bn-IN"/>
        </w:rPr>
      </w:pPr>
      <w:r w:rsidRPr="00305B4F">
        <w:rPr>
          <w:rFonts w:ascii="Times New Roman" w:hAnsi="Times New Roman" w:cs="Nirmala UI"/>
          <w:b/>
          <w:sz w:val="24"/>
          <w:szCs w:val="30"/>
          <w:u w:val="single"/>
          <w:lang w:bidi="bn-IN"/>
        </w:rPr>
        <w:t>At a glance Bangladesh Rubber Board</w:t>
      </w:r>
    </w:p>
    <w:p w:rsidR="00E2501C" w:rsidRDefault="00E2501C" w:rsidP="00E2501C">
      <w:pPr>
        <w:spacing w:line="240" w:lineRule="auto"/>
        <w:jc w:val="both"/>
        <w:rPr>
          <w:rFonts w:ascii="Times New Roman" w:hAnsi="Times New Roman" w:cs="Nirmala UI"/>
          <w:b/>
          <w:sz w:val="24"/>
          <w:szCs w:val="30"/>
          <w:u w:val="single"/>
          <w:lang w:bidi="bn-IN"/>
        </w:rPr>
      </w:pPr>
      <w:r w:rsidRPr="00305B4F">
        <w:rPr>
          <w:rFonts w:ascii="Times New Roman" w:hAnsi="Times New Roman" w:cs="Nirmala UI"/>
          <w:b/>
          <w:sz w:val="24"/>
          <w:szCs w:val="30"/>
          <w:u w:val="single"/>
          <w:lang w:bidi="bn-IN"/>
        </w:rPr>
        <w:t>Vision</w:t>
      </w:r>
      <w:r>
        <w:rPr>
          <w:rFonts w:ascii="Times New Roman" w:hAnsi="Times New Roman" w:cs="Nirmala UI"/>
          <w:b/>
          <w:sz w:val="24"/>
          <w:szCs w:val="30"/>
          <w:u w:val="single"/>
          <w:lang w:bidi="bn-IN"/>
        </w:rPr>
        <w:t xml:space="preserve">: </w:t>
      </w:r>
    </w:p>
    <w:p w:rsidR="00E2501C" w:rsidRDefault="00E2501C" w:rsidP="00E2501C">
      <w:p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establish a self-dependent sustainable rubber industry and development of environment.</w:t>
      </w:r>
    </w:p>
    <w:p w:rsidR="00E2501C" w:rsidRPr="00584A9E" w:rsidRDefault="00E2501C" w:rsidP="00E2501C">
      <w:pPr>
        <w:spacing w:line="240" w:lineRule="auto"/>
        <w:jc w:val="both"/>
        <w:rPr>
          <w:rFonts w:ascii="Times New Roman" w:hAnsi="Times New Roman" w:cs="Nirmala UI"/>
          <w:b/>
          <w:sz w:val="24"/>
          <w:szCs w:val="30"/>
          <w:u w:val="single"/>
          <w:lang w:bidi="bn-IN"/>
        </w:rPr>
      </w:pPr>
      <w:r w:rsidRPr="00584A9E">
        <w:rPr>
          <w:rFonts w:ascii="Times New Roman" w:hAnsi="Times New Roman" w:cs="Nirmala UI"/>
          <w:b/>
          <w:sz w:val="24"/>
          <w:szCs w:val="30"/>
          <w:u w:val="single"/>
          <w:lang w:bidi="bn-IN"/>
        </w:rPr>
        <w:t>Mission:</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ensure improved quality Rubber cultivation through modern technique.</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increase Rubber production by appropriate use of leased land.</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solve existing problems in Rubber cultivation and Rubber industry.</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contribute in national economy through exporting Rubber in foreign countries.</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alleviate poverty by engaging poor community in Rubber cultivation.</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remove unemployment through Rubber cultivation.</w:t>
      </w:r>
    </w:p>
    <w:p w:rsidR="00E2501C" w:rsidRDefault="00E2501C" w:rsidP="00E2501C">
      <w:pPr>
        <w:pStyle w:val="ListParagraph"/>
        <w:numPr>
          <w:ilvl w:val="0"/>
          <w:numId w:val="8"/>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ensure female participation in the field of Rubber cultivation and Rubber industry.</w:t>
      </w:r>
    </w:p>
    <w:p w:rsidR="00E2501C" w:rsidRDefault="00E2501C" w:rsidP="00E2501C">
      <w:pPr>
        <w:spacing w:line="240" w:lineRule="auto"/>
        <w:jc w:val="center"/>
        <w:rPr>
          <w:rFonts w:ascii="Times New Roman" w:hAnsi="Times New Roman" w:cs="Nirmala UI"/>
          <w:b/>
          <w:sz w:val="24"/>
          <w:szCs w:val="30"/>
          <w:u w:val="single"/>
          <w:lang w:bidi="bn-IN"/>
        </w:rPr>
      </w:pPr>
      <w:r w:rsidRPr="00B22F4E">
        <w:rPr>
          <w:rFonts w:ascii="Times New Roman" w:hAnsi="Times New Roman" w:cs="Nirmala UI"/>
          <w:b/>
          <w:sz w:val="24"/>
          <w:szCs w:val="30"/>
          <w:u w:val="single"/>
          <w:lang w:bidi="bn-IN"/>
        </w:rPr>
        <w:lastRenderedPageBreak/>
        <w:t>Functions of</w:t>
      </w:r>
      <w:r w:rsidR="006E5C1A">
        <w:rPr>
          <w:rFonts w:ascii="Times New Roman" w:hAnsi="Times New Roman" w:cs="Nirmala UI"/>
          <w:b/>
          <w:sz w:val="24"/>
          <w:szCs w:val="30"/>
          <w:u w:val="single"/>
          <w:lang w:bidi="bn-IN"/>
        </w:rPr>
        <w:t xml:space="preserve"> </w:t>
      </w:r>
      <w:r w:rsidRPr="00B22F4E">
        <w:rPr>
          <w:rFonts w:ascii="Times New Roman" w:hAnsi="Times New Roman" w:cs="Nirmala UI"/>
          <w:b/>
          <w:sz w:val="24"/>
          <w:szCs w:val="30"/>
          <w:u w:val="single"/>
          <w:lang w:bidi="bn-IN"/>
        </w:rPr>
        <w:t>Bangladesh Rubber Board</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formulate policies and plan related to Rubber cultivation and industry and provide suggestions, recommendations, assistance to the government to implement these.</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provide scientific, technological, technical and economic assistance to the individual entrepreneurs of Rubber cultivation and industry.</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identify the suitable lands for Rubber cultivation through the help of related ministries and departments.</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Selections of eligible person/organization interested in Rubber cultivation and recommend the government to provide lease/allotment in </w:t>
      </w:r>
      <w:r w:rsidR="006E5C1A">
        <w:rPr>
          <w:rFonts w:ascii="Times New Roman" w:hAnsi="Times New Roman" w:cs="Nirmala UI"/>
          <w:sz w:val="24"/>
          <w:szCs w:val="30"/>
          <w:lang w:bidi="bn-IN"/>
        </w:rPr>
        <w:t>favor</w:t>
      </w:r>
      <w:r>
        <w:rPr>
          <w:rFonts w:ascii="Times New Roman" w:hAnsi="Times New Roman" w:cs="Nirmala UI"/>
          <w:sz w:val="24"/>
          <w:szCs w:val="30"/>
          <w:lang w:bidi="bn-IN"/>
        </w:rPr>
        <w:t xml:space="preserve"> of them.</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provide necessary recommendations to the government to take necessary legal actions against the </w:t>
      </w:r>
      <w:r w:rsidR="006E5C1A">
        <w:rPr>
          <w:rFonts w:ascii="Times New Roman" w:hAnsi="Times New Roman" w:cs="Nirmala UI"/>
          <w:sz w:val="24"/>
          <w:szCs w:val="30"/>
          <w:lang w:bidi="bn-IN"/>
        </w:rPr>
        <w:t>lease</w:t>
      </w:r>
      <w:r>
        <w:rPr>
          <w:rFonts w:ascii="Times New Roman" w:hAnsi="Times New Roman" w:cs="Nirmala UI"/>
          <w:sz w:val="24"/>
          <w:szCs w:val="30"/>
          <w:lang w:bidi="bn-IN"/>
        </w:rPr>
        <w:t xml:space="preserve"> or </w:t>
      </w:r>
      <w:r w:rsidR="006E5C1A">
        <w:rPr>
          <w:rFonts w:ascii="Times New Roman" w:hAnsi="Times New Roman" w:cs="Nirmala UI"/>
          <w:sz w:val="24"/>
          <w:szCs w:val="30"/>
          <w:lang w:bidi="bn-IN"/>
        </w:rPr>
        <w:t>allotted</w:t>
      </w:r>
      <w:r>
        <w:rPr>
          <w:rFonts w:ascii="Times New Roman" w:hAnsi="Times New Roman" w:cs="Nirmala UI"/>
          <w:sz w:val="24"/>
          <w:szCs w:val="30"/>
          <w:lang w:bidi="bn-IN"/>
        </w:rPr>
        <w:t xml:space="preserve"> for breaching of contract.</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motivate land owners and alotees to create Rubber garden.</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provide</w:t>
      </w:r>
      <w:r w:rsidR="006E5C1A">
        <w:rPr>
          <w:rFonts w:ascii="Times New Roman" w:hAnsi="Times New Roman" w:cs="Nirmala UI"/>
          <w:sz w:val="24"/>
          <w:szCs w:val="30"/>
          <w:lang w:bidi="bn-IN"/>
        </w:rPr>
        <w:t xml:space="preserve"> </w:t>
      </w:r>
      <w:r>
        <w:rPr>
          <w:rFonts w:ascii="Times New Roman" w:hAnsi="Times New Roman" w:cs="Nirmala UI"/>
          <w:sz w:val="24"/>
          <w:szCs w:val="30"/>
          <w:lang w:bidi="bn-IN"/>
        </w:rPr>
        <w:t>necessary assistance to the owners and alotees to get loan and insurance facilities.</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give scientific, technical and financial support to the owners/alotees.</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extend necessary support for marketing and exporting the produced Rubber.</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provide technological and financial help for producing fruits, forest and medicinal trees along with other </w:t>
      </w:r>
      <w:r w:rsidR="006E5C1A">
        <w:rPr>
          <w:rFonts w:ascii="Times New Roman" w:hAnsi="Times New Roman" w:cs="Nirmala UI"/>
          <w:sz w:val="24"/>
          <w:szCs w:val="30"/>
          <w:lang w:bidi="bn-IN"/>
        </w:rPr>
        <w:t>cash crops</w:t>
      </w:r>
      <w:r>
        <w:rPr>
          <w:rFonts w:ascii="Times New Roman" w:hAnsi="Times New Roman" w:cs="Nirmala UI"/>
          <w:sz w:val="24"/>
          <w:szCs w:val="30"/>
          <w:lang w:bidi="bn-IN"/>
        </w:rPr>
        <w:t xml:space="preserve"> in non-suitable portion for Rubber cultivation.(on 35</w:t>
      </w:r>
      <w:r>
        <w:rPr>
          <w:rFonts w:ascii="Times New Roman" w:hAnsi="Times New Roman" w:cs="Times New Roman"/>
          <w:sz w:val="24"/>
          <w:szCs w:val="30"/>
          <w:lang w:bidi="bn-IN"/>
        </w:rPr>
        <w:t>°</w:t>
      </w:r>
      <w:r>
        <w:rPr>
          <w:rFonts w:ascii="Times New Roman" w:hAnsi="Times New Roman" w:cs="Nirmala UI"/>
          <w:sz w:val="24"/>
          <w:szCs w:val="30"/>
          <w:lang w:bidi="bn-IN"/>
        </w:rPr>
        <w:t xml:space="preserve"> slope or water stagnant area)</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take action to train up the owners, </w:t>
      </w:r>
      <w:r w:rsidR="006E5C1A">
        <w:rPr>
          <w:rFonts w:ascii="Times New Roman" w:hAnsi="Times New Roman" w:cs="Nirmala UI"/>
          <w:sz w:val="24"/>
          <w:szCs w:val="30"/>
          <w:lang w:bidi="bn-IN"/>
        </w:rPr>
        <w:t>laborer</w:t>
      </w:r>
      <w:r>
        <w:rPr>
          <w:rFonts w:ascii="Times New Roman" w:hAnsi="Times New Roman" w:cs="Nirmala UI"/>
          <w:sz w:val="24"/>
          <w:szCs w:val="30"/>
          <w:lang w:bidi="bn-IN"/>
        </w:rPr>
        <w:t xml:space="preserve"> and staffs of the Rubber gardens.</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assist in conducting training programs and rehabilitation of the workers and </w:t>
      </w:r>
      <w:r w:rsidR="006E5C1A">
        <w:rPr>
          <w:rFonts w:ascii="Times New Roman" w:hAnsi="Times New Roman" w:cs="Nirmala UI"/>
          <w:sz w:val="24"/>
          <w:szCs w:val="30"/>
          <w:lang w:bidi="bn-IN"/>
        </w:rPr>
        <w:t>laborer</w:t>
      </w:r>
      <w:r>
        <w:rPr>
          <w:rFonts w:ascii="Times New Roman" w:hAnsi="Times New Roman" w:cs="Nirmala UI"/>
          <w:sz w:val="24"/>
          <w:szCs w:val="30"/>
          <w:lang w:bidi="bn-IN"/>
        </w:rPr>
        <w:t xml:space="preserve"> related to Rubber garden and industry.</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assist in research activities on </w:t>
      </w:r>
      <w:r w:rsidRPr="00DA2056">
        <w:rPr>
          <w:rFonts w:ascii="Times New Roman" w:hAnsi="Times New Roman" w:cs="Nirmala UI"/>
          <w:sz w:val="24"/>
          <w:szCs w:val="30"/>
          <w:lang w:bidi="bn-IN"/>
        </w:rPr>
        <w:t>Rubber cultivation and industry.</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take initiative to establish a Rubber research institute with a view to develop Rubber cultivation and industry.</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create database and keep it up to date regarding Rubber cultivation</w:t>
      </w:r>
      <w:r w:rsidR="006E5C1A">
        <w:rPr>
          <w:rFonts w:ascii="Times New Roman" w:hAnsi="Times New Roman" w:cs="Nirmala UI"/>
          <w:sz w:val="24"/>
          <w:szCs w:val="30"/>
          <w:lang w:bidi="bn-IN"/>
        </w:rPr>
        <w:t xml:space="preserve"> </w:t>
      </w:r>
      <w:r w:rsidRPr="00DA2056">
        <w:rPr>
          <w:rFonts w:ascii="Times New Roman" w:hAnsi="Times New Roman" w:cs="Nirmala UI"/>
          <w:sz w:val="24"/>
          <w:szCs w:val="30"/>
          <w:lang w:bidi="bn-IN"/>
        </w:rPr>
        <w:t>and industry.</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To provide suggestion to the government</w:t>
      </w:r>
      <w:r w:rsidR="006E5C1A">
        <w:rPr>
          <w:rFonts w:ascii="Times New Roman" w:hAnsi="Times New Roman" w:cs="Nirmala UI"/>
          <w:sz w:val="24"/>
          <w:szCs w:val="30"/>
          <w:lang w:bidi="bn-IN"/>
        </w:rPr>
        <w:t xml:space="preserve"> </w:t>
      </w:r>
      <w:r>
        <w:rPr>
          <w:rFonts w:ascii="Times New Roman" w:hAnsi="Times New Roman" w:cs="Nirmala UI"/>
          <w:sz w:val="24"/>
          <w:szCs w:val="30"/>
          <w:lang w:bidi="bn-IN"/>
        </w:rPr>
        <w:t>to discourage the production, importing, marketing and use of harmful artificial Rubber product.</w:t>
      </w:r>
    </w:p>
    <w:p w:rsidR="00E2501C" w:rsidRDefault="00E2501C" w:rsidP="00E2501C">
      <w:pPr>
        <w:pStyle w:val="ListParagraph"/>
        <w:numPr>
          <w:ilvl w:val="0"/>
          <w:numId w:val="9"/>
        </w:numPr>
        <w:spacing w:line="240" w:lineRule="auto"/>
        <w:jc w:val="both"/>
        <w:rPr>
          <w:rFonts w:ascii="Times New Roman" w:hAnsi="Times New Roman" w:cs="Nirmala UI"/>
          <w:sz w:val="24"/>
          <w:szCs w:val="30"/>
          <w:lang w:bidi="bn-IN"/>
        </w:rPr>
      </w:pPr>
      <w:r>
        <w:rPr>
          <w:rFonts w:ascii="Times New Roman" w:hAnsi="Times New Roman" w:cs="Nirmala UI"/>
          <w:sz w:val="24"/>
          <w:szCs w:val="30"/>
          <w:lang w:bidi="bn-IN"/>
        </w:rPr>
        <w:t xml:space="preserve">To observe and monitor overall advancement of </w:t>
      </w:r>
      <w:r w:rsidRPr="00DA2056">
        <w:rPr>
          <w:rFonts w:ascii="Times New Roman" w:hAnsi="Times New Roman" w:cs="Nirmala UI"/>
          <w:sz w:val="24"/>
          <w:szCs w:val="30"/>
          <w:lang w:bidi="bn-IN"/>
        </w:rPr>
        <w:t>Rubber cultivation and industry.</w:t>
      </w:r>
    </w:p>
    <w:p w:rsidR="00E2501C" w:rsidRDefault="00E2501C" w:rsidP="00E2501C">
      <w:pPr>
        <w:spacing w:line="240" w:lineRule="auto"/>
        <w:jc w:val="center"/>
        <w:rPr>
          <w:rFonts w:ascii="Times New Roman" w:hAnsi="Times New Roman" w:cs="Nirmala UI"/>
          <w:b/>
          <w:sz w:val="24"/>
          <w:szCs w:val="30"/>
          <w:u w:val="single"/>
          <w:lang w:bidi="bn-IN"/>
        </w:rPr>
      </w:pPr>
      <w:r>
        <w:rPr>
          <w:rFonts w:ascii="Times New Roman" w:hAnsi="Times New Roman" w:cs="Nirmala UI"/>
          <w:b/>
          <w:sz w:val="24"/>
          <w:szCs w:val="30"/>
          <w:u w:val="single"/>
          <w:lang w:bidi="bn-IN"/>
        </w:rPr>
        <w:t>Constitution of Board of Directors</w:t>
      </w:r>
    </w:p>
    <w:p w:rsidR="00E2501C" w:rsidRPr="00363FAD" w:rsidRDefault="00E2501C" w:rsidP="00E2501C">
      <w:pPr>
        <w:spacing w:line="240" w:lineRule="auto"/>
        <w:jc w:val="both"/>
        <w:rPr>
          <w:rFonts w:ascii="Times New Roman" w:hAnsi="Times New Roman" w:cs="Times New Roman"/>
          <w:sz w:val="24"/>
          <w:szCs w:val="30"/>
          <w:lang w:bidi="bn-IN"/>
        </w:rPr>
      </w:pPr>
      <w:r w:rsidRPr="00363FAD">
        <w:rPr>
          <w:rFonts w:ascii="Times New Roman" w:hAnsi="Times New Roman" w:cs="Times New Roman"/>
          <w:sz w:val="24"/>
          <w:szCs w:val="30"/>
          <w:lang w:bidi="bn-IN"/>
        </w:rPr>
        <w:t xml:space="preserve">Bangladesh Rubber Board </w:t>
      </w:r>
      <w:r w:rsidR="006E5C1A" w:rsidRPr="00363FAD">
        <w:rPr>
          <w:rFonts w:ascii="Times New Roman" w:hAnsi="Times New Roman" w:cs="Times New Roman"/>
          <w:sz w:val="24"/>
          <w:szCs w:val="30"/>
          <w:lang w:bidi="bn-IN"/>
        </w:rPr>
        <w:t>comprises</w:t>
      </w:r>
      <w:r w:rsidRPr="00363FAD">
        <w:rPr>
          <w:rFonts w:ascii="Times New Roman" w:hAnsi="Times New Roman" w:cs="Times New Roman"/>
          <w:sz w:val="24"/>
          <w:szCs w:val="30"/>
          <w:lang w:bidi="bn-IN"/>
        </w:rPr>
        <w:t xml:space="preserve"> of following members:</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lang w:bidi="bn-IN"/>
        </w:rPr>
      </w:pPr>
      <w:r w:rsidRPr="00363FAD">
        <w:rPr>
          <w:rFonts w:ascii="Times New Roman" w:hAnsi="Times New Roman" w:cs="Times New Roman"/>
          <w:sz w:val="24"/>
          <w:szCs w:val="30"/>
          <w:lang w:bidi="bn-IN"/>
        </w:rPr>
        <w:t>A Chairman, fixed by the Government of additional secretary status,</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lang w:bidi="bn-IN"/>
        </w:rPr>
      </w:pPr>
      <w:r w:rsidRPr="00363FAD">
        <w:rPr>
          <w:rFonts w:ascii="Times New Roman" w:hAnsi="Times New Roman" w:cs="Times New Roman"/>
          <w:sz w:val="24"/>
          <w:szCs w:val="30"/>
          <w:lang w:bidi="bn-IN"/>
        </w:rPr>
        <w:t>Additional divisional commissioner (revenue) of all division,</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lang w:bidi="bn-IN"/>
        </w:rPr>
      </w:pPr>
      <w:r w:rsidRPr="00363FAD">
        <w:rPr>
          <w:rFonts w:ascii="Times New Roman" w:hAnsi="Times New Roman" w:cs="Times New Roman"/>
          <w:sz w:val="24"/>
          <w:szCs w:val="30"/>
          <w:lang w:bidi="bn-IN"/>
        </w:rPr>
        <w:t>Deputy secretary of Ministry of Environment Forest and Climate Change,</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30"/>
          <w:lang w:bidi="bn-IN"/>
        </w:rPr>
        <w:t>Deputy Secretary of Ministry of Land</w:t>
      </w:r>
      <w:r w:rsidRPr="00363FAD">
        <w:rPr>
          <w:rFonts w:ascii="Times New Roman" w:hAnsi="Times New Roman" w:cs="Times New Roman"/>
          <w:sz w:val="24"/>
          <w:szCs w:val="30"/>
          <w:cs/>
          <w:lang w:bidi="bn-IN"/>
        </w:rPr>
        <w:t>,</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Deputy Secretary, Finance Division, Ministry of Finance</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Conservator of Forest, Department Of Forest</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Director, BFIDC</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Re</w:t>
      </w:r>
      <w:r w:rsidR="00B316D3">
        <w:rPr>
          <w:rFonts w:ascii="Times New Roman" w:hAnsi="Times New Roman" w:cs="Times New Roman"/>
          <w:sz w:val="24"/>
          <w:szCs w:val="24"/>
        </w:rPr>
        <w:t>presentative-</w:t>
      </w:r>
      <w:proofErr w:type="spellStart"/>
      <w:r w:rsidR="00B316D3">
        <w:rPr>
          <w:rFonts w:ascii="Times New Roman" w:hAnsi="Times New Roman" w:cs="Times New Roman"/>
          <w:sz w:val="24"/>
          <w:szCs w:val="24"/>
        </w:rPr>
        <w:t>Chatto</w:t>
      </w:r>
      <w:r w:rsidR="006E5C1A">
        <w:rPr>
          <w:rFonts w:ascii="Times New Roman" w:hAnsi="Times New Roman" w:cs="Times New Roman"/>
          <w:sz w:val="24"/>
          <w:szCs w:val="24"/>
        </w:rPr>
        <w:t>gram</w:t>
      </w:r>
      <w:proofErr w:type="spellEnd"/>
      <w:r w:rsidR="006E5C1A">
        <w:rPr>
          <w:rFonts w:ascii="Times New Roman" w:hAnsi="Times New Roman" w:cs="Times New Roman"/>
          <w:sz w:val="24"/>
          <w:szCs w:val="24"/>
        </w:rPr>
        <w:t xml:space="preserve"> Hill tract</w:t>
      </w:r>
      <w:r w:rsidRPr="00363FAD">
        <w:rPr>
          <w:rFonts w:ascii="Times New Roman" w:hAnsi="Times New Roman" w:cs="Times New Roman"/>
          <w:sz w:val="24"/>
          <w:szCs w:val="24"/>
        </w:rPr>
        <w:t xml:space="preserve"> Development Board</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 xml:space="preserve">Representative- Hill Tract Regional Council/ </w:t>
      </w:r>
      <w:proofErr w:type="spellStart"/>
      <w:r w:rsidRPr="00363FAD">
        <w:rPr>
          <w:rFonts w:ascii="Times New Roman" w:hAnsi="Times New Roman" w:cs="Times New Roman"/>
          <w:sz w:val="24"/>
          <w:szCs w:val="24"/>
        </w:rPr>
        <w:t>Jila</w:t>
      </w:r>
      <w:proofErr w:type="spellEnd"/>
      <w:r w:rsidRPr="00363FAD">
        <w:rPr>
          <w:rFonts w:ascii="Times New Roman" w:hAnsi="Times New Roman" w:cs="Times New Roman"/>
          <w:sz w:val="24"/>
          <w:szCs w:val="24"/>
        </w:rPr>
        <w:t xml:space="preserve"> </w:t>
      </w:r>
      <w:proofErr w:type="spellStart"/>
      <w:r>
        <w:rPr>
          <w:rFonts w:ascii="Times New Roman" w:hAnsi="Times New Roman" w:cs="Times New Roman"/>
          <w:sz w:val="24"/>
          <w:szCs w:val="24"/>
        </w:rPr>
        <w:t>parishd</w:t>
      </w:r>
      <w:proofErr w:type="spellEnd"/>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President/ Representative Association of Bangladesh Rubber Garden Owners</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cs/>
          <w:lang w:bidi="bn-IN"/>
        </w:rPr>
      </w:pPr>
      <w:r w:rsidRPr="00363FAD">
        <w:rPr>
          <w:rFonts w:ascii="Times New Roman" w:hAnsi="Times New Roman" w:cs="Times New Roman"/>
          <w:sz w:val="24"/>
          <w:szCs w:val="24"/>
        </w:rPr>
        <w:t>President/ Representative Association of Bangladesh Rubber Industry Owners</w:t>
      </w:r>
    </w:p>
    <w:p w:rsidR="00E2501C" w:rsidRPr="00363FAD" w:rsidRDefault="00E2501C" w:rsidP="00E2501C">
      <w:pPr>
        <w:pStyle w:val="ListParagraph"/>
        <w:numPr>
          <w:ilvl w:val="0"/>
          <w:numId w:val="10"/>
        </w:numPr>
        <w:spacing w:line="240" w:lineRule="auto"/>
        <w:jc w:val="both"/>
        <w:rPr>
          <w:rFonts w:ascii="Times New Roman" w:hAnsi="Times New Roman" w:cs="Times New Roman"/>
          <w:sz w:val="24"/>
          <w:szCs w:val="30"/>
          <w:lang w:bidi="bn-IN"/>
        </w:rPr>
      </w:pPr>
      <w:r w:rsidRPr="00363FAD">
        <w:rPr>
          <w:rFonts w:ascii="Times New Roman" w:hAnsi="Times New Roman" w:cs="Times New Roman"/>
          <w:sz w:val="24"/>
          <w:szCs w:val="24"/>
        </w:rPr>
        <w:lastRenderedPageBreak/>
        <w:t>An owner of Tea Garden producing Rubber</w:t>
      </w:r>
    </w:p>
    <w:p w:rsidR="00E2501C" w:rsidRPr="00437BAF" w:rsidRDefault="00E2501C" w:rsidP="00E2501C">
      <w:pPr>
        <w:pStyle w:val="ListParagraph"/>
        <w:jc w:val="both"/>
        <w:rPr>
          <w:rFonts w:ascii="Times New Roman" w:hAnsi="Times New Roman" w:cs="Times New Roman"/>
          <w:sz w:val="24"/>
          <w:szCs w:val="24"/>
        </w:rPr>
      </w:pPr>
    </w:p>
    <w:p w:rsidR="00E2501C" w:rsidRPr="00437BAF" w:rsidRDefault="00E2501C" w:rsidP="00E2501C">
      <w:pPr>
        <w:pStyle w:val="ListParagraph"/>
        <w:ind w:left="1800"/>
        <w:jc w:val="both"/>
        <w:rPr>
          <w:rFonts w:ascii="Times New Roman" w:hAnsi="Times New Roman" w:cs="Times New Roman"/>
          <w:b/>
          <w:sz w:val="24"/>
          <w:szCs w:val="24"/>
          <w:u w:val="single"/>
        </w:rPr>
      </w:pPr>
      <w:r w:rsidRPr="00437BAF">
        <w:rPr>
          <w:rFonts w:ascii="Times New Roman" w:hAnsi="Times New Roman" w:cs="Times New Roman"/>
          <w:b/>
          <w:sz w:val="24"/>
          <w:szCs w:val="24"/>
          <w:u w:val="single"/>
        </w:rPr>
        <w:t>Act, Policy and Rules regarding Bangladesh Rubber Board</w:t>
      </w:r>
    </w:p>
    <w:p w:rsidR="00E2501C" w:rsidRPr="00437BAF" w:rsidRDefault="00E2501C" w:rsidP="00E2501C">
      <w:pPr>
        <w:pStyle w:val="ListParagraph"/>
        <w:jc w:val="both"/>
        <w:rPr>
          <w:rFonts w:ascii="Times New Roman" w:hAnsi="Times New Roman" w:cs="Times New Roman"/>
          <w:sz w:val="24"/>
          <w:szCs w:val="24"/>
        </w:rPr>
      </w:pPr>
    </w:p>
    <w:p w:rsidR="00E2501C" w:rsidRPr="00437BAF" w:rsidRDefault="00E2501C" w:rsidP="00E2501C">
      <w:pPr>
        <w:pStyle w:val="ListParagraph"/>
        <w:numPr>
          <w:ilvl w:val="0"/>
          <w:numId w:val="11"/>
        </w:numPr>
        <w:jc w:val="both"/>
        <w:rPr>
          <w:rFonts w:ascii="Times New Roman" w:hAnsi="Times New Roman" w:cs="Times New Roman"/>
          <w:sz w:val="24"/>
          <w:szCs w:val="24"/>
        </w:rPr>
      </w:pPr>
      <w:r w:rsidRPr="00437BAF">
        <w:rPr>
          <w:rFonts w:ascii="Times New Roman" w:hAnsi="Times New Roman" w:cs="Times New Roman"/>
          <w:sz w:val="24"/>
          <w:szCs w:val="24"/>
        </w:rPr>
        <w:t>Bangladesh Rubber Board Act, 2013</w:t>
      </w:r>
    </w:p>
    <w:p w:rsidR="00E2501C" w:rsidRPr="00437BAF" w:rsidRDefault="00E2501C" w:rsidP="00E2501C">
      <w:pPr>
        <w:pStyle w:val="ListParagraph"/>
        <w:numPr>
          <w:ilvl w:val="0"/>
          <w:numId w:val="11"/>
        </w:numPr>
        <w:jc w:val="both"/>
        <w:rPr>
          <w:rFonts w:ascii="Times New Roman" w:hAnsi="Times New Roman" w:cs="Times New Roman"/>
          <w:sz w:val="24"/>
          <w:szCs w:val="24"/>
        </w:rPr>
      </w:pPr>
      <w:r w:rsidRPr="00437BAF">
        <w:rPr>
          <w:rFonts w:ascii="Times New Roman" w:hAnsi="Times New Roman" w:cs="Times New Roman"/>
          <w:sz w:val="24"/>
          <w:szCs w:val="24"/>
        </w:rPr>
        <w:t>Bangladesh Rubber Board Policy, 2010</w:t>
      </w:r>
    </w:p>
    <w:p w:rsidR="00E2501C" w:rsidRPr="00437BAF" w:rsidRDefault="00E2501C" w:rsidP="00E2501C">
      <w:pPr>
        <w:pStyle w:val="ListParagraph"/>
        <w:numPr>
          <w:ilvl w:val="0"/>
          <w:numId w:val="11"/>
        </w:numPr>
        <w:jc w:val="both"/>
        <w:rPr>
          <w:rFonts w:ascii="Times New Roman" w:hAnsi="Times New Roman" w:cs="Times New Roman"/>
          <w:sz w:val="24"/>
          <w:szCs w:val="24"/>
        </w:rPr>
      </w:pPr>
      <w:r w:rsidRPr="00437BAF">
        <w:rPr>
          <w:rFonts w:ascii="Times New Roman" w:hAnsi="Times New Roman" w:cs="Times New Roman"/>
          <w:sz w:val="24"/>
          <w:szCs w:val="24"/>
        </w:rPr>
        <w:t>Bangladesh Rubber Board Working (service) Rules-2020</w:t>
      </w:r>
    </w:p>
    <w:p w:rsidR="00E2501C" w:rsidRPr="00437BAF" w:rsidRDefault="00E2501C" w:rsidP="00E2501C">
      <w:pPr>
        <w:pStyle w:val="ListParagraph"/>
        <w:ind w:left="1800"/>
        <w:jc w:val="both"/>
        <w:rPr>
          <w:rFonts w:ascii="Times New Roman" w:hAnsi="Times New Roman" w:cs="Times New Roman"/>
          <w:sz w:val="24"/>
          <w:szCs w:val="24"/>
        </w:rPr>
      </w:pPr>
    </w:p>
    <w:p w:rsidR="00E2501C" w:rsidRPr="00437BAF" w:rsidRDefault="00E2501C" w:rsidP="00E2501C">
      <w:pPr>
        <w:pStyle w:val="ListParagraph"/>
        <w:ind w:left="1800"/>
        <w:jc w:val="both"/>
        <w:rPr>
          <w:rFonts w:ascii="Times New Roman" w:hAnsi="Times New Roman" w:cs="Times New Roman"/>
          <w:b/>
          <w:sz w:val="24"/>
          <w:szCs w:val="24"/>
          <w:u w:val="single"/>
        </w:rPr>
      </w:pPr>
      <w:r w:rsidRPr="00437BAF">
        <w:rPr>
          <w:rFonts w:ascii="Times New Roman" w:hAnsi="Times New Roman" w:cs="Times New Roman"/>
          <w:b/>
          <w:sz w:val="24"/>
          <w:szCs w:val="24"/>
          <w:u w:val="single"/>
        </w:rPr>
        <w:t>Achievement of Bangladesh Rubber Board (BRB)</w:t>
      </w:r>
    </w:p>
    <w:p w:rsidR="00E2501C" w:rsidRPr="00437BAF" w:rsidRDefault="00E2501C" w:rsidP="00E2501C">
      <w:pPr>
        <w:jc w:val="both"/>
        <w:rPr>
          <w:rFonts w:ascii="Times New Roman" w:hAnsi="Times New Roman" w:cs="Times New Roman"/>
          <w:sz w:val="24"/>
          <w:szCs w:val="24"/>
        </w:rPr>
      </w:pPr>
      <w:r w:rsidRPr="00437BAF">
        <w:rPr>
          <w:rFonts w:ascii="Times New Roman" w:hAnsi="Times New Roman" w:cs="Times New Roman"/>
          <w:sz w:val="24"/>
          <w:szCs w:val="24"/>
        </w:rPr>
        <w:t>Bangladesh has accepted membership of Association of National Rubber Producing Countries (ANPRC) in October</w:t>
      </w:r>
      <w:proofErr w:type="gramStart"/>
      <w:r w:rsidRPr="00437BAF">
        <w:rPr>
          <w:rFonts w:ascii="Times New Roman" w:hAnsi="Times New Roman" w:cs="Times New Roman"/>
          <w:sz w:val="24"/>
          <w:szCs w:val="24"/>
        </w:rPr>
        <w:t>,2017</w:t>
      </w:r>
      <w:proofErr w:type="gramEnd"/>
      <w:r w:rsidRPr="00437BAF">
        <w:rPr>
          <w:rFonts w:ascii="Times New Roman" w:hAnsi="Times New Roman" w:cs="Times New Roman"/>
          <w:sz w:val="24"/>
          <w:szCs w:val="24"/>
        </w:rPr>
        <w:t xml:space="preserve"> to achieve sustainable development of national Rubber Industry in Bangladesh with other Rubber producing Countries. Moreover, Ban</w:t>
      </w:r>
      <w:r>
        <w:rPr>
          <w:rFonts w:ascii="Times New Roman" w:hAnsi="Times New Roman" w:cs="Times New Roman"/>
          <w:sz w:val="24"/>
          <w:szCs w:val="24"/>
        </w:rPr>
        <w:t xml:space="preserve">gladesh Rubber Board has </w:t>
      </w:r>
      <w:r w:rsidRPr="00437BAF">
        <w:rPr>
          <w:rFonts w:ascii="Times New Roman" w:hAnsi="Times New Roman" w:cs="Times New Roman"/>
          <w:sz w:val="24"/>
          <w:szCs w:val="24"/>
        </w:rPr>
        <w:t xml:space="preserve">joined </w:t>
      </w:r>
      <w:r w:rsidRPr="00437BAF">
        <w:rPr>
          <w:rFonts w:ascii="Times New Roman" w:hAnsi="Times New Roman" w:cs="Times New Roman"/>
          <w:b/>
          <w:sz w:val="24"/>
          <w:szCs w:val="24"/>
        </w:rPr>
        <w:t>International Rubber Research and Development Board (IRRDB)</w:t>
      </w:r>
      <w:r w:rsidRPr="00437BAF">
        <w:rPr>
          <w:rFonts w:ascii="Times New Roman" w:hAnsi="Times New Roman" w:cs="Times New Roman"/>
          <w:sz w:val="24"/>
          <w:szCs w:val="24"/>
        </w:rPr>
        <w:t xml:space="preserve"> as member.</w:t>
      </w:r>
    </w:p>
    <w:p w:rsidR="00E2501C" w:rsidRDefault="00E2501C" w:rsidP="00E2501C">
      <w:pPr>
        <w:jc w:val="both"/>
        <w:rPr>
          <w:rFonts w:ascii="Times New Roman" w:hAnsi="Times New Roman" w:cs="Arial Unicode MS"/>
          <w:sz w:val="24"/>
          <w:szCs w:val="30"/>
          <w:cs/>
          <w:lang w:bidi="bn-IN"/>
        </w:rPr>
      </w:pPr>
      <w:r w:rsidRPr="00437BAF">
        <w:rPr>
          <w:rFonts w:ascii="Times New Roman" w:hAnsi="Times New Roman" w:cs="Times New Roman"/>
          <w:sz w:val="24"/>
          <w:szCs w:val="24"/>
        </w:rPr>
        <w:t>Bangladesh Rubber Board has taken an initiative to import hybrid</w:t>
      </w:r>
    </w:p>
    <w:p w:rsidR="00E2501C" w:rsidRPr="00437BAF" w:rsidRDefault="00E2501C" w:rsidP="00E2501C">
      <w:pPr>
        <w:jc w:val="both"/>
        <w:rPr>
          <w:rFonts w:ascii="Times New Roman" w:hAnsi="Times New Roman" w:cs="Times New Roman"/>
          <w:sz w:val="24"/>
          <w:szCs w:val="24"/>
        </w:rPr>
      </w:pPr>
      <w:r w:rsidRPr="00437BAF">
        <w:rPr>
          <w:rFonts w:ascii="Times New Roman" w:hAnsi="Times New Roman" w:cs="Times New Roman"/>
          <w:sz w:val="24"/>
          <w:szCs w:val="24"/>
        </w:rPr>
        <w:t xml:space="preserve"> Rubber clone from India and Sri Lanka under Memorandum of Understanding (MOU) signed within the member state of IRRDB. It is expected that natural Rubber production will be increased in Bangladesh if the soil and climate is proved suitable for the clones. But it will take a time period of 8-10 years. Import permit is taken from related development to import Rubber Clone and continuous communication is going on with India and Sri Lanka to import hybrid clones. There are about 1lac acres of Rubber garden in Bangladesh at present. Bangladesh Rubber Board is trying its best to solve the existing problems in those gardens. Other than this, </w:t>
      </w:r>
      <w:r w:rsidRPr="00A47A56">
        <w:rPr>
          <w:rFonts w:ascii="Times New Roman" w:hAnsi="Times New Roman" w:cs="Times New Roman"/>
          <w:sz w:val="24"/>
          <w:szCs w:val="24"/>
        </w:rPr>
        <w:t>Bangladesh Rubber</w:t>
      </w:r>
      <w:r w:rsidR="00153E29" w:rsidRPr="00A47A56">
        <w:rPr>
          <w:rFonts w:ascii="Times New Roman" w:hAnsi="Times New Roman" w:cs="Times New Roman"/>
          <w:sz w:val="24"/>
          <w:szCs w:val="24"/>
        </w:rPr>
        <w:t xml:space="preserve"> Board</w:t>
      </w:r>
      <w:r w:rsidRPr="00A47A56">
        <w:rPr>
          <w:rFonts w:ascii="Times New Roman" w:hAnsi="Times New Roman" w:cs="Times New Roman"/>
          <w:sz w:val="24"/>
          <w:szCs w:val="24"/>
        </w:rPr>
        <w:t xml:space="preserve"> is working hard to modernize the production technique of Rubber. As a result raw Rubber production will be increased in present situation. Bangladesh Rubber Board is committed to flourish environment friendly Rubber industry.</w:t>
      </w:r>
    </w:p>
    <w:p w:rsidR="00E2501C" w:rsidRPr="00437BAF" w:rsidRDefault="00E2501C" w:rsidP="00E2501C">
      <w:pPr>
        <w:jc w:val="center"/>
        <w:rPr>
          <w:rFonts w:ascii="Times New Roman" w:hAnsi="Times New Roman" w:cs="Times New Roman"/>
          <w:b/>
          <w:sz w:val="24"/>
          <w:szCs w:val="24"/>
          <w:u w:val="single"/>
        </w:rPr>
      </w:pPr>
      <w:r w:rsidRPr="00437BAF">
        <w:rPr>
          <w:rFonts w:ascii="Times New Roman" w:hAnsi="Times New Roman" w:cs="Times New Roman"/>
          <w:b/>
          <w:sz w:val="24"/>
          <w:szCs w:val="24"/>
          <w:u w:val="single"/>
        </w:rPr>
        <w:t>Limitations</w:t>
      </w:r>
    </w:p>
    <w:p w:rsidR="00E2501C" w:rsidRPr="00437BAF" w:rsidRDefault="00E2501C" w:rsidP="00E2501C">
      <w:pPr>
        <w:jc w:val="both"/>
        <w:rPr>
          <w:rFonts w:ascii="Times New Roman" w:hAnsi="Times New Roman" w:cs="Times New Roman"/>
          <w:sz w:val="24"/>
          <w:szCs w:val="24"/>
        </w:rPr>
      </w:pPr>
      <w:r w:rsidRPr="00437BAF">
        <w:rPr>
          <w:rFonts w:ascii="Times New Roman" w:hAnsi="Times New Roman" w:cs="Times New Roman"/>
          <w:sz w:val="24"/>
          <w:szCs w:val="24"/>
        </w:rPr>
        <w:t>Bangladesh Rubber Board is committed its duties assigned by the Govt.it is facing some challenges in course of achieving its goal and performing the duties.</w:t>
      </w:r>
    </w:p>
    <w:p w:rsidR="00E2501C" w:rsidRPr="00437BAF" w:rsidRDefault="00E2501C" w:rsidP="00E2501C">
      <w:pPr>
        <w:pStyle w:val="ListParagraph"/>
        <w:numPr>
          <w:ilvl w:val="0"/>
          <w:numId w:val="12"/>
        </w:numPr>
        <w:jc w:val="both"/>
        <w:rPr>
          <w:rFonts w:ascii="Times New Roman" w:hAnsi="Times New Roman" w:cs="Times New Roman"/>
          <w:sz w:val="24"/>
          <w:szCs w:val="24"/>
        </w:rPr>
      </w:pPr>
      <w:r w:rsidRPr="00437BAF">
        <w:rPr>
          <w:rFonts w:ascii="Times New Roman" w:hAnsi="Times New Roman" w:cs="Times New Roman"/>
          <w:sz w:val="24"/>
          <w:szCs w:val="24"/>
        </w:rPr>
        <w:t>Insufficient Human Resources</w:t>
      </w:r>
    </w:p>
    <w:p w:rsidR="00E2501C" w:rsidRPr="00E2501C" w:rsidRDefault="00E2501C" w:rsidP="00E2501C">
      <w:pPr>
        <w:pStyle w:val="ListParagraph"/>
        <w:numPr>
          <w:ilvl w:val="0"/>
          <w:numId w:val="12"/>
        </w:numPr>
        <w:jc w:val="both"/>
        <w:rPr>
          <w:rFonts w:ascii="Times New Roman" w:hAnsi="Times New Roman" w:cs="Times New Roman"/>
          <w:sz w:val="24"/>
          <w:szCs w:val="24"/>
        </w:rPr>
      </w:pPr>
      <w:r w:rsidRPr="00437BAF">
        <w:rPr>
          <w:rFonts w:ascii="Times New Roman" w:hAnsi="Times New Roman" w:cs="Times New Roman"/>
          <w:sz w:val="24"/>
          <w:szCs w:val="24"/>
        </w:rPr>
        <w:t>Absence of own land, Building or infrastructure</w:t>
      </w:r>
    </w:p>
    <w:p w:rsidR="00E2501C" w:rsidRDefault="00E2501C" w:rsidP="00E2501C">
      <w:pPr>
        <w:pStyle w:val="ListParagraph"/>
        <w:tabs>
          <w:tab w:val="left" w:pos="1463"/>
        </w:tabs>
        <w:rPr>
          <w:rFonts w:ascii="Times New Roman" w:hAnsi="Times New Roman" w:cs="Times New Roman"/>
          <w:sz w:val="24"/>
          <w:szCs w:val="24"/>
        </w:rPr>
      </w:pPr>
    </w:p>
    <w:p w:rsidR="00E2501C" w:rsidRDefault="00E2501C" w:rsidP="00E2501C">
      <w:pPr>
        <w:pStyle w:val="ListParagraph"/>
        <w:tabs>
          <w:tab w:val="left" w:pos="1463"/>
        </w:tabs>
        <w:rPr>
          <w:rFonts w:ascii="Times New Roman" w:hAnsi="Times New Roman" w:cs="Times New Roman"/>
          <w:sz w:val="24"/>
          <w:szCs w:val="24"/>
        </w:rPr>
      </w:pPr>
    </w:p>
    <w:p w:rsidR="00934163" w:rsidRPr="00B72F4C" w:rsidRDefault="00DF7850"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Lack of necessary information-data regarding Rubber production </w:t>
      </w:r>
      <w:r w:rsidR="00A15DB0" w:rsidRPr="00B72F4C">
        <w:rPr>
          <w:rFonts w:ascii="Times New Roman" w:hAnsi="Times New Roman" w:cs="Times New Roman"/>
          <w:sz w:val="24"/>
          <w:szCs w:val="24"/>
        </w:rPr>
        <w:t>&amp;</w:t>
      </w:r>
      <w:r w:rsidRPr="00B72F4C">
        <w:rPr>
          <w:rFonts w:ascii="Times New Roman" w:hAnsi="Times New Roman" w:cs="Times New Roman"/>
          <w:sz w:val="24"/>
          <w:szCs w:val="24"/>
        </w:rPr>
        <w:t xml:space="preserve"> its uses</w:t>
      </w:r>
    </w:p>
    <w:p w:rsidR="00DF7850" w:rsidRPr="00B72F4C" w:rsidRDefault="006E5C1A"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Insufficiency</w:t>
      </w:r>
      <w:r w:rsidR="00DF7850" w:rsidRPr="00B72F4C">
        <w:rPr>
          <w:rFonts w:ascii="Times New Roman" w:hAnsi="Times New Roman" w:cs="Times New Roman"/>
          <w:sz w:val="24"/>
          <w:szCs w:val="24"/>
        </w:rPr>
        <w:t xml:space="preserve"> of required places for everyday activities </w:t>
      </w:r>
      <w:r w:rsidR="00A15DB0" w:rsidRPr="00B72F4C">
        <w:rPr>
          <w:rFonts w:ascii="Times New Roman" w:hAnsi="Times New Roman" w:cs="Times New Roman"/>
          <w:sz w:val="24"/>
          <w:szCs w:val="24"/>
        </w:rPr>
        <w:t>&amp;</w:t>
      </w:r>
      <w:r w:rsidR="00DF7850" w:rsidRPr="00B72F4C">
        <w:rPr>
          <w:rFonts w:ascii="Times New Roman" w:hAnsi="Times New Roman" w:cs="Times New Roman"/>
          <w:sz w:val="24"/>
          <w:szCs w:val="24"/>
        </w:rPr>
        <w:t xml:space="preserve"> Research</w:t>
      </w:r>
    </w:p>
    <w:p w:rsidR="00DF7850" w:rsidRPr="00B72F4C" w:rsidRDefault="00DF7850"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Lack of Human Development opportu</w:t>
      </w:r>
      <w:r w:rsidR="002D6A27" w:rsidRPr="00B72F4C">
        <w:rPr>
          <w:rFonts w:ascii="Times New Roman" w:hAnsi="Times New Roman" w:cs="Times New Roman"/>
          <w:sz w:val="24"/>
          <w:szCs w:val="24"/>
        </w:rPr>
        <w:t>nity</w:t>
      </w:r>
    </w:p>
    <w:p w:rsidR="002D6A27" w:rsidRPr="00B72F4C" w:rsidRDefault="00A15DB0"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Absence of research lab &amp;</w:t>
      </w:r>
      <w:r w:rsidR="002D6A27" w:rsidRPr="00B72F4C">
        <w:rPr>
          <w:rFonts w:ascii="Times New Roman" w:hAnsi="Times New Roman" w:cs="Times New Roman"/>
          <w:sz w:val="24"/>
          <w:szCs w:val="24"/>
        </w:rPr>
        <w:t xml:space="preserve"> modern equipment</w:t>
      </w:r>
    </w:p>
    <w:p w:rsidR="002D6A27" w:rsidRPr="00B72F4C" w:rsidRDefault="002D6A27"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Lack of incentives to help the marginal and small farmers</w:t>
      </w:r>
    </w:p>
    <w:p w:rsidR="002D6A27" w:rsidRPr="00B72F4C" w:rsidRDefault="002D6A27" w:rsidP="006E0B1C">
      <w:pPr>
        <w:pStyle w:val="ListParagraph"/>
        <w:numPr>
          <w:ilvl w:val="0"/>
          <w:numId w:val="1"/>
        </w:numPr>
        <w:tabs>
          <w:tab w:val="left" w:pos="1463"/>
        </w:tabs>
        <w:rPr>
          <w:rFonts w:ascii="Times New Roman" w:hAnsi="Times New Roman" w:cs="Times New Roman"/>
          <w:sz w:val="24"/>
          <w:szCs w:val="24"/>
        </w:rPr>
      </w:pPr>
      <w:r w:rsidRPr="00B72F4C">
        <w:rPr>
          <w:rFonts w:ascii="Times New Roman" w:hAnsi="Times New Roman" w:cs="Times New Roman"/>
          <w:sz w:val="24"/>
          <w:szCs w:val="24"/>
        </w:rPr>
        <w:lastRenderedPageBreak/>
        <w:t>Less tax is imposed on imported Rubber from abroad.</w:t>
      </w:r>
    </w:p>
    <w:p w:rsidR="002D6A27" w:rsidRPr="00B72F4C" w:rsidRDefault="002D6A27" w:rsidP="002D6A27">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Ways to overcome</w:t>
      </w:r>
    </w:p>
    <w:p w:rsidR="002D6A27" w:rsidRPr="006E5C1A" w:rsidRDefault="002D6A27" w:rsidP="006E5C1A">
      <w:pPr>
        <w:pStyle w:val="ListParagraph"/>
        <w:numPr>
          <w:ilvl w:val="0"/>
          <w:numId w:val="13"/>
        </w:numPr>
        <w:tabs>
          <w:tab w:val="left" w:pos="1463"/>
        </w:tabs>
        <w:rPr>
          <w:rFonts w:ascii="Times New Roman" w:hAnsi="Times New Roman" w:cs="Times New Roman"/>
          <w:sz w:val="24"/>
          <w:szCs w:val="24"/>
        </w:rPr>
      </w:pPr>
      <w:r w:rsidRPr="006E5C1A">
        <w:rPr>
          <w:rFonts w:ascii="Times New Roman" w:hAnsi="Times New Roman" w:cs="Times New Roman"/>
          <w:sz w:val="24"/>
          <w:szCs w:val="24"/>
        </w:rPr>
        <w:t>Increasing organizational capacity</w:t>
      </w:r>
    </w:p>
    <w:p w:rsidR="004B5F0D" w:rsidRPr="00B72F4C" w:rsidRDefault="002D6A27" w:rsidP="006E5C1A">
      <w:pPr>
        <w:tabs>
          <w:tab w:val="left" w:pos="1463"/>
        </w:tabs>
        <w:jc w:val="both"/>
        <w:rPr>
          <w:rFonts w:ascii="Times New Roman" w:hAnsi="Times New Roman" w:cs="Times New Roman"/>
          <w:sz w:val="24"/>
          <w:szCs w:val="24"/>
        </w:rPr>
      </w:pPr>
      <w:r w:rsidRPr="00B72F4C">
        <w:rPr>
          <w:rFonts w:ascii="Times New Roman" w:hAnsi="Times New Roman" w:cs="Times New Roman"/>
          <w:sz w:val="24"/>
          <w:szCs w:val="24"/>
        </w:rPr>
        <w:t>Bangladesh Rubber Board has to appoint required officer- staff- workers according to the approved organo</w:t>
      </w:r>
      <w:r w:rsidR="004B5F0D" w:rsidRPr="00B72F4C">
        <w:rPr>
          <w:rFonts w:ascii="Times New Roman" w:hAnsi="Times New Roman" w:cs="Times New Roman"/>
          <w:sz w:val="24"/>
          <w:szCs w:val="24"/>
        </w:rPr>
        <w:t xml:space="preserve">gram without any delays so that everyday affairs will become </w:t>
      </w:r>
      <w:r w:rsidR="006E5C1A" w:rsidRPr="00B72F4C">
        <w:rPr>
          <w:rFonts w:ascii="Times New Roman" w:hAnsi="Times New Roman" w:cs="Times New Roman"/>
          <w:sz w:val="24"/>
          <w:szCs w:val="24"/>
        </w:rPr>
        <w:t>dynamic. Other</w:t>
      </w:r>
      <w:r w:rsidR="004B5F0D" w:rsidRPr="00B72F4C">
        <w:rPr>
          <w:rFonts w:ascii="Times New Roman" w:hAnsi="Times New Roman" w:cs="Times New Roman"/>
          <w:sz w:val="24"/>
          <w:szCs w:val="24"/>
        </w:rPr>
        <w:t xml:space="preserve"> than this, BRB should have own land, own gar</w:t>
      </w:r>
      <w:r w:rsidR="006E5C1A">
        <w:rPr>
          <w:rFonts w:ascii="Times New Roman" w:hAnsi="Times New Roman" w:cs="Times New Roman"/>
          <w:sz w:val="24"/>
          <w:szCs w:val="24"/>
        </w:rPr>
        <w:t>den and research lab for the ex</w:t>
      </w:r>
      <w:r w:rsidR="004B5F0D" w:rsidRPr="00B72F4C">
        <w:rPr>
          <w:rFonts w:ascii="Times New Roman" w:hAnsi="Times New Roman" w:cs="Times New Roman"/>
          <w:sz w:val="24"/>
          <w:szCs w:val="24"/>
        </w:rPr>
        <w:t xml:space="preserve">perimentation of natural Rubber and thus the door of effective research </w:t>
      </w:r>
      <w:r w:rsidR="00A15DB0" w:rsidRPr="00B72F4C">
        <w:rPr>
          <w:rFonts w:ascii="Times New Roman" w:hAnsi="Times New Roman" w:cs="Times New Roman"/>
          <w:sz w:val="24"/>
          <w:szCs w:val="24"/>
        </w:rPr>
        <w:t>&amp;</w:t>
      </w:r>
      <w:r w:rsidR="006E5C1A">
        <w:rPr>
          <w:rFonts w:ascii="Times New Roman" w:hAnsi="Times New Roman" w:cs="Times New Roman"/>
          <w:sz w:val="24"/>
          <w:szCs w:val="24"/>
        </w:rPr>
        <w:t xml:space="preserve"> training will be</w:t>
      </w:r>
      <w:r w:rsidR="004B5F0D" w:rsidRPr="00B72F4C">
        <w:rPr>
          <w:rFonts w:ascii="Times New Roman" w:hAnsi="Times New Roman" w:cs="Times New Roman"/>
          <w:sz w:val="24"/>
          <w:szCs w:val="24"/>
        </w:rPr>
        <w:t xml:space="preserve"> opened.</w:t>
      </w:r>
    </w:p>
    <w:p w:rsidR="004B5F0D" w:rsidRPr="006E5C1A" w:rsidRDefault="00A15DB0" w:rsidP="006E5C1A">
      <w:pPr>
        <w:pStyle w:val="ListParagraph"/>
        <w:numPr>
          <w:ilvl w:val="0"/>
          <w:numId w:val="13"/>
        </w:numPr>
        <w:tabs>
          <w:tab w:val="left" w:pos="1463"/>
        </w:tabs>
        <w:ind w:left="0" w:firstLine="360"/>
        <w:jc w:val="both"/>
        <w:rPr>
          <w:rFonts w:ascii="Times New Roman" w:hAnsi="Times New Roman" w:cs="Times New Roman"/>
          <w:sz w:val="24"/>
          <w:szCs w:val="24"/>
        </w:rPr>
      </w:pPr>
      <w:r w:rsidRPr="006E5C1A">
        <w:rPr>
          <w:rFonts w:ascii="Times New Roman" w:hAnsi="Times New Roman" w:cs="Times New Roman"/>
          <w:sz w:val="24"/>
          <w:szCs w:val="24"/>
        </w:rPr>
        <w:t>Collecting information &amp;</w:t>
      </w:r>
      <w:r w:rsidR="006E5C1A" w:rsidRPr="006E5C1A">
        <w:rPr>
          <w:rFonts w:ascii="Times New Roman" w:hAnsi="Times New Roman" w:cs="Times New Roman"/>
          <w:sz w:val="24"/>
          <w:szCs w:val="24"/>
        </w:rPr>
        <w:t>data related to Rubber industry</w:t>
      </w:r>
      <w:r w:rsidR="004B5F0D" w:rsidRPr="006E5C1A">
        <w:rPr>
          <w:rFonts w:ascii="Times New Roman" w:hAnsi="Times New Roman" w:cs="Times New Roman"/>
          <w:sz w:val="24"/>
          <w:szCs w:val="24"/>
        </w:rPr>
        <w:t xml:space="preserve"> There is no Database in </w:t>
      </w:r>
      <w:r w:rsidR="006E5C1A" w:rsidRPr="006E5C1A">
        <w:rPr>
          <w:rFonts w:ascii="Times New Roman" w:hAnsi="Times New Roman" w:cs="Times New Roman"/>
          <w:sz w:val="24"/>
          <w:szCs w:val="24"/>
        </w:rPr>
        <w:t>Bangladesh of</w:t>
      </w:r>
      <w:r w:rsidR="004B5F0D" w:rsidRPr="006E5C1A">
        <w:rPr>
          <w:rFonts w:ascii="Times New Roman" w:hAnsi="Times New Roman" w:cs="Times New Roman"/>
          <w:sz w:val="24"/>
          <w:szCs w:val="24"/>
        </w:rPr>
        <w:t xml:space="preserve"> actual information regarding</w:t>
      </w:r>
      <w:r w:rsidR="003257F5" w:rsidRPr="006E5C1A">
        <w:rPr>
          <w:rFonts w:ascii="Times New Roman" w:hAnsi="Times New Roman" w:cs="Times New Roman"/>
          <w:sz w:val="24"/>
          <w:szCs w:val="24"/>
        </w:rPr>
        <w:t xml:space="preserve"> cultivation, production, uses, import and export of Rubber. Bangladesh Rubber Board has recently taken an initiative to create a comprehensive Database regarding natural Rubber. Banglade</w:t>
      </w:r>
      <w:r w:rsidRPr="006E5C1A">
        <w:rPr>
          <w:rFonts w:ascii="Times New Roman" w:hAnsi="Times New Roman" w:cs="Times New Roman"/>
          <w:sz w:val="24"/>
          <w:szCs w:val="24"/>
        </w:rPr>
        <w:t>sh Rubber Board has communicated with local Govt. &amp; Rubber garden owners already. The process of formulating Database is going on.</w:t>
      </w:r>
    </w:p>
    <w:p w:rsidR="00A15DB0" w:rsidRPr="00B72F4C" w:rsidRDefault="00A15DB0" w:rsidP="00A15DB0">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Increase of multinational cooperation:</w:t>
      </w:r>
    </w:p>
    <w:p w:rsidR="00A15DB0" w:rsidRPr="00B72F4C" w:rsidRDefault="00A15DB0" w:rsidP="00A15DB0">
      <w:pPr>
        <w:tabs>
          <w:tab w:val="left" w:pos="1463"/>
        </w:tabs>
        <w:rPr>
          <w:rFonts w:ascii="Times New Roman" w:hAnsi="Times New Roman" w:cs="Times New Roman"/>
          <w:sz w:val="24"/>
          <w:szCs w:val="24"/>
        </w:rPr>
      </w:pPr>
      <w:r w:rsidRPr="00B72F4C">
        <w:rPr>
          <w:rFonts w:ascii="Times New Roman" w:hAnsi="Times New Roman" w:cs="Times New Roman"/>
          <w:sz w:val="24"/>
          <w:szCs w:val="24"/>
        </w:rPr>
        <w:t>Bangladesh has already received membership of international organizations, namely ANRPC and IRRDB</w:t>
      </w:r>
      <w:r w:rsidR="00C435D1" w:rsidRPr="00B72F4C">
        <w:rPr>
          <w:rFonts w:ascii="Times New Roman" w:hAnsi="Times New Roman" w:cs="Times New Roman"/>
          <w:sz w:val="24"/>
          <w:szCs w:val="24"/>
        </w:rPr>
        <w:t>. As a result, cooperation and coordination with Bangladesh and member states will be expanded. It will help to formulate policies of international standard and implement this. Moreover, production of natural Rubber could be increased in Bangladesh by searching, collecting and c</w:t>
      </w:r>
      <w:r w:rsidR="002B4D86" w:rsidRPr="00B72F4C">
        <w:rPr>
          <w:rFonts w:ascii="Times New Roman" w:hAnsi="Times New Roman" w:cs="Times New Roman"/>
          <w:sz w:val="24"/>
          <w:szCs w:val="24"/>
        </w:rPr>
        <w:t>ultivating of hybrid Rubber spec</w:t>
      </w:r>
      <w:r w:rsidR="00C435D1" w:rsidRPr="00B72F4C">
        <w:rPr>
          <w:rFonts w:ascii="Times New Roman" w:hAnsi="Times New Roman" w:cs="Times New Roman"/>
          <w:sz w:val="24"/>
          <w:szCs w:val="24"/>
        </w:rPr>
        <w:t>ies.</w:t>
      </w:r>
    </w:p>
    <w:p w:rsidR="00CC5D9D" w:rsidRPr="00B72F4C" w:rsidRDefault="00CC5D9D" w:rsidP="00CC5D9D">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Increased Production of Natural Rubber:</w:t>
      </w:r>
    </w:p>
    <w:p w:rsidR="00CC5D9D" w:rsidRPr="00B72F4C" w:rsidRDefault="00B213BA" w:rsidP="00CC5D9D">
      <w:p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Bangladesh </w:t>
      </w:r>
      <w:r w:rsidR="00CC5D9D" w:rsidRPr="00B72F4C">
        <w:rPr>
          <w:rFonts w:ascii="Times New Roman" w:hAnsi="Times New Roman" w:cs="Times New Roman"/>
          <w:sz w:val="24"/>
          <w:szCs w:val="24"/>
        </w:rPr>
        <w:t xml:space="preserve">Rubber Board has </w:t>
      </w:r>
      <w:r w:rsidR="006E5C1A" w:rsidRPr="00B72F4C">
        <w:rPr>
          <w:rFonts w:ascii="Times New Roman" w:hAnsi="Times New Roman" w:cs="Times New Roman"/>
          <w:sz w:val="24"/>
          <w:szCs w:val="24"/>
        </w:rPr>
        <w:t>planned</w:t>
      </w:r>
      <w:r w:rsidR="00CC5D9D" w:rsidRPr="00B72F4C">
        <w:rPr>
          <w:rFonts w:ascii="Times New Roman" w:hAnsi="Times New Roman" w:cs="Times New Roman"/>
          <w:sz w:val="24"/>
          <w:szCs w:val="24"/>
        </w:rPr>
        <w:t xml:space="preserve"> to increase the production of natural Rubber. If the country could be </w:t>
      </w:r>
      <w:r w:rsidR="006E5C1A" w:rsidRPr="00B72F4C">
        <w:rPr>
          <w:rFonts w:ascii="Times New Roman" w:hAnsi="Times New Roman" w:cs="Times New Roman"/>
          <w:sz w:val="24"/>
          <w:szCs w:val="24"/>
        </w:rPr>
        <w:t>self-dependent</w:t>
      </w:r>
      <w:r w:rsidR="00CC5D9D" w:rsidRPr="00B72F4C">
        <w:rPr>
          <w:rFonts w:ascii="Times New Roman" w:hAnsi="Times New Roman" w:cs="Times New Roman"/>
          <w:sz w:val="24"/>
          <w:szCs w:val="24"/>
        </w:rPr>
        <w:t xml:space="preserve"> in production of natural Rubber, it will be able to fulfill local demand as well as earn foreign currency by exporting Rubber.</w:t>
      </w:r>
    </w:p>
    <w:p w:rsidR="00CC5D9D" w:rsidRPr="00B72F4C" w:rsidRDefault="00B213BA" w:rsidP="00B213BA">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Wildlife conservation &amp; safety measures:</w:t>
      </w:r>
    </w:p>
    <w:p w:rsidR="006E5C1A" w:rsidRPr="007200BE" w:rsidRDefault="00B213BA" w:rsidP="007200BE">
      <w:pPr>
        <w:tabs>
          <w:tab w:val="left" w:pos="1463"/>
        </w:tabs>
        <w:rPr>
          <w:rFonts w:ascii="Times New Roman" w:hAnsi="Times New Roman" w:cs="Times New Roman"/>
          <w:sz w:val="24"/>
          <w:szCs w:val="24"/>
        </w:rPr>
      </w:pPr>
      <w:r w:rsidRPr="00B72F4C">
        <w:rPr>
          <w:rFonts w:ascii="Times New Roman" w:hAnsi="Times New Roman" w:cs="Times New Roman"/>
          <w:sz w:val="24"/>
          <w:szCs w:val="24"/>
        </w:rPr>
        <w:t>Bangladesh Govt. has taken a number of initiative as a part of implementing the wildlife (conservation &amp; safety) Act</w:t>
      </w:r>
      <w:r w:rsidR="006E5C1A" w:rsidRPr="00B72F4C">
        <w:rPr>
          <w:rFonts w:ascii="Times New Roman" w:hAnsi="Times New Roman" w:cs="Times New Roman"/>
          <w:sz w:val="24"/>
          <w:szCs w:val="24"/>
        </w:rPr>
        <w:t>, 2012</w:t>
      </w:r>
      <w:r w:rsidRPr="00B72F4C">
        <w:rPr>
          <w:rFonts w:ascii="Times New Roman" w:hAnsi="Times New Roman" w:cs="Times New Roman"/>
          <w:sz w:val="24"/>
          <w:szCs w:val="24"/>
        </w:rPr>
        <w:t xml:space="preserve">. A safe haven is declared for wild elephants in the district of Bangladesh. But due to food scarcity, the elephants are frequently visiting local habitat and destroying Rubber garden and other </w:t>
      </w:r>
      <w:r w:rsidR="006E5C1A" w:rsidRPr="00B72F4C">
        <w:rPr>
          <w:rFonts w:ascii="Times New Roman" w:hAnsi="Times New Roman" w:cs="Times New Roman"/>
          <w:sz w:val="24"/>
          <w:szCs w:val="24"/>
        </w:rPr>
        <w:t>crop fields</w:t>
      </w:r>
      <w:r w:rsidRPr="00B72F4C">
        <w:rPr>
          <w:rFonts w:ascii="Times New Roman" w:hAnsi="Times New Roman" w:cs="Times New Roman"/>
          <w:sz w:val="24"/>
          <w:szCs w:val="24"/>
        </w:rPr>
        <w:t>. Bangladesh Rubber Board</w:t>
      </w:r>
      <w:r w:rsidR="00CC6C9E" w:rsidRPr="00B72F4C">
        <w:rPr>
          <w:rFonts w:ascii="Times New Roman" w:hAnsi="Times New Roman" w:cs="Times New Roman"/>
          <w:sz w:val="24"/>
          <w:szCs w:val="24"/>
        </w:rPr>
        <w:t xml:space="preserve"> has taken a plan to determine the course of action with the coordination of forest department to overcome this crisis.</w:t>
      </w:r>
    </w:p>
    <w:p w:rsidR="00CC6C9E" w:rsidRPr="00B72F4C" w:rsidRDefault="00CC6C9E" w:rsidP="00CC6C9E">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Current activities of Bangladesh Rubber Board</w:t>
      </w:r>
    </w:p>
    <w:p w:rsidR="00CC6C9E" w:rsidRPr="00B72F4C" w:rsidRDefault="00CC6C9E"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To collect relevant information of all the Rubber gardens in Bangladesh.</w:t>
      </w:r>
    </w:p>
    <w:p w:rsidR="00CC6C9E" w:rsidRPr="00B72F4C" w:rsidRDefault="00CC6C9E"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To obtain </w:t>
      </w:r>
      <w:r w:rsidR="006E5C1A" w:rsidRPr="00B72F4C">
        <w:rPr>
          <w:rFonts w:ascii="Times New Roman" w:hAnsi="Times New Roman" w:cs="Times New Roman"/>
          <w:sz w:val="24"/>
          <w:szCs w:val="24"/>
        </w:rPr>
        <w:t>information</w:t>
      </w:r>
      <w:r w:rsidRPr="00B72F4C">
        <w:rPr>
          <w:rFonts w:ascii="Times New Roman" w:hAnsi="Times New Roman" w:cs="Times New Roman"/>
          <w:sz w:val="24"/>
          <w:szCs w:val="24"/>
        </w:rPr>
        <w:t xml:space="preserve"> regarding production, marketing, exporting, &amp; Rubber based industry set up and take further actions.</w:t>
      </w:r>
    </w:p>
    <w:p w:rsidR="00CC6C9E" w:rsidRPr="00B72F4C" w:rsidRDefault="00CC6C9E"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To collect all </w:t>
      </w:r>
      <w:r w:rsidR="006E5C1A" w:rsidRPr="00B72F4C">
        <w:rPr>
          <w:rFonts w:ascii="Times New Roman" w:hAnsi="Times New Roman" w:cs="Times New Roman"/>
          <w:sz w:val="24"/>
          <w:szCs w:val="24"/>
        </w:rPr>
        <w:t>information’s</w:t>
      </w:r>
      <w:r w:rsidRPr="00B72F4C">
        <w:rPr>
          <w:rFonts w:ascii="Times New Roman" w:hAnsi="Times New Roman" w:cs="Times New Roman"/>
          <w:sz w:val="24"/>
          <w:szCs w:val="24"/>
        </w:rPr>
        <w:t xml:space="preserve"> of </w:t>
      </w:r>
      <w:r w:rsidR="006E5C1A">
        <w:rPr>
          <w:rFonts w:ascii="Times New Roman" w:hAnsi="Times New Roman" w:cs="Times New Roman"/>
          <w:color w:val="000000" w:themeColor="text1"/>
          <w:sz w:val="24"/>
          <w:szCs w:val="24"/>
        </w:rPr>
        <w:t>l</w:t>
      </w:r>
      <w:r w:rsidRPr="006E5C1A">
        <w:rPr>
          <w:rFonts w:ascii="Times New Roman" w:hAnsi="Times New Roman" w:cs="Times New Roman"/>
          <w:color w:val="000000" w:themeColor="text1"/>
          <w:sz w:val="24"/>
          <w:szCs w:val="24"/>
        </w:rPr>
        <w:t>eased</w:t>
      </w:r>
      <w:r w:rsidRPr="00B72F4C">
        <w:rPr>
          <w:rFonts w:ascii="Times New Roman" w:hAnsi="Times New Roman" w:cs="Times New Roman"/>
          <w:color w:val="FF0000"/>
          <w:sz w:val="24"/>
          <w:szCs w:val="24"/>
        </w:rPr>
        <w:t xml:space="preserve"> </w:t>
      </w:r>
      <w:r w:rsidRPr="00B72F4C">
        <w:rPr>
          <w:rFonts w:ascii="Times New Roman" w:hAnsi="Times New Roman" w:cs="Times New Roman"/>
          <w:sz w:val="24"/>
          <w:szCs w:val="24"/>
        </w:rPr>
        <w:t>land and taking next course of action.</w:t>
      </w:r>
    </w:p>
    <w:p w:rsidR="00A97370" w:rsidRPr="00B72F4C" w:rsidRDefault="00A97370"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lastRenderedPageBreak/>
        <w:t>Formulation of Database</w:t>
      </w:r>
    </w:p>
    <w:p w:rsidR="00A97370" w:rsidRPr="00B72F4C" w:rsidRDefault="00A97370"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Conduct training for garden owners and manager of Rubber garden.</w:t>
      </w:r>
    </w:p>
    <w:p w:rsidR="00A97370" w:rsidRPr="00B72F4C" w:rsidRDefault="00A97370"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To arrange dialogue meeting with district commissioners (DC) and stakeholders of related districts.</w:t>
      </w:r>
    </w:p>
    <w:p w:rsidR="00A97370" w:rsidRPr="00B72F4C" w:rsidRDefault="00A97370"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To arrange meetings/seminar to </w:t>
      </w:r>
      <w:r w:rsidR="006E5C1A" w:rsidRPr="00B72F4C">
        <w:rPr>
          <w:rFonts w:ascii="Times New Roman" w:hAnsi="Times New Roman" w:cs="Times New Roman"/>
          <w:sz w:val="24"/>
          <w:szCs w:val="24"/>
        </w:rPr>
        <w:t>publicity</w:t>
      </w:r>
      <w:r w:rsidRPr="00B72F4C">
        <w:rPr>
          <w:rFonts w:ascii="Times New Roman" w:hAnsi="Times New Roman" w:cs="Times New Roman"/>
          <w:sz w:val="24"/>
          <w:szCs w:val="24"/>
        </w:rPr>
        <w:t xml:space="preserve"> Rubber</w:t>
      </w:r>
      <w:r w:rsidR="006C26E2" w:rsidRPr="00B72F4C">
        <w:rPr>
          <w:rFonts w:ascii="Times New Roman" w:hAnsi="Times New Roman" w:cs="Times New Roman"/>
          <w:sz w:val="24"/>
          <w:szCs w:val="24"/>
        </w:rPr>
        <w:t xml:space="preserve"> cultivation and Rubber industry.</w:t>
      </w:r>
    </w:p>
    <w:p w:rsidR="006C26E2" w:rsidRPr="00B72F4C" w:rsidRDefault="006C26E2" w:rsidP="00740177">
      <w:pPr>
        <w:pStyle w:val="ListParagraph"/>
        <w:numPr>
          <w:ilvl w:val="0"/>
          <w:numId w:val="7"/>
        </w:numPr>
        <w:tabs>
          <w:tab w:val="left" w:pos="1463"/>
        </w:tabs>
        <w:rPr>
          <w:rFonts w:ascii="Times New Roman" w:hAnsi="Times New Roman" w:cs="Times New Roman"/>
          <w:sz w:val="24"/>
          <w:szCs w:val="24"/>
        </w:rPr>
      </w:pPr>
      <w:r w:rsidRPr="00B72F4C">
        <w:rPr>
          <w:rFonts w:ascii="Times New Roman" w:hAnsi="Times New Roman" w:cs="Times New Roman"/>
          <w:sz w:val="24"/>
          <w:szCs w:val="24"/>
        </w:rPr>
        <w:t xml:space="preserve">To arrange regular </w:t>
      </w:r>
      <w:r w:rsidR="006E5C1A" w:rsidRPr="00B72F4C">
        <w:rPr>
          <w:rFonts w:ascii="Times New Roman" w:hAnsi="Times New Roman" w:cs="Times New Roman"/>
          <w:sz w:val="24"/>
          <w:szCs w:val="24"/>
        </w:rPr>
        <w:t>in house</w:t>
      </w:r>
      <w:r w:rsidRPr="00B72F4C">
        <w:rPr>
          <w:rFonts w:ascii="Times New Roman" w:hAnsi="Times New Roman" w:cs="Times New Roman"/>
          <w:sz w:val="24"/>
          <w:szCs w:val="24"/>
        </w:rPr>
        <w:t xml:space="preserve"> training.</w:t>
      </w:r>
    </w:p>
    <w:p w:rsidR="006C26E2" w:rsidRPr="00B72F4C" w:rsidRDefault="006C26E2" w:rsidP="006C26E2">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SWOT</w:t>
      </w:r>
    </w:p>
    <w:p w:rsidR="006C26E2" w:rsidRPr="006E5C1A" w:rsidRDefault="006C26E2" w:rsidP="006E5C1A">
      <w:pPr>
        <w:pStyle w:val="ListParagraph"/>
        <w:numPr>
          <w:ilvl w:val="0"/>
          <w:numId w:val="13"/>
        </w:numPr>
        <w:tabs>
          <w:tab w:val="left" w:pos="1463"/>
        </w:tabs>
        <w:rPr>
          <w:rFonts w:ascii="Times New Roman" w:hAnsi="Times New Roman" w:cs="Times New Roman"/>
          <w:sz w:val="24"/>
          <w:szCs w:val="24"/>
        </w:rPr>
      </w:pPr>
      <w:r w:rsidRPr="006E5C1A">
        <w:rPr>
          <w:rFonts w:ascii="Times New Roman" w:hAnsi="Times New Roman" w:cs="Times New Roman"/>
          <w:sz w:val="24"/>
          <w:szCs w:val="24"/>
        </w:rPr>
        <w:t>Receiving Government Land</w:t>
      </w:r>
    </w:p>
    <w:p w:rsidR="006C26E2" w:rsidRPr="006E5C1A" w:rsidRDefault="006C26E2" w:rsidP="006E5C1A">
      <w:pPr>
        <w:pStyle w:val="ListParagraph"/>
        <w:numPr>
          <w:ilvl w:val="0"/>
          <w:numId w:val="13"/>
        </w:numPr>
        <w:tabs>
          <w:tab w:val="left" w:pos="1463"/>
        </w:tabs>
        <w:rPr>
          <w:rFonts w:ascii="Times New Roman" w:hAnsi="Times New Roman" w:cs="Times New Roman"/>
          <w:sz w:val="24"/>
          <w:szCs w:val="24"/>
        </w:rPr>
      </w:pPr>
      <w:r w:rsidRPr="006E5C1A">
        <w:rPr>
          <w:rFonts w:ascii="Times New Roman" w:hAnsi="Times New Roman" w:cs="Times New Roman"/>
          <w:sz w:val="24"/>
          <w:szCs w:val="24"/>
        </w:rPr>
        <w:t>Sail of Bangladesh is suitable for Rubber cultivation Formulation Bangladesh Rubber Board, ACT.2013 Formulation of Rubber Board.</w:t>
      </w:r>
    </w:p>
    <w:p w:rsidR="00A53245" w:rsidRPr="00B72F4C" w:rsidRDefault="00A53245" w:rsidP="00A53245">
      <w:pPr>
        <w:tabs>
          <w:tab w:val="left" w:pos="1463"/>
        </w:tabs>
        <w:jc w:val="center"/>
        <w:rPr>
          <w:rFonts w:ascii="Times New Roman" w:hAnsi="Times New Roman" w:cs="Times New Roman"/>
          <w:b/>
          <w:sz w:val="24"/>
          <w:szCs w:val="24"/>
          <w:u w:val="single"/>
        </w:rPr>
      </w:pPr>
      <w:r w:rsidRPr="00B72F4C">
        <w:rPr>
          <w:rFonts w:ascii="Times New Roman" w:hAnsi="Times New Roman" w:cs="Times New Roman"/>
          <w:b/>
          <w:sz w:val="24"/>
          <w:szCs w:val="24"/>
          <w:u w:val="single"/>
        </w:rPr>
        <w:t>Weakness:</w:t>
      </w:r>
    </w:p>
    <w:p w:rsidR="00727F10" w:rsidRPr="00727F10" w:rsidRDefault="006E5C1A" w:rsidP="00727F10">
      <w:pPr>
        <w:numPr>
          <w:ilvl w:val="0"/>
          <w:numId w:val="2"/>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Utilization</w:t>
      </w:r>
      <w:r w:rsidR="00727F10" w:rsidRPr="00727F10">
        <w:rPr>
          <w:rFonts w:ascii="Times New Roman" w:hAnsi="Times New Roman" w:cs="Times New Roman"/>
          <w:sz w:val="24"/>
          <w:szCs w:val="24"/>
        </w:rPr>
        <w:t xml:space="preserve"> of leased land/non-cultivation of Rubber.</w:t>
      </w:r>
    </w:p>
    <w:p w:rsidR="00727F10" w:rsidRPr="00727F10" w:rsidRDefault="00727F10" w:rsidP="00727F10">
      <w:pPr>
        <w:numPr>
          <w:ilvl w:val="0"/>
          <w:numId w:val="2"/>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Illegally occupy leased land.</w:t>
      </w:r>
    </w:p>
    <w:p w:rsidR="00727F10" w:rsidRPr="00727F10" w:rsidRDefault="00727F10" w:rsidP="00727F10">
      <w:pPr>
        <w:numPr>
          <w:ilvl w:val="0"/>
          <w:numId w:val="2"/>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Tendency to hide information by the rubber garden owners.</w:t>
      </w:r>
    </w:p>
    <w:p w:rsidR="00727F10" w:rsidRPr="00727F10" w:rsidRDefault="00727F10" w:rsidP="00727F10">
      <w:pPr>
        <w:numPr>
          <w:ilvl w:val="0"/>
          <w:numId w:val="2"/>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Illegal handover of leased land</w:t>
      </w:r>
    </w:p>
    <w:p w:rsidR="00727F10" w:rsidRPr="00727F10" w:rsidRDefault="00727F10" w:rsidP="00727F10">
      <w:pPr>
        <w:numPr>
          <w:ilvl w:val="0"/>
          <w:numId w:val="2"/>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Lack of proper supervision and monitoring.</w:t>
      </w:r>
    </w:p>
    <w:p w:rsidR="00727F10" w:rsidRPr="00727F10" w:rsidRDefault="00727F10" w:rsidP="00727F10">
      <w:pPr>
        <w:spacing w:after="0" w:line="240" w:lineRule="auto"/>
        <w:jc w:val="center"/>
        <w:rPr>
          <w:rFonts w:ascii="Times New Roman" w:hAnsi="Times New Roman" w:cs="Times New Roman"/>
          <w:b/>
          <w:sz w:val="24"/>
          <w:szCs w:val="24"/>
          <w:u w:val="single"/>
        </w:rPr>
      </w:pPr>
      <w:r w:rsidRPr="00727F10">
        <w:rPr>
          <w:rFonts w:ascii="Times New Roman" w:hAnsi="Times New Roman" w:cs="Times New Roman"/>
          <w:b/>
          <w:sz w:val="24"/>
          <w:szCs w:val="24"/>
          <w:u w:val="single"/>
        </w:rPr>
        <w:t>Opportunity:</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Rubber cultivation is environment friendly</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Rubber cultivation can play a vital role to combat risks of climate change.</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Rubber cultivation is playing an effective role to attain the SDG’s</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Rubber cultivation is helping in poverty alleviation</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Vast opportunity of employment in rubber cultivation and industry.</w:t>
      </w:r>
    </w:p>
    <w:p w:rsidR="00727F10" w:rsidRPr="00727F10" w:rsidRDefault="00727F10" w:rsidP="00727F10">
      <w:pPr>
        <w:numPr>
          <w:ilvl w:val="0"/>
          <w:numId w:val="3"/>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 xml:space="preserve">Rubber cultivation &amp; Rubber industry playing an important role in women empowerment. </w:t>
      </w:r>
    </w:p>
    <w:p w:rsidR="00727F10" w:rsidRPr="00727F10" w:rsidRDefault="00727F10" w:rsidP="00740177">
      <w:pPr>
        <w:spacing w:after="0" w:line="240" w:lineRule="auto"/>
        <w:jc w:val="center"/>
        <w:rPr>
          <w:rFonts w:ascii="Times New Roman" w:hAnsi="Times New Roman" w:cs="Times New Roman"/>
          <w:b/>
          <w:sz w:val="24"/>
          <w:szCs w:val="24"/>
          <w:u w:val="single"/>
        </w:rPr>
      </w:pPr>
      <w:r w:rsidRPr="00727F10">
        <w:rPr>
          <w:rFonts w:ascii="Times New Roman" w:hAnsi="Times New Roman" w:cs="Times New Roman"/>
          <w:b/>
          <w:sz w:val="24"/>
          <w:szCs w:val="24"/>
          <w:u w:val="single"/>
        </w:rPr>
        <w:t>Threat:</w:t>
      </w:r>
    </w:p>
    <w:p w:rsidR="00727F10" w:rsidRPr="00727F10" w:rsidRDefault="00727F10" w:rsidP="00727F10">
      <w:pPr>
        <w:numPr>
          <w:ilvl w:val="0"/>
          <w:numId w:val="4"/>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Draught, Flood, Cyclone, Land slide etc. due to climate change.</w:t>
      </w:r>
    </w:p>
    <w:p w:rsidR="00727F10" w:rsidRPr="00727F10" w:rsidRDefault="00727F10" w:rsidP="00727F10">
      <w:pPr>
        <w:numPr>
          <w:ilvl w:val="0"/>
          <w:numId w:val="4"/>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Destruction of rubber garden by the attack of with elephant.</w:t>
      </w:r>
    </w:p>
    <w:p w:rsidR="00727F10" w:rsidRPr="00727F10" w:rsidRDefault="00727F10" w:rsidP="00727F10">
      <w:pPr>
        <w:numPr>
          <w:ilvl w:val="0"/>
          <w:numId w:val="4"/>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threat of catching fire in the garden</w:t>
      </w:r>
    </w:p>
    <w:p w:rsidR="00727F10" w:rsidRPr="00727F10" w:rsidRDefault="00727F10" w:rsidP="00727F10">
      <w:pPr>
        <w:numPr>
          <w:ilvl w:val="0"/>
          <w:numId w:val="4"/>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destruction of raw materials due to transportation crisis</w:t>
      </w:r>
    </w:p>
    <w:p w:rsidR="00727F10" w:rsidRPr="00727F10" w:rsidRDefault="00727F10" w:rsidP="00727F10">
      <w:pPr>
        <w:numPr>
          <w:ilvl w:val="0"/>
          <w:numId w:val="4"/>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illegal collection of money on the road and within the garden</w:t>
      </w:r>
    </w:p>
    <w:p w:rsidR="00727F10" w:rsidRPr="00727F10" w:rsidRDefault="00727F10" w:rsidP="00727F10">
      <w:pPr>
        <w:spacing w:after="0" w:line="240" w:lineRule="auto"/>
        <w:ind w:left="360"/>
        <w:jc w:val="both"/>
        <w:rPr>
          <w:rFonts w:ascii="Times New Roman" w:hAnsi="Times New Roman" w:cs="Times New Roman"/>
          <w:sz w:val="24"/>
          <w:szCs w:val="24"/>
        </w:rPr>
      </w:pPr>
    </w:p>
    <w:p w:rsidR="00727F10" w:rsidRPr="00727F10" w:rsidRDefault="00727F10" w:rsidP="00740177">
      <w:pPr>
        <w:spacing w:after="0" w:line="240" w:lineRule="auto"/>
        <w:jc w:val="center"/>
        <w:rPr>
          <w:rFonts w:ascii="Times New Roman" w:hAnsi="Times New Roman" w:cs="Times New Roman"/>
          <w:b/>
          <w:sz w:val="24"/>
          <w:szCs w:val="24"/>
          <w:u w:val="single"/>
        </w:rPr>
      </w:pPr>
      <w:r w:rsidRPr="00727F10">
        <w:rPr>
          <w:rFonts w:ascii="Times New Roman" w:hAnsi="Times New Roman" w:cs="Times New Roman"/>
          <w:b/>
          <w:sz w:val="24"/>
          <w:szCs w:val="24"/>
          <w:u w:val="single"/>
        </w:rPr>
        <w:t>Future actions of Bangladesh Rubber Board</w:t>
      </w:r>
    </w:p>
    <w:p w:rsidR="00727F10" w:rsidRPr="00727F10" w:rsidRDefault="00727F10" w:rsidP="00740177">
      <w:pPr>
        <w:spacing w:after="0" w:line="240" w:lineRule="auto"/>
        <w:jc w:val="center"/>
        <w:rPr>
          <w:rFonts w:ascii="Times New Roman" w:hAnsi="Times New Roman" w:cs="Times New Roman"/>
          <w:b/>
          <w:sz w:val="24"/>
          <w:szCs w:val="24"/>
          <w:u w:val="single"/>
        </w:rPr>
      </w:pPr>
    </w:p>
    <w:p w:rsidR="00727F10" w:rsidRPr="00727F10" w:rsidRDefault="00727F10" w:rsidP="00727F10">
      <w:pPr>
        <w:numPr>
          <w:ilvl w:val="0"/>
          <w:numId w:val="5"/>
        </w:numPr>
        <w:spacing w:after="0" w:line="240" w:lineRule="auto"/>
        <w:contextualSpacing/>
        <w:jc w:val="both"/>
        <w:rPr>
          <w:rFonts w:ascii="Times New Roman" w:hAnsi="Times New Roman" w:cs="Times New Roman"/>
          <w:sz w:val="24"/>
          <w:szCs w:val="24"/>
        </w:rPr>
      </w:pPr>
      <w:proofErr w:type="gramStart"/>
      <w:r w:rsidRPr="00727F10">
        <w:rPr>
          <w:rFonts w:ascii="Times New Roman" w:hAnsi="Times New Roman" w:cs="Times New Roman"/>
          <w:sz w:val="24"/>
          <w:szCs w:val="24"/>
        </w:rPr>
        <w:t>to</w:t>
      </w:r>
      <w:proofErr w:type="gramEnd"/>
      <w:r w:rsidRPr="00727F10">
        <w:rPr>
          <w:rFonts w:ascii="Times New Roman" w:hAnsi="Times New Roman" w:cs="Times New Roman"/>
          <w:sz w:val="24"/>
          <w:szCs w:val="24"/>
        </w:rPr>
        <w:t xml:space="preserve"> acquire own land and to construct own building/infrastructure.</w:t>
      </w:r>
    </w:p>
    <w:p w:rsidR="00727F10" w:rsidRPr="00727F10" w:rsidRDefault="00727F10" w:rsidP="00727F10">
      <w:pPr>
        <w:numPr>
          <w:ilvl w:val="0"/>
          <w:numId w:val="5"/>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 shift Bangladesh Rubber Board office at own building</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establish own garden, factory and laboratory</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set up own training center</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train up the garden owner, manager, laborers, tappers o</w:t>
      </w:r>
      <w:r w:rsidR="00727F10" w:rsidRPr="006E5C1A">
        <w:rPr>
          <w:rFonts w:ascii="Times New Roman" w:hAnsi="Times New Roman" w:cs="Times New Roman"/>
          <w:sz w:val="24"/>
          <w:szCs w:val="24"/>
        </w:rPr>
        <w:t>n quality rubber cultivation by modern method.</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 xml:space="preserve">To take initiative to obtain and use high quality clones to increase the production of rubber and become self-dependent. </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improve the quality of rubber as well as increase production</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lastRenderedPageBreak/>
        <w:t>To ensure the best util</w:t>
      </w:r>
      <w:r w:rsidR="00727F10" w:rsidRPr="006E5C1A">
        <w:rPr>
          <w:rFonts w:ascii="Times New Roman" w:hAnsi="Times New Roman" w:cs="Times New Roman"/>
          <w:sz w:val="24"/>
          <w:szCs w:val="24"/>
        </w:rPr>
        <w:t>ization of domestic rubber production</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take steps to impose tax on imported rubber.</w:t>
      </w:r>
    </w:p>
    <w:p w:rsidR="00727F10" w:rsidRPr="006E5C1A" w:rsidRDefault="006E5C1A" w:rsidP="00727F10">
      <w:pPr>
        <w:numPr>
          <w:ilvl w:val="0"/>
          <w:numId w:val="5"/>
        </w:numPr>
        <w:spacing w:after="0" w:line="240" w:lineRule="auto"/>
        <w:contextualSpacing/>
        <w:jc w:val="both"/>
        <w:rPr>
          <w:rFonts w:ascii="Times New Roman" w:hAnsi="Times New Roman" w:cs="Times New Roman"/>
          <w:sz w:val="24"/>
          <w:szCs w:val="24"/>
        </w:rPr>
      </w:pPr>
      <w:r w:rsidRPr="006E5C1A">
        <w:rPr>
          <w:rFonts w:ascii="Times New Roman" w:hAnsi="Times New Roman" w:cs="Times New Roman"/>
          <w:sz w:val="24"/>
          <w:szCs w:val="24"/>
        </w:rPr>
        <w:t>To make effective communication with related persons with a view to solve existing.</w:t>
      </w:r>
    </w:p>
    <w:p w:rsidR="00727F10" w:rsidRPr="00727F10" w:rsidRDefault="00727F10" w:rsidP="00727F10">
      <w:pPr>
        <w:spacing w:after="0" w:line="240" w:lineRule="auto"/>
        <w:jc w:val="both"/>
        <w:rPr>
          <w:rFonts w:ascii="Times New Roman" w:hAnsi="Times New Roman" w:cs="Times New Roman"/>
          <w:sz w:val="24"/>
          <w:szCs w:val="24"/>
        </w:rPr>
      </w:pPr>
    </w:p>
    <w:p w:rsidR="00727F10" w:rsidRPr="00727F10" w:rsidRDefault="00727F10" w:rsidP="00B72F4C">
      <w:pPr>
        <w:spacing w:after="0" w:line="240" w:lineRule="auto"/>
        <w:jc w:val="center"/>
        <w:rPr>
          <w:rFonts w:ascii="Times New Roman" w:hAnsi="Times New Roman" w:cs="Times New Roman"/>
          <w:b/>
          <w:sz w:val="24"/>
          <w:szCs w:val="24"/>
          <w:u w:val="single"/>
        </w:rPr>
      </w:pPr>
      <w:r w:rsidRPr="00727F10">
        <w:rPr>
          <w:rFonts w:ascii="Times New Roman" w:hAnsi="Times New Roman" w:cs="Times New Roman"/>
          <w:b/>
          <w:sz w:val="24"/>
          <w:szCs w:val="24"/>
          <w:u w:val="single"/>
        </w:rPr>
        <w:t>Problems in Rubber Cultivation</w:t>
      </w:r>
    </w:p>
    <w:p w:rsidR="00727F10" w:rsidRPr="00727F10" w:rsidRDefault="00727F10" w:rsidP="00727F10">
      <w:pPr>
        <w:numPr>
          <w:ilvl w:val="0"/>
          <w:numId w:val="6"/>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 stop import of synthetic rubber</w:t>
      </w:r>
    </w:p>
    <w:p w:rsidR="00727F10" w:rsidRPr="00727F10" w:rsidRDefault="00727F10" w:rsidP="00727F10">
      <w:pPr>
        <w:numPr>
          <w:ilvl w:val="0"/>
          <w:numId w:val="6"/>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 ensure waste management in the rubber factories</w:t>
      </w:r>
    </w:p>
    <w:p w:rsidR="00727F10" w:rsidRPr="00727F10" w:rsidRDefault="00E53905" w:rsidP="00727F10">
      <w:pPr>
        <w:numPr>
          <w:ilvl w:val="0"/>
          <w:numId w:val="6"/>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w:t>
      </w:r>
      <w:r w:rsidR="00727F10" w:rsidRPr="00727F10">
        <w:rPr>
          <w:rFonts w:ascii="Times New Roman" w:hAnsi="Times New Roman" w:cs="Times New Roman"/>
          <w:sz w:val="24"/>
          <w:szCs w:val="24"/>
        </w:rPr>
        <w:t xml:space="preserve"> make arrangement for satisfactory with rubber garden owners &amp; rubber based industry.</w:t>
      </w:r>
    </w:p>
    <w:p w:rsidR="00727F10" w:rsidRPr="00727F10" w:rsidRDefault="00E53905" w:rsidP="00727F10">
      <w:pPr>
        <w:numPr>
          <w:ilvl w:val="0"/>
          <w:numId w:val="6"/>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w:t>
      </w:r>
      <w:r w:rsidR="00727F10" w:rsidRPr="00727F10">
        <w:rPr>
          <w:rFonts w:ascii="Times New Roman" w:hAnsi="Times New Roman" w:cs="Times New Roman"/>
          <w:sz w:val="24"/>
          <w:szCs w:val="24"/>
        </w:rPr>
        <w:t xml:space="preserve"> ensure credit facilities for garden owners.</w:t>
      </w:r>
    </w:p>
    <w:p w:rsidR="00727F10" w:rsidRPr="00727F10" w:rsidRDefault="00E53905" w:rsidP="00727F10">
      <w:pPr>
        <w:numPr>
          <w:ilvl w:val="0"/>
          <w:numId w:val="6"/>
        </w:numPr>
        <w:spacing w:after="0" w:line="240" w:lineRule="auto"/>
        <w:contextualSpacing/>
        <w:jc w:val="both"/>
        <w:rPr>
          <w:rFonts w:ascii="Times New Roman" w:hAnsi="Times New Roman" w:cs="Times New Roman"/>
          <w:sz w:val="24"/>
          <w:szCs w:val="24"/>
        </w:rPr>
      </w:pPr>
      <w:r w:rsidRPr="00727F10">
        <w:rPr>
          <w:rFonts w:ascii="Times New Roman" w:hAnsi="Times New Roman" w:cs="Times New Roman"/>
          <w:sz w:val="24"/>
          <w:szCs w:val="24"/>
        </w:rPr>
        <w:t>To</w:t>
      </w:r>
      <w:r w:rsidR="00727F10" w:rsidRPr="00727F10">
        <w:rPr>
          <w:rFonts w:ascii="Times New Roman" w:hAnsi="Times New Roman" w:cs="Times New Roman"/>
          <w:sz w:val="24"/>
          <w:szCs w:val="24"/>
        </w:rPr>
        <w:t xml:space="preserve"> take initiative to increase overall production of rubber through public private partnership.</w:t>
      </w:r>
    </w:p>
    <w:p w:rsidR="00727F10" w:rsidRPr="00727F10" w:rsidRDefault="00727F10" w:rsidP="00727F10">
      <w:pPr>
        <w:spacing w:after="0" w:line="240" w:lineRule="auto"/>
        <w:ind w:left="720"/>
        <w:contextualSpacing/>
        <w:jc w:val="both"/>
        <w:rPr>
          <w:rFonts w:ascii="Times New Roman" w:hAnsi="Times New Roman" w:cs="Times New Roman"/>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0C4F2C" w:rsidRDefault="000C4F2C" w:rsidP="006E5C1A">
      <w:pPr>
        <w:spacing w:after="0" w:line="240" w:lineRule="auto"/>
        <w:contextualSpacing/>
        <w:jc w:val="both"/>
        <w:rPr>
          <w:rFonts w:ascii="Times New Roman" w:hAnsi="Times New Roman" w:cs="Times New Roman"/>
          <w:b/>
          <w:sz w:val="24"/>
          <w:szCs w:val="24"/>
        </w:rPr>
      </w:pPr>
    </w:p>
    <w:p w:rsidR="00727F10" w:rsidRPr="00727F10" w:rsidRDefault="000C4F2C" w:rsidP="006E5C1A">
      <w:pPr>
        <w:spacing w:after="0" w:line="240" w:lineRule="auto"/>
        <w:contextualSpacing/>
        <w:jc w:val="both"/>
        <w:rPr>
          <w:rFonts w:ascii="Times New Roman" w:hAnsi="Times New Roman" w:cs="Times New Roman"/>
          <w:sz w:val="24"/>
          <w:szCs w:val="24"/>
        </w:rPr>
      </w:pPr>
      <w:bookmarkStart w:id="0" w:name="_GoBack"/>
      <w:r w:rsidRPr="000C4F2C">
        <w:rPr>
          <w:rFonts w:ascii="Times New Roman" w:hAnsi="Times New Roman" w:cs="Times New Roman"/>
          <w:b/>
          <w:sz w:val="24"/>
          <w:szCs w:val="24"/>
        </w:rPr>
        <w:lastRenderedPageBreak/>
        <w:t>Conclusion:</w:t>
      </w:r>
      <w:r>
        <w:rPr>
          <w:rFonts w:ascii="Times New Roman" w:hAnsi="Times New Roman" w:cs="Times New Roman"/>
          <w:sz w:val="24"/>
          <w:szCs w:val="24"/>
        </w:rPr>
        <w:t xml:space="preserve"> </w:t>
      </w:r>
      <w:r w:rsidR="00727F10" w:rsidRPr="00727F10">
        <w:rPr>
          <w:rFonts w:ascii="Times New Roman" w:hAnsi="Times New Roman" w:cs="Times New Roman"/>
          <w:sz w:val="24"/>
          <w:szCs w:val="24"/>
        </w:rPr>
        <w:t>Bangladesh rubber board has started its journey with independent entity only two years ago. It is advancing forward though don</w:t>
      </w:r>
      <w:r w:rsidR="00E53905">
        <w:rPr>
          <w:rFonts w:ascii="Times New Roman" w:hAnsi="Times New Roman" w:cs="Times New Roman"/>
          <w:sz w:val="24"/>
          <w:szCs w:val="24"/>
        </w:rPr>
        <w:t>’t have any own office building,</w:t>
      </w:r>
      <w:r w:rsidR="00727F10" w:rsidRPr="00727F10">
        <w:rPr>
          <w:rFonts w:ascii="Times New Roman" w:hAnsi="Times New Roman" w:cs="Times New Roman"/>
          <w:sz w:val="24"/>
          <w:szCs w:val="24"/>
        </w:rPr>
        <w:t xml:space="preserve"> manpower is yet to be appointed, with firm determination. Rubber is an agro based cash crop and rubber industry is a very promising secto</w:t>
      </w:r>
      <w:r w:rsidR="00B55972">
        <w:rPr>
          <w:rFonts w:ascii="Times New Roman" w:hAnsi="Times New Roman" w:cs="Times New Roman"/>
          <w:sz w:val="24"/>
          <w:szCs w:val="24"/>
        </w:rPr>
        <w:t xml:space="preserve">r. A large number of </w:t>
      </w:r>
      <w:proofErr w:type="gramStart"/>
      <w:r w:rsidR="00B55972">
        <w:rPr>
          <w:rFonts w:ascii="Times New Roman" w:hAnsi="Times New Roman" w:cs="Times New Roman"/>
          <w:sz w:val="24"/>
          <w:szCs w:val="24"/>
        </w:rPr>
        <w:t>population</w:t>
      </w:r>
      <w:proofErr w:type="gramEnd"/>
      <w:r w:rsidR="00727F10" w:rsidRPr="00727F10">
        <w:rPr>
          <w:rFonts w:ascii="Times New Roman" w:hAnsi="Times New Roman" w:cs="Times New Roman"/>
          <w:sz w:val="24"/>
          <w:szCs w:val="24"/>
        </w:rPr>
        <w:t xml:space="preserve"> in Bangladesh </w:t>
      </w:r>
      <w:r w:rsidR="00E53905" w:rsidRPr="00727F10">
        <w:rPr>
          <w:rFonts w:ascii="Times New Roman" w:hAnsi="Times New Roman" w:cs="Times New Roman"/>
          <w:sz w:val="24"/>
          <w:szCs w:val="24"/>
        </w:rPr>
        <w:t>are</w:t>
      </w:r>
      <w:r w:rsidR="00727F10" w:rsidRPr="00727F10">
        <w:rPr>
          <w:rFonts w:ascii="Times New Roman" w:hAnsi="Times New Roman" w:cs="Times New Roman"/>
          <w:sz w:val="24"/>
          <w:szCs w:val="24"/>
        </w:rPr>
        <w:t xml:space="preserve"> engaged in rubber cultivation and industry, poverty alleviation, employment creation. Improving financial capacity of the businessmen, women empowerment, above all environment friendly atmosphere can be ensured if this sector can prosper</w:t>
      </w:r>
      <w:r w:rsidR="00B55972">
        <w:rPr>
          <w:rFonts w:ascii="Times New Roman" w:hAnsi="Times New Roman" w:cs="Times New Roman"/>
          <w:sz w:val="24"/>
          <w:szCs w:val="24"/>
        </w:rPr>
        <w:t>.</w:t>
      </w:r>
      <w:r w:rsidR="00727F10" w:rsidRPr="00727F10">
        <w:rPr>
          <w:rFonts w:ascii="Times New Roman" w:hAnsi="Times New Roman" w:cs="Times New Roman"/>
          <w:sz w:val="24"/>
          <w:szCs w:val="24"/>
        </w:rPr>
        <w:t xml:space="preserve"> Bangladesh is emerging tiger of Asia at present.</w:t>
      </w:r>
    </w:p>
    <w:p w:rsidR="00727F10" w:rsidRPr="00727F10" w:rsidRDefault="00727F10" w:rsidP="006E5C1A">
      <w:pPr>
        <w:spacing w:after="0" w:line="240" w:lineRule="auto"/>
        <w:ind w:firstLine="720"/>
        <w:contextualSpacing/>
        <w:jc w:val="both"/>
        <w:rPr>
          <w:rFonts w:ascii="Times New Roman" w:hAnsi="Times New Roman" w:cs="Times New Roman"/>
          <w:sz w:val="24"/>
          <w:szCs w:val="24"/>
        </w:rPr>
      </w:pPr>
      <w:r w:rsidRPr="00727F10">
        <w:rPr>
          <w:rFonts w:ascii="Times New Roman" w:hAnsi="Times New Roman" w:cs="Times New Roman"/>
          <w:sz w:val="24"/>
          <w:szCs w:val="24"/>
        </w:rPr>
        <w:t xml:space="preserve">It is now on the way to irresistible advancement. World economic forum awarded Bangladesh in this way. A bright shining light is </w:t>
      </w:r>
      <w:proofErr w:type="gramStart"/>
      <w:r w:rsidR="00B55972">
        <w:rPr>
          <w:rFonts w:ascii="Times New Roman" w:hAnsi="Times New Roman" w:cs="Times New Roman"/>
          <w:sz w:val="24"/>
          <w:szCs w:val="24"/>
        </w:rPr>
        <w:t>a</w:t>
      </w:r>
      <w:r w:rsidRPr="00727F10">
        <w:rPr>
          <w:rFonts w:ascii="Times New Roman" w:hAnsi="Times New Roman" w:cs="Times New Roman"/>
          <w:sz w:val="24"/>
          <w:szCs w:val="24"/>
        </w:rPr>
        <w:t>waiting</w:t>
      </w:r>
      <w:proofErr w:type="gramEnd"/>
      <w:r w:rsidRPr="00727F10">
        <w:rPr>
          <w:rFonts w:ascii="Times New Roman" w:hAnsi="Times New Roman" w:cs="Times New Roman"/>
          <w:sz w:val="24"/>
          <w:szCs w:val="24"/>
        </w:rPr>
        <w:t xml:space="preserve"> for Bangladesh After five decades of our great liberation war. Bangladesh is topping amongst </w:t>
      </w:r>
      <w:r w:rsidR="00B55972">
        <w:rPr>
          <w:rFonts w:ascii="Times New Roman" w:hAnsi="Times New Roman" w:cs="Times New Roman"/>
          <w:sz w:val="24"/>
          <w:szCs w:val="24"/>
        </w:rPr>
        <w:t xml:space="preserve">the </w:t>
      </w:r>
      <w:r w:rsidRPr="00727F10">
        <w:rPr>
          <w:rFonts w:ascii="Times New Roman" w:hAnsi="Times New Roman" w:cs="Times New Roman"/>
          <w:sz w:val="24"/>
          <w:szCs w:val="24"/>
        </w:rPr>
        <w:t>successful countries who has acquired more growth in GDP. In case of foreign reserve, Bangladesh’s position is second highest. Bangladesh is also second largest readymade garments exporter of the world. It has gained ample praise in the field of ceramics &amp; medicine industry in the world. Position of paper mills, cement factories have improved by 70/80 times in comparison with pre lib</w:t>
      </w:r>
      <w:r w:rsidR="00B55972">
        <w:rPr>
          <w:rFonts w:ascii="Times New Roman" w:hAnsi="Times New Roman" w:cs="Times New Roman"/>
          <w:sz w:val="24"/>
          <w:szCs w:val="24"/>
        </w:rPr>
        <w:t xml:space="preserve">eration period. Ships are </w:t>
      </w:r>
      <w:proofErr w:type="spellStart"/>
      <w:r w:rsidR="00B55972">
        <w:rPr>
          <w:rFonts w:ascii="Times New Roman" w:hAnsi="Times New Roman" w:cs="Times New Roman"/>
          <w:sz w:val="24"/>
          <w:szCs w:val="24"/>
        </w:rPr>
        <w:t>explot</w:t>
      </w:r>
      <w:r w:rsidRPr="00727F10">
        <w:rPr>
          <w:rFonts w:ascii="Times New Roman" w:hAnsi="Times New Roman" w:cs="Times New Roman"/>
          <w:sz w:val="24"/>
          <w:szCs w:val="24"/>
        </w:rPr>
        <w:t>ed</w:t>
      </w:r>
      <w:proofErr w:type="spellEnd"/>
      <w:r w:rsidRPr="00727F10">
        <w:rPr>
          <w:rFonts w:ascii="Times New Roman" w:hAnsi="Times New Roman" w:cs="Times New Roman"/>
          <w:sz w:val="24"/>
          <w:szCs w:val="24"/>
        </w:rPr>
        <w:t xml:space="preserve"> to European countries from Bangladesh. Bangladesh has become the role model for development in the world by alleviating poverty in the last decade. United Nations has awarded Bangladesh to graduate to developing country prior to its golden jubilee of independence. It has superseded many countries </w:t>
      </w:r>
      <w:r w:rsidR="00E53905">
        <w:rPr>
          <w:rFonts w:ascii="Times New Roman" w:hAnsi="Times New Roman" w:cs="Times New Roman"/>
          <w:sz w:val="24"/>
          <w:szCs w:val="24"/>
        </w:rPr>
        <w:t>at many indices of economics and human development</w:t>
      </w:r>
      <w:r w:rsidRPr="00727F10">
        <w:rPr>
          <w:rFonts w:ascii="Times New Roman" w:hAnsi="Times New Roman" w:cs="Times New Roman"/>
          <w:sz w:val="24"/>
          <w:szCs w:val="24"/>
        </w:rPr>
        <w:t xml:space="preserve">.  </w:t>
      </w:r>
    </w:p>
    <w:p w:rsidR="00727F10" w:rsidRPr="00727F10" w:rsidRDefault="00727F10" w:rsidP="006E5C1A">
      <w:pPr>
        <w:spacing w:after="0" w:line="240" w:lineRule="auto"/>
        <w:ind w:firstLine="720"/>
        <w:contextualSpacing/>
        <w:jc w:val="both"/>
        <w:rPr>
          <w:rFonts w:ascii="Times New Roman" w:hAnsi="Times New Roman" w:cs="Times New Roman"/>
          <w:sz w:val="24"/>
          <w:szCs w:val="24"/>
        </w:rPr>
      </w:pPr>
      <w:r w:rsidRPr="00727F10">
        <w:rPr>
          <w:rFonts w:ascii="Times New Roman" w:hAnsi="Times New Roman" w:cs="Times New Roman"/>
          <w:sz w:val="24"/>
          <w:szCs w:val="24"/>
        </w:rPr>
        <w:t>Unforeseen development has achieved by the country in almost all indices of development in the last decade. According to international Monetary Fund</w:t>
      </w:r>
      <w:r w:rsidR="006E5C1A">
        <w:rPr>
          <w:rFonts w:ascii="Times New Roman" w:hAnsi="Times New Roman" w:cs="Times New Roman"/>
          <w:sz w:val="24"/>
          <w:szCs w:val="24"/>
        </w:rPr>
        <w:t xml:space="preserve"> </w:t>
      </w:r>
      <w:r w:rsidRPr="00727F10">
        <w:rPr>
          <w:rFonts w:ascii="Times New Roman" w:hAnsi="Times New Roman" w:cs="Times New Roman"/>
          <w:sz w:val="24"/>
          <w:szCs w:val="24"/>
        </w:rPr>
        <w:t>(IMF) Bangladesh economy has won 30</w:t>
      </w:r>
      <w:r w:rsidRPr="00727F10">
        <w:rPr>
          <w:rFonts w:ascii="Times New Roman" w:hAnsi="Times New Roman" w:cs="Times New Roman"/>
          <w:sz w:val="24"/>
          <w:szCs w:val="24"/>
          <w:vertAlign w:val="superscript"/>
        </w:rPr>
        <w:t>th</w:t>
      </w:r>
      <w:r w:rsidRPr="00727F10">
        <w:rPr>
          <w:rFonts w:ascii="Times New Roman" w:hAnsi="Times New Roman" w:cs="Times New Roman"/>
          <w:sz w:val="24"/>
          <w:szCs w:val="24"/>
        </w:rPr>
        <w:t xml:space="preserve"> position on the basis of PPP. Price water house cooper’s projection indicates that, Bangladesh will occupy 23</w:t>
      </w:r>
      <w:r w:rsidRPr="00727F10">
        <w:rPr>
          <w:rFonts w:ascii="Times New Roman" w:hAnsi="Times New Roman" w:cs="Times New Roman"/>
          <w:sz w:val="24"/>
          <w:szCs w:val="24"/>
          <w:vertAlign w:val="superscript"/>
        </w:rPr>
        <w:t>rd</w:t>
      </w:r>
      <w:r w:rsidRPr="00727F10">
        <w:rPr>
          <w:rFonts w:ascii="Times New Roman" w:hAnsi="Times New Roman" w:cs="Times New Roman"/>
          <w:sz w:val="24"/>
          <w:szCs w:val="24"/>
        </w:rPr>
        <w:t xml:space="preserve"> position in the world 2040. HSBC forecasts that Bangladesh will be 26t</w:t>
      </w:r>
      <w:r w:rsidRPr="00727F10">
        <w:rPr>
          <w:rFonts w:ascii="Times New Roman" w:hAnsi="Times New Roman" w:cs="Times New Roman"/>
          <w:sz w:val="24"/>
          <w:szCs w:val="24"/>
          <w:vertAlign w:val="superscript"/>
        </w:rPr>
        <w:t xml:space="preserve">h </w:t>
      </w:r>
      <w:r w:rsidRPr="00727F10">
        <w:rPr>
          <w:rFonts w:ascii="Times New Roman" w:hAnsi="Times New Roman" w:cs="Times New Roman"/>
          <w:sz w:val="24"/>
          <w:szCs w:val="24"/>
        </w:rPr>
        <w:t xml:space="preserve">largest economy within 2030. This overall tremendous development is the result of the dreams of the father of the nation </w:t>
      </w:r>
      <w:proofErr w:type="spellStart"/>
      <w:r w:rsidRPr="00727F10">
        <w:rPr>
          <w:rFonts w:ascii="Times New Roman" w:hAnsi="Times New Roman" w:cs="Times New Roman"/>
          <w:b/>
          <w:sz w:val="24"/>
          <w:szCs w:val="24"/>
        </w:rPr>
        <w:t>B</w:t>
      </w:r>
      <w:r w:rsidRPr="00727F10">
        <w:rPr>
          <w:rFonts w:ascii="Times New Roman" w:hAnsi="Times New Roman" w:cs="Times New Roman"/>
          <w:sz w:val="24"/>
          <w:szCs w:val="24"/>
        </w:rPr>
        <w:t>angabondhu</w:t>
      </w:r>
      <w:proofErr w:type="spellEnd"/>
      <w:r w:rsidRPr="00727F10">
        <w:rPr>
          <w:rFonts w:ascii="Times New Roman" w:hAnsi="Times New Roman" w:cs="Times New Roman"/>
          <w:sz w:val="24"/>
          <w:szCs w:val="24"/>
        </w:rPr>
        <w:t xml:space="preserve"> Sheikh </w:t>
      </w:r>
      <w:proofErr w:type="spellStart"/>
      <w:r w:rsidRPr="00727F10">
        <w:rPr>
          <w:rFonts w:ascii="Times New Roman" w:hAnsi="Times New Roman" w:cs="Times New Roman"/>
          <w:sz w:val="24"/>
          <w:szCs w:val="24"/>
        </w:rPr>
        <w:t>Mujibur</w:t>
      </w:r>
      <w:proofErr w:type="spellEnd"/>
      <w:r w:rsidR="00476D95">
        <w:rPr>
          <w:rFonts w:ascii="Times New Roman" w:hAnsi="Times New Roman" w:cs="Times New Roman"/>
          <w:sz w:val="24"/>
          <w:szCs w:val="24"/>
        </w:rPr>
        <w:t xml:space="preserve"> </w:t>
      </w:r>
      <w:proofErr w:type="spellStart"/>
      <w:r w:rsidRPr="00727F10">
        <w:rPr>
          <w:rFonts w:ascii="Times New Roman" w:hAnsi="Times New Roman" w:cs="Times New Roman"/>
          <w:sz w:val="24"/>
          <w:szCs w:val="24"/>
        </w:rPr>
        <w:t>Rahman</w:t>
      </w:r>
      <w:proofErr w:type="spellEnd"/>
      <w:r w:rsidRPr="00727F10">
        <w:rPr>
          <w:rFonts w:ascii="Times New Roman" w:hAnsi="Times New Roman" w:cs="Times New Roman"/>
          <w:sz w:val="24"/>
          <w:szCs w:val="24"/>
        </w:rPr>
        <w:t xml:space="preserve"> and visionary leadership of honorable Prime Minister Sheikh </w:t>
      </w:r>
      <w:proofErr w:type="spellStart"/>
      <w:r w:rsidRPr="00727F10">
        <w:rPr>
          <w:rFonts w:ascii="Times New Roman" w:hAnsi="Times New Roman" w:cs="Times New Roman"/>
          <w:sz w:val="24"/>
          <w:szCs w:val="24"/>
        </w:rPr>
        <w:t>Hasina</w:t>
      </w:r>
      <w:proofErr w:type="spellEnd"/>
      <w:r w:rsidRPr="00727F10">
        <w:rPr>
          <w:rFonts w:ascii="Times New Roman" w:hAnsi="Times New Roman" w:cs="Times New Roman"/>
          <w:sz w:val="24"/>
          <w:szCs w:val="24"/>
        </w:rPr>
        <w:t>.</w:t>
      </w:r>
    </w:p>
    <w:p w:rsidR="00727F10" w:rsidRPr="00727F10" w:rsidRDefault="00727F10" w:rsidP="00727F10">
      <w:pPr>
        <w:spacing w:after="0" w:line="240" w:lineRule="auto"/>
        <w:ind w:left="720"/>
        <w:contextualSpacing/>
        <w:jc w:val="both"/>
        <w:rPr>
          <w:rFonts w:ascii="Times New Roman" w:hAnsi="Times New Roman" w:cs="Times New Roman"/>
          <w:sz w:val="24"/>
          <w:szCs w:val="24"/>
        </w:rPr>
      </w:pPr>
    </w:p>
    <w:p w:rsidR="00184749" w:rsidRPr="00184749" w:rsidRDefault="00727F10" w:rsidP="00476D95">
      <w:pPr>
        <w:spacing w:after="0" w:line="240" w:lineRule="auto"/>
        <w:ind w:firstLine="720"/>
        <w:contextualSpacing/>
        <w:jc w:val="both"/>
        <w:rPr>
          <w:rFonts w:ascii="Times New Roman" w:hAnsi="Times New Roman" w:cs="Times New Roman"/>
          <w:sz w:val="24"/>
          <w:szCs w:val="24"/>
        </w:rPr>
      </w:pPr>
      <w:r w:rsidRPr="00727F10">
        <w:rPr>
          <w:rFonts w:ascii="Times New Roman" w:hAnsi="Times New Roman" w:cs="Times New Roman"/>
          <w:sz w:val="24"/>
          <w:szCs w:val="24"/>
        </w:rPr>
        <w:t>Honorable Prime Minister’s foresighted and dynamic leadership</w:t>
      </w:r>
      <w:r w:rsidR="00184749" w:rsidRPr="00184749">
        <w:rPr>
          <w:rFonts w:ascii="Times New Roman" w:hAnsi="Times New Roman" w:cs="Times New Roman"/>
          <w:sz w:val="24"/>
          <w:szCs w:val="24"/>
        </w:rPr>
        <w:t>caused the formulation of vision 2021, 2041, 8</w:t>
      </w:r>
      <w:r w:rsidR="00184749" w:rsidRPr="00184749">
        <w:rPr>
          <w:rFonts w:ascii="Times New Roman" w:hAnsi="Times New Roman" w:cs="Times New Roman"/>
          <w:sz w:val="24"/>
          <w:szCs w:val="24"/>
          <w:vertAlign w:val="superscript"/>
        </w:rPr>
        <w:t>th</w:t>
      </w:r>
      <w:r w:rsidR="00184749" w:rsidRPr="00184749">
        <w:rPr>
          <w:rFonts w:ascii="Times New Roman" w:hAnsi="Times New Roman" w:cs="Times New Roman"/>
          <w:sz w:val="24"/>
          <w:szCs w:val="24"/>
        </w:rPr>
        <w:t xml:space="preserve"> five year plan and delta plan</w:t>
      </w:r>
      <w:r w:rsidR="00B55972">
        <w:rPr>
          <w:rFonts w:ascii="Times New Roman" w:hAnsi="Times New Roman" w:cs="Times New Roman"/>
          <w:sz w:val="24"/>
          <w:szCs w:val="24"/>
        </w:rPr>
        <w:t xml:space="preserve"> 2100</w:t>
      </w:r>
      <w:r w:rsidR="00184749" w:rsidRPr="00184749">
        <w:rPr>
          <w:rFonts w:ascii="Times New Roman" w:hAnsi="Times New Roman" w:cs="Times New Roman"/>
          <w:sz w:val="24"/>
          <w:szCs w:val="24"/>
        </w:rPr>
        <w:t xml:space="preserve">. </w:t>
      </w:r>
      <w:r w:rsidR="00035229" w:rsidRPr="00184749">
        <w:rPr>
          <w:rFonts w:ascii="Times New Roman" w:hAnsi="Times New Roman" w:cs="Times New Roman"/>
          <w:sz w:val="24"/>
          <w:szCs w:val="24"/>
        </w:rPr>
        <w:t>S</w:t>
      </w:r>
      <w:r w:rsidR="00184749" w:rsidRPr="00184749">
        <w:rPr>
          <w:rFonts w:ascii="Times New Roman" w:hAnsi="Times New Roman" w:cs="Times New Roman"/>
          <w:sz w:val="24"/>
          <w:szCs w:val="24"/>
        </w:rPr>
        <w:t>econd</w:t>
      </w:r>
      <w:r w:rsidR="00035229">
        <w:rPr>
          <w:rFonts w:ascii="Times New Roman" w:hAnsi="Times New Roman" w:cs="Times New Roman"/>
          <w:sz w:val="24"/>
          <w:szCs w:val="24"/>
        </w:rPr>
        <w:t xml:space="preserve"> </w:t>
      </w:r>
      <w:r w:rsidR="00184749" w:rsidRPr="00035229">
        <w:rPr>
          <w:rFonts w:ascii="Times New Roman" w:hAnsi="Times New Roman" w:cs="Times New Roman"/>
          <w:sz w:val="24"/>
          <w:szCs w:val="24"/>
        </w:rPr>
        <w:t>perspective</w:t>
      </w:r>
      <w:r w:rsidR="00184749" w:rsidRPr="00184749">
        <w:rPr>
          <w:rFonts w:ascii="Times New Roman" w:hAnsi="Times New Roman" w:cs="Times New Roman"/>
          <w:color w:val="FF0000"/>
          <w:sz w:val="24"/>
          <w:szCs w:val="24"/>
        </w:rPr>
        <w:t xml:space="preserve"> </w:t>
      </w:r>
      <w:r w:rsidR="006E5C1A" w:rsidRPr="00184749">
        <w:rPr>
          <w:rFonts w:ascii="Times New Roman" w:hAnsi="Times New Roman" w:cs="Times New Roman"/>
          <w:sz w:val="24"/>
          <w:szCs w:val="24"/>
        </w:rPr>
        <w:t>plan</w:t>
      </w:r>
      <w:r w:rsidR="006E5C1A" w:rsidRPr="00184749">
        <w:rPr>
          <w:rFonts w:ascii="Times New Roman" w:hAnsi="Times New Roman" w:cs="Times New Roman"/>
          <w:color w:val="000000" w:themeColor="text1"/>
          <w:sz w:val="24"/>
          <w:szCs w:val="24"/>
        </w:rPr>
        <w:t xml:space="preserve"> (</w:t>
      </w:r>
      <w:r w:rsidR="00B55972">
        <w:rPr>
          <w:rFonts w:ascii="Times New Roman" w:hAnsi="Times New Roman" w:cs="Times New Roman"/>
          <w:color w:val="000000" w:themeColor="text1"/>
          <w:sz w:val="24"/>
          <w:szCs w:val="24"/>
        </w:rPr>
        <w:t>2021-2041</w:t>
      </w:r>
      <w:r w:rsidR="00184749" w:rsidRPr="00184749">
        <w:rPr>
          <w:rFonts w:ascii="Times New Roman" w:hAnsi="Times New Roman" w:cs="Times New Roman"/>
          <w:color w:val="000000" w:themeColor="text1"/>
          <w:sz w:val="24"/>
          <w:szCs w:val="24"/>
        </w:rPr>
        <w:t>) is going to be implemented at present.</w:t>
      </w:r>
      <w:r w:rsidR="00476D95">
        <w:rPr>
          <w:rFonts w:ascii="Times New Roman" w:hAnsi="Times New Roman" w:cs="Times New Roman"/>
          <w:color w:val="000000" w:themeColor="text1"/>
          <w:sz w:val="24"/>
          <w:szCs w:val="24"/>
        </w:rPr>
        <w:t xml:space="preserve"> </w:t>
      </w:r>
      <w:r w:rsidR="006E5C1A" w:rsidRPr="00184749">
        <w:rPr>
          <w:rFonts w:ascii="Times New Roman" w:hAnsi="Times New Roman" w:cs="Times New Roman"/>
          <w:color w:val="000000" w:themeColor="text1"/>
          <w:sz w:val="24"/>
          <w:szCs w:val="24"/>
        </w:rPr>
        <w:t>Its</w:t>
      </w:r>
      <w:r w:rsidR="00184749" w:rsidRPr="00184749">
        <w:rPr>
          <w:rFonts w:ascii="Times New Roman" w:hAnsi="Times New Roman" w:cs="Times New Roman"/>
          <w:color w:val="000000" w:themeColor="text1"/>
          <w:sz w:val="24"/>
          <w:szCs w:val="24"/>
        </w:rPr>
        <w:t xml:space="preserve"> main o</w:t>
      </w:r>
      <w:r w:rsidR="00B55972">
        <w:rPr>
          <w:rFonts w:ascii="Times New Roman" w:hAnsi="Times New Roman" w:cs="Times New Roman"/>
          <w:color w:val="000000" w:themeColor="text1"/>
          <w:sz w:val="24"/>
          <w:szCs w:val="24"/>
        </w:rPr>
        <w:t>bjective is removal of absolute</w:t>
      </w:r>
      <w:r w:rsidR="00184749" w:rsidRPr="00184749">
        <w:rPr>
          <w:rFonts w:ascii="Times New Roman" w:hAnsi="Times New Roman" w:cs="Times New Roman"/>
          <w:color w:val="000000" w:themeColor="text1"/>
          <w:sz w:val="24"/>
          <w:szCs w:val="24"/>
        </w:rPr>
        <w:t xml:space="preserve"> poverty within 2031 and to graduate to high middle income country.</w:t>
      </w:r>
      <w:r w:rsidR="00476D95">
        <w:rPr>
          <w:rFonts w:ascii="Times New Roman" w:hAnsi="Times New Roman" w:cs="Times New Roman"/>
          <w:color w:val="000000" w:themeColor="text1"/>
          <w:sz w:val="24"/>
          <w:szCs w:val="24"/>
        </w:rPr>
        <w:t xml:space="preserve"> </w:t>
      </w:r>
      <w:r w:rsidR="00184749" w:rsidRPr="00184749">
        <w:rPr>
          <w:rFonts w:ascii="Times New Roman" w:hAnsi="Times New Roman" w:cs="Times New Roman"/>
          <w:color w:val="000000" w:themeColor="text1"/>
          <w:sz w:val="24"/>
          <w:szCs w:val="24"/>
        </w:rPr>
        <w:t xml:space="preserve">This plan is adopted to abolish poverty within 2041 and to accelerate the country to high income developed country. Other than this, </w:t>
      </w:r>
      <w:r w:rsidR="00184749" w:rsidRPr="00184749">
        <w:rPr>
          <w:rFonts w:ascii="Times New Roman" w:hAnsi="Times New Roman" w:cs="Times New Roman"/>
          <w:sz w:val="24"/>
          <w:szCs w:val="24"/>
        </w:rPr>
        <w:t>Bangladesh has taken many steps to make the women of Bangladesh economically independent. In</w:t>
      </w:r>
      <w:r w:rsidR="006E5C1A">
        <w:rPr>
          <w:rFonts w:ascii="Times New Roman" w:hAnsi="Times New Roman" w:cs="Times New Roman"/>
          <w:sz w:val="24"/>
          <w:szCs w:val="24"/>
        </w:rPr>
        <w:t xml:space="preserve"> </w:t>
      </w:r>
      <w:r w:rsidR="00184749" w:rsidRPr="00184749">
        <w:rPr>
          <w:rFonts w:ascii="Times New Roman" w:hAnsi="Times New Roman" w:cs="Times New Roman"/>
          <w:sz w:val="24"/>
          <w:szCs w:val="24"/>
        </w:rPr>
        <w:t>accordance with this view 7</w:t>
      </w:r>
      <w:r w:rsidR="00184749" w:rsidRPr="00184749">
        <w:rPr>
          <w:rFonts w:ascii="Times New Roman" w:hAnsi="Times New Roman" w:cs="Times New Roman"/>
          <w:sz w:val="24"/>
          <w:szCs w:val="24"/>
          <w:vertAlign w:val="superscript"/>
        </w:rPr>
        <w:t>th</w:t>
      </w:r>
      <w:r w:rsidR="00184749" w:rsidRPr="00184749">
        <w:rPr>
          <w:rFonts w:ascii="Times New Roman" w:hAnsi="Times New Roman" w:cs="Times New Roman"/>
          <w:sz w:val="24"/>
          <w:szCs w:val="24"/>
        </w:rPr>
        <w:t xml:space="preserve"> five year plan (2016-2021) has promised to ensure women empowerment.</w:t>
      </w:r>
    </w:p>
    <w:p w:rsidR="00184749" w:rsidRPr="00184749" w:rsidRDefault="00184749" w:rsidP="006E5C1A">
      <w:pPr>
        <w:spacing w:after="0" w:line="240" w:lineRule="auto"/>
        <w:jc w:val="both"/>
        <w:rPr>
          <w:rFonts w:ascii="Times New Roman" w:hAnsi="Times New Roman" w:cs="Times New Roman"/>
          <w:sz w:val="24"/>
          <w:szCs w:val="24"/>
        </w:rPr>
      </w:pPr>
      <w:r w:rsidRPr="00184749">
        <w:rPr>
          <w:rFonts w:ascii="Times New Roman" w:hAnsi="Times New Roman" w:cs="Times New Roman"/>
          <w:sz w:val="24"/>
          <w:szCs w:val="24"/>
        </w:rPr>
        <w:tab/>
        <w:t>8</w:t>
      </w:r>
      <w:r w:rsidRPr="00184749">
        <w:rPr>
          <w:rFonts w:ascii="Times New Roman" w:hAnsi="Times New Roman" w:cs="Times New Roman"/>
          <w:sz w:val="24"/>
          <w:szCs w:val="24"/>
          <w:vertAlign w:val="superscript"/>
        </w:rPr>
        <w:t>th</w:t>
      </w:r>
      <w:r w:rsidRPr="00184749">
        <w:rPr>
          <w:rFonts w:ascii="Times New Roman" w:hAnsi="Times New Roman" w:cs="Times New Roman"/>
          <w:sz w:val="24"/>
          <w:szCs w:val="24"/>
        </w:rPr>
        <w:t xml:space="preserve"> five year plan targe</w:t>
      </w:r>
      <w:r w:rsidR="00153E29">
        <w:rPr>
          <w:rFonts w:ascii="Times New Roman" w:hAnsi="Times New Roman" w:cs="Times New Roman"/>
          <w:sz w:val="24"/>
          <w:szCs w:val="24"/>
        </w:rPr>
        <w:t>ted to achieve 8.51% GDP by 2021</w:t>
      </w:r>
      <w:r w:rsidRPr="00184749">
        <w:rPr>
          <w:rFonts w:ascii="Times New Roman" w:hAnsi="Times New Roman" w:cs="Times New Roman"/>
          <w:sz w:val="24"/>
          <w:szCs w:val="24"/>
        </w:rPr>
        <w:t xml:space="preserve">-25, </w:t>
      </w:r>
      <w:r w:rsidR="006E5C1A" w:rsidRPr="00184749">
        <w:rPr>
          <w:rFonts w:ascii="Times New Roman" w:hAnsi="Times New Roman" w:cs="Times New Roman"/>
          <w:sz w:val="24"/>
          <w:szCs w:val="24"/>
        </w:rPr>
        <w:t>Employment</w:t>
      </w:r>
      <w:r w:rsidRPr="00184749">
        <w:rPr>
          <w:rFonts w:ascii="Times New Roman" w:hAnsi="Times New Roman" w:cs="Times New Roman"/>
          <w:sz w:val="24"/>
          <w:szCs w:val="24"/>
        </w:rPr>
        <w:t xml:space="preserve"> creation for 75 lac people, to reduce poverty rate by 15.6% and absolute poverty rate by 7.4%.</w:t>
      </w:r>
    </w:p>
    <w:p w:rsidR="00184749" w:rsidRPr="00184749" w:rsidRDefault="00184749" w:rsidP="006E5C1A">
      <w:pPr>
        <w:spacing w:after="0" w:line="240" w:lineRule="auto"/>
        <w:jc w:val="both"/>
        <w:rPr>
          <w:rFonts w:ascii="Times New Roman" w:hAnsi="Times New Roman" w:cs="Times New Roman"/>
          <w:sz w:val="24"/>
          <w:szCs w:val="24"/>
        </w:rPr>
      </w:pPr>
      <w:r w:rsidRPr="00184749">
        <w:rPr>
          <w:rFonts w:ascii="Times New Roman" w:hAnsi="Times New Roman" w:cs="Times New Roman"/>
          <w:sz w:val="24"/>
          <w:szCs w:val="24"/>
        </w:rPr>
        <w:tab/>
        <w:t xml:space="preserve">Many commitments are there to take </w:t>
      </w:r>
      <w:r w:rsidR="006E5C1A" w:rsidRPr="00184749">
        <w:rPr>
          <w:rFonts w:ascii="Times New Roman" w:hAnsi="Times New Roman" w:cs="Times New Roman"/>
          <w:sz w:val="24"/>
          <w:szCs w:val="24"/>
        </w:rPr>
        <w:t>programs</w:t>
      </w:r>
      <w:r w:rsidRPr="00184749">
        <w:rPr>
          <w:rFonts w:ascii="Times New Roman" w:hAnsi="Times New Roman" w:cs="Times New Roman"/>
          <w:sz w:val="24"/>
          <w:szCs w:val="24"/>
        </w:rPr>
        <w:t xml:space="preserve"> </w:t>
      </w:r>
      <w:r w:rsidRPr="006E5C1A">
        <w:rPr>
          <w:rFonts w:ascii="Times New Roman" w:hAnsi="Times New Roman" w:cs="Times New Roman"/>
          <w:color w:val="000000" w:themeColor="text1"/>
          <w:sz w:val="24"/>
          <w:szCs w:val="24"/>
        </w:rPr>
        <w:t xml:space="preserve">to </w:t>
      </w:r>
      <w:r w:rsidR="006E5C1A" w:rsidRPr="006E5C1A">
        <w:rPr>
          <w:rFonts w:ascii="Times New Roman" w:hAnsi="Times New Roman" w:cs="Times New Roman"/>
          <w:color w:val="000000" w:themeColor="text1"/>
          <w:sz w:val="24"/>
          <w:szCs w:val="24"/>
        </w:rPr>
        <w:t>mitigate</w:t>
      </w:r>
      <w:r w:rsidR="006E5C1A">
        <w:rPr>
          <w:rFonts w:ascii="Times New Roman" w:hAnsi="Times New Roman" w:cs="Times New Roman"/>
          <w:color w:val="FF0000"/>
          <w:sz w:val="24"/>
          <w:szCs w:val="24"/>
        </w:rPr>
        <w:t xml:space="preserve"> </w:t>
      </w:r>
      <w:r w:rsidRPr="00184749">
        <w:rPr>
          <w:rFonts w:ascii="Times New Roman" w:hAnsi="Times New Roman" w:cs="Times New Roman"/>
          <w:sz w:val="24"/>
          <w:szCs w:val="24"/>
        </w:rPr>
        <w:t>the effect of climate change and to adapt with its effects in reliance with Delta Plan 2100.</w:t>
      </w:r>
    </w:p>
    <w:p w:rsidR="00184749" w:rsidRPr="00184749" w:rsidRDefault="00184749" w:rsidP="006E5C1A">
      <w:pPr>
        <w:spacing w:after="0" w:line="240" w:lineRule="auto"/>
        <w:jc w:val="both"/>
        <w:rPr>
          <w:rFonts w:ascii="Times New Roman" w:hAnsi="Times New Roman" w:cs="Times New Roman"/>
          <w:sz w:val="24"/>
          <w:szCs w:val="24"/>
        </w:rPr>
      </w:pPr>
      <w:r w:rsidRPr="00184749">
        <w:rPr>
          <w:rFonts w:ascii="Times New Roman" w:hAnsi="Times New Roman" w:cs="Times New Roman"/>
          <w:sz w:val="24"/>
          <w:szCs w:val="24"/>
        </w:rPr>
        <w:tab/>
        <w:t>Above</w:t>
      </w:r>
      <w:r w:rsidR="006E5C1A">
        <w:rPr>
          <w:rFonts w:ascii="Times New Roman" w:hAnsi="Times New Roman" w:cs="Times New Roman"/>
          <w:sz w:val="24"/>
          <w:szCs w:val="24"/>
        </w:rPr>
        <w:t xml:space="preserve"> </w:t>
      </w:r>
      <w:r w:rsidRPr="00184749">
        <w:rPr>
          <w:rFonts w:ascii="Times New Roman" w:hAnsi="Times New Roman" w:cs="Times New Roman"/>
          <w:sz w:val="24"/>
          <w:szCs w:val="24"/>
        </w:rPr>
        <w:t xml:space="preserve">mentioned various plans, </w:t>
      </w:r>
      <w:r w:rsidR="006E5C1A" w:rsidRPr="00184749">
        <w:rPr>
          <w:rFonts w:ascii="Times New Roman" w:hAnsi="Times New Roman" w:cs="Times New Roman"/>
          <w:sz w:val="24"/>
          <w:szCs w:val="24"/>
        </w:rPr>
        <w:t>Programs</w:t>
      </w:r>
      <w:r w:rsidRPr="00184749">
        <w:rPr>
          <w:rFonts w:ascii="Times New Roman" w:hAnsi="Times New Roman" w:cs="Times New Roman"/>
          <w:sz w:val="24"/>
          <w:szCs w:val="24"/>
        </w:rPr>
        <w:t xml:space="preserve"> and initiatives of the </w:t>
      </w:r>
      <w:r w:rsidR="006E5C1A" w:rsidRPr="00184749">
        <w:rPr>
          <w:rFonts w:ascii="Times New Roman" w:hAnsi="Times New Roman" w:cs="Times New Roman"/>
          <w:sz w:val="24"/>
          <w:szCs w:val="24"/>
        </w:rPr>
        <w:t>Government</w:t>
      </w:r>
      <w:r w:rsidRPr="00184749">
        <w:rPr>
          <w:rFonts w:ascii="Times New Roman" w:hAnsi="Times New Roman" w:cs="Times New Roman"/>
          <w:sz w:val="24"/>
          <w:szCs w:val="24"/>
        </w:rPr>
        <w:t xml:space="preserve"> are closely related with the</w:t>
      </w:r>
      <w:r w:rsidR="00B55972">
        <w:rPr>
          <w:rFonts w:ascii="Times New Roman" w:hAnsi="Times New Roman" w:cs="Times New Roman"/>
          <w:sz w:val="24"/>
          <w:szCs w:val="24"/>
        </w:rPr>
        <w:t xml:space="preserve"> creations</w:t>
      </w:r>
      <w:r w:rsidRPr="00184749">
        <w:rPr>
          <w:rFonts w:ascii="Times New Roman" w:hAnsi="Times New Roman" w:cs="Times New Roman"/>
          <w:sz w:val="24"/>
          <w:szCs w:val="24"/>
        </w:rPr>
        <w:t xml:space="preserve"> of Rubber garden and cultivation. Rubber based industry establishment also related with </w:t>
      </w:r>
      <w:r w:rsidR="00E53905">
        <w:rPr>
          <w:rFonts w:ascii="Times New Roman" w:hAnsi="Times New Roman" w:cs="Times New Roman"/>
          <w:color w:val="000000" w:themeColor="text1"/>
          <w:sz w:val="24"/>
          <w:szCs w:val="24"/>
        </w:rPr>
        <w:t>these</w:t>
      </w:r>
      <w:r w:rsidR="00035229">
        <w:rPr>
          <w:rFonts w:ascii="Times New Roman" w:hAnsi="Times New Roman" w:cs="Times New Roman"/>
          <w:color w:val="FF0000"/>
          <w:sz w:val="24"/>
          <w:szCs w:val="24"/>
        </w:rPr>
        <w:t xml:space="preserve"> </w:t>
      </w:r>
      <w:proofErr w:type="spellStart"/>
      <w:r w:rsidR="006E5C1A" w:rsidRPr="00184749">
        <w:rPr>
          <w:rFonts w:ascii="Times New Roman" w:hAnsi="Times New Roman" w:cs="Times New Roman"/>
          <w:sz w:val="24"/>
          <w:szCs w:val="24"/>
        </w:rPr>
        <w:t>program</w:t>
      </w:r>
      <w:r w:rsidR="00E53905">
        <w:rPr>
          <w:rFonts w:ascii="Times New Roman" w:hAnsi="Times New Roman" w:cs="Times New Roman"/>
          <w:sz w:val="24"/>
          <w:szCs w:val="24"/>
        </w:rPr>
        <w:t>me</w:t>
      </w:r>
      <w:r w:rsidR="006E5C1A" w:rsidRPr="00184749">
        <w:rPr>
          <w:rFonts w:ascii="Times New Roman" w:hAnsi="Times New Roman" w:cs="Times New Roman"/>
          <w:sz w:val="24"/>
          <w:szCs w:val="24"/>
        </w:rPr>
        <w:t>s</w:t>
      </w:r>
      <w:proofErr w:type="spellEnd"/>
      <w:r w:rsidRPr="00184749">
        <w:rPr>
          <w:rFonts w:ascii="Times New Roman" w:hAnsi="Times New Roman" w:cs="Times New Roman"/>
          <w:sz w:val="24"/>
          <w:szCs w:val="24"/>
        </w:rPr>
        <w:t>.</w:t>
      </w:r>
      <w:r w:rsidR="00E53905">
        <w:rPr>
          <w:rFonts w:ascii="Times New Roman" w:hAnsi="Times New Roman" w:cs="Times New Roman"/>
          <w:sz w:val="24"/>
          <w:szCs w:val="24"/>
        </w:rPr>
        <w:t xml:space="preserve"> </w:t>
      </w:r>
    </w:p>
    <w:p w:rsidR="00184749" w:rsidRPr="00184749" w:rsidRDefault="00184749" w:rsidP="006E5C1A">
      <w:pPr>
        <w:spacing w:after="0" w:line="240" w:lineRule="auto"/>
        <w:jc w:val="both"/>
        <w:rPr>
          <w:rFonts w:ascii="Times New Roman" w:hAnsi="Times New Roman" w:cs="Times New Roman"/>
          <w:sz w:val="24"/>
          <w:szCs w:val="24"/>
        </w:rPr>
      </w:pPr>
      <w:r w:rsidRPr="00184749">
        <w:rPr>
          <w:rFonts w:ascii="Times New Roman" w:hAnsi="Times New Roman" w:cs="Times New Roman"/>
          <w:sz w:val="24"/>
          <w:szCs w:val="24"/>
        </w:rPr>
        <w:tab/>
        <w:t xml:space="preserve">Bangladesh Rubber Board has started work with a view to add its contribution to the overall development of Bangladesh economy. Bangladesh Rubber Board is committed to </w:t>
      </w:r>
      <w:r w:rsidR="006E5C1A" w:rsidRPr="00184749">
        <w:rPr>
          <w:rFonts w:ascii="Times New Roman" w:hAnsi="Times New Roman" w:cs="Times New Roman"/>
          <w:sz w:val="24"/>
          <w:szCs w:val="24"/>
        </w:rPr>
        <w:t>protect</w:t>
      </w:r>
      <w:r w:rsidRPr="00184749">
        <w:rPr>
          <w:rFonts w:ascii="Times New Roman" w:hAnsi="Times New Roman" w:cs="Times New Roman"/>
          <w:sz w:val="24"/>
          <w:szCs w:val="24"/>
        </w:rPr>
        <w:t xml:space="preserve"> ecological balance, face the risks of climate change, </w:t>
      </w:r>
      <w:r w:rsidR="006E5C1A" w:rsidRPr="00184749">
        <w:rPr>
          <w:rFonts w:ascii="Times New Roman" w:hAnsi="Times New Roman" w:cs="Times New Roman"/>
          <w:sz w:val="24"/>
          <w:szCs w:val="24"/>
        </w:rPr>
        <w:t>attainment</w:t>
      </w:r>
      <w:r w:rsidRPr="00184749">
        <w:rPr>
          <w:rFonts w:ascii="Times New Roman" w:hAnsi="Times New Roman" w:cs="Times New Roman"/>
          <w:sz w:val="24"/>
          <w:szCs w:val="24"/>
        </w:rPr>
        <w:t xml:space="preserve"> of SDG’S women e</w:t>
      </w:r>
      <w:r w:rsidR="00B55972">
        <w:rPr>
          <w:rFonts w:ascii="Times New Roman" w:hAnsi="Times New Roman" w:cs="Times New Roman"/>
          <w:sz w:val="24"/>
          <w:szCs w:val="24"/>
        </w:rPr>
        <w:t>mpowerment &amp; the affairs</w:t>
      </w:r>
      <w:r w:rsidRPr="00184749">
        <w:rPr>
          <w:rFonts w:ascii="Times New Roman" w:hAnsi="Times New Roman" w:cs="Times New Roman"/>
          <w:sz w:val="24"/>
          <w:szCs w:val="24"/>
        </w:rPr>
        <w:t xml:space="preserve"> included in the national plan with </w:t>
      </w:r>
      <w:r w:rsidR="00E53905">
        <w:rPr>
          <w:rFonts w:ascii="Times New Roman" w:hAnsi="Times New Roman" w:cs="Times New Roman"/>
          <w:sz w:val="24"/>
          <w:szCs w:val="24"/>
        </w:rPr>
        <w:t>ut</w:t>
      </w:r>
      <w:r w:rsidRPr="00184749">
        <w:rPr>
          <w:rFonts w:ascii="Times New Roman" w:hAnsi="Times New Roman" w:cs="Times New Roman"/>
          <w:sz w:val="24"/>
          <w:szCs w:val="24"/>
        </w:rPr>
        <w:t>most sincerity, honesty and dedication.</w:t>
      </w:r>
    </w:p>
    <w:p w:rsidR="00184749" w:rsidRPr="00184749" w:rsidRDefault="00184749" w:rsidP="006E5C1A">
      <w:pPr>
        <w:spacing w:after="0" w:line="240" w:lineRule="auto"/>
        <w:jc w:val="both"/>
        <w:rPr>
          <w:rFonts w:ascii="Times New Roman" w:hAnsi="Times New Roman" w:cs="Times New Roman"/>
          <w:sz w:val="24"/>
          <w:szCs w:val="24"/>
        </w:rPr>
      </w:pPr>
      <w:r w:rsidRPr="00184749">
        <w:rPr>
          <w:rFonts w:ascii="Times New Roman" w:hAnsi="Times New Roman" w:cs="Times New Roman"/>
          <w:sz w:val="24"/>
          <w:szCs w:val="24"/>
        </w:rPr>
        <w:lastRenderedPageBreak/>
        <w:tab/>
        <w:t xml:space="preserve">All kinds of </w:t>
      </w:r>
      <w:r w:rsidR="00E53905" w:rsidRPr="00184749">
        <w:rPr>
          <w:rFonts w:ascii="Times New Roman" w:hAnsi="Times New Roman" w:cs="Times New Roman"/>
          <w:sz w:val="24"/>
          <w:szCs w:val="24"/>
        </w:rPr>
        <w:t>assist</w:t>
      </w:r>
      <w:r w:rsidR="00E53905">
        <w:rPr>
          <w:rFonts w:ascii="Times New Roman" w:hAnsi="Times New Roman" w:cs="Times New Roman"/>
          <w:sz w:val="24"/>
          <w:szCs w:val="24"/>
        </w:rPr>
        <w:t>ant</w:t>
      </w:r>
      <w:r w:rsidR="00E53905" w:rsidRPr="00184749">
        <w:rPr>
          <w:rFonts w:ascii="Times New Roman" w:hAnsi="Times New Roman" w:cs="Times New Roman"/>
          <w:sz w:val="24"/>
          <w:szCs w:val="24"/>
        </w:rPr>
        <w:t>s</w:t>
      </w:r>
      <w:r w:rsidRPr="00184749">
        <w:rPr>
          <w:rFonts w:ascii="Times New Roman" w:hAnsi="Times New Roman" w:cs="Times New Roman"/>
          <w:sz w:val="24"/>
          <w:szCs w:val="24"/>
        </w:rPr>
        <w:t xml:space="preserve"> provided by the secretary of ministry of </w:t>
      </w:r>
      <w:r w:rsidR="006E5C1A" w:rsidRPr="00184749">
        <w:rPr>
          <w:rFonts w:ascii="Times New Roman" w:hAnsi="Times New Roman" w:cs="Times New Roman"/>
          <w:sz w:val="24"/>
          <w:szCs w:val="24"/>
        </w:rPr>
        <w:t>environment</w:t>
      </w:r>
      <w:r w:rsidRPr="00184749">
        <w:rPr>
          <w:rFonts w:ascii="Times New Roman" w:hAnsi="Times New Roman" w:cs="Times New Roman"/>
          <w:sz w:val="24"/>
          <w:szCs w:val="24"/>
        </w:rPr>
        <w:t xml:space="preserve">, forest &amp; climate change regarding this matter. Bangladesh Rubber Board is looking forward for the cooperation of all </w:t>
      </w:r>
      <w:r w:rsidR="006E5C1A" w:rsidRPr="00184749">
        <w:rPr>
          <w:rFonts w:ascii="Times New Roman" w:hAnsi="Times New Roman" w:cs="Times New Roman"/>
          <w:sz w:val="24"/>
          <w:szCs w:val="24"/>
        </w:rPr>
        <w:t>stakeholders</w:t>
      </w:r>
      <w:r w:rsidRPr="00184749">
        <w:rPr>
          <w:rFonts w:ascii="Times New Roman" w:hAnsi="Times New Roman" w:cs="Times New Roman"/>
          <w:sz w:val="24"/>
          <w:szCs w:val="24"/>
        </w:rPr>
        <w:t xml:space="preserve"> and related body.</w:t>
      </w:r>
    </w:p>
    <w:bookmarkEnd w:id="0"/>
    <w:p w:rsidR="00184749" w:rsidRPr="00184749" w:rsidRDefault="00184749" w:rsidP="006E5C1A">
      <w:pPr>
        <w:spacing w:after="0" w:line="240" w:lineRule="auto"/>
        <w:jc w:val="both"/>
        <w:rPr>
          <w:rFonts w:ascii="Times New Roman" w:hAnsi="Times New Roman" w:cs="Times New Roman"/>
          <w:sz w:val="24"/>
          <w:szCs w:val="24"/>
        </w:rPr>
      </w:pPr>
    </w:p>
    <w:p w:rsidR="00A15DB0" w:rsidRPr="00B72F4C" w:rsidRDefault="00A15DB0" w:rsidP="006E5C1A">
      <w:pPr>
        <w:tabs>
          <w:tab w:val="left" w:pos="1463"/>
        </w:tabs>
        <w:jc w:val="both"/>
        <w:rPr>
          <w:rFonts w:ascii="Times New Roman" w:hAnsi="Times New Roman" w:cs="Times New Roman"/>
          <w:sz w:val="24"/>
          <w:szCs w:val="24"/>
        </w:rPr>
      </w:pPr>
    </w:p>
    <w:sectPr w:rsidR="00A15DB0" w:rsidRPr="00B72F4C" w:rsidSect="00A129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6E" w:rsidRDefault="0052226E" w:rsidP="00476D95">
      <w:pPr>
        <w:spacing w:after="0" w:line="240" w:lineRule="auto"/>
      </w:pPr>
      <w:r>
        <w:separator/>
      </w:r>
    </w:p>
  </w:endnote>
  <w:endnote w:type="continuationSeparator" w:id="0">
    <w:p w:rsidR="0052226E" w:rsidRDefault="0052226E" w:rsidP="0047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159514"/>
      <w:docPartObj>
        <w:docPartGallery w:val="Page Numbers (Bottom of Page)"/>
        <w:docPartUnique/>
      </w:docPartObj>
    </w:sdtPr>
    <w:sdtEndPr>
      <w:rPr>
        <w:noProof/>
      </w:rPr>
    </w:sdtEndPr>
    <w:sdtContent>
      <w:p w:rsidR="00476D95" w:rsidRDefault="00476D95">
        <w:pPr>
          <w:pStyle w:val="Footer"/>
          <w:jc w:val="center"/>
        </w:pPr>
        <w:r>
          <w:fldChar w:fldCharType="begin"/>
        </w:r>
        <w:r>
          <w:instrText xml:space="preserve"> PAGE   \* MERGEFORMAT </w:instrText>
        </w:r>
        <w:r>
          <w:fldChar w:fldCharType="separate"/>
        </w:r>
        <w:r w:rsidR="00BE52A8">
          <w:rPr>
            <w:noProof/>
          </w:rPr>
          <w:t>8</w:t>
        </w:r>
        <w:r>
          <w:rPr>
            <w:noProof/>
          </w:rPr>
          <w:fldChar w:fldCharType="end"/>
        </w:r>
      </w:p>
    </w:sdtContent>
  </w:sdt>
  <w:p w:rsidR="00476D95" w:rsidRDefault="0047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6E" w:rsidRDefault="0052226E" w:rsidP="00476D95">
      <w:pPr>
        <w:spacing w:after="0" w:line="240" w:lineRule="auto"/>
      </w:pPr>
      <w:r>
        <w:separator/>
      </w:r>
    </w:p>
  </w:footnote>
  <w:footnote w:type="continuationSeparator" w:id="0">
    <w:p w:rsidR="0052226E" w:rsidRDefault="0052226E" w:rsidP="00476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A16"/>
    <w:multiLevelType w:val="hybridMultilevel"/>
    <w:tmpl w:val="8BCCB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30814"/>
    <w:multiLevelType w:val="hybridMultilevel"/>
    <w:tmpl w:val="B33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A5A11"/>
    <w:multiLevelType w:val="hybridMultilevel"/>
    <w:tmpl w:val="E91C7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A215B"/>
    <w:multiLevelType w:val="hybridMultilevel"/>
    <w:tmpl w:val="B46AE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33971"/>
    <w:multiLevelType w:val="hybridMultilevel"/>
    <w:tmpl w:val="76B68B9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318200A3"/>
    <w:multiLevelType w:val="hybridMultilevel"/>
    <w:tmpl w:val="6692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85F51"/>
    <w:multiLevelType w:val="hybridMultilevel"/>
    <w:tmpl w:val="FA82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C3C8D"/>
    <w:multiLevelType w:val="hybridMultilevel"/>
    <w:tmpl w:val="50E02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136C5"/>
    <w:multiLevelType w:val="hybridMultilevel"/>
    <w:tmpl w:val="D0DAC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543343"/>
    <w:multiLevelType w:val="hybridMultilevel"/>
    <w:tmpl w:val="9C060E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2128D4"/>
    <w:multiLevelType w:val="hybridMultilevel"/>
    <w:tmpl w:val="FF4A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35249"/>
    <w:multiLevelType w:val="hybridMultilevel"/>
    <w:tmpl w:val="17F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95C50"/>
    <w:multiLevelType w:val="hybridMultilevel"/>
    <w:tmpl w:val="8B7EEE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8"/>
  </w:num>
  <w:num w:numId="3">
    <w:abstractNumId w:val="2"/>
  </w:num>
  <w:num w:numId="4">
    <w:abstractNumId w:val="7"/>
  </w:num>
  <w:num w:numId="5">
    <w:abstractNumId w:val="9"/>
  </w:num>
  <w:num w:numId="6">
    <w:abstractNumId w:val="0"/>
  </w:num>
  <w:num w:numId="7">
    <w:abstractNumId w:val="1"/>
  </w:num>
  <w:num w:numId="8">
    <w:abstractNumId w:val="6"/>
  </w:num>
  <w:num w:numId="9">
    <w:abstractNumId w:val="10"/>
  </w:num>
  <w:num w:numId="10">
    <w:abstractNumId w:val="4"/>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32A6"/>
    <w:rsid w:val="00035229"/>
    <w:rsid w:val="00083BBA"/>
    <w:rsid w:val="000C4F2C"/>
    <w:rsid w:val="00153E29"/>
    <w:rsid w:val="00184749"/>
    <w:rsid w:val="0025377F"/>
    <w:rsid w:val="002714BB"/>
    <w:rsid w:val="002841B9"/>
    <w:rsid w:val="002B4D86"/>
    <w:rsid w:val="002D6A27"/>
    <w:rsid w:val="003257F5"/>
    <w:rsid w:val="00476D95"/>
    <w:rsid w:val="00487DD1"/>
    <w:rsid w:val="004B5F0D"/>
    <w:rsid w:val="0052226E"/>
    <w:rsid w:val="006C26E2"/>
    <w:rsid w:val="006E0B1C"/>
    <w:rsid w:val="006E5C1A"/>
    <w:rsid w:val="007200BE"/>
    <w:rsid w:val="00727F10"/>
    <w:rsid w:val="00740177"/>
    <w:rsid w:val="00A02348"/>
    <w:rsid w:val="00A12956"/>
    <w:rsid w:val="00A15DB0"/>
    <w:rsid w:val="00A47A56"/>
    <w:rsid w:val="00A53245"/>
    <w:rsid w:val="00A632A6"/>
    <w:rsid w:val="00A70646"/>
    <w:rsid w:val="00A97370"/>
    <w:rsid w:val="00B213BA"/>
    <w:rsid w:val="00B316D3"/>
    <w:rsid w:val="00B55972"/>
    <w:rsid w:val="00B72F4C"/>
    <w:rsid w:val="00BE52A8"/>
    <w:rsid w:val="00C435D1"/>
    <w:rsid w:val="00CC5D9D"/>
    <w:rsid w:val="00CC6C9E"/>
    <w:rsid w:val="00D0558E"/>
    <w:rsid w:val="00D75F64"/>
    <w:rsid w:val="00DF7850"/>
    <w:rsid w:val="00E202C6"/>
    <w:rsid w:val="00E2501C"/>
    <w:rsid w:val="00E53905"/>
    <w:rsid w:val="00E76B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B1C"/>
    <w:pPr>
      <w:ind w:left="720"/>
      <w:contextualSpacing/>
    </w:pPr>
  </w:style>
  <w:style w:type="table" w:styleId="TableGrid">
    <w:name w:val="Table Grid"/>
    <w:basedOn w:val="TableNormal"/>
    <w:uiPriority w:val="59"/>
    <w:rsid w:val="00E2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95"/>
    <w:rPr>
      <w:rFonts w:ascii="Tahoma" w:hAnsi="Tahoma" w:cs="Tahoma"/>
      <w:sz w:val="16"/>
      <w:szCs w:val="16"/>
    </w:rPr>
  </w:style>
  <w:style w:type="paragraph" w:styleId="Header">
    <w:name w:val="header"/>
    <w:basedOn w:val="Normal"/>
    <w:link w:val="HeaderChar"/>
    <w:uiPriority w:val="99"/>
    <w:unhideWhenUsed/>
    <w:rsid w:val="00476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D95"/>
  </w:style>
  <w:style w:type="paragraph" w:styleId="Footer">
    <w:name w:val="footer"/>
    <w:basedOn w:val="Normal"/>
    <w:link w:val="FooterChar"/>
    <w:uiPriority w:val="99"/>
    <w:unhideWhenUsed/>
    <w:rsid w:val="00476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4FC94-5CF2-4C18-B64D-1D27EC80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secretary.brb</dc:creator>
  <cp:lastModifiedBy>HP</cp:lastModifiedBy>
  <cp:revision>24</cp:revision>
  <cp:lastPrinted>2022-01-10T07:20:00Z</cp:lastPrinted>
  <dcterms:created xsi:type="dcterms:W3CDTF">2021-10-17T20:07:00Z</dcterms:created>
  <dcterms:modified xsi:type="dcterms:W3CDTF">2022-01-12T03:39:00Z</dcterms:modified>
</cp:coreProperties>
</file>