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B79" w:rsidRPr="00326B79" w:rsidRDefault="00326B79" w:rsidP="00914FBA">
      <w:pPr>
        <w:spacing w:before="100" w:beforeAutospacing="1" w:after="100" w:afterAutospacing="1" w:line="240" w:lineRule="auto"/>
        <w:jc w:val="center"/>
        <w:outlineLvl w:val="1"/>
        <w:rPr>
          <w:rFonts w:ascii="NikoshBAN" w:eastAsia="Times New Roman" w:hAnsi="NikoshBAN" w:cs="NikoshBAN"/>
          <w:b/>
          <w:bCs/>
          <w:color w:val="FF0000"/>
          <w:sz w:val="36"/>
          <w:szCs w:val="36"/>
        </w:rPr>
      </w:pPr>
      <w:r w:rsidRPr="00326B79">
        <w:rPr>
          <w:rFonts w:ascii="NikoshBAN" w:eastAsia="Times New Roman" w:hAnsi="NikoshBAN" w:cs="NikoshBAN"/>
          <w:b/>
          <w:bCs/>
          <w:color w:val="FF0000"/>
          <w:sz w:val="36"/>
          <w:szCs w:val="36"/>
          <w:cs/>
        </w:rPr>
        <w:t>রংপুরের পত্র পত্রিকার দেড়শো বছরের ইতিহাস : বাংলাদেশের প্রথম সংবাদপত্র "রঙ্গপুর বার্তাবহ"</w:t>
      </w:r>
    </w:p>
    <w:p w:rsidR="00326B79" w:rsidRDefault="00326B79" w:rsidP="00326B79">
      <w:pPr>
        <w:spacing w:after="0" w:line="240" w:lineRule="auto"/>
        <w:rPr>
          <w:rFonts w:ascii="NikoshBAN" w:eastAsia="Times New Roman" w:hAnsi="NikoshBAN" w:cs="NikoshBAN"/>
          <w:sz w:val="24"/>
          <w:szCs w:val="24"/>
        </w:rPr>
      </w:pPr>
      <w:r w:rsidRPr="00326B79">
        <w:rPr>
          <w:rFonts w:ascii="NikoshBAN" w:eastAsia="Times New Roman" w:hAnsi="NikoshBAN" w:cs="NikoshBAN"/>
          <w:sz w:val="24"/>
          <w:szCs w:val="24"/>
          <w:cs/>
        </w:rPr>
        <w:t>উত্তরের অন্যতম প্রাচীন জনপদ রংপুর। রংপুরের রয়েছে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গৌরবোজ্জ্বল এবং সমৃদ্ধ অতীত। সম্প্রতি রংপুরবাসী ধারাবাহিক আন্দোলনের ফসল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হিসেবে প্রতিষ্ঠিত হয়েছে রংপুর সিটি কর্পোরেশন। এর আগে রংপুরকে বিভাগ ঘোষণা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করায় রংপুর এখন দেশের সপ্তম বিভাগীয় শহর এবং দশম সিটি কর্পোরেশন।</w:t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তবে একটি দিক দিয়ে রংপুর অন্য অঞ্চলের থেকে অনেক অনেক দূর এগিয়ে রয়েছে।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ভাবতে অবাক লাগে আজ থেকে দেড়শত বছর আগে রংপুরের সদ্যপুস্করনীর মতো একটি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এলাকা থেকে সংবাদ পত্র প্রকাশিত হয়েছিল যা ছিল বাংলাদেশের প্রথম সংবাদপত্র।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পত্রিকার নাম ছিল "রংপুর বার্তাবহ"।</w:t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b/>
          <w:bCs/>
          <w:sz w:val="24"/>
          <w:szCs w:val="24"/>
          <w:cs/>
        </w:rPr>
        <w:t>রংপুরের পত্র পত্রিকা :</w:t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১৮৪৭ সালের আগস্টের শেষভাগে (ভাদ্র ১২৫৪ বঙ্গাব্দ) রংপুর থেকে প্রকাশিত হয়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সংবাদ পত্র "রঙ্গপুর বার্তাবহ"। কুন্ডির জমিদার কালী চন্দ্র রায় চৌধুরীর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অর্থায়নে প্রকাশিত হয় এই পত্রিকা। সম্পাদক ছিলেন গুরুচরন রায়।এটাই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বাংলাদেশের (বর্তমান) প্রথম সংবাদ পত্র। ১৮৫৭ সালের ১৩ জুন গভর্নর লর্ড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ক্যানিং জারী করেন ১৫ নং আইন। মুদ্রণ যন্ত্রের স্বাধীনতা নাশক এই আইনে ১৮৫৯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সালে বন্ধ করে দেয়া হয় রঙ্গপুর বার্তাবহ। প্রকাশিত হওয়ার সময় থেকে পরের এক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যুগ সময় রঙ্গপুর বার্তাবহ মানুষকে সচেতন করার ক্ষেত্রে যে বলিষ্ঠ ভূমিকা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রেখেছিল তা সত্যিই গর্ব করার মতো।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</w:p>
    <w:p w:rsidR="00326B79" w:rsidRDefault="00326B79" w:rsidP="00326B79">
      <w:pPr>
        <w:spacing w:after="0" w:line="240" w:lineRule="auto"/>
        <w:rPr>
          <w:rFonts w:ascii="NikoshBAN" w:eastAsia="Times New Roman" w:hAnsi="NikoshBAN" w:cs="NikoshBAN"/>
          <w:sz w:val="24"/>
          <w:szCs w:val="24"/>
        </w:rPr>
      </w:pPr>
    </w:p>
    <w:p w:rsidR="00326B79" w:rsidRDefault="00326B79" w:rsidP="00326B79">
      <w:pPr>
        <w:spacing w:after="0" w:line="240" w:lineRule="auto"/>
        <w:rPr>
          <w:rFonts w:ascii="NikoshBAN" w:eastAsia="Times New Roman" w:hAnsi="NikoshBAN" w:cs="NikoshB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78"/>
        <w:gridCol w:w="450"/>
        <w:gridCol w:w="4248"/>
      </w:tblGrid>
      <w:tr w:rsidR="00326B79" w:rsidTr="00326B79">
        <w:tc>
          <w:tcPr>
            <w:tcW w:w="4878" w:type="dxa"/>
          </w:tcPr>
          <w:p w:rsidR="00326B79" w:rsidRDefault="00326B79" w:rsidP="00326B79">
            <w:pPr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26B79">
              <w:rPr>
                <w:rFonts w:ascii="NikoshBAN" w:eastAsia="Times New Roman" w:hAnsi="NikoshBAN" w:cs="NikoshBAN"/>
                <w:sz w:val="24"/>
                <w:szCs w:val="24"/>
              </w:rPr>
              <w:drawing>
                <wp:inline distT="0" distB="0" distL="0" distR="0">
                  <wp:extent cx="2724150" cy="3695961"/>
                  <wp:effectExtent l="19050" t="0" r="0" b="0"/>
                  <wp:docPr id="4" name="Picture 1" descr="http://prothom-aloblog.com/img/uploads/36a8a934486ef617fe9a4d9eb484503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rothom-aloblog.com/img/uploads/36a8a934486ef617fe9a4d9eb484503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171" cy="3702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:rsidR="00326B79" w:rsidRDefault="00326B79" w:rsidP="00326B79">
            <w:pPr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4248" w:type="dxa"/>
            <w:vAlign w:val="center"/>
          </w:tcPr>
          <w:p w:rsidR="00326B79" w:rsidRDefault="00326B79" w:rsidP="00326B79">
            <w:pPr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26B79">
              <w:rPr>
                <w:rFonts w:ascii="NikoshBAN" w:eastAsia="Times New Roman" w:hAnsi="NikoshBAN" w:cs="NikoshBAN"/>
                <w:sz w:val="24"/>
                <w:szCs w:val="24"/>
                <w:cs/>
              </w:rPr>
              <w:t>এর পরে বৃহত্তর রংপুর থেকে আর একটি প্রথম শ্রেণীর পত্রিকা প্রকাশিত হয়েছিল।</w:t>
            </w:r>
            <w:r w:rsidRPr="00326B79">
              <w:rPr>
                <w:rFonts w:ascii="NikoshBAN" w:eastAsia="Times New Roman" w:hAnsi="NikoshBAN" w:cs="NikoshBAN"/>
                <w:sz w:val="24"/>
                <w:szCs w:val="24"/>
              </w:rPr>
              <w:t xml:space="preserve"> </w:t>
            </w:r>
            <w:r w:rsidRPr="00326B79">
              <w:rPr>
                <w:rFonts w:ascii="NikoshBAN" w:eastAsia="Times New Roman" w:hAnsi="NikoshBAN" w:cs="NikoshBAN"/>
                <w:sz w:val="24"/>
                <w:szCs w:val="24"/>
                <w:cs/>
              </w:rPr>
              <w:t>১৮৬০ সালের এপ্রিলে "রঙ্গপুর দিক প্রকাশ" প্রকাশিত হয়। এই পত্রিকার প্রধান</w:t>
            </w:r>
            <w:r w:rsidRPr="00326B79">
              <w:rPr>
                <w:rFonts w:ascii="NikoshBAN" w:eastAsia="Times New Roman" w:hAnsi="NikoshBAN" w:cs="NikoshBAN"/>
                <w:sz w:val="24"/>
                <w:szCs w:val="24"/>
              </w:rPr>
              <w:t xml:space="preserve"> </w:t>
            </w:r>
            <w:r w:rsidRPr="00326B79">
              <w:rPr>
                <w:rFonts w:ascii="NikoshBAN" w:eastAsia="Times New Roman" w:hAnsi="NikoshBAN" w:cs="NikoshBAN"/>
                <w:sz w:val="24"/>
                <w:szCs w:val="24"/>
                <w:cs/>
              </w:rPr>
              <w:t>পৃষ্ঠপোষক ছিলেন কাকিনার জমিদার শম্ভু চন্দ্র রায় চৌধুরী। সম্পাদক ছিলেন</w:t>
            </w:r>
            <w:r w:rsidRPr="00326B79">
              <w:rPr>
                <w:rFonts w:ascii="NikoshBAN" w:eastAsia="Times New Roman" w:hAnsi="NikoshBAN" w:cs="NikoshBAN"/>
                <w:sz w:val="24"/>
                <w:szCs w:val="24"/>
              </w:rPr>
              <w:t xml:space="preserve"> </w:t>
            </w:r>
            <w:r w:rsidRPr="00326B79">
              <w:rPr>
                <w:rFonts w:ascii="NikoshBAN" w:eastAsia="Times New Roman" w:hAnsi="NikoshBAN" w:cs="NikoshBAN"/>
                <w:sz w:val="24"/>
                <w:szCs w:val="24"/>
                <w:cs/>
              </w:rPr>
              <w:t>মধু সূদন ভট্টাচার্য। এই পত্রিকাটি ২৪ বছর টিকে ছিল। উনবিংশ শতাব্দীর শেষ</w:t>
            </w:r>
            <w:r w:rsidRPr="00326B79">
              <w:rPr>
                <w:rFonts w:ascii="NikoshBAN" w:eastAsia="Times New Roman" w:hAnsi="NikoshBAN" w:cs="NikoshBAN"/>
                <w:sz w:val="24"/>
                <w:szCs w:val="24"/>
              </w:rPr>
              <w:t xml:space="preserve"> </w:t>
            </w:r>
            <w:r w:rsidRPr="00326B79">
              <w:rPr>
                <w:rFonts w:ascii="NikoshBAN" w:eastAsia="Times New Roman" w:hAnsi="NikoshBAN" w:cs="NikoshBAN"/>
                <w:sz w:val="24"/>
                <w:szCs w:val="24"/>
                <w:cs/>
              </w:rPr>
              <w:t>দিকে এসে রংপুর অঞ্চল থেকে বেশ কিছু পত্রিকা প্রকাশিত হয়। এর মধ্যে</w:t>
            </w:r>
            <w:r w:rsidRPr="00326B79">
              <w:rPr>
                <w:rFonts w:ascii="NikoshBAN" w:eastAsia="Times New Roman" w:hAnsi="NikoshBAN" w:cs="NikoshBAN"/>
                <w:sz w:val="24"/>
                <w:szCs w:val="24"/>
              </w:rPr>
              <w:t xml:space="preserve"> </w:t>
            </w:r>
            <w:r w:rsidRPr="00326B79">
              <w:rPr>
                <w:rFonts w:ascii="NikoshBAN" w:eastAsia="Times New Roman" w:hAnsi="NikoshBAN" w:cs="NikoshBAN"/>
                <w:sz w:val="24"/>
                <w:szCs w:val="24"/>
                <w:cs/>
              </w:rPr>
              <w:t>উল্লেখযোগ্য হলো রংপুরের আদি শহর মাহিগঞ্জ থেকে প্রকাশিত "উত্তরবঙ্গ</w:t>
            </w:r>
            <w:r w:rsidRPr="00326B79">
              <w:rPr>
                <w:rFonts w:ascii="NikoshBAN" w:eastAsia="Times New Roman" w:hAnsi="NikoshBAN" w:cs="NikoshBAN"/>
                <w:sz w:val="24"/>
                <w:szCs w:val="24"/>
              </w:rPr>
              <w:t xml:space="preserve"> </w:t>
            </w:r>
            <w:r w:rsidRPr="00326B79">
              <w:rPr>
                <w:rFonts w:ascii="NikoshBAN" w:eastAsia="Times New Roman" w:hAnsi="NikoshBAN" w:cs="NikoshBAN"/>
                <w:sz w:val="24"/>
                <w:szCs w:val="24"/>
                <w:cs/>
              </w:rPr>
              <w:t>হিতৈষী"। পাক্ষিক এই পত্রিকাটির প্রকাশ কাল ১৮৮৭ সাল।</w:t>
            </w:r>
          </w:p>
          <w:p w:rsidR="00326B79" w:rsidRDefault="00326B79" w:rsidP="00326B79">
            <w:pPr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26B79">
              <w:rPr>
                <w:rFonts w:ascii="NikoshBAN" w:eastAsia="Times New Roman" w:hAnsi="NikoshBAN" w:cs="NikoshBAN"/>
                <w:sz w:val="24"/>
                <w:szCs w:val="24"/>
              </w:rPr>
              <w:br/>
            </w:r>
          </w:p>
        </w:tc>
      </w:tr>
    </w:tbl>
    <w:p w:rsidR="00326B79" w:rsidRDefault="00326B79" w:rsidP="00326B79">
      <w:pPr>
        <w:spacing w:after="0" w:line="240" w:lineRule="auto"/>
        <w:rPr>
          <w:rFonts w:ascii="NikoshBAN" w:eastAsia="Times New Roman" w:hAnsi="NikoshBAN" w:cs="NikoshBAN"/>
          <w:sz w:val="24"/>
          <w:szCs w:val="24"/>
        </w:rPr>
      </w:pPr>
    </w:p>
    <w:p w:rsidR="00326B79" w:rsidRPr="00326B79" w:rsidRDefault="00326B79" w:rsidP="00326B79">
      <w:pPr>
        <w:spacing w:after="0" w:line="240" w:lineRule="auto"/>
        <w:rPr>
          <w:rFonts w:ascii="NikoshBAN" w:eastAsia="Times New Roman" w:hAnsi="NikoshBAN" w:cs="NikoshBAN"/>
          <w:sz w:val="24"/>
          <w:szCs w:val="24"/>
        </w:rPr>
      </w:pP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</w:rPr>
        <w:lastRenderedPageBreak/>
        <w:br/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১৯০৭ সালে প্রকাশিত হয় "রংপুর দর্পণ"। এই পত্রিকাটি ছিল সাপ্তাহিক। ১৯০৮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সালে বৃহত্তর রংপুরের লালমনিরহাট এর কাকিনা শাহরিয়া প্রিন্টিং ওয়ার্কস থেকে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কবি শেখ ফজলুল করিমের সম্পাদনায় প্রকাশিত হয় "বাসনা"। এটি ছিল সমালোচনা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ধর্মী মাসিক পত্রিকা একটি । এই পত্রিকাকে ঘিরেই রংপুর অঞ্চলে গড়ে উঠেছিল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একটি শক্তিশালী সাহিত্যিক গোষ্ঠী।</w:t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>
        <w:rPr>
          <w:rFonts w:ascii="NikoshBAN" w:eastAsia="Times New Roman" w:hAnsi="NikoshBAN" w:cs="NikoshBAN"/>
          <w:noProof/>
          <w:sz w:val="24"/>
          <w:szCs w:val="24"/>
        </w:rPr>
        <w:drawing>
          <wp:inline distT="0" distB="0" distL="0" distR="0">
            <wp:extent cx="5887480" cy="3897184"/>
            <wp:effectExtent l="19050" t="0" r="0" b="0"/>
            <wp:docPr id="2" name="Picture 2" descr="http://prothom-aloblog.com/img/uploads/4e75d35b1382cc005e01ba6a87f9fc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thom-aloblog.com/img/uploads/4e75d35b1382cc005e01ba6a87f9fcb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543" cy="3895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১৯১০ সালে ক্ষত্রিয় সমিতি প্রতিষ্ঠিত হলে প্রকাশিত হয় "ক্ষত্রিয়" নামে একটি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পত্রিকা। ১৯২৬ সালে রাম মোহন ক্লাব প্রতিষ্ঠিত হলে ক্লাব কর্তৃপক্ষ "মিলন"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নামে একটি সাহিত্য পত্রিকা প্রকাশ করে। এই পত্রিকা প্রথম ত্রৈমাসিক ছিল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পরে যা মাসিক রুপে প্রকাশিত হয়। দেশ বিভাগকালীন সময়ে রংপুর থেকে প্রকাশিত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হয় "কোরবান"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,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যা ছিল মুসলিম ন্যাশনাল গার্ডের পত্রিকা। পাকিস্তান রাষ্ট্রের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জন্ম হলে এই পত্রিকা বন্ধ হয়ে যায়।</w:t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১৯৬০ সালে আবু সাদেক পেয়ারার সম্পাদনায় প্রকাশিত হয় "সাপ্তাহিক উত্তর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বাংলা"। ইসহাক চৌধুরীর সম্পাদনায় প্রকাশিত হয় "বার্তা" নামে আরেকটি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সাপ্তাহিক পত্রিকা। ১৯৬১ সালে কারমাইকেল কলেজের অধ্যাপক মোঃ আবু তালিবের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সম্পাদনায় প্রকাশিত হয় "রাহবার"। একই সময় জেলা পরিষদের উদ্যোগে এবং কবি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কায়সুল হকের সম্পাদনায় প্রকাশিত হয় "মাসিক উন্নয়ন"। পরে এই পত্রিকার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সম্পাদক হন অধ্যাপক নূরুল ইসলাম। এসময় সন্ধানী সংঘের তসলিম উদ্দিন বাবু বের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করেন মাসিক সন্ধানী।</w:t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১৯৭১ সালে মহান মুক্তিযুদ্ধ চলাকালীন সময় মুক্তাঞ্চল থেকে প্রকাশিত হতো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"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রণাঙ্গন" নামে একটি সাপ্তাহিক পত্রিকা যার সম্পাদক ছিলেন মুক্তিযোদ্ধা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গোলাম মোস্তফা বাটুল। খুব গোপনে মুক্তিযোদ্ধাদের কাছে পৌঁছে দেয়া হতো।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মূল্য ছিল পনেরো পয়সা (০.১৫ পয়সা)। একই সময়ে সাপ্তাহিক "সোনার বাংলা"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প্রকাশিত হতো ফুলু সরকারের সম্পাদনায়। রংপুর অঞ্চলে মুক্তি সংগ্রামে এই দুই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পত্রিকার অবদান চিরস্মরণীয় হয়ে থাকবে।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স্বাধীনতার পরে সাপ্তাহিক "রণাঙ্গন" ছাড়পত্র না পাওয়ায় জনাব গোলাম মোস্তফা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বাটুল সাহেব বের করেন "মহাকাল"। পরে ১৯৮১ সালে তিনি প্রকাশ করেন "দৈনিক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 xml:space="preserve">দাবানল"। পত্রিকাটি এখনও চালু আছে। </w:t>
      </w:r>
      <w:r w:rsidRPr="00326B79">
        <w:rPr>
          <w:rFonts w:ascii="NikoshBAN" w:eastAsia="Times New Roman" w:hAnsi="NikoshBAN" w:cs="NikoshBAN"/>
          <w:sz w:val="24"/>
          <w:szCs w:val="24"/>
        </w:rPr>
        <w:t>‘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দৈনিক রংপুর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’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রংপুর থেকে প্রকাশিত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 xml:space="preserve">প্রথম দৈনিক সংবাদপত্র। যা ১৯৭২ সালের মার্চে প্রথম প্রকাশিত হয়। </w:t>
      </w:r>
      <w:r w:rsidRPr="00326B79">
        <w:rPr>
          <w:rFonts w:ascii="NikoshBAN" w:eastAsia="Times New Roman" w:hAnsi="NikoshBAN" w:cs="NikoshBAN"/>
          <w:sz w:val="24"/>
          <w:szCs w:val="24"/>
        </w:rPr>
        <w:t>‘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দৈনিক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রংপুর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’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ছিল মিনি সাইজের পত্রিকা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,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 xml:space="preserve">দাম মাত্র পাঁচ পয়সা।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lastRenderedPageBreak/>
        <w:t>মোনাজাত উদ্দিন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ছিলেন এর সম্পাদক-প্রকাশক। কিন্তু এই পত্রিকা প্রকাশের ব্যাপারে আর্থিক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সাপোর্ট ছিল স্থানীয় এক ব্যবসায়ীর। তার সাথে মোনাজাত উদ্দিনের সম্পর্কের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ইতি ঘটলে পত্রিকাটি বন্ধ হয়ে যায়। এই সময়ে বেশ কয়েকটি পত্রিকা প্রকাশিত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হলেও সেগুলি টিকতে পারেনি। যাদের মধ্যে মুক্তিযোদ্ধা আকবর হোসেন প্রকাশ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করেন "সাপ্তাহিক জনতার কণ্ঠ"। "সাপ্তাহিক আলোর সন্ধানে" প্রকাশ করেন সৈয়দ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শাহজাহান মিয়া। রয়েছে আব্দুল হাফিজ সম্পাদিত "সাপ্তাহিক প্রতিফলন"। আশির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দশকে এ্যাড শাহ্‌ আনিসুজ্জামান প্রকাশ করেন "সাপ্তাহিক রাঙ্গা প্রভাত"। পরে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এই পত্রিকা দৈনিকে রূপান্তরিত হয় এবং দীর্ঘ দিন চলার পরে এক সময় বন্ধ হয়ে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 xml:space="preserve">যায়। </w:t>
      </w:r>
      <w:r w:rsidRPr="00326B79">
        <w:rPr>
          <w:rFonts w:ascii="NikoshBAN" w:eastAsia="Times New Roman" w:hAnsi="NikoshBAN" w:cs="NikoshBAN"/>
          <w:sz w:val="24"/>
          <w:szCs w:val="24"/>
        </w:rPr>
        <w:t>'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আঁখিরা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'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 xml:space="preserve">ও </w:t>
      </w:r>
      <w:r w:rsidRPr="00326B79">
        <w:rPr>
          <w:rFonts w:ascii="NikoshBAN" w:eastAsia="Times New Roman" w:hAnsi="NikoshBAN" w:cs="NikoshBAN"/>
          <w:sz w:val="24"/>
          <w:szCs w:val="24"/>
        </w:rPr>
        <w:t>'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রংপুর বার্তা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'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নামে আরও দুইটি সাপ্তাহিক পত্রিকা প্রকাশিত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হয়। আঁখিরা পরে দৈনিক হিসেবে মাসুদ উর রহমান মিলুর সম্পাদনায় প্রকাশিত হয়।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পত্রিকাটি এখনও অনিয়মিতভাবে প্রকাশিত হয়।</w:t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>
        <w:rPr>
          <w:rFonts w:ascii="NikoshBAN" w:eastAsia="Times New Roman" w:hAnsi="NikoshBAN" w:cs="NikoshBAN"/>
          <w:noProof/>
          <w:sz w:val="24"/>
          <w:szCs w:val="24"/>
        </w:rPr>
        <w:drawing>
          <wp:inline distT="0" distB="0" distL="0" distR="0">
            <wp:extent cx="5912193" cy="2189975"/>
            <wp:effectExtent l="19050" t="0" r="0" b="0"/>
            <wp:docPr id="3" name="Picture 3" descr="http://prothom-aloblog.com/img/uploads/7bcf51efdd1c69ac1ef78540b32c03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othom-aloblog.com/img/uploads/7bcf51efdd1c69ac1ef78540b32c032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529" cy="219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১৯৯২ সালে প্রিন্টিং জগতে বিপ্লব সাধিত হয় কম্পিউটার কম্পোজের মাধ্যমে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অফসেট প্রিন্ট আসায়। এসময় শিল্পপতি রহিম উদ্দিন ভরসার অর্থায়নে প্রকাশিত হয়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"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দৈনিক যুগের আলো" যা এখনও প্রকাশিত হয়ে যাচ্ছে। বর্তমানে পত্রিকাটি বহুল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প্রচারিত একটি স্থানীয় সংবাদপত্র। নব্বইয়ের দশকের প্রথম ভাগে ফজলুল হকের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সম্পাদনায় প্রকাশিত হয় "দৈনিক পরিবেশ"। বর্তমানে পত্রিকাটি বহুল প্রচারিত।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১৯৯৩ সালে দৈনিক বিজলী নামে একটি দৈনিক পত্রিকা প্রকাশিত হলেও তা বন্ধ হয়ে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যায়। ১৯৯৭ সালে দৈনিক রংপুর পৃথক ব্যবস্থাপনায় প্রকাশিত হলেও কিছুদিন পরে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তা অনিয়মিত হয়ে যায়। ১৯৯১ সালে বীর মুক্তিযোদ্ধা মুকুল মুস্তাফিজের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সম্পাদনায় প্রকাশিত হয় "সাপ্তাহিক অটল"। তিনি দুরারোগ্য ক্যান্সারে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আক্রান্ত হলে ১৭ বছর চলার পরে পত্রিকাটি বন্ধ হয়ে যায়। ২০০০ সালে হাবিবুর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রহমানের সম্পাদনায় প্রকাশিত হয় দৈনিক অর্জন। এরপরে প্রকাশিত হয় "দৈনিক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রংপুর চিত্র"</w:t>
      </w:r>
      <w:r w:rsidRPr="00326B79">
        <w:rPr>
          <w:rFonts w:ascii="NikoshBAN" w:eastAsia="Times New Roman" w:hAnsi="NikoshBAN" w:cs="NikoshBAN"/>
          <w:sz w:val="24"/>
          <w:szCs w:val="24"/>
        </w:rPr>
        <w:t>, "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দৈনিক মায়া বাজার"</w:t>
      </w:r>
      <w:r w:rsidRPr="00326B79">
        <w:rPr>
          <w:rFonts w:ascii="NikoshBAN" w:eastAsia="Times New Roman" w:hAnsi="NikoshBAN" w:cs="NikoshBAN"/>
          <w:sz w:val="24"/>
          <w:szCs w:val="24"/>
        </w:rPr>
        <w:t>,"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দৈনিক সাইফ"। এই পত্রিকা গুলি এখনও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প্রকাশিত হয়ে যাচ্ছে নিয়মিত এবং ভূমিকা রাখছে রংপুরের সার্বিক উন্নয়নে।</w:t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b/>
          <w:bCs/>
          <w:sz w:val="24"/>
          <w:szCs w:val="24"/>
          <w:cs/>
        </w:rPr>
        <w:t>তথ্য সূত্র :</w:t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১) লেখক</w:t>
      </w:r>
      <w:r w:rsidRPr="00326B79">
        <w:rPr>
          <w:rFonts w:ascii="NikoshBAN" w:eastAsia="Times New Roman" w:hAnsi="NikoshBAN" w:cs="NikoshBAN"/>
          <w:sz w:val="24"/>
          <w:szCs w:val="24"/>
        </w:rPr>
        <w:t xml:space="preserve">, </w:t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সাংবাদিক মাহবুব রহমান হাবু ভাইয়ের প্রবন্ধ : "রংপুরের সাংস্কৃতিক প্রেক্ষাপট"</w:t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২) রংপুর সংবর্তিকা : অধ্যাপক আব্দুল আলিম উদ্দিন</w:t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  <w:cs/>
        </w:rPr>
        <w:t>৩) বৃহত্তর রংপুরের ইতিহাস : মোস্তফা তোফায়েল</w:t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  <w:r w:rsidRPr="00326B79">
        <w:rPr>
          <w:rFonts w:ascii="NikoshBAN" w:eastAsia="Times New Roman" w:hAnsi="NikoshBAN" w:cs="NikoshBAN"/>
          <w:sz w:val="24"/>
          <w:szCs w:val="24"/>
        </w:rPr>
        <w:br/>
      </w:r>
    </w:p>
    <w:p w:rsidR="00D91E14" w:rsidRDefault="00D91E14"/>
    <w:sectPr w:rsidR="00D91E14" w:rsidSect="00D91E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20"/>
  <w:characterSpacingControl w:val="doNotCompress"/>
  <w:compat/>
  <w:rsids>
    <w:rsidRoot w:val="00326B79"/>
    <w:rsid w:val="00326B79"/>
    <w:rsid w:val="00914FBA"/>
    <w:rsid w:val="00D91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E14"/>
  </w:style>
  <w:style w:type="paragraph" w:styleId="Heading2">
    <w:name w:val="heading 2"/>
    <w:basedOn w:val="Normal"/>
    <w:link w:val="Heading2Char"/>
    <w:uiPriority w:val="9"/>
    <w:qFormat/>
    <w:rsid w:val="00326B79"/>
    <w:pPr>
      <w:spacing w:before="100" w:beforeAutospacing="1" w:after="100" w:afterAutospacing="1" w:line="240" w:lineRule="auto"/>
      <w:outlineLvl w:val="1"/>
    </w:pPr>
    <w:rPr>
      <w:rFonts w:ascii="NikoshBAN" w:eastAsia="Times New Roman" w:hAnsi="NikoshBAN" w:cs="NikoshB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26B79"/>
    <w:rPr>
      <w:rFonts w:ascii="NikoshBAN" w:eastAsia="Times New Roman" w:hAnsi="NikoshBAN" w:cs="NikoshB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326B7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B79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B79"/>
    <w:rPr>
      <w:rFonts w:ascii="Tahoma" w:hAnsi="Tahoma" w:cs="Tahoma"/>
      <w:sz w:val="16"/>
      <w:szCs w:val="20"/>
    </w:rPr>
  </w:style>
  <w:style w:type="table" w:styleId="TableGrid">
    <w:name w:val="Table Grid"/>
    <w:basedOn w:val="TableNormal"/>
    <w:uiPriority w:val="59"/>
    <w:rsid w:val="00326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8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1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798</Words>
  <Characters>4553</Characters>
  <Application>Microsoft Office Word</Application>
  <DocSecurity>0</DocSecurity>
  <Lines>37</Lines>
  <Paragraphs>10</Paragraphs>
  <ScaleCrop>false</ScaleCrop>
  <Company/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fexproit</dc:creator>
  <cp:keywords/>
  <dc:description/>
  <cp:lastModifiedBy>fexproit</cp:lastModifiedBy>
  <cp:revision>3</cp:revision>
  <dcterms:created xsi:type="dcterms:W3CDTF">2013-10-29T17:16:00Z</dcterms:created>
  <dcterms:modified xsi:type="dcterms:W3CDTF">2013-10-29T17:20:00Z</dcterms:modified>
</cp:coreProperties>
</file>