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406" w:rsidRDefault="00771406" w:rsidP="00771406">
      <w:bookmarkStart w:id="0" w:name="_GoBack"/>
      <w:bookmarkEnd w:id="0"/>
    </w:p>
    <w:p w:rsidR="00771406" w:rsidRDefault="00771406" w:rsidP="00771406">
      <w:pPr>
        <w:pStyle w:val="Heading3"/>
        <w:spacing w:before="0" w:beforeAutospacing="0" w:after="120" w:afterAutospacing="0" w:line="510" w:lineRule="atLeast"/>
        <w:textAlignment w:val="baseline"/>
        <w:rPr>
          <w:rFonts w:ascii="kalpurushregular" w:hAnsi="kalpurushregular"/>
          <w:b w:val="0"/>
          <w:bCs w:val="0"/>
          <w:color w:val="181818"/>
          <w:sz w:val="42"/>
          <w:szCs w:val="42"/>
        </w:rPr>
      </w:pPr>
      <w:r>
        <w:rPr>
          <w:rFonts w:ascii="Nirmala UI" w:hAnsi="Nirmala UI" w:cs="Nirmala UI"/>
          <w:b w:val="0"/>
          <w:bCs w:val="0"/>
          <w:color w:val="181818"/>
          <w:sz w:val="42"/>
          <w:szCs w:val="42"/>
          <w:cs/>
          <w:lang w:bidi="bn-IN"/>
        </w:rPr>
        <w:t>মামলার</w:t>
      </w:r>
      <w:r>
        <w:rPr>
          <w:rFonts w:ascii="kalpurushregular" w:hAnsi="kalpurushregular"/>
          <w:b w:val="0"/>
          <w:bCs w:val="0"/>
          <w:color w:val="181818"/>
          <w:sz w:val="42"/>
          <w:szCs w:val="42"/>
        </w:rPr>
        <w:t xml:space="preserve"> </w:t>
      </w:r>
      <w:r>
        <w:rPr>
          <w:rFonts w:ascii="Nirmala UI" w:hAnsi="Nirmala UI" w:cs="Nirmala UI"/>
          <w:b w:val="0"/>
          <w:bCs w:val="0"/>
          <w:color w:val="181818"/>
          <w:sz w:val="42"/>
          <w:szCs w:val="42"/>
          <w:cs/>
          <w:lang w:bidi="bn-IN"/>
        </w:rPr>
        <w:t>আবেদন</w:t>
      </w:r>
      <w:r>
        <w:rPr>
          <w:rFonts w:ascii="kalpurushregular" w:hAnsi="kalpurushregular"/>
          <w:b w:val="0"/>
          <w:bCs w:val="0"/>
          <w:color w:val="181818"/>
          <w:sz w:val="42"/>
          <w:szCs w:val="42"/>
        </w:rPr>
        <w:t xml:space="preserve"> </w:t>
      </w:r>
      <w:r>
        <w:rPr>
          <w:rFonts w:ascii="Nirmala UI" w:hAnsi="Nirmala UI" w:cs="Nirmala UI"/>
          <w:b w:val="0"/>
          <w:bCs w:val="0"/>
          <w:color w:val="181818"/>
          <w:sz w:val="42"/>
          <w:szCs w:val="42"/>
          <w:cs/>
          <w:lang w:bidi="bn-IN"/>
        </w:rPr>
        <w:t>পত্রে</w:t>
      </w:r>
      <w:r>
        <w:rPr>
          <w:rFonts w:ascii="kalpurushregular" w:hAnsi="kalpurushregular"/>
          <w:b w:val="0"/>
          <w:bCs w:val="0"/>
          <w:color w:val="181818"/>
          <w:sz w:val="42"/>
          <w:szCs w:val="42"/>
        </w:rPr>
        <w:t xml:space="preserve"> </w:t>
      </w:r>
      <w:r>
        <w:rPr>
          <w:rFonts w:ascii="Nirmala UI" w:hAnsi="Nirmala UI" w:cs="Nirmala UI"/>
          <w:b w:val="0"/>
          <w:bCs w:val="0"/>
          <w:color w:val="181818"/>
          <w:sz w:val="42"/>
          <w:szCs w:val="42"/>
          <w:cs/>
          <w:lang w:bidi="bn-IN"/>
        </w:rPr>
        <w:t>কি</w:t>
      </w:r>
      <w:r>
        <w:rPr>
          <w:rFonts w:ascii="kalpurushregular" w:hAnsi="kalpurushregular"/>
          <w:b w:val="0"/>
          <w:bCs w:val="0"/>
          <w:color w:val="181818"/>
          <w:sz w:val="42"/>
          <w:szCs w:val="42"/>
        </w:rPr>
        <w:t xml:space="preserve"> </w:t>
      </w:r>
      <w:r>
        <w:rPr>
          <w:rFonts w:ascii="Nirmala UI" w:hAnsi="Nirmala UI" w:cs="Nirmala UI"/>
          <w:b w:val="0"/>
          <w:bCs w:val="0"/>
          <w:color w:val="181818"/>
          <w:sz w:val="42"/>
          <w:szCs w:val="42"/>
          <w:cs/>
          <w:lang w:bidi="bn-IN"/>
        </w:rPr>
        <w:t>কি</w:t>
      </w:r>
      <w:r>
        <w:rPr>
          <w:rFonts w:ascii="kalpurushregular" w:hAnsi="kalpurushregular"/>
          <w:b w:val="0"/>
          <w:bCs w:val="0"/>
          <w:color w:val="181818"/>
          <w:sz w:val="42"/>
          <w:szCs w:val="42"/>
        </w:rPr>
        <w:t xml:space="preserve"> </w:t>
      </w:r>
      <w:r>
        <w:rPr>
          <w:rFonts w:ascii="Nirmala UI" w:hAnsi="Nirmala UI" w:cs="Nirmala UI"/>
          <w:b w:val="0"/>
          <w:bCs w:val="0"/>
          <w:color w:val="181818"/>
          <w:sz w:val="42"/>
          <w:szCs w:val="42"/>
          <w:cs/>
          <w:lang w:bidi="bn-IN"/>
        </w:rPr>
        <w:t>তথ্য</w:t>
      </w:r>
      <w:r>
        <w:rPr>
          <w:rFonts w:ascii="kalpurushregular" w:hAnsi="kalpurushregular"/>
          <w:b w:val="0"/>
          <w:bCs w:val="0"/>
          <w:color w:val="181818"/>
          <w:sz w:val="42"/>
          <w:szCs w:val="42"/>
        </w:rPr>
        <w:t xml:space="preserve"> </w:t>
      </w:r>
      <w:r>
        <w:rPr>
          <w:rFonts w:ascii="Nirmala UI" w:hAnsi="Nirmala UI" w:cs="Nirmala UI"/>
          <w:b w:val="0"/>
          <w:bCs w:val="0"/>
          <w:color w:val="181818"/>
          <w:sz w:val="42"/>
          <w:szCs w:val="42"/>
          <w:cs/>
          <w:lang w:bidi="bn-IN"/>
        </w:rPr>
        <w:t>দিতে</w:t>
      </w:r>
      <w:r>
        <w:rPr>
          <w:rFonts w:ascii="kalpurushregular" w:hAnsi="kalpurushregular"/>
          <w:b w:val="0"/>
          <w:bCs w:val="0"/>
          <w:color w:val="181818"/>
          <w:sz w:val="42"/>
          <w:szCs w:val="42"/>
        </w:rPr>
        <w:t xml:space="preserve"> </w:t>
      </w:r>
      <w:r>
        <w:rPr>
          <w:rFonts w:ascii="Nirmala UI" w:hAnsi="Nirmala UI" w:cs="Nirmala UI"/>
          <w:b w:val="0"/>
          <w:bCs w:val="0"/>
          <w:color w:val="181818"/>
          <w:sz w:val="42"/>
          <w:szCs w:val="42"/>
          <w:cs/>
          <w:lang w:bidi="bn-IN"/>
        </w:rPr>
        <w:t>হবে</w:t>
      </w:r>
    </w:p>
    <w:p w:rsidR="00771406" w:rsidRDefault="00771406" w:rsidP="00771406">
      <w:pPr>
        <w:pStyle w:val="NormalWeb"/>
        <w:spacing w:before="0" w:beforeAutospacing="0" w:after="0" w:afterAutospacing="0"/>
        <w:ind w:right="75"/>
        <w:textAlignment w:val="baseline"/>
        <w:rPr>
          <w:rFonts w:ascii="kalpurushregular" w:hAnsi="kalpurushregular"/>
          <w:color w:val="000000"/>
        </w:rPr>
      </w:pPr>
      <w:r>
        <w:rPr>
          <w:rFonts w:ascii="Nirmala UI" w:hAnsi="Nirmala UI" w:cs="Nirmala UI"/>
          <w:color w:val="000000"/>
          <w:cs/>
          <w:lang w:bidi="bn-IN"/>
        </w:rPr>
        <w:t>১</w:t>
      </w:r>
      <w:r>
        <w:rPr>
          <w:rFonts w:ascii="Nirmala UI" w:hAnsi="Nirmala UI" w:cs="Nirmala UI"/>
          <w:color w:val="000000"/>
          <w:cs/>
          <w:lang w:bidi="hi-IN"/>
        </w:rPr>
        <w:t>।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আবেদন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পত্রটি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লিখিতভাবে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দাখিল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করতে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হবে।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  <w:cs/>
          <w:lang w:bidi="bn-IN"/>
        </w:rPr>
        <w:t>২</w:t>
      </w:r>
      <w:r>
        <w:rPr>
          <w:rFonts w:ascii="Nirmala UI" w:hAnsi="Nirmala UI" w:cs="Nirmala UI"/>
          <w:color w:val="000000"/>
          <w:cs/>
          <w:lang w:bidi="hi-IN"/>
        </w:rPr>
        <w:t>।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যে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ইউনিয়ন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পরিষদের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নিকট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আবেদন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করা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হবে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সে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ইউনিয়ন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পরিষদের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নাম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ঠিকানা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থাকতে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হবে।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  <w:cs/>
          <w:lang w:bidi="bn-IN"/>
        </w:rPr>
        <w:t>৩</w:t>
      </w:r>
      <w:r>
        <w:rPr>
          <w:rFonts w:ascii="Nirmala UI" w:hAnsi="Nirmala UI" w:cs="Nirmala UI"/>
          <w:color w:val="000000"/>
          <w:cs/>
          <w:lang w:bidi="hi-IN"/>
        </w:rPr>
        <w:t>।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আবেদনকারী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এবং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প্রতিবাদীর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নাম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  <w:cs/>
          <w:lang w:bidi="bn-IN"/>
        </w:rPr>
        <w:t>ঠিকানা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ও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পরিচয়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থাকতে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হবে।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  <w:cs/>
          <w:lang w:bidi="bn-IN"/>
        </w:rPr>
        <w:t>৪</w:t>
      </w:r>
      <w:r>
        <w:rPr>
          <w:rFonts w:ascii="Nirmala UI" w:hAnsi="Nirmala UI" w:cs="Nirmala UI"/>
          <w:color w:val="000000"/>
          <w:cs/>
          <w:lang w:bidi="hi-IN"/>
        </w:rPr>
        <w:t>।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সাক্ষী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থাকলে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সাক্ষীর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নাম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  <w:cs/>
          <w:lang w:bidi="bn-IN"/>
        </w:rPr>
        <w:t>ঠিকানা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ও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পরিচয়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থাকতে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হবে।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  <w:cs/>
          <w:lang w:bidi="bn-IN"/>
        </w:rPr>
        <w:t>৫</w:t>
      </w:r>
      <w:r>
        <w:rPr>
          <w:rFonts w:ascii="Nirmala UI" w:hAnsi="Nirmala UI" w:cs="Nirmala UI"/>
          <w:color w:val="000000"/>
          <w:cs/>
          <w:lang w:bidi="hi-IN"/>
        </w:rPr>
        <w:t>।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ঘটনা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  <w:cs/>
          <w:lang w:bidi="bn-IN"/>
        </w:rPr>
        <w:t>ঘটনা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উদ্ভবের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কারণ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  <w:cs/>
          <w:lang w:bidi="bn-IN"/>
        </w:rPr>
        <w:t>ঘটনার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সথান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ও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ইউনিয়ননের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নাম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  <w:cs/>
          <w:lang w:bidi="bn-IN"/>
        </w:rPr>
        <w:t>সময়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  <w:cs/>
          <w:lang w:bidi="bn-IN"/>
        </w:rPr>
        <w:t>তারিখ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থাকতে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হবে।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  <w:cs/>
          <w:lang w:bidi="bn-IN"/>
        </w:rPr>
        <w:t>৬</w:t>
      </w:r>
      <w:r>
        <w:rPr>
          <w:rFonts w:ascii="Nirmala UI" w:hAnsi="Nirmala UI" w:cs="Nirmala UI"/>
          <w:color w:val="000000"/>
          <w:cs/>
          <w:lang w:bidi="hi-IN"/>
        </w:rPr>
        <w:t>।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নালিশ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বা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দাবির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ধরন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  <w:cs/>
          <w:lang w:bidi="bn-IN"/>
        </w:rPr>
        <w:t>মূল্যমান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থাকতে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হবে।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  <w:cs/>
          <w:lang w:bidi="bn-IN"/>
        </w:rPr>
        <w:t>৭</w:t>
      </w:r>
      <w:r>
        <w:rPr>
          <w:rFonts w:ascii="Nirmala UI" w:hAnsi="Nirmala UI" w:cs="Nirmala UI"/>
          <w:color w:val="000000"/>
          <w:cs/>
          <w:lang w:bidi="hi-IN"/>
        </w:rPr>
        <w:t>।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ক্ষতির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পরিমাণ</w:t>
      </w:r>
      <w:r>
        <w:rPr>
          <w:rFonts w:ascii="kalpurushregular" w:hAnsi="kalpurushregular"/>
          <w:color w:val="000000"/>
        </w:rPr>
        <w:t>,</w:t>
      </w:r>
      <w:r>
        <w:rPr>
          <w:rFonts w:ascii="Nirmala UI" w:hAnsi="Nirmala UI" w:cs="Nirmala UI"/>
          <w:color w:val="000000"/>
          <w:cs/>
          <w:lang w:bidi="bn-IN"/>
        </w:rPr>
        <w:t>প্রার্থিত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প্রতিকার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থাকতে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হবে।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  <w:cs/>
          <w:lang w:bidi="bn-IN"/>
        </w:rPr>
        <w:t>৮</w:t>
      </w:r>
      <w:r>
        <w:rPr>
          <w:rFonts w:ascii="Nirmala UI" w:hAnsi="Nirmala UI" w:cs="Nirmala UI"/>
          <w:color w:val="000000"/>
          <w:cs/>
          <w:lang w:bidi="hi-IN"/>
        </w:rPr>
        <w:t>।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পক্ষদ্বয়ের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সম্পর্ক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উল্লেখ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থাকতে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হবে।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  <w:cs/>
          <w:lang w:bidi="bn-IN"/>
        </w:rPr>
        <w:t>৯</w:t>
      </w:r>
      <w:r>
        <w:rPr>
          <w:rFonts w:ascii="Nirmala UI" w:hAnsi="Nirmala UI" w:cs="Nirmala UI"/>
          <w:color w:val="000000"/>
          <w:cs/>
          <w:lang w:bidi="hi-IN"/>
        </w:rPr>
        <w:t>।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সাক্ষীদের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ভূমিকা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থাকতে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হবে।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  <w:cs/>
          <w:lang w:bidi="bn-IN"/>
        </w:rPr>
        <w:t>১০</w:t>
      </w:r>
      <w:r>
        <w:rPr>
          <w:rFonts w:ascii="Nirmala UI" w:hAnsi="Nirmala UI" w:cs="Nirmala UI"/>
          <w:color w:val="000000"/>
          <w:cs/>
          <w:lang w:bidi="hi-IN"/>
        </w:rPr>
        <w:t>।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মামলা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বিলম্বে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দায়ের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করা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হলে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তার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কারণ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উল্লেখ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থাকতে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হবে।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  <w:cs/>
          <w:lang w:bidi="bn-IN"/>
        </w:rPr>
        <w:t>১১</w:t>
      </w:r>
      <w:r>
        <w:rPr>
          <w:rFonts w:ascii="Nirmala UI" w:hAnsi="Nirmala UI" w:cs="Nirmala UI"/>
          <w:color w:val="000000"/>
          <w:cs/>
          <w:lang w:bidi="hi-IN"/>
        </w:rPr>
        <w:t>।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আবেদকারীর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সাক্ষর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থাকতে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হবে।</w:t>
      </w:r>
      <w:r>
        <w:rPr>
          <w:rFonts w:ascii="kalpurushregular" w:hAnsi="kalpurushregular"/>
          <w:color w:val="000000"/>
        </w:rPr>
        <w:br/>
      </w:r>
      <w:r>
        <w:rPr>
          <w:rFonts w:ascii="Nirmala UI" w:hAnsi="Nirmala UI" w:cs="Nirmala UI"/>
          <w:color w:val="000000"/>
          <w:cs/>
          <w:lang w:bidi="bn-IN"/>
        </w:rPr>
        <w:t>১২</w:t>
      </w:r>
      <w:r>
        <w:rPr>
          <w:rFonts w:ascii="Nirmala UI" w:hAnsi="Nirmala UI" w:cs="Nirmala UI"/>
          <w:color w:val="000000"/>
          <w:cs/>
          <w:lang w:bidi="hi-IN"/>
        </w:rPr>
        <w:t>।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মামলা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দায়েরের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তারিখ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থাকতে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হবে।</w:t>
      </w:r>
      <w:r>
        <w:rPr>
          <w:rFonts w:ascii="kalpurushregular" w:hAnsi="kalpurushregular"/>
          <w:color w:val="000000"/>
        </w:rPr>
        <w:t xml:space="preserve"> (</w:t>
      </w:r>
      <w:r>
        <w:rPr>
          <w:rFonts w:ascii="Nirmala UI" w:hAnsi="Nirmala UI" w:cs="Nirmala UI"/>
          <w:color w:val="000000"/>
          <w:cs/>
          <w:lang w:bidi="bn-IN"/>
        </w:rPr>
        <w:t>ধারা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  <w:cs/>
          <w:lang w:bidi="bn-IN"/>
        </w:rPr>
        <w:t>৩</w:t>
      </w:r>
      <w:r>
        <w:rPr>
          <w:rFonts w:ascii="kalpurushregular" w:hAnsi="kalpurushregular"/>
          <w:color w:val="000000"/>
        </w:rPr>
        <w:t>)</w:t>
      </w:r>
    </w:p>
    <w:p w:rsidR="00771406" w:rsidRDefault="00771406" w:rsidP="00771406">
      <w:pPr>
        <w:pStyle w:val="NormalWeb"/>
        <w:spacing w:before="0" w:beforeAutospacing="0" w:after="0" w:afterAutospacing="0"/>
        <w:ind w:right="75"/>
        <w:textAlignment w:val="baseline"/>
        <w:rPr>
          <w:rFonts w:ascii="inherit" w:hAnsi="inherit"/>
          <w:b/>
          <w:bCs/>
          <w:color w:val="000000"/>
        </w:rPr>
      </w:pPr>
      <w:r>
        <w:rPr>
          <w:rFonts w:ascii="Nirmala UI" w:hAnsi="Nirmala UI" w:cs="Nirmala UI"/>
          <w:b/>
          <w:bCs/>
          <w:color w:val="000000"/>
          <w:cs/>
          <w:lang w:bidi="bn-IN"/>
        </w:rPr>
        <w:t>ছবি</w:t>
      </w:r>
    </w:p>
    <w:p w:rsidR="00771406" w:rsidRDefault="00771406" w:rsidP="00771406">
      <w:pPr>
        <w:pStyle w:val="NormalWeb"/>
        <w:spacing w:before="0" w:beforeAutospacing="0" w:after="0" w:afterAutospacing="0"/>
        <w:ind w:right="75"/>
        <w:textAlignment w:val="baseline"/>
        <w:rPr>
          <w:rFonts w:ascii="kalpurushregular" w:hAnsi="kalpurushregular"/>
          <w:color w:val="000000"/>
        </w:rPr>
      </w:pPr>
      <w:r>
        <w:rPr>
          <w:rFonts w:ascii="kalpurushregular" w:hAnsi="kalpurushregular"/>
          <w:noProof/>
          <w:color w:val="000000"/>
          <w:lang w:bidi="bn-BD"/>
        </w:rPr>
        <w:drawing>
          <wp:inline distT="0" distB="0" distL="0" distR="0">
            <wp:extent cx="2390775" cy="1914525"/>
            <wp:effectExtent l="0" t="0" r="9525" b="9525"/>
            <wp:docPr id="1" name="Picture 1" descr="image_43572_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_43572_0_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D4F" w:rsidRPr="00771406" w:rsidRDefault="00020D4F" w:rsidP="00771406"/>
    <w:sectPr w:rsidR="00020D4F" w:rsidRPr="00771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alpurushregular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E7"/>
    <w:rsid w:val="00020D4F"/>
    <w:rsid w:val="007234A6"/>
    <w:rsid w:val="00771406"/>
    <w:rsid w:val="00BA495A"/>
    <w:rsid w:val="00BA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DF0CB1-B972-4FA9-846D-06E4B989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A49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A495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7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1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dcterms:created xsi:type="dcterms:W3CDTF">2023-02-25T13:07:00Z</dcterms:created>
  <dcterms:modified xsi:type="dcterms:W3CDTF">2023-02-25T13:07:00Z</dcterms:modified>
</cp:coreProperties>
</file>