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59" w:rsidRPr="00486DA7" w:rsidRDefault="00B54C59" w:rsidP="00B54C59">
      <w:pPr>
        <w:jc w:val="right"/>
        <w:rPr>
          <w:rFonts w:ascii="Nikosh" w:eastAsia="Nikosh" w:hAnsi="Nikosh" w:cs="Nikosh"/>
          <w:b/>
          <w:bCs/>
          <w:w w:val="80"/>
          <w:sz w:val="25"/>
          <w:szCs w:val="25"/>
          <w:u w:val="single"/>
          <w:cs/>
          <w:lang w:bidi="bn-BD"/>
        </w:rPr>
      </w:pPr>
      <w:r w:rsidRPr="00486DA7">
        <w:rPr>
          <w:rFonts w:ascii="Nikosh" w:eastAsia="Nikosh" w:hAnsi="Nikosh" w:cs="Nikosh" w:hint="cs"/>
          <w:b/>
          <w:bCs/>
          <w:w w:val="80"/>
          <w:sz w:val="25"/>
          <w:szCs w:val="25"/>
          <w:u w:val="single"/>
          <w:cs/>
          <w:lang w:bidi="bn-BD"/>
        </w:rPr>
        <w:t>ছক ‘ক’</w:t>
      </w:r>
    </w:p>
    <w:p w:rsidR="00D744EF" w:rsidRPr="00486DA7" w:rsidRDefault="00D744EF" w:rsidP="003D7267">
      <w:pPr>
        <w:jc w:val="center"/>
        <w:rPr>
          <w:b/>
          <w:w w:val="80"/>
          <w:sz w:val="33"/>
          <w:szCs w:val="33"/>
          <w:u w:val="single"/>
        </w:rPr>
      </w:pPr>
      <w:r w:rsidRPr="00486DA7">
        <w:rPr>
          <w:rFonts w:ascii="Nikosh" w:eastAsia="Nikosh" w:hAnsi="Nikosh" w:cs="Nikosh"/>
          <w:b/>
          <w:bCs/>
          <w:w w:val="80"/>
          <w:sz w:val="33"/>
          <w:szCs w:val="33"/>
          <w:u w:val="single"/>
          <w:cs/>
          <w:lang w:bidi="bn-BD"/>
        </w:rPr>
        <w:t>সম্পদের হিসাব বিবরণী</w:t>
      </w:r>
      <w:r w:rsidR="00315F4A" w:rsidRPr="00486DA7">
        <w:rPr>
          <w:rFonts w:ascii="Nikosh" w:eastAsia="Nikosh" w:hAnsi="Nikosh" w:cs="Nikosh" w:hint="cs"/>
          <w:b/>
          <w:bCs/>
          <w:w w:val="80"/>
          <w:sz w:val="33"/>
          <w:szCs w:val="33"/>
          <w:u w:val="single"/>
          <w:cs/>
          <w:lang w:bidi="bn-BD"/>
        </w:rPr>
        <w:t xml:space="preserve"> </w:t>
      </w:r>
      <w:r w:rsidRPr="00486DA7">
        <w:rPr>
          <w:rFonts w:ascii="Nikosh" w:eastAsia="Nikosh" w:hAnsi="Nikosh" w:cs="Nikosh"/>
          <w:b/>
          <w:bCs/>
          <w:w w:val="80"/>
          <w:sz w:val="33"/>
          <w:szCs w:val="33"/>
          <w:u w:val="single"/>
          <w:cs/>
          <w:lang w:bidi="bn-BD"/>
        </w:rPr>
        <w:t>(স্থাবর)</w:t>
      </w:r>
    </w:p>
    <w:p w:rsidR="00D744EF" w:rsidRPr="00486DA7" w:rsidRDefault="00D744EF" w:rsidP="003D7267">
      <w:pPr>
        <w:jc w:val="center"/>
        <w:rPr>
          <w:rFonts w:ascii="Nikosh" w:eastAsia="Nikosh" w:hAnsi="Nikosh" w:cs="Nikosh"/>
          <w:b/>
          <w:bCs/>
          <w:w w:val="80"/>
          <w:sz w:val="33"/>
          <w:szCs w:val="33"/>
          <w:u w:val="single"/>
          <w:lang w:val="it-IT" w:bidi="bn-BD"/>
        </w:rPr>
      </w:pPr>
      <w:r w:rsidRPr="00486DA7">
        <w:rPr>
          <w:rFonts w:ascii="Nikosh" w:eastAsia="Nikosh" w:hAnsi="Nikosh" w:cs="Nikosh"/>
          <w:b/>
          <w:bCs/>
          <w:w w:val="80"/>
          <w:sz w:val="33"/>
          <w:szCs w:val="33"/>
          <w:u w:val="single"/>
          <w:cs/>
          <w:lang w:val="it-IT" w:bidi="bn-BD"/>
        </w:rPr>
        <w:t>সরকারী কর্মচারী (আচরণ) বিধিমালা, ১৯৭৯ এর ১৩(১) বিধি</w:t>
      </w:r>
    </w:p>
    <w:p w:rsidR="003D7267" w:rsidRPr="00486DA7" w:rsidRDefault="003D7267" w:rsidP="003D7267">
      <w:pPr>
        <w:jc w:val="center"/>
        <w:rPr>
          <w:rFonts w:ascii="Nikosh" w:eastAsia="Nikosh" w:hAnsi="Nikosh" w:cs="Nikosh"/>
          <w:b/>
          <w:bCs/>
          <w:w w:val="80"/>
          <w:sz w:val="25"/>
          <w:szCs w:val="25"/>
          <w:u w:val="single"/>
          <w:lang w:val="it-IT" w:bidi="bn-BD"/>
        </w:rPr>
      </w:pPr>
    </w:p>
    <w:p w:rsidR="00D744EF" w:rsidRPr="00486DA7" w:rsidRDefault="00045E6C" w:rsidP="00045E6C">
      <w:pPr>
        <w:spacing w:line="432" w:lineRule="auto"/>
        <w:jc w:val="both"/>
        <w:rPr>
          <w:b/>
          <w:w w:val="80"/>
          <w:sz w:val="25"/>
          <w:szCs w:val="25"/>
          <w:lang w:val="it-IT"/>
        </w:rPr>
      </w:pPr>
      <w:r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নাম :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.........................................................................................................</w:t>
      </w:r>
      <w:r w:rsidR="00F90EFB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</w:t>
      </w:r>
      <w:r w:rsidR="003C1EC7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.....</w:t>
      </w:r>
      <w:r w:rsidR="00F90EFB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...........,</w:t>
      </w:r>
      <w:r w:rsidR="00D744EF" w:rsidRP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 xml:space="preserve">  পরিচিত নম্বর (যদি থাকে)</w:t>
      </w:r>
      <w:r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: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..............................</w:t>
      </w:r>
      <w:r w:rsidR="00F90EFB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.....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......</w:t>
      </w:r>
      <w:r w:rsidR="003C1EC7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,</w:t>
      </w:r>
      <w:r w:rsid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 xml:space="preserve"> পদ</w:t>
      </w:r>
      <w:r w:rsidR="00486DA7">
        <w:rPr>
          <w:rFonts w:ascii="Nikosh" w:eastAsia="Nikosh" w:hAnsi="Nikosh" w:cs="Nikosh"/>
          <w:b/>
          <w:bCs/>
          <w:w w:val="80"/>
          <w:sz w:val="25"/>
          <w:szCs w:val="25"/>
          <w:lang w:bidi="bn-BD"/>
        </w:rPr>
        <w:t>বি</w:t>
      </w:r>
      <w:r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: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....................................................................</w:t>
      </w:r>
      <w:r w:rsidR="003C1EC7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,</w:t>
      </w:r>
      <w:r w:rsid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 xml:space="preserve"> চাকু</w:t>
      </w:r>
      <w:r w:rsidR="00486DA7">
        <w:rPr>
          <w:rFonts w:ascii="Nikosh" w:eastAsia="Nikosh" w:hAnsi="Nikosh" w:cs="Nikosh"/>
          <w:b/>
          <w:bCs/>
          <w:w w:val="80"/>
          <w:sz w:val="25"/>
          <w:szCs w:val="25"/>
          <w:lang w:bidi="bn-BD"/>
        </w:rPr>
        <w:t>রি</w:t>
      </w:r>
      <w:r w:rsidR="00D744EF" w:rsidRP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>তে যোগদানের তারিখ</w:t>
      </w:r>
      <w:r w:rsidR="003C1EC7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: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০২ </w:t>
      </w:r>
      <w:r w:rsidR="00486DA7">
        <w:rPr>
          <w:rFonts w:ascii="Nikosh" w:eastAsia="Nikosh" w:hAnsi="Nikosh" w:cs="Nikosh"/>
          <w:b/>
          <w:bCs/>
          <w:w w:val="80"/>
          <w:sz w:val="25"/>
          <w:szCs w:val="25"/>
          <w:lang w:bidi="bn-BD"/>
        </w:rPr>
        <w:t>মে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২০</w:t>
      </w:r>
      <w:r w:rsidR="00486DA7">
        <w:rPr>
          <w:rFonts w:ascii="Nikosh" w:eastAsia="Nikosh" w:hAnsi="Nikosh" w:cs="Nikosh"/>
          <w:b/>
          <w:bCs/>
          <w:w w:val="80"/>
          <w:sz w:val="25"/>
          <w:szCs w:val="25"/>
          <w:lang w:bidi="bn-BD"/>
        </w:rPr>
        <w:t>২৩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>খ্রি.,</w:t>
      </w:r>
      <w:r w:rsidR="00D744EF" w:rsidRP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 xml:space="preserve"> বর্তমান কর্মস্থল</w:t>
      </w:r>
      <w:r w:rsidR="003C1EC7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: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</w:t>
      </w:r>
      <w:r w:rsidR="00D744EF" w:rsidRP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>প্রশাসন শাখা এ মর্মে ঘোষণা করছি যে, আমার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এবং </w:t>
      </w:r>
      <w:r w:rsidR="00D744EF" w:rsidRP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 xml:space="preserve">আমার পরিবারের সদস্যগণের নামে চাকুরীতে প্রথম যোগদানের তারিখ 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পর্যন্ত </w:t>
      </w:r>
      <w:r w:rsidR="00D744EF" w:rsidRPr="00486DA7">
        <w:rPr>
          <w:rFonts w:ascii="Nikosh" w:eastAsia="Nikosh" w:hAnsi="Nikosh" w:cs="Nikosh"/>
          <w:b/>
          <w:bCs/>
          <w:w w:val="80"/>
          <w:sz w:val="25"/>
          <w:szCs w:val="25"/>
          <w:cs/>
          <w:lang w:val="it-IT" w:bidi="bn-BD"/>
        </w:rPr>
        <w:t>নিম্নে বর্ণিত সম্পদ/সম্পত্তি বিদ্যমান আছে</w:t>
      </w:r>
      <w:r w:rsidR="00D744EF" w:rsidRPr="00486DA7">
        <w:rPr>
          <w:rFonts w:ascii="Nikosh" w:eastAsia="Nikosh" w:hAnsi="Nikosh" w:cs="Nikosh" w:hint="cs"/>
          <w:b/>
          <w:bCs/>
          <w:w w:val="80"/>
          <w:sz w:val="25"/>
          <w:szCs w:val="25"/>
          <w:cs/>
          <w:lang w:val="it-IT" w:bidi="bn-BD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348"/>
        <w:gridCol w:w="1624"/>
        <w:gridCol w:w="1762"/>
        <w:gridCol w:w="1642"/>
        <w:gridCol w:w="2226"/>
        <w:gridCol w:w="1995"/>
        <w:gridCol w:w="2264"/>
      </w:tblGrid>
      <w:tr w:rsidR="00135F76" w:rsidRPr="00486DA7" w:rsidTr="007823D6">
        <w:tc>
          <w:tcPr>
            <w:tcW w:w="1989" w:type="dxa"/>
            <w:tcBorders>
              <w:bottom w:val="single" w:sz="4" w:space="0" w:color="auto"/>
            </w:tcBorders>
          </w:tcPr>
          <w:p w:rsidR="00E55757" w:rsidRPr="00486DA7" w:rsidRDefault="0014638B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সম্পদ/সম্পত্তির বিবরণ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E55757" w:rsidRPr="00486DA7" w:rsidRDefault="0014638B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সম্পদ অর্জনের তারিখ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E55757" w:rsidRPr="00486DA7" w:rsidRDefault="0014638B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যার নামে অর্জিত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E55757" w:rsidRPr="00486DA7" w:rsidRDefault="007823D6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সম্পদ/</w:t>
            </w:r>
            <w:r w:rsidR="0014638B"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সম্পত্তির প্রকৃতি ও অবস্থান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E55757" w:rsidRPr="00486DA7" w:rsidRDefault="0014638B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সম্পত্তির পরিমাণ</w:t>
            </w:r>
          </w:p>
        </w:tc>
        <w:tc>
          <w:tcPr>
            <w:tcW w:w="2226" w:type="dxa"/>
            <w:tcBorders>
              <w:bottom w:val="single" w:sz="4" w:space="0" w:color="auto"/>
            </w:tcBorders>
          </w:tcPr>
          <w:p w:rsidR="00E55757" w:rsidRPr="00486DA7" w:rsidRDefault="0014638B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কিভাবে অর্জিত ও অর্জনের তারিখে মূল্য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E55757" w:rsidRPr="00486DA7" w:rsidRDefault="0014638B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ক্রয় হলে অর্থের উৎস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:rsidR="00E55757" w:rsidRPr="00486DA7" w:rsidRDefault="00C77F8E" w:rsidP="00E55757">
            <w:pPr>
              <w:jc w:val="center"/>
              <w:rPr>
                <w:rFonts w:ascii="Nikosh" w:hAnsi="Nikosh" w:cs="Nikosh"/>
                <w:b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ম</w:t>
            </w:r>
            <w:r w:rsidRPr="00486DA7">
              <w:rPr>
                <w:rFonts w:ascii="Nikosh" w:eastAsia="Nikosh" w:hAnsi="Nikosh" w:cs="Nikosh" w:hint="cs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ন্তব্য</w:t>
            </w:r>
          </w:p>
        </w:tc>
      </w:tr>
      <w:tr w:rsidR="00135F76" w:rsidRPr="00486DA7" w:rsidTr="007823D6">
        <w:tc>
          <w:tcPr>
            <w:tcW w:w="1989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১</w:t>
            </w:r>
          </w:p>
        </w:tc>
        <w:tc>
          <w:tcPr>
            <w:tcW w:w="1348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২</w:t>
            </w:r>
          </w:p>
        </w:tc>
        <w:tc>
          <w:tcPr>
            <w:tcW w:w="1624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৩</w:t>
            </w:r>
          </w:p>
        </w:tc>
        <w:tc>
          <w:tcPr>
            <w:tcW w:w="1762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৪</w:t>
            </w:r>
          </w:p>
        </w:tc>
        <w:tc>
          <w:tcPr>
            <w:tcW w:w="1642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৫</w:t>
            </w:r>
          </w:p>
        </w:tc>
        <w:tc>
          <w:tcPr>
            <w:tcW w:w="2226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৬</w:t>
            </w:r>
          </w:p>
        </w:tc>
        <w:tc>
          <w:tcPr>
            <w:tcW w:w="1995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৭</w:t>
            </w:r>
          </w:p>
        </w:tc>
        <w:tc>
          <w:tcPr>
            <w:tcW w:w="2264" w:type="dxa"/>
            <w:shd w:val="clear" w:color="auto" w:fill="CCCCCC"/>
          </w:tcPr>
          <w:p w:rsidR="00E55757" w:rsidRPr="00486DA7" w:rsidRDefault="0014638B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৮</w:t>
            </w:r>
          </w:p>
        </w:tc>
      </w:tr>
      <w:tr w:rsidR="00135F76" w:rsidRPr="00486DA7" w:rsidTr="007823D6">
        <w:tc>
          <w:tcPr>
            <w:tcW w:w="1989" w:type="dxa"/>
          </w:tcPr>
          <w:p w:rsidR="00F45F49" w:rsidRPr="00486DA7" w:rsidRDefault="00D744EF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(১) জমি (কৃষি/</w:t>
            </w:r>
            <w:r w:rsidR="0014638B"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অকৃষি)</w:t>
            </w:r>
          </w:p>
          <w:p w:rsidR="00F45F49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3D7267" w:rsidRPr="00486DA7" w:rsidRDefault="003D7267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126173" w:rsidRPr="00486DA7" w:rsidRDefault="00126173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348" w:type="dxa"/>
          </w:tcPr>
          <w:p w:rsidR="00F45F49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4" w:type="dxa"/>
          </w:tcPr>
          <w:p w:rsidR="00F45F49" w:rsidRPr="00486DA7" w:rsidRDefault="00547FE0" w:rsidP="00126173">
            <w:pPr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762" w:type="dxa"/>
          </w:tcPr>
          <w:p w:rsidR="00F45F49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42" w:type="dxa"/>
          </w:tcPr>
          <w:p w:rsidR="00F45F49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26" w:type="dxa"/>
          </w:tcPr>
          <w:p w:rsidR="00F45F49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95" w:type="dxa"/>
          </w:tcPr>
          <w:p w:rsidR="00F45F49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64" w:type="dxa"/>
          </w:tcPr>
          <w:p w:rsidR="00F45F49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135F76" w:rsidRPr="00486DA7" w:rsidTr="007823D6">
        <w:tc>
          <w:tcPr>
            <w:tcW w:w="1989" w:type="dxa"/>
          </w:tcPr>
          <w:p w:rsidR="001F2BA1" w:rsidRPr="00486DA7" w:rsidRDefault="0014638B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(২) ইমারত</w:t>
            </w:r>
          </w:p>
          <w:p w:rsidR="001F2BA1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3D7267" w:rsidRPr="00486DA7" w:rsidRDefault="003D7267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126173" w:rsidRPr="00486DA7" w:rsidRDefault="00126173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348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4" w:type="dxa"/>
          </w:tcPr>
          <w:p w:rsidR="001F2BA1" w:rsidRPr="00486DA7" w:rsidRDefault="00547FE0" w:rsidP="00126173">
            <w:pPr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762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42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26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95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64" w:type="dxa"/>
          </w:tcPr>
          <w:p w:rsidR="001F2BA1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135F76" w:rsidRPr="00486DA7" w:rsidTr="007823D6">
        <w:tc>
          <w:tcPr>
            <w:tcW w:w="1989" w:type="dxa"/>
          </w:tcPr>
          <w:p w:rsidR="001F2BA1" w:rsidRPr="00486DA7" w:rsidRDefault="0014638B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(৩) বসতবাড়ী</w:t>
            </w:r>
          </w:p>
          <w:p w:rsidR="001F2BA1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3D7267" w:rsidRPr="00486DA7" w:rsidRDefault="003D7267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126173" w:rsidRPr="00486DA7" w:rsidRDefault="00126173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348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4" w:type="dxa"/>
          </w:tcPr>
          <w:p w:rsidR="001F2BA1" w:rsidRPr="00486DA7" w:rsidRDefault="00547FE0" w:rsidP="00126173">
            <w:pPr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762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42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26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95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64" w:type="dxa"/>
          </w:tcPr>
          <w:p w:rsidR="001F2BA1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135F76" w:rsidRPr="00486DA7" w:rsidTr="007823D6">
        <w:tc>
          <w:tcPr>
            <w:tcW w:w="1989" w:type="dxa"/>
          </w:tcPr>
          <w:p w:rsidR="001F2BA1" w:rsidRPr="00486DA7" w:rsidRDefault="0014638B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(৪) ব্যবসা প্রতিষ্ঠান</w:t>
            </w:r>
          </w:p>
          <w:p w:rsidR="001F2BA1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3D7267" w:rsidRPr="00486DA7" w:rsidRDefault="003D7267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126173" w:rsidRPr="00486DA7" w:rsidRDefault="00126173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348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4" w:type="dxa"/>
          </w:tcPr>
          <w:p w:rsidR="001F2BA1" w:rsidRPr="00486DA7" w:rsidRDefault="00547FE0" w:rsidP="00126173">
            <w:pPr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762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42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26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95" w:type="dxa"/>
          </w:tcPr>
          <w:p w:rsidR="001F2BA1" w:rsidRPr="00486DA7" w:rsidRDefault="00547FE0" w:rsidP="00126173">
            <w:pPr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64" w:type="dxa"/>
          </w:tcPr>
          <w:p w:rsidR="001F2BA1" w:rsidRPr="00486DA7" w:rsidRDefault="00547FE0" w:rsidP="00126173">
            <w:pPr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135F76" w:rsidRPr="00486DA7" w:rsidTr="007823D6">
        <w:tc>
          <w:tcPr>
            <w:tcW w:w="1989" w:type="dxa"/>
          </w:tcPr>
          <w:p w:rsidR="001F2BA1" w:rsidRPr="00486DA7" w:rsidRDefault="0014638B" w:rsidP="003C1EC7">
            <w:pPr>
              <w:spacing w:before="120" w:after="120"/>
              <w:jc w:val="center"/>
              <w:rPr>
                <w:rFonts w:ascii="Nikosh" w:hAnsi="Nikosh" w:cs="Nikosh"/>
                <w:b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/>
                <w:bCs/>
                <w:w w:val="80"/>
                <w:sz w:val="25"/>
                <w:szCs w:val="25"/>
                <w:cs/>
                <w:lang w:val="pt-BR" w:bidi="bn-BD"/>
              </w:rPr>
              <w:t>মোট</w:t>
            </w:r>
          </w:p>
        </w:tc>
        <w:tc>
          <w:tcPr>
            <w:tcW w:w="1348" w:type="dxa"/>
          </w:tcPr>
          <w:p w:rsidR="00B01A0D" w:rsidRPr="00486DA7" w:rsidRDefault="00B01A0D" w:rsidP="003C1EC7">
            <w:pPr>
              <w:spacing w:before="120" w:after="120"/>
              <w:rPr>
                <w:rFonts w:ascii="Nikosh" w:hAnsi="Nikosh" w:cs="Nikosh"/>
                <w:b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624" w:type="dxa"/>
          </w:tcPr>
          <w:p w:rsidR="001F2BA1" w:rsidRPr="00486DA7" w:rsidRDefault="00547FE0" w:rsidP="003C1EC7">
            <w:pPr>
              <w:spacing w:before="120" w:after="120"/>
              <w:jc w:val="center"/>
              <w:rPr>
                <w:rFonts w:ascii="Nikosh" w:hAnsi="Nikosh" w:cs="Nikosh"/>
                <w:b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762" w:type="dxa"/>
          </w:tcPr>
          <w:p w:rsidR="001F2BA1" w:rsidRPr="00486DA7" w:rsidRDefault="00547FE0" w:rsidP="003C1EC7">
            <w:pPr>
              <w:spacing w:before="120" w:after="120"/>
              <w:rPr>
                <w:rFonts w:ascii="Nikosh" w:hAnsi="Nikosh" w:cs="Nikosh"/>
                <w:b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42" w:type="dxa"/>
          </w:tcPr>
          <w:p w:rsidR="001F2BA1" w:rsidRPr="00486DA7" w:rsidRDefault="00547FE0" w:rsidP="003C1EC7">
            <w:pPr>
              <w:spacing w:before="120" w:after="120"/>
              <w:jc w:val="center"/>
              <w:rPr>
                <w:rFonts w:ascii="Nikosh" w:hAnsi="Nikosh" w:cs="Nikosh"/>
                <w:b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26" w:type="dxa"/>
          </w:tcPr>
          <w:p w:rsidR="001F2BA1" w:rsidRPr="00486DA7" w:rsidRDefault="00547FE0" w:rsidP="003C1EC7">
            <w:pPr>
              <w:spacing w:before="120" w:after="120"/>
              <w:jc w:val="center"/>
              <w:rPr>
                <w:rFonts w:ascii="Nikosh" w:hAnsi="Nikosh" w:cs="Nikosh"/>
                <w:b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95" w:type="dxa"/>
          </w:tcPr>
          <w:p w:rsidR="001F2BA1" w:rsidRPr="00486DA7" w:rsidRDefault="00547FE0" w:rsidP="003C1EC7">
            <w:pPr>
              <w:spacing w:before="120" w:after="120"/>
              <w:jc w:val="center"/>
              <w:rPr>
                <w:rFonts w:ascii="Nikosh" w:hAnsi="Nikosh" w:cs="Nikosh"/>
                <w:b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264" w:type="dxa"/>
          </w:tcPr>
          <w:p w:rsidR="001F2BA1" w:rsidRPr="00486DA7" w:rsidRDefault="00547FE0" w:rsidP="003C1EC7">
            <w:pPr>
              <w:spacing w:before="120" w:after="120"/>
              <w:jc w:val="center"/>
              <w:rPr>
                <w:rFonts w:ascii="Nikosh" w:hAnsi="Nikosh" w:cs="Nikosh"/>
                <w:b/>
                <w:w w:val="80"/>
                <w:sz w:val="25"/>
                <w:szCs w:val="25"/>
                <w:lang w:val="pt-BR"/>
              </w:rPr>
            </w:pPr>
          </w:p>
        </w:tc>
      </w:tr>
    </w:tbl>
    <w:p w:rsidR="00E55757" w:rsidRPr="00486DA7" w:rsidRDefault="00547FE0" w:rsidP="00E55757">
      <w:pPr>
        <w:jc w:val="both"/>
        <w:rPr>
          <w:w w:val="80"/>
          <w:sz w:val="25"/>
          <w:szCs w:val="25"/>
          <w:lang w:val="pt-BR"/>
        </w:rPr>
      </w:pPr>
    </w:p>
    <w:p w:rsidR="00E55757" w:rsidRPr="00486DA7" w:rsidRDefault="00547FE0" w:rsidP="00E55757">
      <w:pPr>
        <w:rPr>
          <w:w w:val="80"/>
          <w:sz w:val="25"/>
          <w:szCs w:val="25"/>
          <w:lang w:val="pt-BR"/>
        </w:rPr>
      </w:pPr>
    </w:p>
    <w:p w:rsidR="004D1266" w:rsidRPr="00486DA7" w:rsidRDefault="00547FE0" w:rsidP="00E55757">
      <w:pPr>
        <w:jc w:val="center"/>
        <w:rPr>
          <w:b/>
          <w:w w:val="80"/>
          <w:sz w:val="25"/>
          <w:szCs w:val="25"/>
          <w:u w:val="single"/>
          <w:lang w:val="it-IT"/>
        </w:rPr>
      </w:pPr>
    </w:p>
    <w:p w:rsidR="00B54C59" w:rsidRPr="00486DA7" w:rsidRDefault="0014638B" w:rsidP="00B54C59">
      <w:pPr>
        <w:jc w:val="right"/>
        <w:rPr>
          <w:rFonts w:ascii="Nikosh" w:eastAsia="Nikosh" w:hAnsi="Nikosh" w:cs="Nikosh"/>
          <w:b/>
          <w:bCs/>
          <w:w w:val="80"/>
          <w:sz w:val="25"/>
          <w:szCs w:val="25"/>
          <w:u w:val="single"/>
          <w:cs/>
          <w:lang w:bidi="bn-BD"/>
        </w:rPr>
      </w:pPr>
      <w:r w:rsidRPr="00486DA7">
        <w:rPr>
          <w:rFonts w:ascii="Nikosh" w:eastAsia="Nikosh" w:hAnsi="Nikosh" w:cs="Nikosh"/>
          <w:b/>
          <w:bCs/>
          <w:w w:val="80"/>
          <w:sz w:val="25"/>
          <w:szCs w:val="25"/>
          <w:u w:val="single"/>
          <w:cs/>
          <w:lang w:val="it-IT" w:bidi="bn-BD"/>
        </w:rPr>
        <w:br w:type="page"/>
      </w:r>
      <w:r w:rsidR="00B54C59" w:rsidRPr="00486DA7">
        <w:rPr>
          <w:rFonts w:ascii="Nikosh" w:eastAsia="Nikosh" w:hAnsi="Nikosh" w:cs="Nikosh" w:hint="cs"/>
          <w:b/>
          <w:bCs/>
          <w:w w:val="80"/>
          <w:sz w:val="25"/>
          <w:szCs w:val="25"/>
          <w:u w:val="single"/>
          <w:cs/>
          <w:lang w:bidi="bn-BD"/>
        </w:rPr>
        <w:lastRenderedPageBreak/>
        <w:t>ছক ‘খ’</w:t>
      </w:r>
    </w:p>
    <w:p w:rsidR="00AB2BC7" w:rsidRPr="00486DA7" w:rsidRDefault="00AB2BC7" w:rsidP="00AB2BC7">
      <w:pPr>
        <w:jc w:val="center"/>
        <w:rPr>
          <w:rFonts w:ascii="Nikosh" w:eastAsia="Nikosh" w:hAnsi="Nikosh" w:cs="Nikosh"/>
          <w:b/>
          <w:bCs/>
          <w:w w:val="80"/>
          <w:sz w:val="33"/>
          <w:szCs w:val="33"/>
          <w:u w:val="single"/>
          <w:lang w:bidi="bn-BD"/>
        </w:rPr>
      </w:pPr>
      <w:r w:rsidRPr="00486DA7">
        <w:rPr>
          <w:rFonts w:ascii="Nikosh" w:eastAsia="Nikosh" w:hAnsi="Nikosh" w:cs="Nikosh"/>
          <w:b/>
          <w:bCs/>
          <w:w w:val="80"/>
          <w:sz w:val="33"/>
          <w:szCs w:val="33"/>
          <w:u w:val="single"/>
          <w:cs/>
          <w:lang w:bidi="bn-BD"/>
        </w:rPr>
        <w:t>সম্পদের হিসাব বিবরণী</w:t>
      </w:r>
      <w:r w:rsidRPr="00486DA7">
        <w:rPr>
          <w:rFonts w:ascii="Nikosh" w:eastAsia="Nikosh" w:hAnsi="Nikosh" w:cs="Nikosh" w:hint="cs"/>
          <w:b/>
          <w:bCs/>
          <w:w w:val="80"/>
          <w:sz w:val="33"/>
          <w:szCs w:val="33"/>
          <w:u w:val="single"/>
          <w:cs/>
          <w:lang w:bidi="bn-BD"/>
        </w:rPr>
        <w:t xml:space="preserve"> </w:t>
      </w:r>
      <w:r w:rsidRPr="00486DA7">
        <w:rPr>
          <w:rFonts w:ascii="Nikosh" w:eastAsia="Nikosh" w:hAnsi="Nikosh" w:cs="Nikosh"/>
          <w:b/>
          <w:bCs/>
          <w:w w:val="80"/>
          <w:sz w:val="33"/>
          <w:szCs w:val="33"/>
          <w:u w:val="single"/>
          <w:cs/>
          <w:lang w:bidi="bn-BD"/>
        </w:rPr>
        <w:t>(</w:t>
      </w:r>
      <w:r w:rsidRPr="00486DA7">
        <w:rPr>
          <w:rFonts w:ascii="Nikosh" w:eastAsia="Nikosh" w:hAnsi="Nikosh" w:cs="Nikosh" w:hint="cs"/>
          <w:b/>
          <w:bCs/>
          <w:w w:val="80"/>
          <w:sz w:val="33"/>
          <w:szCs w:val="33"/>
          <w:u w:val="single"/>
          <w:cs/>
          <w:lang w:bidi="bn-BD"/>
        </w:rPr>
        <w:t>অ</w:t>
      </w:r>
      <w:r w:rsidRPr="00486DA7">
        <w:rPr>
          <w:rFonts w:ascii="Nikosh" w:eastAsia="Nikosh" w:hAnsi="Nikosh" w:cs="Nikosh"/>
          <w:b/>
          <w:bCs/>
          <w:w w:val="80"/>
          <w:sz w:val="33"/>
          <w:szCs w:val="33"/>
          <w:u w:val="single"/>
          <w:cs/>
          <w:lang w:bidi="bn-BD"/>
        </w:rPr>
        <w:t>স্থাবর)</w:t>
      </w:r>
    </w:p>
    <w:p w:rsidR="00192B94" w:rsidRPr="00486DA7" w:rsidRDefault="00192B94" w:rsidP="00AB2BC7">
      <w:pPr>
        <w:jc w:val="center"/>
        <w:rPr>
          <w:rFonts w:ascii="Nikosh" w:eastAsia="Nikosh" w:hAnsi="Nikosh" w:cs="Nikosh"/>
          <w:b/>
          <w:bCs/>
          <w:w w:val="80"/>
          <w:sz w:val="25"/>
          <w:szCs w:val="25"/>
          <w:u w:val="single"/>
          <w:lang w:bidi="bn-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1350"/>
        <w:gridCol w:w="1440"/>
        <w:gridCol w:w="1980"/>
        <w:gridCol w:w="1620"/>
        <w:gridCol w:w="2070"/>
        <w:gridCol w:w="1890"/>
        <w:gridCol w:w="1800"/>
      </w:tblGrid>
      <w:tr w:rsidR="004C4D6F" w:rsidRPr="00486DA7" w:rsidTr="00486DA7">
        <w:tc>
          <w:tcPr>
            <w:tcW w:w="270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সম্পদ/সম্পত্তির বিবরণ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সম্পদ অর্জনের তারিখ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যার নামে অর্জিত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সম্পদ/সম্পত্তির প্রকৃতি ও অবস্থান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সম্পত্তির পরিমাণ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কিভাবে অর্জিত ও অর্জনের তারিখে মূল্য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ক্রয় হলে অর্থের উৎস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C4D6F" w:rsidRPr="00486DA7" w:rsidRDefault="004C4D6F" w:rsidP="0023739A">
            <w:pPr>
              <w:jc w:val="center"/>
              <w:rPr>
                <w:rFonts w:ascii="Nikosh" w:hAnsi="Nikosh" w:cs="Nikosh"/>
                <w:bCs/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bCs/>
                <w:w w:val="80"/>
                <w:sz w:val="25"/>
                <w:szCs w:val="25"/>
                <w:cs/>
                <w:lang w:val="pt-BR" w:bidi="bn-BD"/>
              </w:rPr>
              <w:t>ম</w:t>
            </w:r>
            <w:r w:rsidR="00192B94" w:rsidRPr="00486DA7">
              <w:rPr>
                <w:rFonts w:ascii="Nikosh" w:eastAsia="Nikosh" w:hAnsi="Nikosh" w:cs="Nikosh" w:hint="cs"/>
                <w:bCs/>
                <w:w w:val="80"/>
                <w:sz w:val="25"/>
                <w:szCs w:val="25"/>
                <w:cs/>
                <w:lang w:val="pt-BR" w:bidi="bn-BD"/>
              </w:rPr>
              <w:t>ন্তব্য</w:t>
            </w:r>
          </w:p>
        </w:tc>
      </w:tr>
      <w:tr w:rsidR="004C4D6F" w:rsidRPr="00486DA7" w:rsidTr="00486DA7">
        <w:tc>
          <w:tcPr>
            <w:tcW w:w="270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১</w:t>
            </w:r>
          </w:p>
        </w:tc>
        <w:tc>
          <w:tcPr>
            <w:tcW w:w="135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২</w:t>
            </w:r>
          </w:p>
        </w:tc>
        <w:tc>
          <w:tcPr>
            <w:tcW w:w="144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৩</w:t>
            </w:r>
          </w:p>
        </w:tc>
        <w:tc>
          <w:tcPr>
            <w:tcW w:w="198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৪</w:t>
            </w:r>
          </w:p>
        </w:tc>
        <w:tc>
          <w:tcPr>
            <w:tcW w:w="162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৫</w:t>
            </w:r>
          </w:p>
        </w:tc>
        <w:tc>
          <w:tcPr>
            <w:tcW w:w="207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৬</w:t>
            </w:r>
          </w:p>
        </w:tc>
        <w:tc>
          <w:tcPr>
            <w:tcW w:w="189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৭</w:t>
            </w:r>
          </w:p>
        </w:tc>
        <w:tc>
          <w:tcPr>
            <w:tcW w:w="1800" w:type="dxa"/>
            <w:shd w:val="clear" w:color="auto" w:fill="CCCCCC"/>
          </w:tcPr>
          <w:p w:rsidR="004C4D6F" w:rsidRPr="00486DA7" w:rsidRDefault="004C4D6F" w:rsidP="00486DA7">
            <w:pPr>
              <w:jc w:val="center"/>
              <w:rPr>
                <w:rFonts w:ascii="NikoshBAN" w:hAnsi="NikoshBAN" w:cs="NikoshBAN"/>
                <w:w w:val="80"/>
                <w:sz w:val="16"/>
                <w:szCs w:val="16"/>
                <w:lang w:val="pt-BR"/>
              </w:rPr>
            </w:pPr>
            <w:r w:rsidRPr="00486DA7">
              <w:rPr>
                <w:rFonts w:ascii="NikoshBAN" w:eastAsia="Nikosh" w:hAnsi="NikoshBAN" w:cs="NikoshBAN"/>
                <w:w w:val="80"/>
                <w:sz w:val="16"/>
                <w:szCs w:val="16"/>
                <w:cs/>
                <w:lang w:val="pt-BR" w:bidi="bn-BD"/>
              </w:rPr>
              <w:t>৮</w:t>
            </w:r>
          </w:p>
        </w:tc>
      </w:tr>
      <w:tr w:rsidR="00DA2C8C" w:rsidRPr="00486DA7" w:rsidTr="00486DA7">
        <w:tc>
          <w:tcPr>
            <w:tcW w:w="2700" w:type="dxa"/>
          </w:tcPr>
          <w:p w:rsidR="00DA2C8C" w:rsidRPr="00486DA7" w:rsidRDefault="00DA2C8C" w:rsidP="00192B94">
            <w:pPr>
              <w:spacing w:after="120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(১) অলংকারাদি</w:t>
            </w:r>
          </w:p>
        </w:tc>
        <w:tc>
          <w:tcPr>
            <w:tcW w:w="135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C77F8E" w:rsidRPr="00486DA7" w:rsidRDefault="00C77F8E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440" w:type="dxa"/>
          </w:tcPr>
          <w:p w:rsidR="00DA2C8C" w:rsidRPr="00486DA7" w:rsidRDefault="00DA2C8C" w:rsidP="00192B94">
            <w:pPr>
              <w:spacing w:after="120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8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07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9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00" w:type="dxa"/>
          </w:tcPr>
          <w:p w:rsidR="00DA2C8C" w:rsidRPr="00486DA7" w:rsidRDefault="00DA2C8C" w:rsidP="00192B94">
            <w:pPr>
              <w:spacing w:after="120"/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DA2C8C" w:rsidRPr="00486DA7" w:rsidTr="00486DA7">
        <w:tc>
          <w:tcPr>
            <w:tcW w:w="2700" w:type="dxa"/>
          </w:tcPr>
          <w:p w:rsidR="00DA2C8C" w:rsidRPr="00486DA7" w:rsidRDefault="00DA2C8C" w:rsidP="00192B94">
            <w:pPr>
              <w:spacing w:after="120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(২) ষ্টকস</w:t>
            </w:r>
          </w:p>
        </w:tc>
        <w:tc>
          <w:tcPr>
            <w:tcW w:w="135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C77F8E" w:rsidRPr="00486DA7" w:rsidRDefault="00C77F8E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440" w:type="dxa"/>
          </w:tcPr>
          <w:p w:rsidR="00DA2C8C" w:rsidRPr="00486DA7" w:rsidRDefault="00DA2C8C" w:rsidP="00192B94">
            <w:pPr>
              <w:spacing w:after="120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8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07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9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00" w:type="dxa"/>
          </w:tcPr>
          <w:p w:rsidR="00DA2C8C" w:rsidRPr="00486DA7" w:rsidRDefault="00DA2C8C" w:rsidP="00192B94">
            <w:pPr>
              <w:spacing w:after="120"/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DA2C8C" w:rsidRPr="00486DA7" w:rsidTr="00486DA7">
        <w:tc>
          <w:tcPr>
            <w:tcW w:w="2700" w:type="dxa"/>
          </w:tcPr>
          <w:p w:rsidR="00DA2C8C" w:rsidRPr="00486DA7" w:rsidRDefault="00DA2C8C" w:rsidP="00192B94">
            <w:pPr>
              <w:spacing w:after="120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(৩) শেয়ার</w:t>
            </w:r>
          </w:p>
        </w:tc>
        <w:tc>
          <w:tcPr>
            <w:tcW w:w="135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C77F8E" w:rsidRPr="00486DA7" w:rsidRDefault="00C77F8E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440" w:type="dxa"/>
          </w:tcPr>
          <w:p w:rsidR="00DA2C8C" w:rsidRPr="00486DA7" w:rsidRDefault="00DA2C8C" w:rsidP="00192B94">
            <w:pPr>
              <w:spacing w:after="120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8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07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9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00" w:type="dxa"/>
          </w:tcPr>
          <w:p w:rsidR="00DA2C8C" w:rsidRPr="00486DA7" w:rsidRDefault="00DA2C8C" w:rsidP="00192B94">
            <w:pPr>
              <w:spacing w:after="120"/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DA2C8C" w:rsidRPr="00486DA7" w:rsidTr="00486DA7">
        <w:tc>
          <w:tcPr>
            <w:tcW w:w="2700" w:type="dxa"/>
          </w:tcPr>
          <w:p w:rsidR="00DA2C8C" w:rsidRPr="00486DA7" w:rsidRDefault="00DA2C8C" w:rsidP="00192B94">
            <w:pPr>
              <w:spacing w:after="120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(৪) বীমা</w:t>
            </w:r>
          </w:p>
        </w:tc>
        <w:tc>
          <w:tcPr>
            <w:tcW w:w="135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C77F8E" w:rsidRPr="00486DA7" w:rsidRDefault="00C77F8E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440" w:type="dxa"/>
          </w:tcPr>
          <w:p w:rsidR="00DA2C8C" w:rsidRPr="00486DA7" w:rsidRDefault="00DA2C8C" w:rsidP="00192B94">
            <w:pPr>
              <w:spacing w:after="120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8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07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9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00" w:type="dxa"/>
          </w:tcPr>
          <w:p w:rsidR="00DA2C8C" w:rsidRPr="00486DA7" w:rsidRDefault="00DA2C8C" w:rsidP="00192B94">
            <w:pPr>
              <w:spacing w:after="120"/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DA2C8C" w:rsidRPr="00486DA7" w:rsidTr="00486DA7">
        <w:tc>
          <w:tcPr>
            <w:tcW w:w="2700" w:type="dxa"/>
          </w:tcPr>
          <w:p w:rsidR="00DA2C8C" w:rsidRPr="00486DA7" w:rsidRDefault="00DA2C8C" w:rsidP="00192B94">
            <w:pPr>
              <w:spacing w:after="120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(৫) নগদ/ব্যাংকে গচ্ছিত অর্থ</w:t>
            </w:r>
          </w:p>
        </w:tc>
        <w:tc>
          <w:tcPr>
            <w:tcW w:w="135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C77F8E" w:rsidRPr="00486DA7" w:rsidRDefault="00C77F8E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440" w:type="dxa"/>
          </w:tcPr>
          <w:p w:rsidR="00DA2C8C" w:rsidRPr="00486DA7" w:rsidRDefault="00DA2C8C" w:rsidP="00192B94">
            <w:pPr>
              <w:spacing w:after="120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8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07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9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00" w:type="dxa"/>
          </w:tcPr>
          <w:p w:rsidR="00DA2C8C" w:rsidRPr="00486DA7" w:rsidRDefault="00DA2C8C" w:rsidP="00192B94">
            <w:pPr>
              <w:spacing w:after="120"/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DA2C8C" w:rsidRPr="00486DA7" w:rsidTr="00486DA7">
        <w:tc>
          <w:tcPr>
            <w:tcW w:w="2700" w:type="dxa"/>
          </w:tcPr>
          <w:p w:rsidR="00DA2C8C" w:rsidRPr="00486DA7" w:rsidRDefault="00B54C59" w:rsidP="00192B94">
            <w:pPr>
              <w:spacing w:after="120"/>
              <w:jc w:val="both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(৬) মোটর ভেহীকে</w:t>
            </w:r>
            <w:r w:rsidR="00DA2C8C"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লস</w:t>
            </w:r>
          </w:p>
        </w:tc>
        <w:tc>
          <w:tcPr>
            <w:tcW w:w="135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  <w:p w:rsidR="00C77F8E" w:rsidRPr="00486DA7" w:rsidRDefault="00C77F8E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 w:bidi="bn-BD"/>
              </w:rPr>
            </w:pPr>
          </w:p>
        </w:tc>
        <w:tc>
          <w:tcPr>
            <w:tcW w:w="1440" w:type="dxa"/>
          </w:tcPr>
          <w:p w:rsidR="00DA2C8C" w:rsidRPr="00486DA7" w:rsidRDefault="00DA2C8C" w:rsidP="00192B94">
            <w:pPr>
              <w:spacing w:after="120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8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07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90" w:type="dxa"/>
          </w:tcPr>
          <w:p w:rsidR="00DA2C8C" w:rsidRPr="00486DA7" w:rsidRDefault="00DA2C8C" w:rsidP="00192B94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00" w:type="dxa"/>
          </w:tcPr>
          <w:p w:rsidR="00DA2C8C" w:rsidRPr="00486DA7" w:rsidRDefault="00DA2C8C" w:rsidP="00192B94">
            <w:pPr>
              <w:spacing w:after="120"/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  <w:tr w:rsidR="00DA2C8C" w:rsidRPr="00486DA7" w:rsidTr="00486DA7">
        <w:tc>
          <w:tcPr>
            <w:tcW w:w="2700" w:type="dxa"/>
          </w:tcPr>
          <w:p w:rsidR="00DA2C8C" w:rsidRPr="00486DA7" w:rsidRDefault="00BC7F91" w:rsidP="0023739A">
            <w:pPr>
              <w:jc w:val="both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(৭) ইলেকট্রনি</w:t>
            </w:r>
            <w:r w:rsidRPr="00486DA7">
              <w:rPr>
                <w:rFonts w:ascii="Nikosh" w:eastAsia="Nikosh" w:hAnsi="Nikosh" w:cs="Nikosh" w:hint="cs"/>
                <w:w w:val="80"/>
                <w:sz w:val="25"/>
                <w:szCs w:val="25"/>
                <w:cs/>
                <w:lang w:bidi="bn-BD"/>
              </w:rPr>
              <w:t>ক্স</w:t>
            </w:r>
            <w:r w:rsidR="00B54C59"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 xml:space="preserve"> জিনি</w:t>
            </w:r>
            <w:r w:rsidR="00B54C59" w:rsidRPr="00486DA7">
              <w:rPr>
                <w:rFonts w:ascii="Nikosh" w:eastAsia="Nikosh" w:hAnsi="Nikosh" w:cs="Nikosh" w:hint="cs"/>
                <w:w w:val="80"/>
                <w:sz w:val="25"/>
                <w:szCs w:val="25"/>
                <w:cs/>
                <w:lang w:val="pt-BR" w:bidi="bn-BD"/>
              </w:rPr>
              <w:t>স</w:t>
            </w:r>
            <w:r w:rsidR="00DA2C8C"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পত্র</w:t>
            </w:r>
          </w:p>
          <w:p w:rsidR="00DA2C8C" w:rsidRPr="00486DA7" w:rsidRDefault="00DA2C8C" w:rsidP="0023739A">
            <w:pPr>
              <w:jc w:val="both"/>
              <w:rPr>
                <w:w w:val="80"/>
                <w:sz w:val="25"/>
                <w:szCs w:val="25"/>
                <w:lang w:val="pt-BR"/>
              </w:rPr>
            </w:pPr>
            <w:r w:rsidRPr="00486DA7">
              <w:rPr>
                <w:rFonts w:ascii="Nikosh" w:eastAsia="Nikosh" w:hAnsi="Nikosh" w:cs="Nikosh"/>
                <w:w w:val="80"/>
                <w:sz w:val="25"/>
                <w:szCs w:val="25"/>
                <w:cs/>
                <w:lang w:val="pt-BR" w:bidi="bn-BD"/>
              </w:rPr>
              <w:t>(কম্পিউটার, টেলিভিশন, এয়ারকুলার,  রেফ্রিজারেটর, ওভেন ইত্যাদি)</w:t>
            </w:r>
          </w:p>
        </w:tc>
        <w:tc>
          <w:tcPr>
            <w:tcW w:w="1350" w:type="dxa"/>
          </w:tcPr>
          <w:p w:rsidR="00DA2C8C" w:rsidRPr="00486DA7" w:rsidRDefault="00DA2C8C" w:rsidP="0023739A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440" w:type="dxa"/>
          </w:tcPr>
          <w:p w:rsidR="00DA2C8C" w:rsidRPr="00486DA7" w:rsidRDefault="00DA2C8C" w:rsidP="0023739A">
            <w:pPr>
              <w:spacing w:after="120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980" w:type="dxa"/>
          </w:tcPr>
          <w:p w:rsidR="00DA2C8C" w:rsidRPr="00486DA7" w:rsidRDefault="00DA2C8C" w:rsidP="0023739A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620" w:type="dxa"/>
          </w:tcPr>
          <w:p w:rsidR="00DA2C8C" w:rsidRPr="00486DA7" w:rsidRDefault="00DA2C8C" w:rsidP="0023739A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2070" w:type="dxa"/>
          </w:tcPr>
          <w:p w:rsidR="00DA2C8C" w:rsidRPr="00486DA7" w:rsidRDefault="00DA2C8C" w:rsidP="0023739A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90" w:type="dxa"/>
          </w:tcPr>
          <w:p w:rsidR="00DA2C8C" w:rsidRPr="00486DA7" w:rsidRDefault="00DA2C8C" w:rsidP="0023739A">
            <w:pPr>
              <w:spacing w:after="120"/>
              <w:jc w:val="center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  <w:tc>
          <w:tcPr>
            <w:tcW w:w="1800" w:type="dxa"/>
          </w:tcPr>
          <w:p w:rsidR="00DA2C8C" w:rsidRPr="00486DA7" w:rsidRDefault="00DA2C8C" w:rsidP="0023739A">
            <w:pPr>
              <w:spacing w:after="120"/>
              <w:jc w:val="both"/>
              <w:rPr>
                <w:rFonts w:ascii="Nikosh" w:hAnsi="Nikosh" w:cs="Nikosh"/>
                <w:w w:val="80"/>
                <w:sz w:val="25"/>
                <w:szCs w:val="25"/>
                <w:lang w:val="pt-BR"/>
              </w:rPr>
            </w:pPr>
          </w:p>
        </w:tc>
      </w:tr>
    </w:tbl>
    <w:p w:rsidR="00E55757" w:rsidRPr="00486DA7" w:rsidRDefault="00547FE0" w:rsidP="00E55757">
      <w:pPr>
        <w:rPr>
          <w:w w:val="80"/>
          <w:sz w:val="25"/>
          <w:szCs w:val="25"/>
          <w:lang w:val="pt-BR"/>
        </w:rPr>
      </w:pPr>
    </w:p>
    <w:p w:rsidR="00E55757" w:rsidRPr="00486DA7" w:rsidRDefault="00045E6C" w:rsidP="00CB7D75">
      <w:pPr>
        <w:spacing w:line="312" w:lineRule="auto"/>
        <w:jc w:val="both"/>
        <w:rPr>
          <w:w w:val="80"/>
          <w:sz w:val="25"/>
          <w:szCs w:val="25"/>
          <w:lang w:val="pt-BR"/>
        </w:rPr>
      </w:pPr>
      <w:r w:rsidRPr="00486DA7">
        <w:rPr>
          <w:rFonts w:ascii="Nikosh" w:eastAsia="Nikosh" w:hAnsi="Nikosh" w:cs="Nikosh"/>
          <w:w w:val="80"/>
          <w:sz w:val="25"/>
          <w:szCs w:val="25"/>
          <w:cs/>
          <w:lang w:val="pt-BR" w:bidi="bn-BD"/>
        </w:rPr>
        <w:t>আমি আরও ঘোষণা করছি যে,</w:t>
      </w:r>
      <w:r w:rsidRPr="00486DA7">
        <w:rPr>
          <w:rFonts w:ascii="Nikosh" w:eastAsia="Nikosh" w:hAnsi="Nikosh" w:cs="Nikosh" w:hint="cs"/>
          <w:w w:val="80"/>
          <w:sz w:val="25"/>
          <w:szCs w:val="25"/>
          <w:cs/>
          <w:lang w:val="pt-BR" w:bidi="bn-BD"/>
        </w:rPr>
        <w:t xml:space="preserve"> এ </w:t>
      </w:r>
      <w:r w:rsidR="0014638B" w:rsidRPr="00486DA7">
        <w:rPr>
          <w:rFonts w:ascii="Nikosh" w:eastAsia="Nikosh" w:hAnsi="Nikosh" w:cs="Nikosh"/>
          <w:w w:val="80"/>
          <w:sz w:val="25"/>
          <w:szCs w:val="25"/>
          <w:cs/>
          <w:lang w:val="pt-BR" w:bidi="bn-BD"/>
        </w:rPr>
        <w:t xml:space="preserve">সম্পদ/সম্পত্তির (স্থাবর/অস্থাবর) বিবরণী আমার জ্ঞান ও বিশ্বাসমতে সত্য। এমন কোন সম্পদ/সম্পত্তির (স্থাবর/অস্থাবর) বিবরণ </w:t>
      </w:r>
      <w:r w:rsidRPr="00486DA7">
        <w:rPr>
          <w:rFonts w:ascii="Nikosh" w:eastAsia="Nikosh" w:hAnsi="Nikosh" w:cs="Nikosh" w:hint="cs"/>
          <w:w w:val="80"/>
          <w:sz w:val="25"/>
          <w:szCs w:val="25"/>
          <w:cs/>
          <w:lang w:val="pt-BR" w:bidi="bn-BD"/>
        </w:rPr>
        <w:t>এতে</w:t>
      </w:r>
      <w:r w:rsidR="0014638B" w:rsidRPr="00486DA7">
        <w:rPr>
          <w:rFonts w:ascii="Nikosh" w:eastAsia="Nikosh" w:hAnsi="Nikosh" w:cs="Nikosh"/>
          <w:w w:val="80"/>
          <w:sz w:val="25"/>
          <w:szCs w:val="25"/>
          <w:cs/>
          <w:lang w:val="pt-BR" w:bidi="bn-BD"/>
        </w:rPr>
        <w:t xml:space="preserve"> গোপন করা হয়নি, যাতে আমার নিজের অথবা আমার পরিবারের সদস্যগণের মাধ্যমে আমার স্বার্থ নিহিত আছে।</w:t>
      </w:r>
    </w:p>
    <w:p w:rsidR="004D1266" w:rsidRDefault="00547FE0" w:rsidP="00CB7D75">
      <w:pPr>
        <w:rPr>
          <w:rFonts w:cs="Arial Unicode MS"/>
          <w:w w:val="80"/>
          <w:sz w:val="25"/>
          <w:szCs w:val="25"/>
          <w:lang w:val="pt-BR" w:bidi="bn-BD"/>
        </w:rPr>
      </w:pPr>
    </w:p>
    <w:p w:rsidR="00486DA7" w:rsidRPr="00486DA7" w:rsidRDefault="00486DA7" w:rsidP="00CB7D75">
      <w:pPr>
        <w:rPr>
          <w:rFonts w:cs="Arial Unicode MS"/>
          <w:w w:val="80"/>
          <w:sz w:val="25"/>
          <w:szCs w:val="25"/>
          <w:lang w:val="pt-BR" w:bidi="bn-BD"/>
        </w:rPr>
      </w:pPr>
    </w:p>
    <w:p w:rsidR="00E55757" w:rsidRPr="00486DA7" w:rsidRDefault="00C77F8E" w:rsidP="00486DA7">
      <w:pPr>
        <w:rPr>
          <w:rFonts w:ascii="Nikosh" w:hAnsi="Nikosh" w:cs="Nikosh"/>
          <w:w w:val="80"/>
          <w:sz w:val="25"/>
          <w:szCs w:val="25"/>
          <w:lang w:val="pt-BR" w:bidi="bn-BD"/>
        </w:rPr>
      </w:pPr>
      <w:r w:rsidRPr="00486DA7">
        <w:rPr>
          <w:rFonts w:ascii="Nikosh" w:hAnsi="Nikosh" w:cs="Nikosh"/>
          <w:w w:val="80"/>
          <w:sz w:val="25"/>
          <w:szCs w:val="25"/>
          <w:cs/>
          <w:lang w:val="pt-BR" w:bidi="bn-BD"/>
        </w:rPr>
        <w:t xml:space="preserve">নাম </w:t>
      </w:r>
      <w:r w:rsidRPr="00486DA7">
        <w:rPr>
          <w:rFonts w:ascii="Nikosh" w:hAnsi="Nikosh" w:cs="Nikosh"/>
          <w:w w:val="80"/>
          <w:sz w:val="25"/>
          <w:szCs w:val="25"/>
          <w:cs/>
          <w:lang w:val="pt-BR" w:bidi="bn-BD"/>
        </w:rPr>
        <w:tab/>
      </w:r>
      <w:r w:rsidRPr="00486DA7">
        <w:rPr>
          <w:rFonts w:ascii="Nikosh" w:hAnsi="Nikosh" w:cs="Nikosh"/>
          <w:w w:val="80"/>
          <w:sz w:val="25"/>
          <w:szCs w:val="25"/>
          <w:cs/>
          <w:lang w:val="pt-BR" w:bidi="bn-BD"/>
        </w:rPr>
        <w:tab/>
        <w:t>:</w:t>
      </w:r>
    </w:p>
    <w:p w:rsidR="00C77F8E" w:rsidRPr="00486DA7" w:rsidRDefault="00486DA7" w:rsidP="00486DA7">
      <w:pPr>
        <w:rPr>
          <w:rFonts w:ascii="Nikosh" w:hAnsi="Nikosh" w:cs="Nikosh"/>
          <w:w w:val="80"/>
          <w:sz w:val="25"/>
          <w:szCs w:val="25"/>
          <w:lang w:val="pt-BR" w:bidi="bn-BD"/>
        </w:rPr>
      </w:pPr>
      <w:r>
        <w:rPr>
          <w:rFonts w:ascii="Nikosh" w:hAnsi="Nikosh" w:cs="Nikosh"/>
          <w:w w:val="80"/>
          <w:sz w:val="25"/>
          <w:szCs w:val="25"/>
          <w:cs/>
          <w:lang w:val="pt-BR" w:bidi="bn-BD"/>
        </w:rPr>
        <w:t>পদ</w:t>
      </w:r>
      <w:r>
        <w:rPr>
          <w:rFonts w:ascii="Nikosh" w:hAnsi="Nikosh" w:cs="Nikosh"/>
          <w:w w:val="80"/>
          <w:sz w:val="25"/>
          <w:szCs w:val="25"/>
          <w:lang w:bidi="bn-BD"/>
        </w:rPr>
        <w:t>বি</w:t>
      </w:r>
      <w:r w:rsidR="00C77F8E" w:rsidRPr="00486DA7">
        <w:rPr>
          <w:rFonts w:ascii="Nikosh" w:hAnsi="Nikosh" w:cs="Nikosh"/>
          <w:w w:val="80"/>
          <w:sz w:val="25"/>
          <w:szCs w:val="25"/>
          <w:cs/>
          <w:lang w:val="pt-BR" w:bidi="bn-BD"/>
        </w:rPr>
        <w:tab/>
      </w:r>
      <w:r w:rsidR="00C77F8E" w:rsidRPr="00486DA7">
        <w:rPr>
          <w:rFonts w:ascii="Nikosh" w:hAnsi="Nikosh" w:cs="Nikosh"/>
          <w:w w:val="80"/>
          <w:sz w:val="25"/>
          <w:szCs w:val="25"/>
          <w:cs/>
          <w:lang w:val="pt-BR" w:bidi="bn-BD"/>
        </w:rPr>
        <w:tab/>
        <w:t>:</w:t>
      </w:r>
    </w:p>
    <w:p w:rsidR="00BF4A33" w:rsidRPr="00486DA7" w:rsidRDefault="00C77F8E" w:rsidP="00486DA7">
      <w:pPr>
        <w:rPr>
          <w:rFonts w:ascii="Nikosh" w:hAnsi="Nikosh" w:cs="Nikosh"/>
          <w:w w:val="80"/>
          <w:sz w:val="25"/>
          <w:szCs w:val="25"/>
          <w:lang w:val="pt-BR" w:bidi="bn-BD"/>
        </w:rPr>
      </w:pPr>
      <w:r w:rsidRPr="00486DA7">
        <w:rPr>
          <w:rFonts w:ascii="Nikosh" w:hAnsi="Nikosh" w:cs="Nikosh"/>
          <w:w w:val="80"/>
          <w:sz w:val="25"/>
          <w:szCs w:val="25"/>
          <w:cs/>
          <w:lang w:val="pt-BR" w:bidi="bn-BD"/>
        </w:rPr>
        <w:t>রাজধানী উন্নয়ন কর্তৃপক্ষ</w:t>
      </w:r>
      <w:r w:rsidR="00B54C59" w:rsidRPr="00486DA7">
        <w:rPr>
          <w:rFonts w:ascii="Nikosh" w:hAnsi="Nikosh" w:cs="Nikosh" w:hint="cs"/>
          <w:w w:val="80"/>
          <w:sz w:val="25"/>
          <w:szCs w:val="25"/>
          <w:cs/>
          <w:lang w:val="pt-BR" w:bidi="bn-BD"/>
        </w:rPr>
        <w:t xml:space="preserve"> (রাজউক)</w:t>
      </w:r>
      <w:r w:rsidRPr="00486DA7">
        <w:rPr>
          <w:rFonts w:ascii="Nikosh" w:hAnsi="Nikosh" w:cs="Nikosh"/>
          <w:w w:val="80"/>
          <w:sz w:val="25"/>
          <w:szCs w:val="25"/>
          <w:cs/>
          <w:lang w:val="pt-BR" w:bidi="bn-BD"/>
        </w:rPr>
        <w:t>, ঢাকা।</w:t>
      </w:r>
    </w:p>
    <w:sectPr w:rsidR="00BF4A33" w:rsidRPr="00486DA7" w:rsidSect="00A5465D">
      <w:footerReference w:type="default" r:id="rId8"/>
      <w:pgSz w:w="16834" w:h="11909" w:orient="landscape" w:code="9"/>
      <w:pgMar w:top="1152" w:right="1152" w:bottom="432" w:left="86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E0" w:rsidRDefault="00547FE0" w:rsidP="00135F76">
      <w:r>
        <w:separator/>
      </w:r>
    </w:p>
  </w:endnote>
  <w:endnote w:type="continuationSeparator" w:id="1">
    <w:p w:rsidR="00547FE0" w:rsidRDefault="00547FE0" w:rsidP="0013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94" w:rsidRPr="00444E62" w:rsidRDefault="0033521F">
    <w:pPr>
      <w:pStyle w:val="Footer"/>
      <w:rPr>
        <w:sz w:val="12"/>
        <w:szCs w:val="12"/>
      </w:rPr>
    </w:pPr>
    <w:r>
      <w:rPr>
        <w:sz w:val="12"/>
        <w:szCs w:val="12"/>
      </w:rPr>
      <w:fldChar w:fldCharType="begin"/>
    </w:r>
    <w:r w:rsidR="0014638B" w:rsidRPr="00294AB5">
      <w:rPr>
        <w:sz w:val="12"/>
        <w:szCs w:val="12"/>
      </w:rPr>
      <w:instrText xml:space="preserve"> FILENAME \p </w:instrText>
    </w:r>
    <w:r>
      <w:rPr>
        <w:sz w:val="12"/>
        <w:szCs w:val="12"/>
      </w:rPr>
      <w:fldChar w:fldCharType="separate"/>
    </w:r>
    <w:r w:rsidR="00F13785">
      <w:rPr>
        <w:noProof/>
        <w:sz w:val="12"/>
        <w:szCs w:val="12"/>
      </w:rPr>
      <w:t>F:\Rasel 2023\Recruitment\Form_Asset Biborony.docx</w:t>
    </w:r>
    <w:r>
      <w:rPr>
        <w:sz w:val="12"/>
        <w:szCs w:val="12"/>
      </w:rPr>
      <w:fldChar w:fldCharType="end"/>
    </w:r>
    <w:r w:rsidR="0014638B">
      <w:rPr>
        <w:sz w:val="12"/>
        <w:szCs w:val="12"/>
      </w:rPr>
      <w:tab/>
    </w:r>
    <w:r w:rsidR="0014638B">
      <w:rPr>
        <w:sz w:val="12"/>
        <w:szCs w:val="12"/>
      </w:rPr>
      <w:tab/>
    </w:r>
    <w:r w:rsidR="0014638B" w:rsidRPr="00294AB5">
      <w:rPr>
        <w:rFonts w:ascii="Nikosh" w:eastAsia="Nikosh" w:hAnsi="Nikosh" w:cs="Nikosh"/>
        <w:b/>
        <w:bCs/>
        <w:sz w:val="12"/>
        <w:szCs w:val="12"/>
        <w:cs/>
        <w:lang w:bidi="bn-BD"/>
      </w:rPr>
      <w:tab/>
    </w:r>
    <w:r>
      <w:rPr>
        <w:rStyle w:val="PageNumber"/>
        <w:rFonts w:ascii="SutonnyMJ" w:hAnsi="SutonnyMJ"/>
        <w:b/>
        <w:sz w:val="16"/>
        <w:szCs w:val="16"/>
      </w:rPr>
      <w:fldChar w:fldCharType="begin"/>
    </w:r>
    <w:r w:rsidR="0014638B" w:rsidRPr="00294AB5">
      <w:rPr>
        <w:rStyle w:val="PageNumber"/>
        <w:rFonts w:ascii="Nikosh" w:eastAsia="Nikosh" w:hAnsi="Nikosh" w:cs="Nikosh"/>
        <w:b/>
        <w:bCs/>
        <w:sz w:val="16"/>
        <w:szCs w:val="16"/>
        <w:cs/>
        <w:lang w:bidi="bn-BD"/>
      </w:rPr>
      <w:instrText xml:space="preserve"> চঅএঊ </w:instrText>
    </w:r>
    <w:r>
      <w:rPr>
        <w:rStyle w:val="PageNumber"/>
        <w:rFonts w:ascii="SutonnyMJ" w:hAnsi="SutonnyMJ"/>
        <w:b/>
        <w:sz w:val="16"/>
        <w:szCs w:val="16"/>
      </w:rPr>
      <w:fldChar w:fldCharType="separate"/>
    </w:r>
    <w:r w:rsidR="0014638B">
      <w:rPr>
        <w:rStyle w:val="PageNumber"/>
        <w:rFonts w:ascii="Nikosh" w:eastAsia="Nikosh" w:hAnsi="Nikosh" w:cs="Nikosh"/>
        <w:b/>
        <w:bCs/>
        <w:noProof/>
        <w:sz w:val="16"/>
        <w:szCs w:val="16"/>
        <w:cs/>
        <w:lang w:bidi="bn-BD"/>
      </w:rPr>
      <w:t>১</w:t>
    </w:r>
    <w:r>
      <w:rPr>
        <w:rStyle w:val="PageNumber"/>
        <w:rFonts w:ascii="SutonnyMJ" w:hAnsi="SutonnyMJ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E0" w:rsidRDefault="00547FE0" w:rsidP="00135F76">
      <w:r>
        <w:separator/>
      </w:r>
    </w:p>
  </w:footnote>
  <w:footnote w:type="continuationSeparator" w:id="1">
    <w:p w:rsidR="00547FE0" w:rsidRDefault="00547FE0" w:rsidP="00135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2961"/>
    <w:multiLevelType w:val="hybridMultilevel"/>
    <w:tmpl w:val="4D227706"/>
    <w:lvl w:ilvl="0" w:tplc="866EC17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ED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304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AC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2C5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E6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67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E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4A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4D2CB4"/>
    <w:multiLevelType w:val="hybridMultilevel"/>
    <w:tmpl w:val="6C4AD0EE"/>
    <w:lvl w:ilvl="0" w:tplc="80D852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F60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2D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D2A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F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24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E9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42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83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031788"/>
    <w:multiLevelType w:val="hybridMultilevel"/>
    <w:tmpl w:val="13B8B792"/>
    <w:lvl w:ilvl="0" w:tplc="7C30AA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4E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C85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A6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E1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A1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83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48A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6214F6"/>
    <w:multiLevelType w:val="hybridMultilevel"/>
    <w:tmpl w:val="B32AEEAA"/>
    <w:lvl w:ilvl="0" w:tplc="B030D5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7E5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B0E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E7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05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723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E2C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B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A9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F31335"/>
    <w:multiLevelType w:val="hybridMultilevel"/>
    <w:tmpl w:val="0A66521E"/>
    <w:lvl w:ilvl="0" w:tplc="E53498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46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8C4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4C0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0CB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AC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66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34D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C6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F76"/>
    <w:rsid w:val="00010187"/>
    <w:rsid w:val="00012836"/>
    <w:rsid w:val="00045E6C"/>
    <w:rsid w:val="000541F4"/>
    <w:rsid w:val="00126173"/>
    <w:rsid w:val="00135F76"/>
    <w:rsid w:val="0014638B"/>
    <w:rsid w:val="00192B94"/>
    <w:rsid w:val="001E6439"/>
    <w:rsid w:val="00304BC9"/>
    <w:rsid w:val="00315F4A"/>
    <w:rsid w:val="0033521F"/>
    <w:rsid w:val="00356DE4"/>
    <w:rsid w:val="003C1EC7"/>
    <w:rsid w:val="003D7267"/>
    <w:rsid w:val="00423BE8"/>
    <w:rsid w:val="00486DA7"/>
    <w:rsid w:val="004C2FAC"/>
    <w:rsid w:val="004C4D6F"/>
    <w:rsid w:val="005146B9"/>
    <w:rsid w:val="0054502E"/>
    <w:rsid w:val="00547FE0"/>
    <w:rsid w:val="00635A99"/>
    <w:rsid w:val="006761D2"/>
    <w:rsid w:val="00743E48"/>
    <w:rsid w:val="007823D6"/>
    <w:rsid w:val="007B29DA"/>
    <w:rsid w:val="00801439"/>
    <w:rsid w:val="0081712D"/>
    <w:rsid w:val="008332F6"/>
    <w:rsid w:val="00897288"/>
    <w:rsid w:val="009B6935"/>
    <w:rsid w:val="009D15B2"/>
    <w:rsid w:val="00A5465D"/>
    <w:rsid w:val="00AB2BC7"/>
    <w:rsid w:val="00B01A0D"/>
    <w:rsid w:val="00B54C59"/>
    <w:rsid w:val="00BC7F91"/>
    <w:rsid w:val="00C77F8E"/>
    <w:rsid w:val="00CB7D75"/>
    <w:rsid w:val="00D744EF"/>
    <w:rsid w:val="00DA2C8C"/>
    <w:rsid w:val="00F13785"/>
    <w:rsid w:val="00F2042B"/>
    <w:rsid w:val="00F90EFB"/>
    <w:rsid w:val="00FB2B2C"/>
    <w:rsid w:val="00FE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6A4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A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44E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E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4E62"/>
  </w:style>
  <w:style w:type="paragraph" w:customStyle="1" w:styleId="Char">
    <w:name w:val="Char"/>
    <w:basedOn w:val="Normal"/>
    <w:next w:val="Normal"/>
    <w:rsid w:val="0058589A"/>
    <w:pPr>
      <w:spacing w:after="160" w:line="240" w:lineRule="exact"/>
    </w:pPr>
    <w:rPr>
      <w:rFonts w:ascii="Tahoma" w:hAnsi="Tahom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3743-F014-4E64-B490-724DACB1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m¤ú‡`i wnmve weeiYx</vt:lpstr>
    </vt:vector>
  </TitlesOfParts>
  <Company>MIS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m¤ú‡`i wnmve weeiYx</dc:title>
  <dc:creator>DS (Admin)</dc:creator>
  <cp:lastModifiedBy>Rajuk</cp:lastModifiedBy>
  <cp:revision>36</cp:revision>
  <cp:lastPrinted>2023-04-25T04:43:00Z</cp:lastPrinted>
  <dcterms:created xsi:type="dcterms:W3CDTF">2018-05-31T05:11:00Z</dcterms:created>
  <dcterms:modified xsi:type="dcterms:W3CDTF">2023-04-25T04:44:00Z</dcterms:modified>
</cp:coreProperties>
</file>