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30" w:rsidRDefault="00893730"/>
    <w:p w:rsidR="001E2944" w:rsidRPr="00A36762" w:rsidRDefault="001E2944" w:rsidP="001E2944">
      <w:pPr>
        <w:ind w:left="720"/>
        <w:jc w:val="center"/>
        <w:rPr>
          <w:rFonts w:ascii="Nikosh" w:hAnsi="Nikosh" w:cs="Nikosh"/>
          <w:bCs/>
          <w:sz w:val="28"/>
          <w:cs/>
          <w:lang w:bidi="bn-IN"/>
        </w:rPr>
      </w:pPr>
      <w:r w:rsidRPr="00A36762">
        <w:rPr>
          <w:rFonts w:ascii="Nikosh" w:hAnsi="Nikosh" w:cs="Nikosh"/>
          <w:b/>
          <w:bCs/>
          <w:sz w:val="28"/>
          <w:lang w:bidi="bn-IN"/>
        </w:rPr>
        <w:t>ই-</w:t>
      </w:r>
      <w:proofErr w:type="spellStart"/>
      <w:r w:rsidRPr="00A36762">
        <w:rPr>
          <w:rFonts w:ascii="Nikosh" w:hAnsi="Nikosh" w:cs="Nikosh"/>
          <w:b/>
          <w:bCs/>
          <w:sz w:val="28"/>
          <w:lang w:bidi="bn-IN"/>
        </w:rPr>
        <w:t>গভর্ন্যান্স</w:t>
      </w:r>
      <w:proofErr w:type="spellEnd"/>
      <w:r w:rsidRPr="00A36762">
        <w:rPr>
          <w:rFonts w:ascii="Nikosh" w:hAnsi="Nikosh" w:cs="Nikosh"/>
          <w:b/>
          <w:bCs/>
          <w:sz w:val="28"/>
          <w:lang w:bidi="bn-IN"/>
        </w:rPr>
        <w:t xml:space="preserve"> ও </w:t>
      </w:r>
      <w:proofErr w:type="spellStart"/>
      <w:r w:rsidRPr="00A36762">
        <w:rPr>
          <w:rFonts w:ascii="Nikosh" w:hAnsi="Nikosh" w:cs="Nikosh"/>
          <w:b/>
          <w:bCs/>
          <w:sz w:val="28"/>
          <w:lang w:bidi="bn-IN"/>
        </w:rPr>
        <w:t>উদ্ভাবন</w:t>
      </w:r>
      <w:proofErr w:type="spellEnd"/>
      <w:r w:rsidRPr="00A3676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8"/>
          <w:lang w:bidi="bn-IN"/>
        </w:rPr>
        <w:t>কর্মপরিকল্পনা</w:t>
      </w:r>
      <w:proofErr w:type="spellEnd"/>
      <w:r w:rsidRPr="00A36762">
        <w:rPr>
          <w:rFonts w:ascii="Nikosh" w:hAnsi="Nikosh" w:cs="Nikosh"/>
          <w:b/>
          <w:bCs/>
          <w:sz w:val="28"/>
          <w:lang w:bidi="bn-IN"/>
        </w:rPr>
        <w:t xml:space="preserve"> ২০২১-২২ </w:t>
      </w:r>
      <w:proofErr w:type="spellStart"/>
      <w:r w:rsidRPr="00A36762">
        <w:rPr>
          <w:rFonts w:ascii="Nikosh" w:hAnsi="Nikosh" w:cs="Nikosh"/>
          <w:bCs/>
          <w:sz w:val="28"/>
          <w:lang w:bidi="bn-IN"/>
        </w:rPr>
        <w:t>মন্ত্রণালয়</w:t>
      </w:r>
      <w:proofErr w:type="spellEnd"/>
      <w:r w:rsidRPr="00A36762">
        <w:rPr>
          <w:rFonts w:ascii="Nikosh" w:hAnsi="Nikosh" w:cs="Nikosh"/>
          <w:bCs/>
          <w:sz w:val="28"/>
          <w:lang w:bidi="bn-IN"/>
        </w:rPr>
        <w:t xml:space="preserve">/ </w:t>
      </w:r>
      <w:proofErr w:type="spellStart"/>
      <w:r w:rsidRPr="00A36762">
        <w:rPr>
          <w:rFonts w:ascii="Nikosh" w:hAnsi="Nikosh" w:cs="Nikosh"/>
          <w:bCs/>
          <w:sz w:val="28"/>
          <w:lang w:bidi="bn-IN"/>
        </w:rPr>
        <w:t>বিভাগ</w:t>
      </w:r>
      <w:proofErr w:type="spellEnd"/>
      <w:r w:rsidRPr="00A36762">
        <w:rPr>
          <w:rFonts w:ascii="Nikosh" w:hAnsi="Nikosh" w:cs="Nikosh"/>
          <w:bCs/>
          <w:sz w:val="28"/>
          <w:lang w:bidi="bn-IN"/>
        </w:rPr>
        <w:t xml:space="preserve"> ও </w:t>
      </w:r>
      <w:proofErr w:type="spellStart"/>
      <w:r w:rsidRPr="00A36762">
        <w:rPr>
          <w:rFonts w:ascii="Nikosh" w:hAnsi="Nikosh" w:cs="Nikosh"/>
          <w:bCs/>
          <w:sz w:val="28"/>
          <w:lang w:bidi="bn-IN"/>
        </w:rPr>
        <w:t>দপ্তর</w:t>
      </w:r>
      <w:proofErr w:type="spellEnd"/>
      <w:r w:rsidRPr="00A36762">
        <w:rPr>
          <w:rFonts w:ascii="Nikosh" w:hAnsi="Nikosh" w:cs="Nikosh"/>
          <w:bCs/>
          <w:sz w:val="28"/>
          <w:lang w:bidi="bn-IN"/>
        </w:rPr>
        <w:t>/</w:t>
      </w:r>
      <w:proofErr w:type="spellStart"/>
      <w:r w:rsidRPr="00A36762">
        <w:rPr>
          <w:rFonts w:ascii="Nikosh" w:hAnsi="Nikosh" w:cs="Nikosh"/>
          <w:bCs/>
          <w:sz w:val="28"/>
          <w:lang w:bidi="bn-IN"/>
        </w:rPr>
        <w:t>সংস্থা</w:t>
      </w:r>
      <w:proofErr w:type="spellEnd"/>
      <w:r w:rsidRPr="00A36762">
        <w:rPr>
          <w:rFonts w:ascii="Nikosh" w:hAnsi="Nikosh" w:cs="Nikosh"/>
          <w:bCs/>
          <w:sz w:val="28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8"/>
          <w:lang w:bidi="bn-IN"/>
        </w:rPr>
        <w:t>পর্যায়ের</w:t>
      </w:r>
      <w:proofErr w:type="spellEnd"/>
      <w:r w:rsidRPr="00A36762">
        <w:rPr>
          <w:rFonts w:ascii="Nikosh" w:hAnsi="Nikosh" w:cs="Nikosh"/>
          <w:bCs/>
          <w:sz w:val="28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8"/>
          <w:lang w:bidi="bn-IN"/>
        </w:rPr>
        <w:t>অফিসের</w:t>
      </w:r>
      <w:proofErr w:type="spellEnd"/>
      <w:r w:rsidRPr="00A36762">
        <w:rPr>
          <w:rFonts w:ascii="Nikosh" w:hAnsi="Nikosh" w:cs="Nikosh"/>
          <w:bCs/>
          <w:sz w:val="28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8"/>
          <w:lang w:bidi="bn-IN"/>
        </w:rPr>
        <w:t>জন্য</w:t>
      </w:r>
      <w:proofErr w:type="spellEnd"/>
    </w:p>
    <w:tbl>
      <w:tblPr>
        <w:tblW w:w="0" w:type="auto"/>
        <w:jc w:val="center"/>
        <w:tblInd w:w="-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577"/>
        <w:gridCol w:w="428"/>
        <w:gridCol w:w="3541"/>
        <w:gridCol w:w="3833"/>
        <w:gridCol w:w="566"/>
        <w:gridCol w:w="1250"/>
        <w:gridCol w:w="1032"/>
        <w:gridCol w:w="1029"/>
        <w:gridCol w:w="978"/>
      </w:tblGrid>
      <w:tr w:rsidR="001E2944" w:rsidRPr="00A36762" w:rsidTr="00B72A90">
        <w:trPr>
          <w:trHeight w:val="134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ক্রম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 xml:space="preserve">কর্মসম্পাদন ক্ষেত্র </w:t>
            </w:r>
          </w:p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মান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কার্যক্রম</w:t>
            </w:r>
          </w:p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কর্মসম্পাদন</w:t>
            </w:r>
          </w:p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সূচক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একক</w:t>
            </w:r>
          </w:p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কর্মসম্পাদন সূচকের মান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লক্ষ্যমাত্রা ২০২১-২০২২</w:t>
            </w:r>
          </w:p>
        </w:tc>
      </w:tr>
      <w:tr w:rsidR="001E2944" w:rsidRPr="00A36762" w:rsidTr="00B72A90">
        <w:trPr>
          <w:trHeight w:val="368"/>
          <w:tblHeader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অসাধারণ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উত্তম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চলতি মান</w:t>
            </w:r>
          </w:p>
        </w:tc>
      </w:tr>
      <w:tr w:rsidR="001E2944" w:rsidRPr="00A36762" w:rsidTr="00B72A90">
        <w:trPr>
          <w:trHeight w:val="289"/>
          <w:tblHeader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৮০%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৬০%</w:t>
            </w:r>
          </w:p>
        </w:tc>
      </w:tr>
      <w:tr w:rsidR="001E2944" w:rsidRPr="00A36762" w:rsidTr="00B72A90">
        <w:trPr>
          <w:trHeight w:val="266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</w:tr>
      <w:tr w:rsidR="001E2944" w:rsidRPr="00A36762" w:rsidTr="00B72A90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A36762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</w:t>
            </w:r>
          </w:p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color w:val="000000"/>
                <w:sz w:val="18"/>
                <w:szCs w:val="18"/>
              </w:rPr>
              <w:t>১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[১] ই-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গভর্ন্যান্স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উদ্ভাবন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সংক্রান্ত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কার্যক্রমের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জোরদারকরণ</w:t>
            </w:r>
            <w:proofErr w:type="spellEnd"/>
          </w:p>
          <w:p w:rsidR="001E2944" w:rsidRPr="00A36762" w:rsidRDefault="001E2944" w:rsidP="00B72A90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:rsidR="001E2944" w:rsidRPr="00A36762" w:rsidRDefault="001E2944" w:rsidP="00B72A90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:rsidR="001E2944" w:rsidRPr="00A36762" w:rsidRDefault="001E2944" w:rsidP="00B72A90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:rsidR="001E2944" w:rsidRPr="00A36762" w:rsidRDefault="001E2944" w:rsidP="00B72A90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:rsidR="001E2944" w:rsidRPr="00A36762" w:rsidRDefault="001E2944" w:rsidP="00B72A90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:rsidR="001E2944" w:rsidRPr="00A36762" w:rsidRDefault="001E2944" w:rsidP="00B72A90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৩৫</w:t>
            </w:r>
          </w:p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 xml:space="preserve">[১.১] উদ্ভাবনী ধারণা বাস্তবায়ন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[১.১.১] একটি নতুন উদ্ভাবনী ধারণা বাস্তবায়িত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তারিখ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১৬/০৩/২০২২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১৪/০৪/২০২২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০৫/০৫/২০২২</w:t>
            </w:r>
          </w:p>
        </w:tc>
      </w:tr>
      <w:tr w:rsidR="001E2944" w:rsidRPr="00A36762" w:rsidTr="00B72A90">
        <w:trPr>
          <w:trHeight w:val="8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[১.২] সেবা সহজিকরণ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 xml:space="preserve">[১.২.১] একটি সেবা সহজিকৃত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তারিখ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A36762">
              <w:rPr>
                <w:rFonts w:ascii="Nikosh" w:eastAsia="MS Mincho" w:hAnsi="Nikosh" w:cs="Nikosh"/>
                <w:sz w:val="18"/>
                <w:szCs w:val="18"/>
                <w:lang w:eastAsia="ja-JP"/>
              </w:rPr>
              <w:t>২৫/০২/২০২২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A36762">
              <w:rPr>
                <w:rFonts w:ascii="Nikosh" w:eastAsia="MS Mincho" w:hAnsi="Nikosh" w:cs="Nikosh"/>
                <w:sz w:val="18"/>
                <w:szCs w:val="18"/>
                <w:lang w:eastAsia="ja-JP"/>
              </w:rPr>
              <w:t>০৪/০৩/২০২২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A36762">
              <w:rPr>
                <w:rFonts w:ascii="Nikosh" w:eastAsia="MS Mincho" w:hAnsi="Nikosh" w:cs="Nikosh"/>
                <w:sz w:val="18"/>
                <w:szCs w:val="18"/>
                <w:lang w:eastAsia="ja-JP"/>
              </w:rPr>
              <w:t>২৫/০৩/২০২২</w:t>
            </w:r>
          </w:p>
        </w:tc>
      </w:tr>
      <w:tr w:rsidR="001E2944" w:rsidRPr="00A36762" w:rsidTr="00B72A90">
        <w:trPr>
          <w:trHeight w:val="494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spacing w:after="0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 xml:space="preserve">[১.৩] </w:t>
            </w:r>
            <w:r w:rsidRPr="00A36762">
              <w:rPr>
                <w:rFonts w:ascii="Nikosh" w:hAnsi="Nikosh" w:cs="Nikosh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  <w:lang w:val="en-AU"/>
              </w:rPr>
              <w:t>সেবা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  <w:lang w:val="en-AU"/>
              </w:rPr>
              <w:t xml:space="preserve"> </w:t>
            </w: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ডিজিটাইজেশন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[১.৩.১] ন্যূনতম একটি সেবা ডিজিটাইজকৃত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তারিখ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৩০/১২/২০২১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১৩/০১/২০২২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২০/০১/২০২২</w:t>
            </w:r>
          </w:p>
        </w:tc>
      </w:tr>
      <w:tr w:rsidR="001E2944" w:rsidRPr="00A36762" w:rsidTr="00B72A90">
        <w:trPr>
          <w:trHeight w:val="719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spacing w:after="0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 xml:space="preserve">[১.৪]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ইতঃপূর্বে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বাস্তবায়িত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উদ্ভাবনী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ধারণা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,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সহজিকৃত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ডিজিটাইজকৃত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সেবা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সংক্রান্ত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পর্যালোচনা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সভা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 xml:space="preserve">[১.৪.১]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সভা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আয়োজিত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তারিখ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 xml:space="preserve">৩০/০৮/২০২১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 xml:space="preserve">১৫/০৯/২০২১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৩০/০৯/২০২১</w:t>
            </w:r>
          </w:p>
        </w:tc>
      </w:tr>
      <w:tr w:rsidR="001E2944" w:rsidRPr="00A36762" w:rsidTr="00B72A90">
        <w:trPr>
          <w:trHeight w:val="278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spacing w:after="0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[১.৫] ই-নথির ব্যবহার বৃদ্ধি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 xml:space="preserve">[১.৫.১] ই-ফাইলে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নোট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নিষ্পত্তিকৃত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A36762">
              <w:rPr>
                <w:rFonts w:ascii="Nikosh" w:hAnsi="Nikosh" w:cs="Nikosh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A36762"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  <w:t>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A36762">
              <w:rPr>
                <w:rFonts w:ascii="Nikosh" w:eastAsia="MS Mincho" w:hAnsi="Nikosh" w:cs="Nikosh"/>
                <w:sz w:val="18"/>
                <w:szCs w:val="18"/>
                <w:lang w:eastAsia="ja-JP"/>
              </w:rPr>
              <w:t>৮০%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A36762">
              <w:rPr>
                <w:rFonts w:ascii="Nikosh" w:eastAsia="MS Mincho" w:hAnsi="Nikosh" w:cs="Nikosh"/>
                <w:sz w:val="18"/>
                <w:szCs w:val="18"/>
                <w:lang w:eastAsia="ja-JP"/>
              </w:rPr>
              <w:t>৭০%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A36762">
              <w:rPr>
                <w:rFonts w:ascii="Nikosh" w:eastAsia="MS Mincho" w:hAnsi="Nikosh" w:cs="Nikosh"/>
                <w:sz w:val="18"/>
                <w:szCs w:val="18"/>
                <w:lang w:eastAsia="ja-JP"/>
              </w:rPr>
              <w:t>৬০%</w:t>
            </w:r>
          </w:p>
        </w:tc>
      </w:tr>
      <w:tr w:rsidR="001E2944" w:rsidRPr="00A36762" w:rsidTr="00B72A90">
        <w:trPr>
          <w:trHeight w:val="3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[১.৬] ৪র্থ শিল্প বিপ্লবের চ্যালেঞ্জ মোকাবেলায় করণীয় বিষয়ে অবহিতকরণ সভা/কর্মশালা আয়োজন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[১.৬.১] সভা/কর্মশালা আয়োজিত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</w:tr>
      <w:tr w:rsidR="001E2944" w:rsidRPr="00A36762" w:rsidTr="00B72A90">
        <w:trPr>
          <w:trHeight w:val="47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E2944" w:rsidRPr="00A36762" w:rsidRDefault="001E2944" w:rsidP="00B72A90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E2944" w:rsidRPr="00A36762" w:rsidRDefault="001E2944" w:rsidP="00B72A90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 xml:space="preserve">[২]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প্রাতিষ্ঠানিক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দক্ষতা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বৃদ্ধি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spacing w:after="0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[২.১] তথ্য বাতায়ন হালনাগাদকরণ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[২.১.১] তথ্য বাতায়নে সকল সেবা বক্স হালনাগাদকৃত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সংখ্যা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</w:tr>
      <w:tr w:rsidR="001E2944" w:rsidRPr="00A36762" w:rsidTr="00B72A90">
        <w:trPr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 xml:space="preserve">[২.১.২]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বিভিন্ন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প্রকাশনা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তথ্যাদি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তথ্য বাতায়নে</w:t>
            </w:r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প্রকাশিত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সংখ্যা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</w:tr>
      <w:tr w:rsidR="001E2944" w:rsidRPr="00A36762" w:rsidTr="00B72A90">
        <w:trPr>
          <w:trHeight w:val="35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spacing w:after="0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 xml:space="preserve">[২.২] ই-গভর্ন্যান্স ও উদ্ভাবন কর্মপরিকল্পনা বাস্তবায়ন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 xml:space="preserve">[২.২.১]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সংক্রান্ত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প্রশিক্ষণ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18"/>
                <w:szCs w:val="18"/>
              </w:rPr>
              <w:t>আয়োজিত</w:t>
            </w:r>
            <w:proofErr w:type="spellEnd"/>
            <w:r w:rsidRPr="00A36762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</w:tr>
      <w:tr w:rsidR="001E2944" w:rsidRPr="00A36762" w:rsidTr="00B72A90">
        <w:trPr>
          <w:trHeight w:val="35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spacing w:after="0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[২.২.২]ই-গভর্ন্যান্স কর্মপরিকল্পনা বাস্তবায়নের জন্য বরাদ্দকৃত অর্থ ব্যয়িত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৮০%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৭০%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৬০%</w:t>
            </w:r>
          </w:p>
        </w:tc>
      </w:tr>
      <w:tr w:rsidR="001E2944" w:rsidRPr="00A36762" w:rsidTr="00B72A90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 xml:space="preserve">[২.২.৩] </w:t>
            </w: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কর্মপরিকল্পনার বাস্তবায়ন অগ্রগতি পর্যালোচনা সংক্রান্ত সভা আয়োজিত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সংখ্যা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২</w:t>
            </w:r>
          </w:p>
        </w:tc>
      </w:tr>
      <w:tr w:rsidR="001E2944" w:rsidRPr="00A36762" w:rsidTr="00B72A90">
        <w:trPr>
          <w:trHeight w:val="77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 w:val="18"/>
                <w:szCs w:val="18"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[২.২.৪]</w:t>
            </w:r>
            <w:r w:rsidRPr="00A36762">
              <w:rPr>
                <w:rFonts w:ascii="Nikosh" w:hAnsi="Nikosh" w:cs="Nikosh"/>
                <w:sz w:val="18"/>
                <w:szCs w:val="18"/>
                <w:cs/>
              </w:rPr>
              <w:t xml:space="preserve"> কর্মপরিকল্পনার অর্ধবার্ষিক স্ব-মূল্যায়ন প্রতিবেদন মন্ত্রিপরিষদ বিভাগে/ ঊর্ধ্বতন কর্তৃপক্ষের নিকট প্রেরিত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তারিখ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১৩/০১/২০২২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২০/০১/২০২২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২৭/০১/২০২২</w:t>
            </w:r>
          </w:p>
        </w:tc>
      </w:tr>
      <w:tr w:rsidR="001E2944" w:rsidRPr="00A36762" w:rsidTr="00B72A90">
        <w:trPr>
          <w:trHeight w:val="431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944" w:rsidRPr="00A36762" w:rsidRDefault="001E2944" w:rsidP="00B72A90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</w:rPr>
              <w:t>[</w:t>
            </w:r>
            <w:r w:rsidRPr="00A36762">
              <w:rPr>
                <w:rFonts w:ascii="Nikosh" w:hAnsi="Nikosh" w:cs="Nikosh"/>
                <w:sz w:val="18"/>
                <w:szCs w:val="18"/>
                <w:lang w:val="en-AU"/>
              </w:rPr>
              <w:t>২</w:t>
            </w:r>
            <w:r w:rsidRPr="00A36762">
              <w:rPr>
                <w:rFonts w:ascii="Nikosh" w:hAnsi="Nikosh" w:cs="Nikosh"/>
                <w:sz w:val="18"/>
                <w:szCs w:val="18"/>
                <w:cs/>
              </w:rPr>
              <w:t>.২.৫] দেশে/বিদেশে বাস্তবায়িত ন্যূনতম একটি উদ্যোগ পরিদর্শনকৃত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A3676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A36762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lang w:eastAsia="ja-JP"/>
              </w:rPr>
            </w:pPr>
            <w:r w:rsidRPr="00A36762"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  <w:t>৩০</w:t>
            </w:r>
            <w:r w:rsidRPr="00A36762">
              <w:rPr>
                <w:rFonts w:ascii="Nikosh" w:eastAsia="MS Mincho" w:hAnsi="Nikosh" w:cs="Nikosh"/>
                <w:sz w:val="18"/>
                <w:szCs w:val="18"/>
                <w:lang w:val="en-AU" w:eastAsia="ja-JP"/>
              </w:rPr>
              <w:t>/05/</w:t>
            </w:r>
            <w:r w:rsidRPr="00A36762"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  <w:t xml:space="preserve"> ২০২২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lang w:eastAsia="ja-JP"/>
              </w:rPr>
            </w:pPr>
            <w:r w:rsidRPr="00A36762"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  <w:t>৩০</w:t>
            </w:r>
            <w:r w:rsidRPr="00A36762">
              <w:rPr>
                <w:rFonts w:ascii="Nikosh" w:eastAsia="MS Mincho" w:hAnsi="Nikosh" w:cs="Nikosh"/>
                <w:sz w:val="18"/>
                <w:szCs w:val="18"/>
                <w:lang w:val="en-AU" w:eastAsia="ja-JP"/>
              </w:rPr>
              <w:t>/06/</w:t>
            </w:r>
            <w:r w:rsidRPr="00A36762"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  <w:t xml:space="preserve"> ২০২২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44" w:rsidRPr="00A36762" w:rsidRDefault="001E2944" w:rsidP="00B72A90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lang w:eastAsia="ja-JP"/>
              </w:rPr>
            </w:pPr>
            <w:r w:rsidRPr="00A36762"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  <w:t>-</w:t>
            </w:r>
          </w:p>
        </w:tc>
      </w:tr>
    </w:tbl>
    <w:p w:rsidR="001E2944" w:rsidRDefault="001E2944">
      <w:bookmarkStart w:id="0" w:name="_GoBack"/>
      <w:bookmarkEnd w:id="0"/>
    </w:p>
    <w:sectPr w:rsidR="001E2944" w:rsidSect="001E2944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4C"/>
    <w:rsid w:val="001E2944"/>
    <w:rsid w:val="00336F4C"/>
    <w:rsid w:val="0089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44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944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44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944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88018</dc:creator>
  <cp:keywords/>
  <dc:description/>
  <cp:lastModifiedBy>88018</cp:lastModifiedBy>
  <cp:revision>2</cp:revision>
  <dcterms:created xsi:type="dcterms:W3CDTF">2021-08-09T07:02:00Z</dcterms:created>
  <dcterms:modified xsi:type="dcterms:W3CDTF">2021-08-09T07:03:00Z</dcterms:modified>
</cp:coreProperties>
</file>