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98" w:rsidRPr="00353B9D" w:rsidRDefault="008A6998" w:rsidP="008A6998">
      <w:pPr>
        <w:spacing w:after="0" w:line="240" w:lineRule="auto"/>
        <w:rPr>
          <w:rFonts w:ascii="NikoshBAN" w:eastAsia="Times New Roman" w:hAnsi="NikoshBAN" w:cs="NikoshBAN"/>
          <w:b/>
          <w:sz w:val="40"/>
          <w:szCs w:val="40"/>
          <w:cs/>
          <w:lang w:bidi="bn-IN"/>
        </w:rPr>
      </w:pPr>
      <w:r w:rsidRPr="00353B9D">
        <w:rPr>
          <w:rFonts w:ascii="NikoshBAN" w:eastAsia="Times New Roman" w:hAnsi="NikoshBAN" w:cs="NikoshBAN"/>
          <w:b/>
          <w:sz w:val="40"/>
          <w:szCs w:val="40"/>
          <w:cs/>
          <w:lang w:bidi="bn-IN"/>
        </w:rPr>
        <w:t>বাংলাদেশ পুলিশ একাডেমী</w:t>
      </w:r>
    </w:p>
    <w:p w:rsidR="008A6998" w:rsidRPr="00353B9D" w:rsidRDefault="008A6998" w:rsidP="008A6998">
      <w:pPr>
        <w:spacing w:after="0" w:line="240" w:lineRule="auto"/>
        <w:jc w:val="both"/>
        <w:rPr>
          <w:rFonts w:ascii="NikoshBAN" w:eastAsia="Times New Roman" w:hAnsi="NikoshBAN" w:cs="NikoshBAN"/>
          <w:sz w:val="24"/>
          <w:szCs w:val="24"/>
          <w:cs/>
          <w:lang w:bidi="bn-IN"/>
        </w:rPr>
      </w:pPr>
      <w:r w:rsidRPr="00353B9D">
        <w:rPr>
          <w:rFonts w:ascii="NikoshBAN" w:eastAsia="Times New Roman" w:hAnsi="NikoshBAN" w:cs="NikoshBAN"/>
          <w:sz w:val="24"/>
          <w:szCs w:val="24"/>
          <w:cs/>
          <w:lang w:bidi="bn-IN"/>
        </w:rPr>
        <w:t> ______________________________________</w:t>
      </w:r>
      <w:r w:rsidRPr="00353B9D">
        <w:rPr>
          <w:rFonts w:ascii="NikoshBAN" w:eastAsia="Times New Roman" w:hAnsi="NikoshBAN" w:cs="NikoshBAN"/>
          <w:sz w:val="24"/>
          <w:szCs w:val="24"/>
          <w:cs/>
          <w:lang w:bidi="bn-IN"/>
        </w:rPr>
        <w:br/>
      </w:r>
      <w:r w:rsidRPr="00353B9D">
        <w:rPr>
          <w:rFonts w:ascii="NikoshBAN" w:eastAsia="Times New Roman" w:hAnsi="NikoshBAN" w:cs="NikoshBAN"/>
          <w:sz w:val="24"/>
          <w:szCs w:val="24"/>
          <w:cs/>
          <w:lang w:bidi="bn-IN"/>
        </w:rPr>
        <w:tab/>
      </w:r>
    </w:p>
    <w:p w:rsidR="008A6998" w:rsidRPr="00353B9D" w:rsidRDefault="008A6998" w:rsidP="008A6998">
      <w:pPr>
        <w:spacing w:after="0" w:line="240" w:lineRule="auto"/>
        <w:jc w:val="both"/>
        <w:rPr>
          <w:rFonts w:ascii="NikoshBAN" w:eastAsia="Times New Roman" w:hAnsi="NikoshBAN" w:cs="NikoshBAN"/>
          <w:b/>
          <w:sz w:val="32"/>
          <w:szCs w:val="32"/>
          <w:cs/>
          <w:lang w:bidi="bn-IN"/>
        </w:rPr>
      </w:pPr>
      <w:r w:rsidRPr="00353B9D">
        <w:rPr>
          <w:rFonts w:ascii="NikoshBAN" w:eastAsia="Times New Roman" w:hAnsi="NikoshBAN" w:cs="NikoshBAN"/>
          <w:sz w:val="24"/>
          <w:szCs w:val="24"/>
          <w:cs/>
          <w:lang w:bidi="bn-IN"/>
        </w:rPr>
        <w:tab/>
      </w:r>
      <w:r w:rsidRPr="00353B9D">
        <w:rPr>
          <w:rFonts w:ascii="NikoshBAN" w:eastAsia="Times New Roman" w:hAnsi="NikoshBAN" w:cs="NikoshBAN"/>
          <w:b/>
          <w:sz w:val="32"/>
          <w:szCs w:val="32"/>
          <w:cs/>
          <w:lang w:bidi="bn-IN"/>
        </w:rPr>
        <w:t>পুলিশ কর্মকর্তাদের প্রশিক্ষণ দেওয়ার জন্য বাংলাদেশ পুলিশ একাডেমী একটি জাতীয় প্রতিষ্ঠান। এটি রাজশাহী শহর থেকে ২0 মাইল দূরে পদ্মার পূর্ব তীরে সরদারে অবস্থিত। একাডেমী মূলত ব্রিটিশ সরকার দ্বারা প্রতিষ্ঠিত হয়। একাডেমির জমি (14২.66 একর) মূলত একটি ডাচ কোম্পানি রবার্ট ওয়াটসন এবং কোম্পানি নামক একটি মালিকানাধীন ছিল। সরকার তার সমস্ত ভবন এবং কাঠামোসহ পুরো জমিটি কিনে নেয় এবং এটি 191২ সালের জুলাই মাসে পুলিশ একাডেমিতে প্রতিষ্ঠিত হয়।</w:t>
      </w:r>
    </w:p>
    <w:p w:rsidR="008A6998" w:rsidRPr="00353B9D" w:rsidRDefault="008A6998" w:rsidP="008A6998">
      <w:pPr>
        <w:spacing w:after="0" w:line="240" w:lineRule="auto"/>
        <w:jc w:val="both"/>
        <w:rPr>
          <w:rFonts w:ascii="NikoshBAN" w:eastAsia="Times New Roman" w:hAnsi="NikoshBAN" w:cs="NikoshBAN"/>
          <w:b/>
          <w:sz w:val="32"/>
          <w:szCs w:val="32"/>
          <w:cs/>
          <w:lang w:bidi="bn-IN"/>
        </w:rPr>
      </w:pPr>
      <w:r w:rsidRPr="00353B9D">
        <w:rPr>
          <w:rFonts w:ascii="NikoshBAN" w:eastAsia="Times New Roman" w:hAnsi="NikoshBAN" w:cs="NikoshBAN"/>
          <w:b/>
          <w:sz w:val="32"/>
          <w:szCs w:val="32"/>
          <w:cs/>
          <w:lang w:bidi="bn-IN"/>
        </w:rPr>
        <w:br/>
      </w:r>
      <w:r w:rsidRPr="00353B9D">
        <w:rPr>
          <w:rFonts w:ascii="NikoshBAN" w:eastAsia="Times New Roman" w:hAnsi="NikoshBAN" w:cs="NikoshBAN"/>
          <w:b/>
          <w:sz w:val="32"/>
          <w:szCs w:val="32"/>
          <w:cs/>
          <w:lang w:bidi="bn-IN"/>
        </w:rPr>
        <w:tab/>
        <w:t>এর শুরু থেকে, সকল স্তরের পুলিশ কর্মকর্তারা কেবলমাত্র বাংলায়ই নয়, বরং আসাম এবং ব্রিটিশ ভারতের অন্যান্য প্রদেশ থেকেও প্রশিক্ষণ গ্রহণ করতে শুরু করেন। 1947 সাল থেকে পাকিস্তান একাডেমী পাকিস্তানের উভয় পাখির পিএসপি (পাকিস্তান পুলিশ অফ পাকিস্তান) কর্মকর্তাদের প্রশিক্ষণের জন্য কেন্দ্রীয় প্রতিষ্ঠান হয়ে ওঠে। বাংলাদেশের মুক্তিযুদ্ধের পর বাংলাদেশ পুলিশের সকল স্তরের প্রশিক্ষণের প্রয়োজন মেটানোর জন্য সমগ্র দেশে একমাত্র প্রতিষ্ঠান হয়ে ওঠে।</w:t>
      </w:r>
    </w:p>
    <w:p w:rsidR="008A6998" w:rsidRPr="00353B9D" w:rsidRDefault="008A6998" w:rsidP="008A6998">
      <w:pPr>
        <w:spacing w:after="0" w:line="240" w:lineRule="auto"/>
        <w:jc w:val="both"/>
        <w:rPr>
          <w:rFonts w:ascii="NikoshBAN" w:eastAsia="Times New Roman" w:hAnsi="NikoshBAN" w:cs="NikoshBAN"/>
          <w:b/>
          <w:sz w:val="32"/>
          <w:szCs w:val="32"/>
          <w:cs/>
          <w:lang w:bidi="bn-IN"/>
        </w:rPr>
      </w:pPr>
      <w:r w:rsidRPr="00353B9D">
        <w:rPr>
          <w:rFonts w:ascii="NikoshBAN" w:eastAsia="Times New Roman" w:hAnsi="NikoshBAN" w:cs="NikoshBAN"/>
          <w:b/>
          <w:sz w:val="32"/>
          <w:szCs w:val="32"/>
          <w:cs/>
          <w:lang w:bidi="bn-IN"/>
        </w:rPr>
        <w:br/>
      </w:r>
      <w:r w:rsidRPr="00353B9D">
        <w:rPr>
          <w:rFonts w:ascii="NikoshBAN" w:eastAsia="Times New Roman" w:hAnsi="NikoshBAN" w:cs="NikoshBAN"/>
          <w:b/>
          <w:sz w:val="32"/>
          <w:szCs w:val="32"/>
          <w:cs/>
          <w:lang w:bidi="bn-IN"/>
        </w:rPr>
        <w:tab/>
        <w:t>একাডেমী ক্যাম্পাসের দৈহিক সুবিধা হল প্রিন্সিপালের বাসভবন, এসপি, অতিরিক্ত এসপি, এএসপি, নতুন প্রশিক্ষণার্থী, লেডি অফিসার, ইন্সপেক্টর, উপ-পরিদর্শক, সার্জেন্ট, হেড কনস্টেবলস, কনস্টেবলস এবং মনিয়ালস একাডেমির লক্ষ্য হল শক্তিশালী ও স্থিতিশীল মন গড়ে তোলার জন্য নবীন শিক্ষার্থীদের মৌলিক প্রশিক্ষণ দেওয়া যাতে তারা পেশাদার চাপ সহ্য করতে পারে এবং প্রতিযোগিতামূলকভাবে পুলিশ দায়িত্ব পালন করতে পারে। একাডেমী মূলত পুলিশ সার্ভিসে নতুন নিয়োগকারীকে প্রশিক্ষণের জন্য ডিজাইন করা হয়েছে। উভয় মানসিক ও শারীরিক নির্দেশনা তাদের চরিত্র ও দেহের বিকাশের উপর বিশেষ জোর দিয়ে প্রদান করা হয়, যার ফলে তাদের শারীরিক কার্যক্রম এবং মানসিক শৃঙ্খলা ও আত্মনির্ভরশীলতার অভ্যাস গড়ে তোলা যায় যা তাদের চাকরির সম্পূর্ণ চ্যালেঞ্জ মোকাবেলা করতে আরও ভালভাবে সজ্জিত হবে। মনের।</w:t>
      </w:r>
    </w:p>
    <w:p w:rsidR="0095052B" w:rsidRPr="00353B9D" w:rsidRDefault="008A6998" w:rsidP="008A6998">
      <w:pPr>
        <w:spacing w:after="0" w:line="240" w:lineRule="auto"/>
        <w:jc w:val="both"/>
        <w:rPr>
          <w:rFonts w:ascii="NikoshBAN" w:hAnsi="NikoshBAN" w:cs="NikoshBAN"/>
          <w:b/>
          <w:sz w:val="32"/>
          <w:szCs w:val="32"/>
        </w:rPr>
      </w:pPr>
      <w:r w:rsidRPr="00353B9D">
        <w:rPr>
          <w:rFonts w:ascii="NikoshBAN" w:eastAsia="Times New Roman" w:hAnsi="NikoshBAN" w:cs="NikoshBAN"/>
          <w:b/>
          <w:sz w:val="32"/>
          <w:szCs w:val="32"/>
          <w:cs/>
          <w:lang w:bidi="bn-IN"/>
        </w:rPr>
        <w:br/>
      </w:r>
      <w:r w:rsidRPr="00353B9D">
        <w:rPr>
          <w:rFonts w:ascii="NikoshBAN" w:eastAsia="Times New Roman" w:hAnsi="NikoshBAN" w:cs="NikoshBAN"/>
          <w:b/>
          <w:sz w:val="32"/>
          <w:szCs w:val="32"/>
          <w:cs/>
          <w:lang w:bidi="bn-IN"/>
        </w:rPr>
        <w:tab/>
        <w:t>নবীন শিক্ষার্থীদের প্রাথমিক প্রশিক্ষণ দেওয়ার পাশাপাশি, এই একাডেমী রিফ্রেসার কোর্সের জন্য বিভিন্ন বিভাগের কর্মকর্তাকেও স্বীকৃতি দেয়। এই রিফ্রীশার কোর্সগুলি পুলিশ সার্ভিসের ভবিষ্যতের নেতাদের জন্য উচ্চতর প্রশিক্ষণের ব্যবস্থা করে এবং কমান্ডের বিভিন্ন স্তরের কর্মকর্তাদের জন্য কোর্সের একটি ব্যাপক প্যাটার্ন প্রদান করে। এই কোর্সের একটি মৌলিক লক্ষ্য হল উচ্চতর এবং চ্যালেঞ্জিং দায়িত্ব পালন করার জন্য কর্মকর্তাকে প্রস্তুত করা। কর্মকর্তারা বিশেষ করে সামাজিক প্যাটার্ন এবং জটিলতাগুলি বুঝতে প্রশিক্ষণ লাভ করেন যার মধ্যে অপরাধ এবং অন্যান্য আইনি বিচ্যুতি ঘটে।</w:t>
      </w:r>
    </w:p>
    <w:sectPr w:rsidR="0095052B" w:rsidRPr="00353B9D" w:rsidSect="008A6998">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F420E"/>
    <w:rsid w:val="00183393"/>
    <w:rsid w:val="002C70B0"/>
    <w:rsid w:val="002E1D39"/>
    <w:rsid w:val="00320E26"/>
    <w:rsid w:val="00353B9D"/>
    <w:rsid w:val="005A3392"/>
    <w:rsid w:val="007F420E"/>
    <w:rsid w:val="008A6998"/>
    <w:rsid w:val="0095052B"/>
    <w:rsid w:val="009F7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4D6"/>
  </w:style>
  <w:style w:type="paragraph" w:styleId="Heading1">
    <w:name w:val="heading 1"/>
    <w:basedOn w:val="Normal"/>
    <w:link w:val="Heading1Char"/>
    <w:uiPriority w:val="9"/>
    <w:qFormat/>
    <w:rsid w:val="007F42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20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F420E"/>
    <w:rPr>
      <w:color w:val="0000FF"/>
      <w:u w:val="single"/>
    </w:rPr>
  </w:style>
  <w:style w:type="paragraph" w:styleId="NormalWeb">
    <w:name w:val="Normal (Web)"/>
    <w:basedOn w:val="Normal"/>
    <w:uiPriority w:val="99"/>
    <w:semiHidden/>
    <w:unhideWhenUsed/>
    <w:rsid w:val="007F42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5674817">
      <w:bodyDiv w:val="1"/>
      <w:marLeft w:val="0"/>
      <w:marRight w:val="0"/>
      <w:marTop w:val="0"/>
      <w:marBottom w:val="0"/>
      <w:divBdr>
        <w:top w:val="none" w:sz="0" w:space="0" w:color="auto"/>
        <w:left w:val="none" w:sz="0" w:space="0" w:color="auto"/>
        <w:bottom w:val="none" w:sz="0" w:space="0" w:color="auto"/>
        <w:right w:val="none" w:sz="0" w:space="0" w:color="auto"/>
      </w:divBdr>
      <w:divsChild>
        <w:div w:id="1601136260">
          <w:marLeft w:val="0"/>
          <w:marRight w:val="0"/>
          <w:marTop w:val="0"/>
          <w:marBottom w:val="0"/>
          <w:divBdr>
            <w:top w:val="none" w:sz="0" w:space="0" w:color="auto"/>
            <w:left w:val="none" w:sz="0" w:space="0" w:color="auto"/>
            <w:bottom w:val="none" w:sz="0" w:space="0" w:color="auto"/>
            <w:right w:val="none" w:sz="0" w:space="0" w:color="auto"/>
          </w:divBdr>
        </w:div>
        <w:div w:id="1775051140">
          <w:marLeft w:val="0"/>
          <w:marRight w:val="0"/>
          <w:marTop w:val="0"/>
          <w:marBottom w:val="0"/>
          <w:divBdr>
            <w:top w:val="none" w:sz="0" w:space="0" w:color="auto"/>
            <w:left w:val="none" w:sz="0" w:space="0" w:color="auto"/>
            <w:bottom w:val="none" w:sz="0" w:space="0" w:color="auto"/>
            <w:right w:val="none" w:sz="0" w:space="0" w:color="auto"/>
          </w:divBdr>
        </w:div>
        <w:div w:id="1269049274">
          <w:marLeft w:val="0"/>
          <w:marRight w:val="0"/>
          <w:marTop w:val="0"/>
          <w:marBottom w:val="0"/>
          <w:divBdr>
            <w:top w:val="none" w:sz="0" w:space="0" w:color="auto"/>
            <w:left w:val="none" w:sz="0" w:space="0" w:color="auto"/>
            <w:bottom w:val="none" w:sz="0" w:space="0" w:color="auto"/>
            <w:right w:val="none" w:sz="0" w:space="0" w:color="auto"/>
          </w:divBdr>
          <w:divsChild>
            <w:div w:id="15327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5349">
      <w:bodyDiv w:val="1"/>
      <w:marLeft w:val="0"/>
      <w:marRight w:val="0"/>
      <w:marTop w:val="0"/>
      <w:marBottom w:val="0"/>
      <w:divBdr>
        <w:top w:val="none" w:sz="0" w:space="0" w:color="auto"/>
        <w:left w:val="none" w:sz="0" w:space="0" w:color="auto"/>
        <w:bottom w:val="none" w:sz="0" w:space="0" w:color="auto"/>
        <w:right w:val="none" w:sz="0" w:space="0" w:color="auto"/>
      </w:divBdr>
      <w:divsChild>
        <w:div w:id="1080566712">
          <w:marLeft w:val="0"/>
          <w:marRight w:val="0"/>
          <w:marTop w:val="0"/>
          <w:marBottom w:val="0"/>
          <w:divBdr>
            <w:top w:val="none" w:sz="0" w:space="0" w:color="auto"/>
            <w:left w:val="none" w:sz="0" w:space="0" w:color="auto"/>
            <w:bottom w:val="none" w:sz="0" w:space="0" w:color="auto"/>
            <w:right w:val="none" w:sz="0" w:space="0" w:color="auto"/>
          </w:divBdr>
          <w:divsChild>
            <w:div w:id="1103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SAIM SAJU</cp:lastModifiedBy>
  <cp:revision>8</cp:revision>
  <dcterms:created xsi:type="dcterms:W3CDTF">2018-04-29T15:08:00Z</dcterms:created>
  <dcterms:modified xsi:type="dcterms:W3CDTF">2018-05-12T19:02:00Z</dcterms:modified>
</cp:coreProperties>
</file>