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243F" w14:textId="77777777" w:rsidR="00D1512F" w:rsidRPr="002E628A" w:rsidRDefault="00D1512F" w:rsidP="00D1512F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  <w:lang w:bidi="bn-IN"/>
        </w:rPr>
      </w:pPr>
      <w:r w:rsidRPr="002E628A">
        <w:rPr>
          <w:rFonts w:ascii="Nikosh" w:hAnsi="Nikosh" w:cs="Nikosh"/>
          <w:b/>
          <w:sz w:val="32"/>
          <w:szCs w:val="32"/>
          <w:cs/>
          <w:lang w:bidi="bn-IN"/>
        </w:rPr>
        <w:t>পল্লী সঞ্চয় ব্যাংক</w:t>
      </w:r>
    </w:p>
    <w:p w14:paraId="3D915EA7" w14:textId="77777777" w:rsidR="00D1512F" w:rsidRPr="007E6E93" w:rsidRDefault="00D1512F" w:rsidP="00D1512F">
      <w:pPr>
        <w:spacing w:after="0" w:line="240" w:lineRule="auto"/>
        <w:jc w:val="center"/>
        <w:rPr>
          <w:rFonts w:ascii="Nikosh" w:hAnsi="Nikosh" w:cs="Nikosh"/>
          <w:sz w:val="32"/>
          <w:szCs w:val="32"/>
          <w:u w:val="single"/>
          <w:cs/>
          <w:lang w:bidi="bn-IN"/>
        </w:rPr>
      </w:pPr>
      <w:r w:rsidRPr="002E628A">
        <w:rPr>
          <w:rFonts w:ascii="Nikosh" w:hAnsi="Nikosh" w:cs="Nikosh"/>
          <w:sz w:val="32"/>
          <w:szCs w:val="32"/>
          <w:u w:val="single"/>
          <w:cs/>
          <w:lang w:bidi="bn-IN"/>
        </w:rPr>
        <w:t>ব্যাংক</w:t>
      </w:r>
      <w:r>
        <w:rPr>
          <w:rFonts w:ascii="Nikosh" w:hAnsi="Nikosh" w:cs="Nikosh" w:hint="cs"/>
          <w:sz w:val="32"/>
          <w:szCs w:val="32"/>
          <w:u w:val="single"/>
          <w:cs/>
          <w:lang w:bidi="bn-IN"/>
        </w:rPr>
        <w:t xml:space="preserve"> </w:t>
      </w:r>
      <w:r w:rsidRPr="002E628A">
        <w:rPr>
          <w:rFonts w:ascii="Nikosh" w:hAnsi="Nikosh" w:cs="Nikosh"/>
          <w:sz w:val="32"/>
          <w:szCs w:val="32"/>
          <w:u w:val="single"/>
          <w:cs/>
          <w:lang w:bidi="bn-IN"/>
        </w:rPr>
        <w:t xml:space="preserve">ফ্যাসিলিটি নমিনি </w:t>
      </w:r>
      <w:r w:rsidR="000D5794">
        <w:rPr>
          <w:rFonts w:ascii="Nikosh" w:hAnsi="Nikosh" w:cs="Nikosh" w:hint="cs"/>
          <w:sz w:val="32"/>
          <w:szCs w:val="32"/>
          <w:u w:val="single"/>
          <w:cs/>
          <w:lang w:bidi="bn-IN"/>
        </w:rPr>
        <w:t xml:space="preserve">মনোনয়ন </w:t>
      </w:r>
      <w:r w:rsidRPr="007E6E93">
        <w:rPr>
          <w:rFonts w:ascii="Nikosh" w:hAnsi="Nikosh" w:cs="Nikosh"/>
          <w:sz w:val="32"/>
          <w:szCs w:val="32"/>
          <w:u w:val="single"/>
          <w:cs/>
          <w:lang w:bidi="bn-IN"/>
        </w:rPr>
        <w:t>বাতিল সংক্রান্ত নোটিশ</w:t>
      </w:r>
    </w:p>
    <w:p w14:paraId="0CE8F760" w14:textId="77777777" w:rsidR="00D1512F" w:rsidRDefault="00D1512F" w:rsidP="00D1512F">
      <w:pPr>
        <w:jc w:val="center"/>
        <w:rPr>
          <w:rFonts w:ascii="Nikosh" w:eastAsia="Nikosh" w:hAnsi="Nikosh" w:cs="Nikosh"/>
          <w:bCs/>
          <w:spacing w:val="-4"/>
          <w:sz w:val="28"/>
          <w:szCs w:val="28"/>
          <w:lang w:val="en-AU" w:bidi="bn-BD"/>
        </w:rPr>
      </w:pPr>
    </w:p>
    <w:p w14:paraId="6066D505" w14:textId="77777777" w:rsidR="00D1512F" w:rsidRPr="00D1512F" w:rsidRDefault="00D1512F" w:rsidP="00D1512F">
      <w:pPr>
        <w:spacing w:after="0" w:line="240" w:lineRule="auto"/>
        <w:jc w:val="both"/>
        <w:rPr>
          <w:rFonts w:ascii="Nikosh" w:eastAsia="Nikosh" w:hAnsi="Nikosh" w:cs="Nikosh"/>
          <w:sz w:val="26"/>
          <w:szCs w:val="26"/>
          <w:cs/>
          <w:lang w:bidi="bn-BD"/>
        </w:rPr>
      </w:pP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>বরাবর</w:t>
      </w:r>
    </w:p>
    <w:p w14:paraId="64071507" w14:textId="77777777" w:rsidR="00D1512F" w:rsidRPr="00D1512F" w:rsidRDefault="00D1512F" w:rsidP="00D1512F">
      <w:pPr>
        <w:spacing w:after="0" w:line="240" w:lineRule="auto"/>
        <w:jc w:val="both"/>
        <w:rPr>
          <w:rFonts w:ascii="Nikosh" w:eastAsia="Nikosh" w:hAnsi="Nikosh" w:cs="Nikosh"/>
          <w:sz w:val="26"/>
          <w:szCs w:val="26"/>
          <w:cs/>
          <w:lang w:bidi="bn-BD"/>
        </w:rPr>
      </w:pP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>ব্যবস্হাপনা পরিচালক</w:t>
      </w:r>
    </w:p>
    <w:p w14:paraId="7EBEA32D" w14:textId="77777777" w:rsidR="00D1512F" w:rsidRPr="00D1512F" w:rsidRDefault="00D1512F" w:rsidP="00D1512F">
      <w:pPr>
        <w:spacing w:after="0" w:line="240" w:lineRule="auto"/>
        <w:jc w:val="both"/>
        <w:rPr>
          <w:rFonts w:ascii="Nikosh" w:eastAsia="Nikosh" w:hAnsi="Nikosh" w:cs="Nikosh"/>
          <w:sz w:val="26"/>
          <w:szCs w:val="26"/>
          <w:cs/>
          <w:lang w:bidi="bn-BD"/>
        </w:rPr>
      </w:pP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>পল্লী সঞ্চয় ব্যাংক</w:t>
      </w:r>
      <w:r w:rsidRPr="00D1512F">
        <w:rPr>
          <w:rFonts w:ascii="Nikosh" w:eastAsia="Nikosh" w:hAnsi="Nikosh" w:cs="Nikosh"/>
          <w:sz w:val="26"/>
          <w:szCs w:val="26"/>
          <w:lang w:bidi="bn-BD"/>
        </w:rPr>
        <w:t xml:space="preserve">, </w:t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>প্রধান কার্যালয়</w:t>
      </w:r>
      <w:r w:rsidRPr="00D1512F">
        <w:rPr>
          <w:rFonts w:ascii="Nikosh" w:eastAsia="Nikosh" w:hAnsi="Nikosh" w:cs="Nikosh"/>
          <w:sz w:val="26"/>
          <w:szCs w:val="26"/>
          <w:lang w:bidi="bn-BD"/>
        </w:rPr>
        <w:t xml:space="preserve">, </w:t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>ঢাকা।</w:t>
      </w:r>
    </w:p>
    <w:p w14:paraId="7286FC4A" w14:textId="77777777" w:rsidR="00D1512F" w:rsidRPr="00D1512F" w:rsidRDefault="00D1512F" w:rsidP="00D1512F">
      <w:pPr>
        <w:spacing w:after="0" w:line="160" w:lineRule="atLeast"/>
        <w:jc w:val="both"/>
        <w:rPr>
          <w:rFonts w:ascii="Nikosh" w:eastAsia="Nikosh" w:hAnsi="Nikosh" w:cs="Nikosh"/>
          <w:sz w:val="26"/>
          <w:szCs w:val="26"/>
          <w:cs/>
          <w:lang w:bidi="bn-BD"/>
        </w:rPr>
      </w:pPr>
    </w:p>
    <w:p w14:paraId="3F89A855" w14:textId="77777777" w:rsidR="00D1512F" w:rsidRPr="00D1512F" w:rsidRDefault="00D1512F" w:rsidP="00D1512F">
      <w:pPr>
        <w:jc w:val="both"/>
        <w:rPr>
          <w:rFonts w:ascii="Nikosh" w:eastAsia="Nikosh" w:hAnsi="Nikosh" w:cs="Nikosh"/>
          <w:bCs/>
          <w:spacing w:val="-4"/>
          <w:sz w:val="26"/>
          <w:szCs w:val="26"/>
          <w:cs/>
          <w:lang w:bidi="bn-BD"/>
        </w:rPr>
      </w:pPr>
      <w:r w:rsidRPr="00D1512F">
        <w:rPr>
          <w:rFonts w:ascii="Nikosh" w:eastAsia="Nikosh" w:hAnsi="Nikosh" w:cs="Nikosh"/>
          <w:bCs/>
          <w:spacing w:val="-4"/>
          <w:sz w:val="26"/>
          <w:szCs w:val="26"/>
          <w:cs/>
          <w:lang w:bidi="bn-BD"/>
        </w:rPr>
        <w:t>বিষয়</w:t>
      </w:r>
      <w:r w:rsidRPr="00D1512F">
        <w:rPr>
          <w:rFonts w:ascii="Nikosh" w:eastAsia="Nikosh" w:hAnsi="Nikosh" w:cs="Nikosh"/>
          <w:bCs/>
          <w:spacing w:val="-4"/>
          <w:sz w:val="26"/>
          <w:szCs w:val="26"/>
          <w:lang w:bidi="bn-BD"/>
        </w:rPr>
        <w:t xml:space="preserve">: </w:t>
      </w:r>
      <w:r w:rsidRPr="00D1512F">
        <w:rPr>
          <w:rFonts w:ascii="Nikosh" w:eastAsia="Nikosh" w:hAnsi="Nikosh" w:cs="Nikosh" w:hint="cs"/>
          <w:bCs/>
          <w:spacing w:val="-4"/>
          <w:sz w:val="26"/>
          <w:szCs w:val="26"/>
          <w:cs/>
          <w:lang w:bidi="bn-BD"/>
        </w:rPr>
        <w:t>মনোনয়ন বাতিল নোটিশ</w:t>
      </w:r>
      <w:r w:rsidRPr="00D1512F">
        <w:rPr>
          <w:rFonts w:ascii="Nikosh" w:eastAsia="Nikosh" w:hAnsi="Nikosh" w:cs="Nikosh"/>
          <w:bCs/>
          <w:spacing w:val="-4"/>
          <w:sz w:val="26"/>
          <w:szCs w:val="26"/>
          <w:cs/>
          <w:lang w:bidi="hi-IN"/>
        </w:rPr>
        <w:t>।</w:t>
      </w:r>
    </w:p>
    <w:p w14:paraId="1F0B8BB0" w14:textId="77777777" w:rsidR="00D1512F" w:rsidRPr="00D1512F" w:rsidRDefault="00D1512F" w:rsidP="00D1512F">
      <w:pPr>
        <w:spacing w:after="0" w:line="240" w:lineRule="auto"/>
        <w:jc w:val="both"/>
        <w:rPr>
          <w:rFonts w:ascii="Nikosh" w:eastAsia="Nikosh" w:hAnsi="Nikosh" w:cs="Nikosh"/>
          <w:sz w:val="26"/>
          <w:szCs w:val="26"/>
          <w:lang w:bidi="bn-BD"/>
        </w:rPr>
      </w:pPr>
      <w:r w:rsidRPr="00D1512F">
        <w:rPr>
          <w:rFonts w:ascii="Nikosh" w:eastAsia="Nikosh" w:hAnsi="Nikosh" w:cs="Nikosh"/>
          <w:bCs/>
          <w:spacing w:val="-4"/>
          <w:sz w:val="26"/>
          <w:szCs w:val="26"/>
          <w:lang w:bidi="bn-BD"/>
        </w:rPr>
        <w:tab/>
      </w:r>
      <w:r w:rsidRPr="00D1512F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আমার মৃত্যুজনিত কারণে </w:t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>ভবিষ্য তহবিল</w:t>
      </w:r>
      <w:r w:rsidRPr="00D1512F">
        <w:rPr>
          <w:rFonts w:ascii="Nikosh" w:eastAsia="Nikosh" w:hAnsi="Nikosh" w:cs="Nikosh"/>
          <w:sz w:val="26"/>
          <w:szCs w:val="26"/>
          <w:lang w:bidi="bn-BD"/>
        </w:rPr>
        <w:t>,</w:t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 xml:space="preserve"> কর্মচারী কল্যাণ তহবিল</w:t>
      </w:r>
      <w:r w:rsidRPr="00D1512F">
        <w:rPr>
          <w:rFonts w:ascii="Nikosh" w:eastAsia="Nikosh" w:hAnsi="Nikosh" w:cs="Nikosh"/>
          <w:sz w:val="26"/>
          <w:szCs w:val="26"/>
          <w:lang w:bidi="bn-BD"/>
        </w:rPr>
        <w:t xml:space="preserve">, </w:t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>গ্র্যাচুইটি</w:t>
      </w:r>
      <w:r w:rsidRPr="00D1512F">
        <w:rPr>
          <w:rFonts w:ascii="Nikosh" w:eastAsia="Nikosh" w:hAnsi="Nikosh" w:cs="Nikosh"/>
          <w:sz w:val="26"/>
          <w:szCs w:val="26"/>
          <w:lang w:bidi="bn-BD"/>
        </w:rPr>
        <w:t xml:space="preserve">, </w:t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>ছুটি নগদায়ন</w:t>
      </w:r>
      <w:r w:rsidRPr="00D1512F">
        <w:rPr>
          <w:rFonts w:ascii="Nikosh" w:eastAsia="Nikosh" w:hAnsi="Nikosh" w:cs="Nikosh"/>
          <w:sz w:val="26"/>
          <w:szCs w:val="26"/>
          <w:lang w:bidi="bn-BD"/>
        </w:rPr>
        <w:t xml:space="preserve">, </w:t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>মৃত্যু পরবর্তী অনুদান প্রকল্প সহ ব্যাংক</w:t>
      </w:r>
      <w:r w:rsidRPr="00D1512F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কর্তৃক</w:t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 xml:space="preserve"> ভবিষ্যতে প্রদেয় সকল তহবিল/হিসাব/সুবিধা হ</w:t>
      </w:r>
      <w:r w:rsidR="0039425F">
        <w:rPr>
          <w:rFonts w:ascii="Nikosh" w:eastAsia="Nikosh" w:hAnsi="Nikosh" w:cs="Nikosh" w:hint="cs"/>
          <w:sz w:val="26"/>
          <w:szCs w:val="26"/>
          <w:cs/>
          <w:lang w:bidi="bn-BD"/>
        </w:rPr>
        <w:t>ই</w:t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>তে আমার প্রাপ্য সমুদয় অর্থ উত্তোলনের জন্য প্রদত্ত বিগত</w:t>
      </w:r>
      <w:r w:rsidR="00A6714D">
        <w:rPr>
          <w:rFonts w:ascii="Nikosh" w:eastAsia="Nikosh" w:hAnsi="Nikosh" w:cs="Nikosh"/>
          <w:sz w:val="26"/>
          <w:szCs w:val="26"/>
          <w:lang w:bidi="bn-BD"/>
        </w:rPr>
        <w:t>………………</w:t>
      </w:r>
      <w:r w:rsidRPr="00D1512F">
        <w:rPr>
          <w:rFonts w:ascii="Nikosh" w:eastAsia="Nikosh" w:hAnsi="Nikosh" w:cs="Nikosh" w:hint="cs"/>
          <w:sz w:val="26"/>
          <w:szCs w:val="26"/>
          <w:cs/>
          <w:lang w:bidi="bn-BD"/>
        </w:rPr>
        <w:t>তারিখের মনোনয়নটি</w:t>
      </w:r>
      <w:r w:rsidRPr="00D1512F">
        <w:rPr>
          <w:rFonts w:ascii="Nikosh" w:eastAsia="Nikosh" w:hAnsi="Nikosh" w:cs="Nikosh"/>
          <w:sz w:val="26"/>
          <w:szCs w:val="26"/>
          <w:lang w:bidi="bn-BD"/>
        </w:rPr>
        <w:t xml:space="preserve"> (</w:t>
      </w:r>
      <w:r w:rsidRPr="00D1512F">
        <w:rPr>
          <w:rFonts w:ascii="Nikosh" w:eastAsia="Nikosh" w:hAnsi="Nikosh" w:cs="Nikosh" w:hint="cs"/>
          <w:sz w:val="26"/>
          <w:szCs w:val="26"/>
          <w:cs/>
          <w:lang w:bidi="bn-BD"/>
        </w:rPr>
        <w:t>কপি সংযুক্ত</w:t>
      </w:r>
      <w:r w:rsidRPr="00D1512F">
        <w:rPr>
          <w:rFonts w:ascii="Nikosh" w:eastAsia="Nikosh" w:hAnsi="Nikosh" w:cs="Nikosh"/>
          <w:sz w:val="26"/>
          <w:szCs w:val="26"/>
          <w:lang w:bidi="bn-BD"/>
        </w:rPr>
        <w:t xml:space="preserve">) </w:t>
      </w:r>
      <w:r w:rsidR="00A6714D">
        <w:rPr>
          <w:rFonts w:ascii="Nikosh" w:eastAsia="Nikosh" w:hAnsi="Nikosh" w:cs="Nikosh" w:hint="cs"/>
          <w:sz w:val="26"/>
          <w:szCs w:val="26"/>
          <w:cs/>
          <w:lang w:bidi="bn-BD"/>
        </w:rPr>
        <w:t>...................................................</w:t>
      </w:r>
      <w:r w:rsidRPr="00D1512F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কারণে অবিলম্বে বাতিলের জন্য নোটিশ প্রদান করিতেছি</w:t>
      </w:r>
      <w:r w:rsidRPr="00D1512F">
        <w:rPr>
          <w:rFonts w:ascii="Nikosh" w:eastAsia="Nikosh" w:hAnsi="Nikosh" w:cs="Nikosh"/>
          <w:sz w:val="26"/>
          <w:szCs w:val="26"/>
          <w:cs/>
          <w:lang w:bidi="hi-IN"/>
        </w:rPr>
        <w:t>।</w:t>
      </w:r>
    </w:p>
    <w:p w14:paraId="18FAAB5E" w14:textId="77777777" w:rsidR="00D1512F" w:rsidRPr="00D1512F" w:rsidRDefault="00D1512F" w:rsidP="00D1512F">
      <w:pPr>
        <w:spacing w:before="240"/>
        <w:jc w:val="both"/>
        <w:rPr>
          <w:rFonts w:ascii="Nikosh" w:eastAsia="Nikosh" w:hAnsi="Nikosh" w:cs="Nikosh"/>
          <w:bCs/>
          <w:spacing w:val="-4"/>
          <w:sz w:val="26"/>
          <w:szCs w:val="26"/>
          <w:lang w:bidi="bn-BD"/>
        </w:rPr>
      </w:pPr>
      <w:r w:rsidRPr="00D1512F">
        <w:rPr>
          <w:rFonts w:ascii="Nikosh" w:eastAsia="Nikosh" w:hAnsi="Nikosh" w:cs="Nikosh"/>
          <w:bCs/>
          <w:spacing w:val="-4"/>
          <w:sz w:val="26"/>
          <w:szCs w:val="26"/>
          <w:u w:val="single"/>
          <w:cs/>
          <w:lang w:bidi="bn-BD"/>
        </w:rPr>
        <w:t>স্বাক্ষী</w:t>
      </w:r>
      <w:r w:rsidR="009D52B4">
        <w:rPr>
          <w:rFonts w:ascii="Nikosh" w:eastAsia="Nikosh" w:hAnsi="Nikosh" w:cs="Nikosh" w:hint="cs"/>
          <w:bCs/>
          <w:spacing w:val="-4"/>
          <w:sz w:val="26"/>
          <w:szCs w:val="26"/>
          <w:u w:val="single"/>
          <w:cs/>
          <w:lang w:bidi="bn-BD"/>
        </w:rPr>
        <w:t xml:space="preserve"> (নাম, কর্মচারী পরিচিতি নং, পদবি</w:t>
      </w:r>
      <w:r w:rsidRPr="00D1512F">
        <w:rPr>
          <w:rFonts w:ascii="Nikosh" w:eastAsia="Nikosh" w:hAnsi="Nikosh" w:cs="Nikosh" w:hint="cs"/>
          <w:bCs/>
          <w:spacing w:val="-4"/>
          <w:sz w:val="26"/>
          <w:szCs w:val="26"/>
          <w:u w:val="single"/>
          <w:cs/>
          <w:lang w:bidi="bn-BD"/>
        </w:rPr>
        <w:t>, দাপ্তরিক  ঠিকানা ও তারিখ সহ স্বাক্ষর):</w:t>
      </w:r>
      <w:r w:rsidRPr="00D1512F">
        <w:rPr>
          <w:rFonts w:ascii="Nikosh" w:eastAsia="Nikosh" w:hAnsi="Nikosh" w:cs="Nikosh"/>
          <w:bCs/>
          <w:spacing w:val="-4"/>
          <w:sz w:val="26"/>
          <w:szCs w:val="26"/>
          <w:u w:val="single"/>
          <w:cs/>
          <w:lang w:bidi="bn-BD"/>
        </w:rPr>
        <w:t xml:space="preserve"> </w:t>
      </w:r>
      <w:r w:rsidRPr="00D1512F">
        <w:rPr>
          <w:rFonts w:ascii="Nikosh" w:eastAsia="Nikosh" w:hAnsi="Nikosh" w:cs="Nikosh"/>
          <w:bCs/>
          <w:spacing w:val="-4"/>
          <w:sz w:val="26"/>
          <w:szCs w:val="26"/>
          <w:lang w:bidi="bn-BD"/>
        </w:rPr>
        <w:t xml:space="preserve">                           </w:t>
      </w:r>
    </w:p>
    <w:p w14:paraId="638CF31D" w14:textId="77777777" w:rsidR="00D1512F" w:rsidRPr="00D1512F" w:rsidRDefault="00D1512F" w:rsidP="00D1512F">
      <w:pPr>
        <w:spacing w:before="240" w:after="120" w:line="240" w:lineRule="auto"/>
        <w:jc w:val="both"/>
        <w:rPr>
          <w:rFonts w:ascii="Nikosh" w:eastAsia="Nikosh" w:hAnsi="Nikosh" w:cs="Nikosh"/>
          <w:bCs/>
          <w:spacing w:val="-4"/>
          <w:sz w:val="26"/>
          <w:szCs w:val="26"/>
          <w:lang w:bidi="bn-BD"/>
        </w:rPr>
      </w:pPr>
      <w:r w:rsidRPr="00D1512F">
        <w:rPr>
          <w:rFonts w:ascii="Nikosh" w:eastAsia="Nikosh" w:hAnsi="Nikosh" w:cs="Nikosh"/>
          <w:bCs/>
          <w:spacing w:val="-4"/>
          <w:sz w:val="26"/>
          <w:szCs w:val="26"/>
          <w:cs/>
          <w:lang w:bidi="bn-BD"/>
        </w:rPr>
        <w:t>১</w:t>
      </w:r>
      <w:r w:rsidRPr="00D1512F">
        <w:rPr>
          <w:rFonts w:ascii="Nikosh" w:eastAsia="Nikosh" w:hAnsi="Nikosh" w:cs="Nikosh"/>
          <w:bCs/>
          <w:spacing w:val="-4"/>
          <w:sz w:val="26"/>
          <w:szCs w:val="26"/>
          <w:cs/>
          <w:lang w:bidi="hi-IN"/>
        </w:rPr>
        <w:t>।</w:t>
      </w:r>
    </w:p>
    <w:p w14:paraId="315781B1" w14:textId="77777777" w:rsidR="00D1512F" w:rsidRPr="00D1512F" w:rsidRDefault="00D1512F" w:rsidP="00D1512F">
      <w:pPr>
        <w:spacing w:before="240" w:after="120" w:line="240" w:lineRule="auto"/>
        <w:jc w:val="both"/>
        <w:rPr>
          <w:rFonts w:ascii="Nikosh" w:eastAsia="Nikosh" w:hAnsi="Nikosh" w:cs="Nikosh"/>
          <w:bCs/>
          <w:spacing w:val="-4"/>
          <w:sz w:val="26"/>
          <w:szCs w:val="26"/>
          <w:lang w:bidi="bn-BD"/>
        </w:rPr>
      </w:pPr>
    </w:p>
    <w:p w14:paraId="05173B32" w14:textId="77777777" w:rsidR="00D1512F" w:rsidRPr="00D1512F" w:rsidRDefault="00D1512F" w:rsidP="00D1512F">
      <w:pPr>
        <w:spacing w:before="240" w:after="120" w:line="240" w:lineRule="auto"/>
        <w:jc w:val="both"/>
        <w:rPr>
          <w:rFonts w:ascii="Nikosh" w:eastAsia="Nikosh" w:hAnsi="Nikosh" w:cs="Nikosh"/>
          <w:bCs/>
          <w:spacing w:val="-4"/>
          <w:sz w:val="26"/>
          <w:szCs w:val="26"/>
          <w:lang w:bidi="bn-BD"/>
        </w:rPr>
      </w:pPr>
      <w:r w:rsidRPr="00D1512F">
        <w:rPr>
          <w:rFonts w:ascii="Nikosh" w:eastAsia="Nikosh" w:hAnsi="Nikosh" w:cs="Nikosh"/>
          <w:bCs/>
          <w:spacing w:val="-4"/>
          <w:sz w:val="26"/>
          <w:szCs w:val="26"/>
          <w:cs/>
          <w:lang w:bidi="bn-BD"/>
        </w:rPr>
        <w:t>২</w:t>
      </w:r>
      <w:r w:rsidRPr="00D1512F">
        <w:rPr>
          <w:rFonts w:ascii="Nikosh" w:eastAsia="Nikosh" w:hAnsi="Nikosh" w:cs="Nikosh"/>
          <w:bCs/>
          <w:spacing w:val="-4"/>
          <w:sz w:val="26"/>
          <w:szCs w:val="26"/>
          <w:cs/>
          <w:lang w:bidi="hi-IN"/>
        </w:rPr>
        <w:t>।</w:t>
      </w:r>
      <w:r w:rsidRPr="00D1512F">
        <w:rPr>
          <w:rFonts w:ascii="Nikosh" w:eastAsia="Nikosh" w:hAnsi="Nikosh" w:cs="Nikosh"/>
          <w:bCs/>
          <w:spacing w:val="-4"/>
          <w:sz w:val="26"/>
          <w:szCs w:val="26"/>
          <w:cs/>
          <w:lang w:bidi="bn-BD"/>
        </w:rPr>
        <w:t xml:space="preserve"> </w:t>
      </w:r>
    </w:p>
    <w:p w14:paraId="6746A31C" w14:textId="77777777" w:rsidR="00D1512F" w:rsidRPr="00D1512F" w:rsidRDefault="00D1512F" w:rsidP="00D1512F">
      <w:pPr>
        <w:spacing w:before="240"/>
        <w:rPr>
          <w:rFonts w:ascii="Nikosh" w:hAnsi="Nikosh" w:cs="Nikosh"/>
          <w:sz w:val="26"/>
          <w:szCs w:val="26"/>
          <w:cs/>
        </w:rPr>
      </w:pP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>স্থান:......................................</w:t>
      </w:r>
      <w:r>
        <w:rPr>
          <w:rFonts w:ascii="Nikosh" w:eastAsia="Nikosh" w:hAnsi="Nikosh" w:cs="Nikosh" w:hint="cs"/>
          <w:sz w:val="26"/>
          <w:szCs w:val="26"/>
          <w:cs/>
          <w:lang w:bidi="bn-BD"/>
        </w:rPr>
        <w:t>....</w:t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ab/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ab/>
      </w:r>
      <w:r w:rsidR="000C3885">
        <w:rPr>
          <w:rFonts w:ascii="Nikosh" w:eastAsia="Nikosh" w:hAnsi="Nikosh" w:cs="Nikosh" w:hint="cs"/>
          <w:sz w:val="26"/>
          <w:szCs w:val="26"/>
          <w:cs/>
          <w:lang w:bidi="bn-BD"/>
        </w:rPr>
        <w:t>কর্মকর্তা/</w:t>
      </w:r>
      <w:r w:rsidR="000C3885" w:rsidRPr="00D1512F">
        <w:rPr>
          <w:rFonts w:ascii="Nikosh" w:eastAsia="Nikosh" w:hAnsi="Nikosh" w:cs="Nikosh"/>
          <w:sz w:val="26"/>
          <w:szCs w:val="26"/>
          <w:cs/>
          <w:lang w:bidi="bn-BD"/>
        </w:rPr>
        <w:t>কর্মচারী</w:t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 xml:space="preserve"> স্বাক্ষর</w:t>
      </w:r>
      <w:r w:rsidRPr="00D1512F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ও সীল(যদি থাকে)</w:t>
      </w:r>
      <w:r w:rsidR="001660B0">
        <w:rPr>
          <w:rFonts w:ascii="Nikosh" w:eastAsia="Nikosh" w:hAnsi="Nikosh" w:cs="Nikosh" w:hint="cs"/>
          <w:sz w:val="26"/>
          <w:szCs w:val="26"/>
          <w:cs/>
          <w:lang w:bidi="bn-BD"/>
        </w:rPr>
        <w:t>:</w:t>
      </w:r>
      <w:r w:rsidR="001660B0">
        <w:rPr>
          <w:rFonts w:ascii="Nikosh" w:eastAsia="Nikosh" w:hAnsi="Nikosh" w:cs="Nikosh"/>
          <w:sz w:val="26"/>
          <w:szCs w:val="26"/>
          <w:cs/>
          <w:lang w:bidi="bn-BD"/>
        </w:rPr>
        <w:t>........................</w:t>
      </w:r>
    </w:p>
    <w:p w14:paraId="1BEC60FC" w14:textId="77777777" w:rsidR="00D1512F" w:rsidRPr="00D1512F" w:rsidRDefault="00D1512F" w:rsidP="00D1512F">
      <w:pPr>
        <w:spacing w:before="240"/>
        <w:rPr>
          <w:rFonts w:ascii="Nikosh" w:hAnsi="Nikosh" w:cs="Nikosh"/>
          <w:sz w:val="26"/>
          <w:szCs w:val="26"/>
        </w:rPr>
      </w:pP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>তারিখ:</w:t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ab/>
        <w:t>..................</w:t>
      </w:r>
      <w:r w:rsidRPr="00D1512F">
        <w:rPr>
          <w:rFonts w:ascii="Nikosh" w:eastAsia="Nikosh" w:hAnsi="Nikosh" w:cs="Nikosh" w:hint="cs"/>
          <w:sz w:val="26"/>
          <w:szCs w:val="26"/>
          <w:cs/>
          <w:lang w:bidi="bn-BD"/>
        </w:rPr>
        <w:t>...............</w:t>
      </w:r>
      <w:r>
        <w:rPr>
          <w:rFonts w:ascii="Nikosh" w:eastAsia="Nikosh" w:hAnsi="Nikosh" w:cs="Nikosh" w:hint="cs"/>
          <w:sz w:val="26"/>
          <w:szCs w:val="26"/>
          <w:cs/>
          <w:lang w:bidi="bn-BD"/>
        </w:rPr>
        <w:t>....</w:t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ab/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ab/>
        <w:t>পদ</w:t>
      </w:r>
      <w:proofErr w:type="spellStart"/>
      <w:r w:rsidRPr="00D1512F">
        <w:rPr>
          <w:rFonts w:ascii="Nikosh" w:hAnsi="Nikosh" w:cs="Nikosh"/>
          <w:sz w:val="26"/>
          <w:szCs w:val="26"/>
        </w:rPr>
        <w:t>বি</w:t>
      </w:r>
      <w:proofErr w:type="spellEnd"/>
      <w:r w:rsidR="001660B0">
        <w:rPr>
          <w:rFonts w:ascii="Nikosh" w:eastAsia="Nikosh" w:hAnsi="Nikosh" w:cs="Nikosh" w:hint="cs"/>
          <w:sz w:val="26"/>
          <w:szCs w:val="26"/>
          <w:cs/>
          <w:lang w:bidi="bn-BD"/>
        </w:rPr>
        <w:t>:</w:t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>............................................</w:t>
      </w:r>
      <w:r w:rsidRPr="00D1512F">
        <w:rPr>
          <w:rFonts w:ascii="Nikosh" w:eastAsia="Nikosh" w:hAnsi="Nikosh" w:cs="Nikosh"/>
          <w:sz w:val="26"/>
          <w:szCs w:val="26"/>
          <w:lang w:bidi="bn-BD"/>
        </w:rPr>
        <w:t>....................</w:t>
      </w:r>
      <w:r>
        <w:rPr>
          <w:rFonts w:ascii="Nikosh" w:eastAsia="Nikosh" w:hAnsi="Nikosh" w:cs="Nikosh"/>
          <w:sz w:val="26"/>
          <w:szCs w:val="26"/>
          <w:lang w:bidi="bn-BD"/>
        </w:rPr>
        <w:t>......</w:t>
      </w:r>
    </w:p>
    <w:p w14:paraId="56516808" w14:textId="77777777" w:rsidR="00D1512F" w:rsidRPr="00D1512F" w:rsidRDefault="00D1512F" w:rsidP="00D1512F">
      <w:pPr>
        <w:spacing w:before="240"/>
        <w:ind w:firstLine="720"/>
        <w:rPr>
          <w:rFonts w:ascii="Nikosh" w:eastAsia="Nikosh" w:hAnsi="Nikosh" w:cs="Nikosh"/>
          <w:sz w:val="26"/>
          <w:szCs w:val="26"/>
          <w:cs/>
          <w:lang w:bidi="bn-BD"/>
        </w:rPr>
      </w:pP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ab/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ab/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ab/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ab/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ab/>
        <w:t>নাম</w:t>
      </w:r>
      <w:r w:rsidRPr="00D1512F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(কর্মচারী পরিচিতি নং সহ)</w:t>
      </w:r>
      <w:r w:rsidR="001660B0">
        <w:rPr>
          <w:rFonts w:ascii="Nikosh" w:eastAsia="Nikosh" w:hAnsi="Nikosh" w:cs="Nikosh" w:hint="cs"/>
          <w:sz w:val="26"/>
          <w:szCs w:val="26"/>
          <w:cs/>
          <w:lang w:bidi="bn-BD"/>
        </w:rPr>
        <w:t>:</w:t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>...................</w:t>
      </w:r>
      <w:r w:rsidRPr="00D1512F">
        <w:rPr>
          <w:rFonts w:ascii="Nikosh" w:eastAsia="Nikosh" w:hAnsi="Nikosh" w:cs="Nikosh" w:hint="cs"/>
          <w:sz w:val="26"/>
          <w:szCs w:val="26"/>
          <w:cs/>
          <w:lang w:bidi="bn-BD"/>
        </w:rPr>
        <w:t>..............</w:t>
      </w:r>
      <w:r>
        <w:rPr>
          <w:rFonts w:ascii="Nikosh" w:eastAsia="Nikosh" w:hAnsi="Nikosh" w:cs="Nikosh" w:hint="cs"/>
          <w:sz w:val="26"/>
          <w:szCs w:val="26"/>
          <w:cs/>
          <w:lang w:bidi="bn-BD"/>
        </w:rPr>
        <w:t>.....</w:t>
      </w:r>
    </w:p>
    <w:p w14:paraId="0C10D580" w14:textId="77777777" w:rsidR="00D1512F" w:rsidRDefault="00D1512F" w:rsidP="00D1512F">
      <w:pPr>
        <w:spacing w:before="240"/>
        <w:ind w:left="5040" w:firstLine="720"/>
        <w:rPr>
          <w:rFonts w:ascii="Nikosh" w:eastAsia="Nikosh" w:hAnsi="Nikosh" w:cs="Nikosh"/>
          <w:sz w:val="26"/>
          <w:szCs w:val="26"/>
          <w:cs/>
          <w:lang w:bidi="bn-BD"/>
        </w:rPr>
      </w:pPr>
    </w:p>
    <w:p w14:paraId="7CDB33C3" w14:textId="77777777" w:rsidR="0039425F" w:rsidRDefault="0039425F" w:rsidP="00D1512F">
      <w:pPr>
        <w:spacing w:before="240"/>
        <w:ind w:left="5040" w:firstLine="720"/>
        <w:rPr>
          <w:rFonts w:ascii="Nikosh" w:eastAsia="Nikosh" w:hAnsi="Nikosh" w:cs="Nikosh"/>
          <w:sz w:val="26"/>
          <w:szCs w:val="26"/>
          <w:cs/>
          <w:lang w:bidi="bn-BD"/>
        </w:rPr>
      </w:pPr>
    </w:p>
    <w:p w14:paraId="005DBCC0" w14:textId="77777777" w:rsidR="00D1512F" w:rsidRPr="00D1512F" w:rsidRDefault="00317563" w:rsidP="00D1512F">
      <w:pPr>
        <w:spacing w:before="240"/>
        <w:ind w:left="5040" w:firstLine="720"/>
        <w:rPr>
          <w:rFonts w:ascii="Nikosh" w:hAnsi="Nikosh" w:cs="Nikosh"/>
          <w:b/>
          <w:sz w:val="26"/>
          <w:szCs w:val="26"/>
          <w:u w:val="single"/>
          <w:cs/>
          <w:lang w:bidi="bn-BD"/>
        </w:rPr>
      </w:pPr>
      <w:r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          </w:t>
      </w:r>
      <w:r w:rsidR="00D1512F" w:rsidRPr="00D1512F">
        <w:rPr>
          <w:rFonts w:ascii="Nikosh" w:eastAsia="Nikosh" w:hAnsi="Nikosh" w:cs="Nikosh"/>
          <w:b/>
          <w:bCs/>
          <w:sz w:val="26"/>
          <w:szCs w:val="26"/>
          <w:u w:val="single"/>
          <w:cs/>
          <w:lang w:bidi="bn-BD"/>
        </w:rPr>
        <w:t>প্রতিস্বাক্ষর</w:t>
      </w:r>
      <w:r w:rsidR="00D1512F" w:rsidRPr="00D1512F">
        <w:rPr>
          <w:rFonts w:ascii="Nikosh" w:hAnsi="Nikosh" w:cs="Nikosh"/>
          <w:b/>
          <w:sz w:val="26"/>
          <w:szCs w:val="26"/>
          <w:u w:val="single"/>
          <w:cs/>
          <w:lang w:bidi="bn-BD"/>
        </w:rPr>
        <w:t xml:space="preserve"> </w:t>
      </w:r>
    </w:p>
    <w:p w14:paraId="271EBD6F" w14:textId="77777777" w:rsidR="00D1512F" w:rsidRPr="00D1512F" w:rsidRDefault="00D1512F" w:rsidP="00D1512F">
      <w:pPr>
        <w:spacing w:before="240"/>
        <w:ind w:left="7200"/>
        <w:rPr>
          <w:rFonts w:ascii="Nikosh" w:hAnsi="Nikosh" w:cs="Nikosh"/>
          <w:b/>
          <w:sz w:val="26"/>
          <w:szCs w:val="26"/>
          <w:u w:val="single"/>
          <w:lang w:bidi="bn-BD"/>
        </w:rPr>
      </w:pPr>
    </w:p>
    <w:p w14:paraId="61562131" w14:textId="77777777" w:rsidR="00D1512F" w:rsidRPr="00D1512F" w:rsidRDefault="00D1512F" w:rsidP="00D1512F">
      <w:pPr>
        <w:spacing w:before="240" w:after="0" w:line="240" w:lineRule="auto"/>
        <w:ind w:left="3600"/>
        <w:jc w:val="center"/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</w:pPr>
      <w:r w:rsidRPr="00D1512F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    </w:t>
      </w:r>
      <w:r w:rsidRPr="00D1512F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ab/>
      </w:r>
      <w:r w:rsidRPr="00D1512F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ab/>
      </w:r>
      <w:r w:rsidRPr="00D1512F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ab/>
        <w:t xml:space="preserve">    </w:t>
      </w:r>
    </w:p>
    <w:p w14:paraId="4044432C" w14:textId="77777777" w:rsidR="00D1512F" w:rsidRPr="00D1512F" w:rsidRDefault="00D1512F" w:rsidP="00D1512F">
      <w:pPr>
        <w:spacing w:before="240" w:after="0" w:line="240" w:lineRule="auto"/>
        <w:ind w:left="5040"/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</w:pPr>
      <w:r>
        <w:rPr>
          <w:rFonts w:ascii="Nikosh" w:eastAsia="Nikosh" w:hAnsi="Nikosh" w:cs="Nikosh" w:hint="cs"/>
          <w:b/>
          <w:bCs/>
          <w:sz w:val="26"/>
          <w:szCs w:val="26"/>
          <w:cs/>
          <w:lang w:bidi="bn-BD"/>
        </w:rPr>
        <w:t xml:space="preserve">                 </w:t>
      </w:r>
      <w:r w:rsidR="00317563">
        <w:rPr>
          <w:rFonts w:ascii="Nikosh" w:eastAsia="Nikosh" w:hAnsi="Nikosh" w:cs="Nikosh" w:hint="cs"/>
          <w:b/>
          <w:bCs/>
          <w:sz w:val="26"/>
          <w:szCs w:val="26"/>
          <w:cs/>
          <w:lang w:bidi="bn-BD"/>
        </w:rPr>
        <w:t>(</w:t>
      </w:r>
      <w:r w:rsidRPr="00D1512F">
        <w:rPr>
          <w:rFonts w:ascii="Nikosh" w:eastAsia="Nikosh" w:hAnsi="Nikosh" w:cs="Nikosh"/>
          <w:sz w:val="26"/>
          <w:szCs w:val="26"/>
          <w:cs/>
          <w:lang w:bidi="bn-BD"/>
        </w:rPr>
        <w:t>মঞ্জুরকারী কর্তৃপক্ষ</w:t>
      </w:r>
      <w:r w:rsidR="00317563">
        <w:rPr>
          <w:rFonts w:ascii="Nikosh" w:eastAsia="Nikosh" w:hAnsi="Nikosh" w:cs="Nikosh" w:hint="cs"/>
          <w:sz w:val="26"/>
          <w:szCs w:val="26"/>
          <w:cs/>
          <w:lang w:bidi="bn-BD"/>
        </w:rPr>
        <w:t>)</w:t>
      </w:r>
      <w:r w:rsidRPr="00D1512F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</w:t>
      </w:r>
    </w:p>
    <w:p w14:paraId="15D1B7D1" w14:textId="77777777" w:rsidR="00D1512F" w:rsidRPr="00D1512F" w:rsidRDefault="00D1512F" w:rsidP="00D1512F">
      <w:pPr>
        <w:spacing w:before="240"/>
        <w:ind w:firstLine="720"/>
        <w:rPr>
          <w:rFonts w:ascii="Nikosh" w:eastAsia="Nikosh" w:hAnsi="Nikosh" w:cs="Nikosh"/>
          <w:sz w:val="26"/>
          <w:szCs w:val="26"/>
          <w:cs/>
          <w:lang w:bidi="bn-BD"/>
        </w:rPr>
      </w:pPr>
      <w:r w:rsidRPr="00D1512F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                          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/>
          <w:sz w:val="26"/>
          <w:szCs w:val="26"/>
          <w:cs/>
          <w:lang w:bidi="bn-BD"/>
        </w:rPr>
        <w:tab/>
      </w:r>
      <w:r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</w:t>
      </w:r>
      <w:r w:rsidRPr="00D1512F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</w:t>
      </w:r>
      <w:r w:rsidR="00317563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      </w:t>
      </w:r>
      <w:r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 </w:t>
      </w:r>
      <w:r w:rsidR="00317563">
        <w:rPr>
          <w:rFonts w:ascii="Nikosh" w:eastAsia="Nikosh" w:hAnsi="Nikosh" w:cs="Nikosh" w:hint="cs"/>
          <w:sz w:val="26"/>
          <w:szCs w:val="26"/>
          <w:cs/>
          <w:lang w:bidi="bn-BD"/>
        </w:rPr>
        <w:t>[</w:t>
      </w:r>
      <w:r w:rsidRPr="00D1512F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নাম, কর্মচারী পরিচিতি নং, পদবি ও তারিখ সহ </w:t>
      </w:r>
      <w:r w:rsidR="00317563">
        <w:rPr>
          <w:rFonts w:ascii="Nikosh" w:eastAsia="Nikosh" w:hAnsi="Nikosh" w:cs="Nikosh" w:hint="cs"/>
          <w:sz w:val="26"/>
          <w:szCs w:val="26"/>
          <w:cs/>
          <w:lang w:bidi="bn-BD"/>
        </w:rPr>
        <w:t>সীল ও স্বাক্ষর]</w:t>
      </w:r>
    </w:p>
    <w:p w14:paraId="298595AF" w14:textId="77777777" w:rsidR="00E66812" w:rsidRDefault="00E66812"/>
    <w:sectPr w:rsidR="00E66812" w:rsidSect="00D15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D7"/>
    <w:rsid w:val="000C3885"/>
    <w:rsid w:val="000C3CB2"/>
    <w:rsid w:val="000D5794"/>
    <w:rsid w:val="001660B0"/>
    <w:rsid w:val="00317563"/>
    <w:rsid w:val="00355233"/>
    <w:rsid w:val="0039425F"/>
    <w:rsid w:val="003E72BF"/>
    <w:rsid w:val="009D52B4"/>
    <w:rsid w:val="00A6714D"/>
    <w:rsid w:val="00B01688"/>
    <w:rsid w:val="00C1748F"/>
    <w:rsid w:val="00D1512F"/>
    <w:rsid w:val="00E314AE"/>
    <w:rsid w:val="00E66812"/>
    <w:rsid w:val="00ED69B0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8094"/>
  <w15:chartTrackingRefBased/>
  <w15:docId w15:val="{4D7945C8-0E14-4E01-A0DE-D4D0A065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12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174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Saiful Khan</cp:lastModifiedBy>
  <cp:revision>2</cp:revision>
  <cp:lastPrinted>2024-01-31T07:51:00Z</cp:lastPrinted>
  <dcterms:created xsi:type="dcterms:W3CDTF">2026-03-29T13:14:00Z</dcterms:created>
  <dcterms:modified xsi:type="dcterms:W3CDTF">2026-03-29T13:14:00Z</dcterms:modified>
</cp:coreProperties>
</file>