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7F0C" w14:textId="77777777" w:rsidR="009C30BE" w:rsidRPr="009C30BE" w:rsidRDefault="00955D34" w:rsidP="00955D34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u w:val="single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C30BE" w:rsidRPr="009C30BE">
        <w:rPr>
          <w:rFonts w:ascii="Nikosh" w:eastAsia="Times New Roman" w:hAnsi="Nikosh" w:cs="Nikosh"/>
          <w:sz w:val="24"/>
          <w:szCs w:val="24"/>
          <w:u w:val="single"/>
        </w:rPr>
        <w:t>সংযুক্তি-৩</w:t>
      </w:r>
    </w:p>
    <w:p w14:paraId="6C09AC93" w14:textId="77777777" w:rsidR="00F75BE5" w:rsidRDefault="00F75BE5" w:rsidP="00955D34">
      <w:pPr>
        <w:spacing w:after="0" w:line="240" w:lineRule="auto"/>
        <w:ind w:firstLine="720"/>
        <w:rPr>
          <w:rFonts w:ascii="Nikosh" w:eastAsia="Times New Roman" w:hAnsi="Nikosh" w:cs="Nikosh"/>
          <w:sz w:val="24"/>
          <w:szCs w:val="24"/>
        </w:rPr>
      </w:pPr>
    </w:p>
    <w:p w14:paraId="4A2E6C9A" w14:textId="77777777" w:rsidR="00F75BE5" w:rsidRDefault="00F75BE5" w:rsidP="00955D34">
      <w:pPr>
        <w:spacing w:after="0" w:line="240" w:lineRule="auto"/>
        <w:ind w:firstLine="720"/>
        <w:rPr>
          <w:rFonts w:ascii="Nikosh" w:eastAsia="Times New Roman" w:hAnsi="Nikosh" w:cs="Nikosh"/>
          <w:sz w:val="24"/>
          <w:szCs w:val="24"/>
        </w:rPr>
      </w:pPr>
    </w:p>
    <w:p w14:paraId="72092AAE" w14:textId="77777777" w:rsidR="009C30BE" w:rsidRPr="008E37A9" w:rsidRDefault="009C30BE" w:rsidP="00955D34">
      <w:pPr>
        <w:spacing w:after="0" w:line="240" w:lineRule="auto"/>
        <w:ind w:firstLine="720"/>
        <w:rPr>
          <w:rFonts w:ascii="Nikosh" w:eastAsia="Times New Roman" w:hAnsi="Nikosh" w:cs="Nikosh"/>
          <w:b/>
          <w:sz w:val="24"/>
          <w:szCs w:val="24"/>
        </w:rPr>
      </w:pP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বিষয়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: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অবসরকালীন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পাওনা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হতে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এককালীন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সমন্বয়ের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ক্ষমতা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8E37A9">
        <w:rPr>
          <w:rFonts w:ascii="Nikosh" w:eastAsia="Times New Roman" w:hAnsi="Nikosh" w:cs="Nikosh"/>
          <w:b/>
          <w:sz w:val="24"/>
          <w:szCs w:val="24"/>
        </w:rPr>
        <w:t>অর্পণপত্র</w:t>
      </w:r>
      <w:proofErr w:type="spellEnd"/>
      <w:r w:rsidRPr="008E37A9">
        <w:rPr>
          <w:rFonts w:ascii="Nikosh" w:eastAsia="Times New Roman" w:hAnsi="Nikosh" w:cs="Nikosh"/>
          <w:b/>
          <w:sz w:val="24"/>
          <w:szCs w:val="24"/>
        </w:rPr>
        <w:t>।</w:t>
      </w:r>
    </w:p>
    <w:p w14:paraId="64B75423" w14:textId="77777777" w:rsidR="009C30BE" w:rsidRPr="008E37A9" w:rsidRDefault="00955D34" w:rsidP="00955D34">
      <w:pPr>
        <w:spacing w:after="0" w:line="240" w:lineRule="auto"/>
        <w:ind w:firstLine="720"/>
        <w:rPr>
          <w:rFonts w:ascii="Nikosh" w:eastAsia="Times New Roman" w:hAnsi="Nikosh" w:cs="Nikosh"/>
          <w:b/>
          <w:sz w:val="24"/>
          <w:szCs w:val="24"/>
          <w:u w:val="single"/>
        </w:rPr>
      </w:pPr>
      <w:r w:rsidRPr="008E37A9">
        <w:rPr>
          <w:rFonts w:ascii="Nikosh" w:eastAsia="Times New Roman" w:hAnsi="Nikosh" w:cs="Nikosh"/>
          <w:b/>
          <w:sz w:val="24"/>
          <w:szCs w:val="24"/>
        </w:rPr>
        <w:t xml:space="preserve">        </w:t>
      </w:r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(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চাকুরীর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মেয়াদ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০৭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বছরের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কম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থাকার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ক্ষেত্রে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প্রযোজ্য</w:t>
      </w:r>
      <w:proofErr w:type="spellEnd"/>
      <w:r w:rsidR="009C30BE" w:rsidRPr="008E37A9">
        <w:rPr>
          <w:rFonts w:ascii="Nikosh" w:eastAsia="Times New Roman" w:hAnsi="Nikosh" w:cs="Nikosh"/>
          <w:b/>
          <w:sz w:val="24"/>
          <w:szCs w:val="24"/>
          <w:u w:val="single"/>
        </w:rPr>
        <w:t>)</w:t>
      </w:r>
    </w:p>
    <w:p w14:paraId="6823B787" w14:textId="77777777" w:rsidR="009C30BE" w:rsidRPr="008E37A9" w:rsidRDefault="009C30BE" w:rsidP="009C30BE">
      <w:pPr>
        <w:spacing w:after="0" w:line="240" w:lineRule="auto"/>
        <w:rPr>
          <w:rFonts w:ascii="Nikosh" w:eastAsia="Times New Roman" w:hAnsi="Nikosh" w:cs="Nikosh"/>
          <w:b/>
          <w:sz w:val="24"/>
          <w:szCs w:val="24"/>
        </w:rPr>
      </w:pPr>
    </w:p>
    <w:p w14:paraId="3D4496B3" w14:textId="77777777" w:rsidR="008062FD" w:rsidRPr="009C30BE" w:rsidRDefault="009C30BE" w:rsidP="00591B6B">
      <w:pPr>
        <w:spacing w:after="0" w:line="276" w:lineRule="auto"/>
        <w:ind w:firstLine="720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আবেদনের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পরিপ্রেক্ষিতে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অনুকূলে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F75BE5" w:rsidRPr="002A780B">
        <w:rPr>
          <w:rFonts w:ascii="Nikosh" w:eastAsia="Times New Roman" w:hAnsi="Nikosh" w:cs="Nikosh"/>
          <w:sz w:val="24"/>
          <w:szCs w:val="24"/>
        </w:rPr>
        <w:t>পল্লী</w:t>
      </w:r>
      <w:proofErr w:type="spellEnd"/>
      <w:r w:rsidR="00F75BE5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F75BE5" w:rsidRPr="002A780B">
        <w:rPr>
          <w:rFonts w:ascii="Nikosh" w:eastAsia="Times New Roman" w:hAnsi="Nikosh" w:cs="Nikosh"/>
          <w:sz w:val="24"/>
          <w:szCs w:val="24"/>
        </w:rPr>
        <w:t>সঞ্চয়</w:t>
      </w:r>
      <w:proofErr w:type="spellEnd"/>
      <w:r w:rsidR="00F75BE5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F75BE5" w:rsidRPr="002A780B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F75BE5" w:rsidRPr="00B16514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ব্যক্তিগত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পারসোনাল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আওতায়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r w:rsidR="00955D34">
        <w:rPr>
          <w:rFonts w:ascii="Nikosh" w:eastAsia="Times New Roman" w:hAnsi="Nikosh" w:cs="Nikosh"/>
          <w:sz w:val="24"/>
          <w:szCs w:val="24"/>
        </w:rPr>
        <w:t>……………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তারিখে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মঞ্জুরীকৃত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টা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>:</w:t>
      </w:r>
      <w:r w:rsidR="00955D34">
        <w:rPr>
          <w:rFonts w:ascii="Nikosh" w:eastAsia="Times New Roman" w:hAnsi="Nikosh" w:cs="Nikosh"/>
          <w:sz w:val="24"/>
          <w:szCs w:val="24"/>
        </w:rPr>
        <w:t xml:space="preserve"> …………….</w:t>
      </w:r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r w:rsidR="00955D34" w:rsidRPr="009C30BE">
        <w:rPr>
          <w:rFonts w:ascii="Nikosh" w:eastAsia="Times New Roman" w:hAnsi="Nikosh" w:cs="Nikosh"/>
          <w:sz w:val="24"/>
          <w:szCs w:val="24"/>
        </w:rPr>
        <w:t>(</w:t>
      </w:r>
      <w:proofErr w:type="spellStart"/>
      <w:proofErr w:type="gramStart"/>
      <w:r w:rsidR="00955D34" w:rsidRPr="009C30BE">
        <w:rPr>
          <w:rFonts w:ascii="Nikosh" w:eastAsia="Times New Roman" w:hAnsi="Nikosh" w:cs="Nikosh"/>
          <w:sz w:val="24"/>
          <w:szCs w:val="24"/>
        </w:rPr>
        <w:t>কথায়</w:t>
      </w:r>
      <w:proofErr w:type="spellEnd"/>
      <w:r w:rsidR="00955D34" w:rsidRPr="009C30BE">
        <w:rPr>
          <w:rFonts w:ascii="Nikosh" w:eastAsia="Times New Roman" w:hAnsi="Nikosh" w:cs="Nikosh"/>
          <w:sz w:val="24"/>
          <w:szCs w:val="24"/>
        </w:rPr>
        <w:t>:</w:t>
      </w:r>
      <w:r w:rsidR="00955D34">
        <w:rPr>
          <w:rFonts w:ascii="Nikosh" w:eastAsia="Times New Roman" w:hAnsi="Nikosh" w:cs="Nikosh"/>
          <w:sz w:val="24"/>
          <w:szCs w:val="24"/>
        </w:rPr>
        <w:t>…</w:t>
      </w:r>
      <w:proofErr w:type="gramEnd"/>
      <w:r w:rsidR="00955D34">
        <w:rPr>
          <w:rFonts w:ascii="Nikosh" w:eastAsia="Times New Roman" w:hAnsi="Nikosh" w:cs="Nikosh"/>
          <w:sz w:val="24"/>
          <w:szCs w:val="24"/>
        </w:rPr>
        <w:t>……………………………….)</w:t>
      </w:r>
      <w:r w:rsidR="008062F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মাত্র</w:t>
      </w:r>
      <w:proofErr w:type="spellEnd"/>
      <w:r w:rsidR="008062FD"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পরিশোধের</w:t>
      </w:r>
      <w:proofErr w:type="spellEnd"/>
      <w:r w:rsidR="008062FD"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নিমিত্তে</w:t>
      </w:r>
      <w:proofErr w:type="spellEnd"/>
      <w:r w:rsidR="008062FD"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মাসিক</w:t>
      </w:r>
      <w:proofErr w:type="spellEnd"/>
      <w:r w:rsidR="008062FD"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কিস্তি</w:t>
      </w:r>
      <w:proofErr w:type="spellEnd"/>
      <w:r w:rsidR="008062FD"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বাবদ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 w:rsidRPr="009C30BE">
        <w:rPr>
          <w:rFonts w:ascii="Nikosh" w:eastAsia="Times New Roman" w:hAnsi="Nikosh" w:cs="Nikosh"/>
          <w:sz w:val="24"/>
          <w:szCs w:val="24"/>
        </w:rPr>
        <w:t>আসল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>………………………</w:t>
      </w:r>
      <w:proofErr w:type="spellStart"/>
      <w:r w:rsidR="00DA31ED">
        <w:rPr>
          <w:rFonts w:ascii="Nikosh" w:eastAsia="Times New Roman" w:hAnsi="Nikosh" w:cs="Nikosh"/>
          <w:sz w:val="24"/>
          <w:szCs w:val="24"/>
        </w:rPr>
        <w:t>মুনাফা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>………………………</w:t>
      </w:r>
    </w:p>
    <w:p w14:paraId="0B563702" w14:textId="77777777" w:rsidR="009C30BE" w:rsidRPr="009C30BE" w:rsidRDefault="009C30BE" w:rsidP="00591B6B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মোট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টা</w:t>
      </w:r>
      <w:r w:rsidR="00DA31ED">
        <w:rPr>
          <w:rFonts w:ascii="Nikosh" w:eastAsia="Times New Roman" w:hAnsi="Nikosh" w:cs="Nikosh"/>
          <w:sz w:val="24"/>
          <w:szCs w:val="24"/>
        </w:rPr>
        <w:t>কা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: </w:t>
      </w:r>
      <w:r w:rsidR="008062FD">
        <w:rPr>
          <w:rFonts w:ascii="Nikosh" w:eastAsia="Times New Roman" w:hAnsi="Nikosh" w:cs="Nikosh"/>
          <w:sz w:val="24"/>
          <w:szCs w:val="24"/>
        </w:rPr>
        <w:t>……………</w:t>
      </w:r>
      <w:r w:rsidR="00DA31ED">
        <w:rPr>
          <w:rFonts w:ascii="Nikosh" w:eastAsia="Times New Roman" w:hAnsi="Nikosh" w:cs="Nikosh"/>
          <w:sz w:val="24"/>
          <w:szCs w:val="24"/>
        </w:rPr>
        <w:t>…..</w:t>
      </w:r>
      <w:r w:rsidRPr="009C30BE">
        <w:rPr>
          <w:rFonts w:ascii="Nikosh" w:eastAsia="Times New Roman" w:hAnsi="Nikosh" w:cs="Nikosh"/>
          <w:sz w:val="24"/>
          <w:szCs w:val="24"/>
        </w:rPr>
        <w:t>)</w:t>
      </w:r>
      <w:r w:rsidR="008062FD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proofErr w:type="gramStart"/>
      <w:r w:rsidR="008062FD">
        <w:rPr>
          <w:rFonts w:ascii="Nikosh" w:eastAsia="Times New Roman" w:hAnsi="Nikosh" w:cs="Nikosh"/>
          <w:sz w:val="24"/>
          <w:szCs w:val="24"/>
        </w:rPr>
        <w:t>কথায়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>:…</w:t>
      </w:r>
      <w:proofErr w:type="gramEnd"/>
      <w:r w:rsidR="008062FD">
        <w:rPr>
          <w:rFonts w:ascii="Nikosh" w:eastAsia="Times New Roman" w:hAnsi="Nikosh" w:cs="Nikosh"/>
          <w:sz w:val="24"/>
          <w:szCs w:val="24"/>
        </w:rPr>
        <w:t>………………</w:t>
      </w:r>
      <w:r w:rsidR="00DA31ED">
        <w:rPr>
          <w:rFonts w:ascii="Nikosh" w:eastAsia="Times New Roman" w:hAnsi="Nikosh" w:cs="Nikosh"/>
          <w:sz w:val="24"/>
          <w:szCs w:val="24"/>
        </w:rPr>
        <w:t>….</w:t>
      </w:r>
      <w:r w:rsidR="008062FD">
        <w:rPr>
          <w:rFonts w:ascii="Nikosh" w:eastAsia="Times New Roman" w:hAnsi="Nikosh" w:cs="Nikosh"/>
          <w:sz w:val="24"/>
          <w:szCs w:val="24"/>
        </w:rPr>
        <w:t>……………..)</w:t>
      </w:r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মাত্র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প্রাপ্য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মাসিক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বেতন-ভাতা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কর্তন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এবং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অবশিষ্ট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সমুদয়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টাকা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অবসরকালীন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পাওনা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সর্বশেষ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কিস্তিতে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এককালীন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কর্তন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হিসাব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সমন্বয়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ক্ষমতা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অর্পণ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।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উল্লেখ্য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গ্রহণের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অন</w:t>
      </w:r>
      <w:r w:rsidR="008062FD">
        <w:rPr>
          <w:rFonts w:ascii="Nikosh" w:eastAsia="Times New Roman" w:hAnsi="Nikosh" w:cs="Nikosh"/>
          <w:sz w:val="24"/>
          <w:szCs w:val="24"/>
        </w:rPr>
        <w:t>াদায়ী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>
        <w:rPr>
          <w:rFonts w:ascii="Nikosh" w:eastAsia="Times New Roman" w:hAnsi="Nikosh" w:cs="Nikosh"/>
          <w:sz w:val="24"/>
          <w:szCs w:val="24"/>
        </w:rPr>
        <w:t>থাকা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>
        <w:rPr>
          <w:rFonts w:ascii="Nikosh" w:eastAsia="Times New Roman" w:hAnsi="Nikosh" w:cs="Nikosh"/>
          <w:sz w:val="24"/>
          <w:szCs w:val="24"/>
        </w:rPr>
        <w:t>অবস্থায়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8062FD">
        <w:rPr>
          <w:rFonts w:ascii="Nikosh" w:eastAsia="Times New Roman" w:hAnsi="Nikosh" w:cs="Nikosh"/>
          <w:sz w:val="24"/>
          <w:szCs w:val="24"/>
        </w:rPr>
        <w:t>চাকুরীচ্যুত</w:t>
      </w:r>
      <w:proofErr w:type="spellEnd"/>
      <w:r w:rsidR="008062FD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বরখাস্ত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মৃত্যু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হলে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উক্ত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পরিশোধের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নিমিত্তে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প্রভিডেন্ট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ফান্ড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গ্র্যাচুইটি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কর্তন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জমা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ক্ষমতাও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অর্পণ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>।</w:t>
      </w:r>
    </w:p>
    <w:p w14:paraId="05890360" w14:textId="77777777" w:rsidR="009C30BE" w:rsidRPr="009C30BE" w:rsidRDefault="00893703" w:rsidP="008E2680">
      <w:pPr>
        <w:spacing w:after="0" w:line="240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6E82A" wp14:editId="03B5391A">
                <wp:simplePos x="0" y="0"/>
                <wp:positionH relativeFrom="column">
                  <wp:posOffset>3213593</wp:posOffset>
                </wp:positionH>
                <wp:positionV relativeFrom="paragraph">
                  <wp:posOffset>151187</wp:posOffset>
                </wp:positionV>
                <wp:extent cx="2501672" cy="2183642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72" cy="218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4381" w14:textId="77777777" w:rsidR="00D3355A" w:rsidRPr="00DA31ED" w:rsidRDefault="00D3355A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       </w:t>
                            </w:r>
                          </w:p>
                          <w:p w14:paraId="20969A62" w14:textId="77777777" w:rsidR="00D3355A" w:rsidRPr="00DA31ED" w:rsidRDefault="00D3355A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</w:p>
                          <w:p w14:paraId="4CAD785E" w14:textId="77777777" w:rsidR="00D3355A" w:rsidRPr="00DA31ED" w:rsidRDefault="00D3355A" w:rsidP="00D3355A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  <w:proofErr w:type="spellEnd"/>
                          </w:p>
                          <w:p w14:paraId="35EF9507" w14:textId="77777777" w:rsidR="00D3355A" w:rsidRPr="00DA31ED" w:rsidRDefault="00D3355A" w:rsidP="00D3355A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4334F014" w14:textId="77777777" w:rsidR="00D3355A" w:rsidRPr="00DA31ED" w:rsidRDefault="00D3355A" w:rsidP="00D3355A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14:paraId="60EB147E" w14:textId="77777777" w:rsidR="00D3355A" w:rsidRPr="00DA31ED" w:rsidRDefault="00D3355A" w:rsidP="00D3355A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14:paraId="357E0ED3" w14:textId="77777777" w:rsidR="00D3355A" w:rsidRPr="00DA31ED" w:rsidRDefault="00D3355A" w:rsidP="00D3355A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proofErr w:type="spellEnd"/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E8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3.05pt;margin-top:11.9pt;width:197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" fillcolor="white [3201]" stroked="f" strokeweight=".5pt">
                <v:textbox>
                  <w:txbxContent>
                    <w:p w14:paraId="5A5C4381" w14:textId="77777777" w:rsidR="00D3355A" w:rsidRPr="00DA31ED" w:rsidRDefault="00D3355A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       </w:t>
                      </w:r>
                    </w:p>
                    <w:p w14:paraId="20969A62" w14:textId="77777777" w:rsidR="00D3355A" w:rsidRPr="00DA31ED" w:rsidRDefault="00D3355A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</w:p>
                    <w:p w14:paraId="4CAD785E" w14:textId="77777777" w:rsidR="00D3355A" w:rsidRPr="00DA31ED" w:rsidRDefault="00D3355A" w:rsidP="00D3355A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  <w:proofErr w:type="spellEnd"/>
                    </w:p>
                    <w:p w14:paraId="35EF9507" w14:textId="77777777" w:rsidR="00D3355A" w:rsidRPr="00DA31ED" w:rsidRDefault="00D3355A" w:rsidP="00D3355A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4334F014" w14:textId="77777777" w:rsidR="00D3355A" w:rsidRPr="00DA31ED" w:rsidRDefault="00D3355A" w:rsidP="00D3355A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14:paraId="60EB147E" w14:textId="77777777" w:rsidR="00D3355A" w:rsidRPr="00DA31ED" w:rsidRDefault="00D3355A" w:rsidP="00D3355A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proofErr w:type="spell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14:paraId="357E0ED3" w14:textId="77777777" w:rsidR="00D3355A" w:rsidRPr="00DA31ED" w:rsidRDefault="00D3355A" w:rsidP="00D3355A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proofErr w:type="spellStart"/>
                      <w:proofErr w:type="gramStart"/>
                      <w:r w:rsidRPr="00DA31E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proofErr w:type="spellEnd"/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4531D77" w14:textId="77777777" w:rsidR="009C30BE" w:rsidRPr="009C30BE" w:rsidRDefault="009C30BE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339E42C9" w14:textId="77777777" w:rsidR="00893703" w:rsidRDefault="00893703" w:rsidP="009C30BE">
      <w:pPr>
        <w:spacing w:after="0" w:line="240" w:lineRule="auto"/>
        <w:rPr>
          <w:rFonts w:ascii="Nikosh" w:eastAsia="Times New Roman" w:hAnsi="Nikosh" w:cs="Nikosh"/>
          <w:b/>
          <w:sz w:val="24"/>
          <w:szCs w:val="24"/>
          <w:u w:val="single"/>
        </w:rPr>
      </w:pPr>
    </w:p>
    <w:p w14:paraId="5974E9DE" w14:textId="77777777" w:rsidR="00893703" w:rsidRDefault="00893703" w:rsidP="009C30BE">
      <w:pPr>
        <w:spacing w:after="0" w:line="240" w:lineRule="auto"/>
        <w:rPr>
          <w:rFonts w:ascii="Nikosh" w:eastAsia="Times New Roman" w:hAnsi="Nikosh" w:cs="Nikosh"/>
          <w:b/>
          <w:sz w:val="24"/>
          <w:szCs w:val="24"/>
          <w:u w:val="single"/>
        </w:rPr>
      </w:pPr>
    </w:p>
    <w:p w14:paraId="753CC31C" w14:textId="77777777" w:rsidR="009C30BE" w:rsidRPr="009C30BE" w:rsidRDefault="00DB33F0" w:rsidP="009C30BE">
      <w:pPr>
        <w:spacing w:after="0" w:line="240" w:lineRule="auto"/>
        <w:rPr>
          <w:rFonts w:ascii="Nikosh" w:eastAsia="Times New Roman" w:hAnsi="Nikosh" w:cs="Nikosh"/>
          <w:b/>
          <w:sz w:val="24"/>
          <w:szCs w:val="24"/>
          <w:u w:val="single"/>
        </w:rPr>
      </w:pPr>
      <w:proofErr w:type="spellStart"/>
      <w:r>
        <w:rPr>
          <w:rFonts w:ascii="Nikosh" w:eastAsia="Times New Roman" w:hAnsi="Nikosh" w:cs="Nikosh"/>
          <w:b/>
          <w:sz w:val="24"/>
          <w:szCs w:val="24"/>
          <w:u w:val="single"/>
        </w:rPr>
        <w:t>সা</w:t>
      </w:r>
      <w:r w:rsidR="009C30BE" w:rsidRPr="009C30BE">
        <w:rPr>
          <w:rFonts w:ascii="Nikosh" w:eastAsia="Times New Roman" w:hAnsi="Nikosh" w:cs="Nikosh"/>
          <w:b/>
          <w:sz w:val="24"/>
          <w:szCs w:val="24"/>
          <w:u w:val="single"/>
        </w:rPr>
        <w:t>ক্ষী</w:t>
      </w:r>
      <w:proofErr w:type="spellEnd"/>
    </w:p>
    <w:p w14:paraId="371604BB" w14:textId="77777777" w:rsidR="009C30BE" w:rsidRPr="009C30BE" w:rsidRDefault="009C30BE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62C041A3" w14:textId="77777777" w:rsidR="009C30BE" w:rsidRPr="009C30BE" w:rsidRDefault="009C30BE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 xml:space="preserve">০১। </w:t>
      </w:r>
      <w:proofErr w:type="spellStart"/>
      <w:proofErr w:type="gramStart"/>
      <w:r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A44B56"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04A303E7" w14:textId="77777777" w:rsidR="008E2680" w:rsidRPr="009C30BE" w:rsidRDefault="00D05D27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="008E2680"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="008E2680"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7CD967CA" w14:textId="77777777" w:rsidR="008E2680" w:rsidRPr="009C30BE" w:rsidRDefault="00D05D27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="008E2680" w:rsidRPr="009C30BE">
        <w:rPr>
          <w:rFonts w:ascii="Nikosh" w:eastAsia="Times New Roman" w:hAnsi="Nikosh" w:cs="Nikosh"/>
          <w:sz w:val="24"/>
          <w:szCs w:val="24"/>
        </w:rPr>
        <w:t>পদবী</w:t>
      </w:r>
      <w:proofErr w:type="spellEnd"/>
      <w:r w:rsidR="00A44B56">
        <w:rPr>
          <w:rFonts w:ascii="Nikosh" w:eastAsia="Times New Roman" w:hAnsi="Nikosh" w:cs="Nikosh"/>
          <w:sz w:val="24"/>
          <w:szCs w:val="24"/>
        </w:rPr>
        <w:t xml:space="preserve">   </w:t>
      </w:r>
      <w:r w:rsidR="008E2680" w:rsidRPr="009C30BE">
        <w:rPr>
          <w:rFonts w:ascii="Nikosh" w:eastAsia="Times New Roman" w:hAnsi="Nikosh" w:cs="Nikosh"/>
          <w:sz w:val="24"/>
          <w:szCs w:val="24"/>
        </w:rPr>
        <w:t>:</w:t>
      </w:r>
    </w:p>
    <w:p w14:paraId="3B6FBD66" w14:textId="77777777" w:rsidR="00D3355A" w:rsidRPr="00D05D27" w:rsidRDefault="00D05D27" w:rsidP="00D05D27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hAnsi="Nikosh" w:cs="Nikosh"/>
          <w:sz w:val="24"/>
          <w:szCs w:val="24"/>
        </w:rPr>
        <w:t xml:space="preserve">      </w:t>
      </w:r>
      <w:proofErr w:type="spellStart"/>
      <w:r w:rsidR="00D3355A" w:rsidRPr="00D05D27">
        <w:rPr>
          <w:rFonts w:ascii="Nikosh" w:hAnsi="Nikosh" w:cs="Nikosh"/>
          <w:sz w:val="24"/>
          <w:szCs w:val="24"/>
        </w:rPr>
        <w:t>আইডি</w:t>
      </w:r>
      <w:proofErr w:type="spellEnd"/>
      <w:r w:rsidR="00D3355A" w:rsidRPr="00D05D2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3355A" w:rsidRPr="00D05D27">
        <w:rPr>
          <w:rFonts w:ascii="Nikosh" w:hAnsi="Nikosh" w:cs="Nikosh"/>
          <w:sz w:val="24"/>
          <w:szCs w:val="24"/>
        </w:rPr>
        <w:t>নম্বর</w:t>
      </w:r>
      <w:proofErr w:type="spellEnd"/>
      <w:r w:rsidR="00D3355A" w:rsidRPr="00D05D27">
        <w:rPr>
          <w:rFonts w:ascii="Nikosh" w:hAnsi="Nikosh" w:cs="Nikosh"/>
          <w:sz w:val="24"/>
          <w:szCs w:val="24"/>
        </w:rPr>
        <w:t>:</w:t>
      </w:r>
    </w:p>
    <w:p w14:paraId="48C1C633" w14:textId="77777777" w:rsidR="00D3355A" w:rsidRPr="00D05D27" w:rsidRDefault="00D05D27" w:rsidP="00D05D27">
      <w:pPr>
        <w:spacing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hAnsi="Nikosh" w:cs="Nikosh"/>
          <w:sz w:val="24"/>
          <w:szCs w:val="24"/>
        </w:rPr>
        <w:t xml:space="preserve">      </w:t>
      </w:r>
      <w:proofErr w:type="spellStart"/>
      <w:proofErr w:type="gramStart"/>
      <w:r w:rsidR="00D3355A" w:rsidRPr="00D05D27">
        <w:rPr>
          <w:rFonts w:ascii="Nikosh" w:hAnsi="Nikosh" w:cs="Nikosh"/>
          <w:sz w:val="24"/>
          <w:szCs w:val="24"/>
        </w:rPr>
        <w:t>কর্মস্থল</w:t>
      </w:r>
      <w:proofErr w:type="spellEnd"/>
      <w:r w:rsidR="00D3355A" w:rsidRPr="00D05D27">
        <w:rPr>
          <w:rFonts w:ascii="Nikosh" w:hAnsi="Nikosh" w:cs="Nikosh"/>
          <w:sz w:val="24"/>
          <w:szCs w:val="24"/>
        </w:rPr>
        <w:t xml:space="preserve"> :</w:t>
      </w:r>
      <w:proofErr w:type="gramEnd"/>
    </w:p>
    <w:p w14:paraId="4CDD6BB1" w14:textId="74A28B9A" w:rsidR="009C30BE" w:rsidRDefault="009C30BE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1AD29745" w14:textId="77777777" w:rsidR="007835D8" w:rsidRPr="009C30BE" w:rsidRDefault="007835D8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657944FB" w14:textId="77777777" w:rsidR="00D05D27" w:rsidRPr="009C30BE" w:rsidRDefault="009C30BE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>০২।</w:t>
      </w:r>
      <w:r w:rsidR="00D05D27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proofErr w:type="gramStart"/>
      <w:r w:rsidR="00D05D27" w:rsidRPr="009C30BE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A44B56">
        <w:rPr>
          <w:rFonts w:ascii="Nikosh" w:eastAsia="Times New Roman" w:hAnsi="Nikosh" w:cs="Nikosh"/>
          <w:sz w:val="24"/>
          <w:szCs w:val="24"/>
        </w:rPr>
        <w:t xml:space="preserve">  :</w:t>
      </w:r>
      <w:proofErr w:type="gramEnd"/>
    </w:p>
    <w:p w14:paraId="78584FA9" w14:textId="77777777" w:rsidR="00D05D27" w:rsidRPr="009C30BE" w:rsidRDefault="00D05D27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নাম</w:t>
      </w:r>
      <w:r w:rsidRPr="00D05D27">
        <w:rPr>
          <w:rFonts w:ascii="Nikosh" w:eastAsia="Times New Roman" w:hAnsi="Nikosh" w:cs="Nikosh"/>
          <w:sz w:val="24"/>
          <w:szCs w:val="24"/>
        </w:rPr>
        <w:t>:</w:t>
      </w:r>
    </w:p>
    <w:p w14:paraId="6EF4F79C" w14:textId="77777777" w:rsidR="00D05D27" w:rsidRPr="009C30BE" w:rsidRDefault="00D05D27" w:rsidP="00D05D27">
      <w:pPr>
        <w:spacing w:after="0" w:line="276" w:lineRule="auto"/>
        <w:rPr>
          <w:rFonts w:ascii="Nikosh" w:eastAsia="Times New Roman" w:hAnsi="Nikosh" w:cs="Nikosh"/>
          <w:sz w:val="24"/>
          <w:szCs w:val="24"/>
        </w:rPr>
      </w:pPr>
      <w:r w:rsidRPr="00D05D27">
        <w:rPr>
          <w:rFonts w:ascii="Nikosh" w:eastAsia="Times New Roman" w:hAnsi="Nikosh" w:cs="Nikosh"/>
          <w:sz w:val="24"/>
          <w:szCs w:val="24"/>
        </w:rPr>
        <w:t xml:space="preserve">     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পদবী</w:t>
      </w:r>
      <w:proofErr w:type="spellEnd"/>
      <w:r w:rsidR="00A44B56">
        <w:rPr>
          <w:rFonts w:ascii="Nikosh" w:eastAsia="Times New Roman" w:hAnsi="Nikosh" w:cs="Nikosh"/>
          <w:sz w:val="24"/>
          <w:szCs w:val="24"/>
        </w:rPr>
        <w:t xml:space="preserve">   </w:t>
      </w:r>
      <w:r w:rsidRPr="009C30BE">
        <w:rPr>
          <w:rFonts w:ascii="Nikosh" w:eastAsia="Times New Roman" w:hAnsi="Nikosh" w:cs="Nikosh"/>
          <w:sz w:val="24"/>
          <w:szCs w:val="24"/>
        </w:rPr>
        <w:t>:</w:t>
      </w:r>
    </w:p>
    <w:p w14:paraId="46CC0732" w14:textId="77777777" w:rsidR="00D05D27" w:rsidRPr="00D05D27" w:rsidRDefault="00D05D27" w:rsidP="00D05D27">
      <w:pPr>
        <w:spacing w:after="0"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hAnsi="Nikosh" w:cs="Nikosh"/>
          <w:sz w:val="24"/>
          <w:szCs w:val="24"/>
        </w:rPr>
        <w:t xml:space="preserve">      </w:t>
      </w:r>
      <w:proofErr w:type="spellStart"/>
      <w:r w:rsidRPr="00D05D27">
        <w:rPr>
          <w:rFonts w:ascii="Nikosh" w:hAnsi="Nikosh" w:cs="Nikosh"/>
          <w:sz w:val="24"/>
          <w:szCs w:val="24"/>
        </w:rPr>
        <w:t>আইডি</w:t>
      </w:r>
      <w:proofErr w:type="spellEnd"/>
      <w:r w:rsidRPr="00D05D2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05D27">
        <w:rPr>
          <w:rFonts w:ascii="Nikosh" w:hAnsi="Nikosh" w:cs="Nikosh"/>
          <w:sz w:val="24"/>
          <w:szCs w:val="24"/>
        </w:rPr>
        <w:t>নম্বর</w:t>
      </w:r>
      <w:proofErr w:type="spellEnd"/>
      <w:r w:rsidRPr="00D05D27">
        <w:rPr>
          <w:rFonts w:ascii="Nikosh" w:hAnsi="Nikosh" w:cs="Nikosh"/>
          <w:sz w:val="24"/>
          <w:szCs w:val="24"/>
        </w:rPr>
        <w:t>:</w:t>
      </w:r>
    </w:p>
    <w:p w14:paraId="1C3CD5D1" w14:textId="77777777" w:rsidR="00D05D27" w:rsidRPr="00D05D27" w:rsidRDefault="00D05D27" w:rsidP="00D05D27">
      <w:pPr>
        <w:spacing w:line="276" w:lineRule="auto"/>
        <w:rPr>
          <w:rFonts w:ascii="Nikosh" w:hAnsi="Nikosh" w:cs="Nikosh"/>
          <w:sz w:val="24"/>
          <w:szCs w:val="24"/>
        </w:rPr>
      </w:pPr>
      <w:r w:rsidRPr="00D05D27">
        <w:rPr>
          <w:rFonts w:ascii="Nikosh" w:hAnsi="Nikosh" w:cs="Nikosh"/>
          <w:sz w:val="24"/>
          <w:szCs w:val="24"/>
        </w:rPr>
        <w:t xml:space="preserve">      </w:t>
      </w:r>
      <w:proofErr w:type="spellStart"/>
      <w:proofErr w:type="gramStart"/>
      <w:r w:rsidRPr="00D05D27">
        <w:rPr>
          <w:rFonts w:ascii="Nikosh" w:hAnsi="Nikosh" w:cs="Nikosh"/>
          <w:sz w:val="24"/>
          <w:szCs w:val="24"/>
        </w:rPr>
        <w:t>কর্মস্থল</w:t>
      </w:r>
      <w:proofErr w:type="spellEnd"/>
      <w:r w:rsidRPr="00D05D27">
        <w:rPr>
          <w:rFonts w:ascii="Nikosh" w:hAnsi="Nikosh" w:cs="Nikosh"/>
          <w:sz w:val="24"/>
          <w:szCs w:val="24"/>
        </w:rPr>
        <w:t xml:space="preserve"> :</w:t>
      </w:r>
      <w:proofErr w:type="gramEnd"/>
    </w:p>
    <w:p w14:paraId="64E385CB" w14:textId="77777777" w:rsidR="009C30BE" w:rsidRPr="009C30BE" w:rsidRDefault="009C30BE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0790B8E8" w14:textId="77777777" w:rsidR="009C30BE" w:rsidRPr="009C30BE" w:rsidRDefault="009C30BE" w:rsidP="00D05D27">
      <w:pPr>
        <w:spacing w:after="0" w:line="240" w:lineRule="auto"/>
        <w:ind w:left="5040"/>
        <w:jc w:val="center"/>
        <w:rPr>
          <w:rFonts w:ascii="Nikosh" w:eastAsia="Times New Roman" w:hAnsi="Nikosh" w:cs="Nikosh"/>
          <w:sz w:val="24"/>
          <w:szCs w:val="24"/>
        </w:rPr>
      </w:pP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নিয়ন্ত্রণকারী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কর্মকর্তার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প্রতিস্বাক্ষর</w:t>
      </w:r>
      <w:proofErr w:type="spellEnd"/>
    </w:p>
    <w:p w14:paraId="56124EEF" w14:textId="77777777" w:rsidR="009C30BE" w:rsidRPr="009C30BE" w:rsidRDefault="009C30BE" w:rsidP="00D05D27">
      <w:pPr>
        <w:spacing w:after="0" w:line="240" w:lineRule="auto"/>
        <w:ind w:left="5040"/>
        <w:jc w:val="center"/>
        <w:rPr>
          <w:rFonts w:ascii="Nikosh" w:eastAsia="Times New Roman" w:hAnsi="Nikosh" w:cs="Nikosh"/>
          <w:sz w:val="24"/>
          <w:szCs w:val="24"/>
        </w:rPr>
      </w:pPr>
      <w:r w:rsidRPr="009C30BE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সীলমোহর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9C30BE">
        <w:rPr>
          <w:rFonts w:ascii="Nikosh" w:eastAsia="Times New Roman" w:hAnsi="Nikosh" w:cs="Nikosh"/>
          <w:sz w:val="24"/>
          <w:szCs w:val="24"/>
        </w:rPr>
        <w:t>তারিখসহ</w:t>
      </w:r>
      <w:proofErr w:type="spellEnd"/>
      <w:r w:rsidRPr="009C30BE">
        <w:rPr>
          <w:rFonts w:ascii="Nikosh" w:eastAsia="Times New Roman" w:hAnsi="Nikosh" w:cs="Nikosh"/>
          <w:sz w:val="24"/>
          <w:szCs w:val="24"/>
        </w:rPr>
        <w:t>)</w:t>
      </w:r>
    </w:p>
    <w:p w14:paraId="176AF893" w14:textId="77777777" w:rsidR="009C30BE" w:rsidRPr="009C30BE" w:rsidRDefault="009C30BE" w:rsidP="009C30B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7DCED965" w14:textId="77777777" w:rsidR="00BF6BC5" w:rsidRPr="009C30BE" w:rsidRDefault="00BF6BC5">
      <w:pPr>
        <w:rPr>
          <w:rFonts w:ascii="Nikosh" w:hAnsi="Nikosh" w:cs="Nikosh"/>
        </w:rPr>
      </w:pPr>
    </w:p>
    <w:sectPr w:rsidR="00BF6BC5" w:rsidRPr="009C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20"/>
    <w:rsid w:val="00591B6B"/>
    <w:rsid w:val="006C2520"/>
    <w:rsid w:val="007835D8"/>
    <w:rsid w:val="008062FD"/>
    <w:rsid w:val="00893703"/>
    <w:rsid w:val="008E2680"/>
    <w:rsid w:val="008E37A9"/>
    <w:rsid w:val="00955D34"/>
    <w:rsid w:val="009C30BE"/>
    <w:rsid w:val="00A44B56"/>
    <w:rsid w:val="00BF6BC5"/>
    <w:rsid w:val="00C93B80"/>
    <w:rsid w:val="00D05D27"/>
    <w:rsid w:val="00D3355A"/>
    <w:rsid w:val="00DA31ED"/>
    <w:rsid w:val="00DB33F0"/>
    <w:rsid w:val="00F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F0C8"/>
  <w15:chartTrackingRefBased/>
  <w15:docId w15:val="{A86AD442-D145-4FDC-88D3-31DD532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16</cp:revision>
  <cp:lastPrinted>2025-06-30T11:52:00Z</cp:lastPrinted>
  <dcterms:created xsi:type="dcterms:W3CDTF">2025-02-04T06:25:00Z</dcterms:created>
  <dcterms:modified xsi:type="dcterms:W3CDTF">2025-06-30T14:27:00Z</dcterms:modified>
</cp:coreProperties>
</file>