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2880" w14:textId="29D60A90" w:rsidR="00BA541B" w:rsidRDefault="00621435" w:rsidP="007B6203">
      <w:pPr>
        <w:spacing w:after="0"/>
        <w:rPr>
          <w:rFonts w:ascii="NikoshBAN" w:hAnsi="NikoshBAN" w:cs="NikoshBAN"/>
          <w:sz w:val="36"/>
          <w:szCs w:val="36"/>
          <w:cs/>
          <w:lang w:bidi="bn-IN"/>
        </w:rPr>
      </w:pPr>
      <w:r w:rsidRPr="00621435">
        <w:rPr>
          <w:rFonts w:ascii="NikoshBAN" w:hAnsi="NikoshBAN" w:cs="NikoshBAN"/>
          <w:noProof/>
          <w:sz w:val="36"/>
          <w:szCs w:val="36"/>
          <w:lang w:bidi="bn-IN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231F0F" wp14:editId="16032280">
                <wp:simplePos x="0" y="0"/>
                <wp:positionH relativeFrom="column">
                  <wp:posOffset>7019925</wp:posOffset>
                </wp:positionH>
                <wp:positionV relativeFrom="paragraph">
                  <wp:posOffset>-104775</wp:posOffset>
                </wp:positionV>
                <wp:extent cx="1695450" cy="285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7DFF" w14:textId="1DB67F96" w:rsidR="00621435" w:rsidRPr="00621435" w:rsidRDefault="00621435">
                            <w:pPr>
                              <w:rPr>
                                <w:rFonts w:ascii="NikoshBAN" w:hAnsi="NikoshBAN" w:cs="NikoshB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1435">
                              <w:rPr>
                                <w:rFonts w:ascii="NikoshBAN" w:hAnsi="NikoshBAN" w:cs="NikoshBAN"/>
                                <w:b/>
                                <w:bCs/>
                                <w:sz w:val="28"/>
                                <w:szCs w:val="28"/>
                              </w:rPr>
                              <w:t>ওয়েবসাইটে প্রকাশের জন্য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31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.75pt;margin-top:-8.25pt;width:133.5pt;height:22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">
                <v:textbox>
                  <w:txbxContent>
                    <w:p w14:paraId="58567DFF" w14:textId="1DB67F96" w:rsidR="00621435" w:rsidRPr="00621435" w:rsidRDefault="00621435">
                      <w:pPr>
                        <w:rPr>
                          <w:rFonts w:ascii="NikoshBAN" w:hAnsi="NikoshBAN" w:cs="NikoshBAN"/>
                          <w:b/>
                          <w:bCs/>
                          <w:sz w:val="28"/>
                          <w:szCs w:val="28"/>
                        </w:rPr>
                      </w:pPr>
                      <w:r w:rsidRPr="00621435">
                        <w:rPr>
                          <w:rFonts w:ascii="NikoshBAN" w:hAnsi="NikoshBAN" w:cs="NikoshBAN"/>
                          <w:b/>
                          <w:bCs/>
                          <w:sz w:val="28"/>
                          <w:szCs w:val="28"/>
                        </w:rPr>
                        <w:t>ওয়েবসাইটে প্রকাশের জন্য</w:t>
                      </w:r>
                    </w:p>
                  </w:txbxContent>
                </v:textbox>
              </v:shape>
            </w:pict>
          </mc:Fallback>
        </mc:AlternateContent>
      </w:r>
    </w:p>
    <w:p w14:paraId="358B8B89" w14:textId="135FFDDF" w:rsidR="002878E5" w:rsidRPr="00A3353A" w:rsidRDefault="00545122" w:rsidP="002878E5">
      <w:pPr>
        <w:spacing w:after="0"/>
        <w:jc w:val="center"/>
        <w:rPr>
          <w:rFonts w:ascii="NikoshBAN" w:hAnsi="NikoshBAN" w:cs="NikoshB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BBD650" wp14:editId="5ABB5AC2">
            <wp:simplePos x="0" y="0"/>
            <wp:positionH relativeFrom="column">
              <wp:posOffset>1733550</wp:posOffset>
            </wp:positionH>
            <wp:positionV relativeFrom="paragraph">
              <wp:posOffset>64770</wp:posOffset>
            </wp:positionV>
            <wp:extent cx="714375" cy="700504"/>
            <wp:effectExtent l="0" t="0" r="0" b="4445"/>
            <wp:wrapNone/>
            <wp:docPr id="4" name="Picture 4" descr="C:\Users\user\Downloads\democracy-bd-logo-logo-desig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emocracy-bd-logo-logo-design-free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5B">
        <w:rPr>
          <w:noProof/>
        </w:rPr>
        <w:drawing>
          <wp:anchor distT="0" distB="0" distL="114300" distR="114300" simplePos="0" relativeHeight="251657216" behindDoc="1" locked="0" layoutInCell="1" allowOverlap="1" wp14:anchorId="67C13BDF" wp14:editId="6347396C">
            <wp:simplePos x="0" y="0"/>
            <wp:positionH relativeFrom="column">
              <wp:posOffset>5476875</wp:posOffset>
            </wp:positionH>
            <wp:positionV relativeFrom="paragraph">
              <wp:posOffset>60543</wp:posOffset>
            </wp:positionV>
            <wp:extent cx="947776" cy="581025"/>
            <wp:effectExtent l="0" t="0" r="5080" b="0"/>
            <wp:wrapNone/>
            <wp:docPr id="1" name="Picture 1" descr="C:\Users\NSC-ICT Cell\Desktop\লোগ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-ICT Cell\Desktop\লোগ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76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8E5" w:rsidRPr="00A3353A">
        <w:rPr>
          <w:rFonts w:ascii="NikoshBAN" w:hAnsi="NikoshBAN" w:cs="NikoshBAN"/>
          <w:sz w:val="36"/>
          <w:szCs w:val="36"/>
          <w:cs/>
          <w:lang w:bidi="bn-IN"/>
        </w:rPr>
        <w:t>জাতীয়</w:t>
      </w:r>
      <w:r w:rsidR="002878E5" w:rsidRPr="00A3353A">
        <w:rPr>
          <w:rFonts w:ascii="NikoshBAN" w:hAnsi="NikoshBAN" w:cs="NikoshBAN"/>
          <w:sz w:val="36"/>
          <w:szCs w:val="36"/>
        </w:rPr>
        <w:t xml:space="preserve"> </w:t>
      </w:r>
      <w:r w:rsidR="002878E5" w:rsidRPr="00A3353A">
        <w:rPr>
          <w:rFonts w:ascii="NikoshBAN" w:hAnsi="NikoshBAN" w:cs="NikoshBAN"/>
          <w:sz w:val="36"/>
          <w:szCs w:val="36"/>
          <w:cs/>
          <w:lang w:bidi="bn-IN"/>
        </w:rPr>
        <w:t>ক্রীড়া</w:t>
      </w:r>
      <w:r w:rsidR="002878E5" w:rsidRPr="00A3353A">
        <w:rPr>
          <w:rFonts w:ascii="NikoshBAN" w:hAnsi="NikoshBAN" w:cs="NikoshBAN"/>
          <w:sz w:val="36"/>
          <w:szCs w:val="36"/>
        </w:rPr>
        <w:t xml:space="preserve"> </w:t>
      </w:r>
      <w:r w:rsidR="002878E5" w:rsidRPr="00A3353A">
        <w:rPr>
          <w:rFonts w:ascii="NikoshBAN" w:hAnsi="NikoshBAN" w:cs="NikoshBAN"/>
          <w:sz w:val="36"/>
          <w:szCs w:val="36"/>
          <w:cs/>
          <w:lang w:bidi="bn-IN"/>
        </w:rPr>
        <w:t>পরিষদ</w:t>
      </w:r>
    </w:p>
    <w:p w14:paraId="4574D794" w14:textId="4F2419FC" w:rsidR="00AE27CD" w:rsidRPr="00F833CD" w:rsidRDefault="002878E5" w:rsidP="00F833CD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0149FD">
        <w:rPr>
          <w:rFonts w:ascii="NikoshBAN" w:hAnsi="NikoshBAN" w:cs="NikoshBAN"/>
          <w:sz w:val="28"/>
          <w:szCs w:val="28"/>
          <w:cs/>
          <w:lang w:bidi="bn-IN"/>
        </w:rPr>
        <w:t>যুব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ক্রীড়া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মন্ত্রণালয়</w:t>
      </w:r>
    </w:p>
    <w:p w14:paraId="2E7F31F7" w14:textId="5290657E" w:rsidR="00726401" w:rsidRPr="00F833CD" w:rsidRDefault="001D4CDB" w:rsidP="00F833CD">
      <w:pPr>
        <w:spacing w:after="0" w:line="240" w:lineRule="auto"/>
        <w:jc w:val="center"/>
        <w:rPr>
          <w:rFonts w:ascii="NikoshBAN" w:hAnsi="NikoshBAN" w:cs="NikoshBAN"/>
          <w:b/>
          <w:sz w:val="32"/>
          <w:szCs w:val="32"/>
        </w:rPr>
      </w:pP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সেবা প্রদান </w:t>
      </w:r>
      <w:r w:rsidRPr="001D4CDB">
        <w:rPr>
          <w:rFonts w:ascii="NikoshBAN" w:hAnsi="NikoshBAN" w:cs="NikoshBAN"/>
          <w:sz w:val="32"/>
          <w:szCs w:val="32"/>
          <w:lang w:bidi="bn-IN"/>
        </w:rPr>
        <w:t>প্রতিশ্রুতি</w:t>
      </w:r>
      <w:r w:rsidRPr="001D4CDB"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 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(</w:t>
      </w:r>
      <w:r>
        <w:rPr>
          <w:rFonts w:ascii="NikoshBAN" w:hAnsi="NikoshBAN" w:cs="NikoshBAN"/>
          <w:b/>
          <w:sz w:val="32"/>
          <w:szCs w:val="32"/>
          <w:cs/>
          <w:lang w:bidi="bn-IN"/>
        </w:rPr>
        <w:t>সিটিজেনস</w:t>
      </w:r>
      <w:r w:rsidR="00AE27CD" w:rsidRPr="000149FD">
        <w:rPr>
          <w:rFonts w:ascii="NikoshBAN" w:hAnsi="NikoshBAN" w:cs="NikoshBAN"/>
          <w:b/>
          <w:sz w:val="32"/>
          <w:szCs w:val="32"/>
        </w:rPr>
        <w:t xml:space="preserve"> </w:t>
      </w:r>
      <w:r w:rsidR="00AE27CD" w:rsidRPr="000149FD">
        <w:rPr>
          <w:rFonts w:ascii="NikoshBAN" w:hAnsi="NikoshBAN" w:cs="NikoshBAN"/>
          <w:b/>
          <w:sz w:val="32"/>
          <w:szCs w:val="32"/>
          <w:cs/>
          <w:lang w:bidi="bn-IN"/>
        </w:rPr>
        <w:t>চার্টার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)</w:t>
      </w:r>
    </w:p>
    <w:p w14:paraId="60ACAB78" w14:textId="5CA48645" w:rsidR="00C97E5E" w:rsidRDefault="00C97E5E" w:rsidP="00F833CD">
      <w:pPr>
        <w:spacing w:after="0" w:line="240" w:lineRule="auto"/>
        <w:rPr>
          <w:rFonts w:ascii="NikoshBAN" w:hAnsi="NikoshBAN" w:cs="NikoshBAN"/>
          <w:b/>
          <w:bCs/>
          <w:sz w:val="25"/>
          <w:szCs w:val="25"/>
          <w:cs/>
          <w:lang w:bidi="bn-IN"/>
        </w:rPr>
      </w:pPr>
    </w:p>
    <w:p w14:paraId="5B3AF328" w14:textId="2DAF4D3B" w:rsidR="00726401" w:rsidRPr="005433D0" w:rsidRDefault="00726401" w:rsidP="00F833CD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১</w:t>
      </w:r>
      <w:r w:rsidRPr="005433D0">
        <w:rPr>
          <w:rFonts w:ascii="NikoshBAN" w:hAnsi="NikoshBAN" w:cs="NikoshBAN"/>
          <w:b/>
          <w:sz w:val="26"/>
          <w:szCs w:val="26"/>
        </w:rPr>
        <w:t>.</w:t>
      </w:r>
      <w:r w:rsidRPr="005433D0">
        <w:rPr>
          <w:rFonts w:ascii="NikoshBAN" w:hAnsi="NikoshBAN" w:cs="NikoshBAN"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ভিশন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ও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মিশন</w:t>
      </w:r>
    </w:p>
    <w:p w14:paraId="7F8F3A31" w14:textId="094B6EAA" w:rsidR="005955DF" w:rsidRPr="00A3353A" w:rsidRDefault="005433D0" w:rsidP="00C97E5E">
      <w:pPr>
        <w:spacing w:after="0"/>
        <w:ind w:left="-144"/>
        <w:rPr>
          <w:rFonts w:ascii="NikoshBAN" w:hAnsi="NikoshBAN" w:cs="NikoshBAN"/>
          <w:sz w:val="24"/>
          <w:szCs w:val="24"/>
        </w:rPr>
      </w:pPr>
      <w:r w:rsidRPr="005433D0">
        <w:rPr>
          <w:rFonts w:ascii="NikoshBAN" w:hAnsi="NikoshBAN" w:cs="NikoshBAN"/>
          <w:b/>
          <w:sz w:val="24"/>
          <w:szCs w:val="24"/>
        </w:rPr>
        <w:t xml:space="preserve">রূপকল্প </w:t>
      </w:r>
      <w:r w:rsidRPr="005433D0">
        <w:rPr>
          <w:rFonts w:asciiTheme="minorHAnsi" w:hAnsiTheme="minorHAnsi" w:cstheme="minorHAnsi"/>
          <w:b/>
          <w:sz w:val="24"/>
          <w:szCs w:val="24"/>
        </w:rPr>
        <w:t>(Vision</w:t>
      </w:r>
      <w:r w:rsidRPr="005433D0">
        <w:rPr>
          <w:rFonts w:ascii="NikoshBAN" w:hAnsi="NikoshBAN" w:cs="NikoshBAN"/>
          <w:b/>
          <w:sz w:val="24"/>
          <w:szCs w:val="24"/>
        </w:rPr>
        <w:t>):</w:t>
      </w:r>
      <w:r>
        <w:rPr>
          <w:rFonts w:ascii="NikoshBAN" w:hAnsi="NikoshBAN" w:cs="NikoshBAN"/>
          <w:sz w:val="24"/>
          <w:szCs w:val="24"/>
        </w:rPr>
        <w:t xml:space="preserve">  </w:t>
      </w:r>
      <w:r w:rsidR="005955DF" w:rsidRPr="00A3353A">
        <w:rPr>
          <w:rFonts w:ascii="NikoshBAN" w:hAnsi="NikoshBAN" w:cs="NikoshBAN"/>
          <w:sz w:val="24"/>
          <w:szCs w:val="24"/>
        </w:rPr>
        <w:t>দেশের ক্রীড়ার মানকে আন্তর্জাতিক পর্যায়ে উন্ন</w:t>
      </w:r>
      <w:r w:rsidR="000149FD" w:rsidRPr="00A3353A">
        <w:rPr>
          <w:rFonts w:ascii="NikoshBAN" w:hAnsi="NikoshBAN" w:cs="NikoshBAN"/>
          <w:sz w:val="24"/>
          <w:szCs w:val="24"/>
        </w:rPr>
        <w:t>ী</w:t>
      </w:r>
      <w:r w:rsidR="005955DF" w:rsidRPr="00A3353A">
        <w:rPr>
          <w:rFonts w:ascii="NikoshBAN" w:hAnsi="NikoshBAN" w:cs="NikoshBAN"/>
          <w:sz w:val="24"/>
          <w:szCs w:val="24"/>
        </w:rPr>
        <w:t xml:space="preserve">তকরণ এবং সুস্থ ও মাদকমুক্ত জাতি গঠনের লক্ষ্যে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A6BD9">
        <w:rPr>
          <w:rFonts w:ascii="NikoshBAN" w:hAnsi="NikoshBAN" w:cs="NikoshBAN"/>
          <w:sz w:val="24"/>
          <w:szCs w:val="24"/>
          <w:cs/>
          <w:lang w:bidi="bn-IN"/>
        </w:rPr>
        <w:t>পরিষদকে উপযুক্ত ক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রে গড়ে তোলা।</w:t>
      </w:r>
    </w:p>
    <w:p w14:paraId="34B862E3" w14:textId="030A18F8" w:rsidR="00C97E5E" w:rsidRDefault="005433D0" w:rsidP="00C97E5E">
      <w:pPr>
        <w:spacing w:after="0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</w:rPr>
      </w:pPr>
      <w:proofErr w:type="spellStart"/>
      <w:r w:rsidRPr="005433D0">
        <w:rPr>
          <w:rFonts w:ascii="NikoshBAN" w:hAnsi="NikoshBAN" w:cs="NikoshBAN"/>
          <w:b/>
          <w:sz w:val="24"/>
          <w:szCs w:val="24"/>
          <w:lang w:bidi="bn-IN"/>
        </w:rPr>
        <w:t>অভিলক্ষ</w:t>
      </w:r>
      <w:proofErr w:type="spellEnd"/>
      <w:r w:rsidRPr="005433D0">
        <w:rPr>
          <w:rFonts w:ascii="NikoshBAN" w:hAnsi="NikoshBAN" w:cs="NikoshBAN"/>
          <w:b/>
          <w:sz w:val="24"/>
          <w:szCs w:val="24"/>
          <w:lang w:bidi="bn-IN"/>
        </w:rPr>
        <w:t xml:space="preserve"> (</w:t>
      </w:r>
      <w:r w:rsidRPr="005433D0">
        <w:rPr>
          <w:rFonts w:asciiTheme="minorHAnsi" w:hAnsiTheme="minorHAnsi" w:cstheme="minorHAnsi"/>
          <w:b/>
          <w:sz w:val="24"/>
          <w:szCs w:val="24"/>
          <w:lang w:bidi="bn-IN"/>
        </w:rPr>
        <w:t>Mission</w:t>
      </w:r>
      <w:r w:rsidRPr="005433D0">
        <w:rPr>
          <w:rFonts w:ascii="NikoshBAN" w:hAnsi="NikoshBAN" w:cs="NikoshBAN"/>
          <w:b/>
          <w:sz w:val="24"/>
          <w:szCs w:val="24"/>
          <w:lang w:bidi="bn-IN"/>
        </w:rPr>
        <w:t>):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প্রসারের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অবকাঠামো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,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প্রদান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উন্নত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ডিজিটাল প্রযুক্তিতে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ক্রীড়াঙ্গনকে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মর্যাদাপূর্ণ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অবস্থানে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5955DF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নিয়ে যাওয়া</w:t>
      </w:r>
      <w:r w:rsidR="00B17612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B17612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0B66653" w14:textId="38E58801" w:rsidR="00C97E5E" w:rsidRPr="00C97E5E" w:rsidRDefault="00C97E5E" w:rsidP="007A061F">
      <w:pPr>
        <w:spacing w:after="0" w:line="240" w:lineRule="auto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  <w:cs/>
        </w:rPr>
      </w:pPr>
    </w:p>
    <w:p w14:paraId="1080390D" w14:textId="77777777" w:rsidR="00B17612" w:rsidRPr="003F4974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. </w:t>
      </w:r>
      <w:r w:rsidR="00BA541B" w:rsidRPr="003F4974">
        <w:rPr>
          <w:rStyle w:val="Emphasis"/>
          <w:rFonts w:ascii="NikoshBAN" w:hAnsi="NikoshBAN" w:cs="NikoshBAN" w:hint="cs"/>
          <w:b/>
          <w:bCs/>
          <w:i w:val="0"/>
          <w:iCs w:val="0"/>
          <w:sz w:val="26"/>
          <w:szCs w:val="26"/>
          <w:cs/>
          <w:lang w:bidi="bn-IN"/>
        </w:rPr>
        <w:t>প্রতিশ্রুত সেবাসমূহ</w:t>
      </w:r>
    </w:p>
    <w:p w14:paraId="2219525C" w14:textId="77777777" w:rsidR="00B17612" w:rsidRPr="00B22B01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১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নাগরিক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4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2"/>
        <w:gridCol w:w="3609"/>
        <w:gridCol w:w="2871"/>
        <w:gridCol w:w="1440"/>
        <w:gridCol w:w="1440"/>
        <w:gridCol w:w="3160"/>
      </w:tblGrid>
      <w:tr w:rsidR="009600DF" w:rsidRPr="000149FD" w14:paraId="6BD93B5A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40795476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ক্র</w:t>
            </w:r>
            <w:r w:rsidR="00A3353A" w:rsidRPr="00EA3AA3">
              <w:rPr>
                <w:rFonts w:ascii="NikoshBAN" w:hAnsi="NikoshBAN" w:cs="NikoshBAN"/>
                <w:b/>
                <w:bCs/>
              </w:rPr>
              <w:t>ম</w:t>
            </w:r>
          </w:p>
        </w:tc>
        <w:tc>
          <w:tcPr>
            <w:tcW w:w="1882" w:type="dxa"/>
            <w:shd w:val="clear" w:color="auto" w:fill="auto"/>
          </w:tcPr>
          <w:p w14:paraId="09A9FFD2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নাম</w:t>
            </w:r>
          </w:p>
        </w:tc>
        <w:tc>
          <w:tcPr>
            <w:tcW w:w="3609" w:type="dxa"/>
            <w:shd w:val="clear" w:color="auto" w:fill="auto"/>
          </w:tcPr>
          <w:p w14:paraId="59C7E3A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2871" w:type="dxa"/>
            <w:shd w:val="clear" w:color="auto" w:fill="auto"/>
          </w:tcPr>
          <w:p w14:paraId="647602C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প্রয়োজনীয়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কাগজপত্র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প্রাপ্তিস্থান</w:t>
            </w:r>
          </w:p>
        </w:tc>
        <w:tc>
          <w:tcPr>
            <w:tcW w:w="1440" w:type="dxa"/>
            <w:shd w:val="clear" w:color="auto" w:fill="auto"/>
          </w:tcPr>
          <w:p w14:paraId="1E560043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মূল্য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পরিশোধ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1440" w:type="dxa"/>
            <w:shd w:val="clear" w:color="auto" w:fill="auto"/>
          </w:tcPr>
          <w:p w14:paraId="6454CE00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প্রদানের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সময়সীমা</w:t>
            </w:r>
          </w:p>
        </w:tc>
        <w:tc>
          <w:tcPr>
            <w:tcW w:w="3160" w:type="dxa"/>
            <w:shd w:val="clear" w:color="auto" w:fill="auto"/>
          </w:tcPr>
          <w:p w14:paraId="246FB0AA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দায়িত্বপ্রাপ্ত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কর্মকর্তা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(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নাম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পদবি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ফোন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নম্বর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ইমেইল</w:t>
            </w:r>
            <w:r w:rsidRPr="00EA3AA3">
              <w:rPr>
                <w:rFonts w:ascii="NikoshBAN" w:hAnsi="NikoshBAN" w:cs="NikoshBAN"/>
                <w:b/>
                <w:bCs/>
              </w:rPr>
              <w:t>)</w:t>
            </w:r>
          </w:p>
        </w:tc>
      </w:tr>
      <w:tr w:rsidR="003F4974" w:rsidRPr="000149FD" w14:paraId="539C96B7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54AA1595" w14:textId="1CA91CA8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1C0ADABC" w14:textId="55452C85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2</w:t>
            </w:r>
          </w:p>
        </w:tc>
        <w:tc>
          <w:tcPr>
            <w:tcW w:w="3609" w:type="dxa"/>
            <w:shd w:val="clear" w:color="auto" w:fill="auto"/>
          </w:tcPr>
          <w:p w14:paraId="67761D76" w14:textId="59C9C40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3</w:t>
            </w:r>
          </w:p>
        </w:tc>
        <w:tc>
          <w:tcPr>
            <w:tcW w:w="2871" w:type="dxa"/>
            <w:shd w:val="clear" w:color="auto" w:fill="auto"/>
          </w:tcPr>
          <w:p w14:paraId="3955166D" w14:textId="2C714477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04A3648" w14:textId="105C448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A11241A" w14:textId="3EBCAFFA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14:paraId="4EA2B8E9" w14:textId="67B7DC9D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7</w:t>
            </w:r>
          </w:p>
        </w:tc>
      </w:tr>
      <w:tr w:rsidR="003F4974" w:rsidRPr="000149FD" w14:paraId="4D9A23C7" w14:textId="77777777" w:rsidTr="008D6641">
        <w:trPr>
          <w:trHeight w:val="1043"/>
          <w:jc w:val="center"/>
        </w:trPr>
        <w:tc>
          <w:tcPr>
            <w:tcW w:w="540" w:type="dxa"/>
            <w:shd w:val="clear" w:color="auto" w:fill="auto"/>
          </w:tcPr>
          <w:p w14:paraId="07C6E47C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74381507" w14:textId="038B5BD4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দুঃস্থ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ভাতা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</w:tc>
        <w:tc>
          <w:tcPr>
            <w:tcW w:w="3609" w:type="dxa"/>
            <w:shd w:val="clear" w:color="auto" w:fill="auto"/>
          </w:tcPr>
          <w:p w14:paraId="144E8FBD" w14:textId="7D8BDD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অন্যান্য অনুদান (ক্রীড়া মঞ্জুরি)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খ্যাত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হতে এ ভাতা প্রদান করা হয়।</w:t>
            </w:r>
          </w:p>
          <w:p w14:paraId="268B9F49" w14:textId="1536CF8B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 পত্রের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প্রেক্ষিতে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433D0">
              <w:rPr>
                <w:rFonts w:ascii="NikoshBAN" w:hAnsi="NikoshBAN" w:cs="NikoshBAN"/>
                <w:sz w:val="21"/>
                <w:szCs w:val="21"/>
              </w:rPr>
              <w:t>চেয়ারম্যান মহোদয়ের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সদয় অনুমোদন সাপেক্ষে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1D2BCE">
              <w:rPr>
                <w:rFonts w:ascii="NikoshBAN" w:hAnsi="NikoshBAN" w:cs="NikoshBAN"/>
                <w:sz w:val="21"/>
                <w:szCs w:val="21"/>
              </w:rPr>
              <w:t xml:space="preserve">পত্র </w:t>
            </w:r>
            <w:proofErr w:type="spellStart"/>
            <w:r w:rsidR="001D2BCE">
              <w:rPr>
                <w:rFonts w:ascii="NikoshBAN" w:hAnsi="NikoshBAN" w:cs="NikoshBAN"/>
                <w:sz w:val="21"/>
                <w:szCs w:val="21"/>
              </w:rPr>
              <w:t>জারির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মাধ্যমে চেক ইস্যু করা হয়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7E8D9B18" w14:textId="7777777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জাতীয় ক্রীড়া পরিষদের চেয়ারম্যান বরাবর একটি লিখিত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556A832B" w14:textId="0D2C1DAD" w:rsidR="00EA3AA3" w:rsidRPr="000149FD" w:rsidRDefault="00EA3AA3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 ফরমের লিংক: </w:t>
            </w:r>
            <w:hyperlink r:id="rId8" w:history="1">
              <w:r w:rsidRPr="00EA3AA3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ফরম</w:t>
              </w:r>
            </w:hyperlink>
          </w:p>
        </w:tc>
        <w:tc>
          <w:tcPr>
            <w:tcW w:w="1440" w:type="dxa"/>
            <w:shd w:val="clear" w:color="auto" w:fill="auto"/>
          </w:tcPr>
          <w:p w14:paraId="7236E5AE" w14:textId="1534C75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3F1634FA" w14:textId="24D1292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 কার্যদিবস</w:t>
            </w:r>
          </w:p>
        </w:tc>
        <w:tc>
          <w:tcPr>
            <w:tcW w:w="3160" w:type="dxa"/>
            <w:shd w:val="clear" w:color="auto" w:fill="auto"/>
          </w:tcPr>
          <w:p w14:paraId="0724AC5E" w14:textId="2DCEBCF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 আফরিন</w:t>
            </w:r>
          </w:p>
          <w:p w14:paraId="24F5348B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B24DFE0" w14:textId="77777777" w:rsidR="009C6365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 w:rsidR="009C6365"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DED7A48" w14:textId="5F0541D9" w:rsidR="003F4974" w:rsidRDefault="009C6365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="00966FDE"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727D16C" w14:textId="4A79086D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0149FD" w14:paraId="26DEFB15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2D5B79C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5BC1E75C" w14:textId="641014BF" w:rsidR="00966FDE" w:rsidRPr="00D15EEB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মাঠ,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 প্রদান/ব্যবহারে অনুমতি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  <w:p w14:paraId="295AF9F8" w14:textId="03E0A260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3609" w:type="dxa"/>
            <w:shd w:val="clear" w:color="auto" w:fill="auto"/>
          </w:tcPr>
          <w:p w14:paraId="63D43426" w14:textId="13A9EBEF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,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ক্ষণস্থায়ী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ভিত্তিতে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নিতে চাইলে বা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ব্যবহার করার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নিতে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নিজ প্রতিষ্ঠানের প্যাডে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7D698679" w14:textId="345307DE" w:rsidR="00966FDE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মূল্য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পরিশোধ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বাবদ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সাপেক্ষে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ব্যবহারের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 করা হয়।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  <w:p w14:paraId="4F755880" w14:textId="0FA1C65E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গ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এ সংক্রান্ত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9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0" w:history="1">
              <w:r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 নীতিমালা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63D0FCE4" w14:textId="67C73B69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ব্যবহারে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জন্য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লিখিত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বে। </w:t>
            </w:r>
          </w:p>
        </w:tc>
        <w:tc>
          <w:tcPr>
            <w:tcW w:w="1440" w:type="dxa"/>
            <w:shd w:val="clear" w:color="auto" w:fill="auto"/>
          </w:tcPr>
          <w:p w14:paraId="6382A139" w14:textId="0D6391F2" w:rsidR="00966FDE" w:rsidRPr="000149FD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25700537" w14:textId="327157E3" w:rsidR="00966FDE" w:rsidRPr="000149FD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</w:p>
        </w:tc>
        <w:tc>
          <w:tcPr>
            <w:tcW w:w="3160" w:type="dxa"/>
            <w:shd w:val="clear" w:color="auto" w:fill="auto"/>
          </w:tcPr>
          <w:p w14:paraId="7FDCC585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 আফরিন</w:t>
            </w:r>
          </w:p>
          <w:p w14:paraId="5392818A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6807FA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7AADC81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1EFB39A4" w14:textId="77E1EA73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3F4974" w:rsidRPr="000149FD" w14:paraId="03A7E6CA" w14:textId="77777777" w:rsidTr="008D6641">
        <w:trPr>
          <w:trHeight w:val="1088"/>
          <w:jc w:val="center"/>
        </w:trPr>
        <w:tc>
          <w:tcPr>
            <w:tcW w:w="540" w:type="dxa"/>
            <w:shd w:val="clear" w:color="auto" w:fill="auto"/>
          </w:tcPr>
          <w:p w14:paraId="53531870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35DD694A" w14:textId="1A97C16D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bookmarkStart w:id="0" w:name="_Hlk165889329"/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স্টেডিয়ামের দোকানসমূহ,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মালিকানাধীন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সম্পত্তি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বোর্ড</w:t>
            </w:r>
            <w:r w:rsidR="00C60A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ইত্যাদি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দীর্ঘমেয়াদি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943F0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  <w:bookmarkEnd w:id="0"/>
          </w:p>
        </w:tc>
        <w:tc>
          <w:tcPr>
            <w:tcW w:w="3609" w:type="dxa"/>
            <w:shd w:val="clear" w:color="auto" w:fill="auto"/>
          </w:tcPr>
          <w:p w14:paraId="344BDADC" w14:textId="66C054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0415C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সংযোজন</w:t>
            </w:r>
            <w:proofErr w:type="spellStart"/>
            <w:r w:rsidR="00DF5039">
              <w:rPr>
                <w:rFonts w:ascii="NikoshBAN" w:hAnsi="NikoshBAN" w:cs="NikoshBAN"/>
                <w:sz w:val="21"/>
                <w:szCs w:val="21"/>
              </w:rPr>
              <w:t>পূর্বকু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>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প্রকাশ করা হয়।</w:t>
            </w:r>
          </w:p>
          <w:p w14:paraId="165EC855" w14:textId="6FE459D1" w:rsidR="00CC67DF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11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 w:rsidR="00CC67DF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2" w:history="1">
              <w:r w:rsidR="00CC67DF"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4D38302E" w14:textId="7BBA1401" w:rsidR="003F4974" w:rsidRPr="000149FD" w:rsidRDefault="003F4974" w:rsidP="00D51AD8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বিজ্ঞপ্তি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</w:tc>
        <w:tc>
          <w:tcPr>
            <w:tcW w:w="1440" w:type="dxa"/>
            <w:shd w:val="clear" w:color="auto" w:fill="auto"/>
          </w:tcPr>
          <w:p w14:paraId="7F9D439A" w14:textId="2C9E519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4F37648E" w14:textId="50ADD990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৩০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</w:p>
        </w:tc>
        <w:tc>
          <w:tcPr>
            <w:tcW w:w="3160" w:type="dxa"/>
            <w:shd w:val="clear" w:color="auto" w:fill="auto"/>
          </w:tcPr>
          <w:p w14:paraId="2C5218B2" w14:textId="378FBE78" w:rsidR="003F4974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6C2FC2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সেবা</w:t>
            </w:r>
          </w:p>
          <w:p w14:paraId="60729CB5" w14:textId="002B0227" w:rsidR="007F2946" w:rsidRDefault="007F2946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৪১০৫০৫৪৭ </w:t>
            </w:r>
          </w:p>
          <w:p w14:paraId="648A209B" w14:textId="0792DFB6" w:rsidR="003F4974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</w:p>
          <w:p w14:paraId="5C715A73" w14:textId="020ABE1C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</w:t>
            </w:r>
            <w:r w:rsidR="00971BB0">
              <w:rPr>
                <w:rFonts w:cs="Calibri"/>
                <w:sz w:val="20"/>
                <w:szCs w:val="21"/>
              </w:rPr>
              <w:t>d_admin</w:t>
            </w:r>
            <w:r w:rsidRPr="00CC2E2F">
              <w:rPr>
                <w:rFonts w:cs="Calibri"/>
                <w:sz w:val="20"/>
                <w:szCs w:val="21"/>
              </w:rPr>
              <w:t>@nsc.gov.bd</w:t>
            </w:r>
          </w:p>
        </w:tc>
      </w:tr>
      <w:tr w:rsidR="003F4974" w:rsidRPr="000149FD" w14:paraId="7993AFFB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5B4D9445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lastRenderedPageBreak/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4A3E0072" w14:textId="503BB1B2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লাইব্রেরি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অধ্যয়ন</w:t>
            </w:r>
          </w:p>
        </w:tc>
        <w:tc>
          <w:tcPr>
            <w:tcW w:w="3609" w:type="dxa"/>
            <w:shd w:val="clear" w:color="auto" w:fill="auto"/>
          </w:tcPr>
          <w:p w14:paraId="75BCD230" w14:textId="1D1CD0CF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পুরাতন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ভবন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এর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নিচ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য়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অবস্থিত লাইব্রেরি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অফিস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চলাকালীন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সময়ে সবার জন্য </w:t>
            </w:r>
            <w:r w:rsidRPr="00BA541B">
              <w:rPr>
                <w:rFonts w:ascii="NikoshBAN" w:hAnsi="NikoshBAN" w:cs="NikoshBAN"/>
                <w:sz w:val="21"/>
                <w:szCs w:val="21"/>
                <w:lang w:bidi="bn-IN"/>
              </w:rPr>
              <w:t>উন্মুক্ত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67D8835B" w14:textId="2140B3C6" w:rsidR="003F4974" w:rsidRPr="000149FD" w:rsidRDefault="003F4974" w:rsidP="00DF5039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লাইব্রেরীতে রক্ষিত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রেজিষ্টারে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নাম</w:t>
            </w:r>
            <w:r w:rsidR="006B5F00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, তারিখ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মোবাইল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নম্বর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লিপিবদ্ধ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78342713" w14:textId="49F4F61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03CC0F20" w14:textId="5591DDE5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তাৎক্ষনিক</w:t>
            </w:r>
          </w:p>
        </w:tc>
        <w:tc>
          <w:tcPr>
            <w:tcW w:w="3160" w:type="dxa"/>
            <w:shd w:val="clear" w:color="auto" w:fill="auto"/>
          </w:tcPr>
          <w:p w14:paraId="57FA789A" w14:textId="3DDB4E02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3EF180B1" w14:textId="3580423E" w:rsidR="003F4974" w:rsidRDefault="00966FDE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কাম </w:t>
            </w:r>
            <w:proofErr w:type="spellStart"/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E2CA7C" w14:textId="056AB8D2" w:rsidR="003F4974" w:rsidRPr="000149FD" w:rsidRDefault="009C1774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 w:rsidR="00966FDE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3D5ED164" w14:textId="047EDC2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1D33B67" w14:textId="77777777" w:rsidR="00C97E5E" w:rsidRDefault="00C97E5E" w:rsidP="004A33C7">
      <w:pPr>
        <w:rPr>
          <w:rStyle w:val="Emphasis"/>
          <w:rFonts w:ascii="NikoshBAN" w:hAnsi="NikoshBAN" w:cs="NikoshBAN"/>
          <w:b/>
          <w:bCs/>
          <w:i w:val="0"/>
          <w:iCs w:val="0"/>
          <w:sz w:val="28"/>
          <w:szCs w:val="24"/>
          <w:cs/>
          <w:lang w:bidi="bn-IN"/>
        </w:rPr>
      </w:pPr>
    </w:p>
    <w:p w14:paraId="0F9AA4C7" w14:textId="63FAE4DB" w:rsidR="004A33C7" w:rsidRPr="003F4974" w:rsidRDefault="004A33C7" w:rsidP="004A33C7">
      <w:pPr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="005B1485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="003F4974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lang w:bidi="bn-IN"/>
        </w:rPr>
        <w:t>দাপ্তরিক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54"/>
        <w:gridCol w:w="2520"/>
        <w:gridCol w:w="3780"/>
        <w:gridCol w:w="2006"/>
        <w:gridCol w:w="1260"/>
        <w:gridCol w:w="3183"/>
      </w:tblGrid>
      <w:tr w:rsidR="004A33C7" w:rsidRPr="002A3DD5" w14:paraId="1868F280" w14:textId="77777777" w:rsidTr="00C70E4F">
        <w:trPr>
          <w:trHeight w:val="503"/>
          <w:jc w:val="center"/>
        </w:trPr>
        <w:tc>
          <w:tcPr>
            <w:tcW w:w="535" w:type="dxa"/>
            <w:shd w:val="clear" w:color="auto" w:fill="auto"/>
          </w:tcPr>
          <w:p w14:paraId="3AB02F46" w14:textId="77777777" w:rsidR="004A33C7" w:rsidRPr="00E63851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E63851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954" w:type="dxa"/>
            <w:shd w:val="clear" w:color="auto" w:fill="auto"/>
          </w:tcPr>
          <w:p w14:paraId="14126720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520" w:type="dxa"/>
            <w:shd w:val="clear" w:color="auto" w:fill="auto"/>
          </w:tcPr>
          <w:p w14:paraId="210AF02C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780" w:type="dxa"/>
            <w:shd w:val="clear" w:color="auto" w:fill="auto"/>
          </w:tcPr>
          <w:p w14:paraId="3BAC8EA4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2006" w:type="dxa"/>
            <w:shd w:val="clear" w:color="auto" w:fill="auto"/>
          </w:tcPr>
          <w:p w14:paraId="65E90E6E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260" w:type="dxa"/>
            <w:shd w:val="clear" w:color="auto" w:fill="auto"/>
          </w:tcPr>
          <w:p w14:paraId="38DB7E88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183" w:type="dxa"/>
            <w:shd w:val="clear" w:color="auto" w:fill="auto"/>
          </w:tcPr>
          <w:p w14:paraId="579208D0" w14:textId="77777777" w:rsidR="004A33C7" w:rsidRPr="00171880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কর্মকর্তা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(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নাম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পদবি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ফোন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নম্বর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ও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ইমেইল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>)</w:t>
            </w:r>
          </w:p>
        </w:tc>
      </w:tr>
      <w:tr w:rsidR="00966FDE" w:rsidRPr="002A3DD5" w14:paraId="4D9DDCD7" w14:textId="77777777" w:rsidTr="00C70E4F">
        <w:trPr>
          <w:trHeight w:val="863"/>
          <w:jc w:val="center"/>
        </w:trPr>
        <w:tc>
          <w:tcPr>
            <w:tcW w:w="535" w:type="dxa"/>
            <w:shd w:val="clear" w:color="auto" w:fill="auto"/>
          </w:tcPr>
          <w:p w14:paraId="0D2BD14D" w14:textId="77777777" w:rsidR="00966FDE" w:rsidRPr="00E63851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(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65091E4F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প্রতিযোগিতায়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বিদেশে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ডেলিগেট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520" w:type="dxa"/>
            <w:shd w:val="clear" w:color="auto" w:fill="auto"/>
          </w:tcPr>
          <w:p w14:paraId="29DCA467" w14:textId="1FA0982B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প্রতিযোগিতার বিস্তারিত বিবরণসহ সংশ্লিষ্ট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প্রাপ্তির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যাচাই-বাছাই করে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মন্ত্রণালয় 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মন্ত্রণালয়ের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অনুমতিক্রমে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নিষ্পত্তি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109BC5E2" w14:textId="6EFA6BB5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১)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ফেডারেশনের প্রস্তাব ও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/খেলোয়াড় তালিকা।</w:t>
            </w:r>
          </w:p>
          <w:p w14:paraId="43032700" w14:textId="1802E08A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২)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আমন্ত্রনকারী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দেশ/সংস্থা/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সংগঠন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নিমন্ত্রনপত্র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।</w:t>
            </w:r>
          </w:p>
          <w:p w14:paraId="6AFBF1CE" w14:textId="416CC342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৩)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/ খেলোয়াড়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পার্সপোর্ট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এবং আইডি সত্যায়িত কপি।</w:t>
            </w:r>
          </w:p>
          <w:p w14:paraId="5E785EA0" w14:textId="048B8C81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৪)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খেলোয়াড়ের</w:t>
            </w:r>
            <w:proofErr w:type="spellEnd"/>
          </w:p>
          <w:p w14:paraId="4AD30474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৩০০/- টাকার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নন-জুডিশিয়াল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স্ট্যাম্পে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সদাচরন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ও দেশে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প্রত্যাবর্তন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ঘোষনাপত্র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নোটারী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পাবলিক/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ম্যাজিস্ট্রেট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কর্তৃক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প্রত্যয়িত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  <w:p w14:paraId="1C5EB84D" w14:textId="7899D5F3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খেলোয়ারের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পাসপোর্টের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মেয়াদ কমপক্ষে ৬মাস থাকতে হবে।</w:t>
            </w:r>
          </w:p>
          <w:p w14:paraId="78D1137F" w14:textId="40B1C81C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৬)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স্বাস্থ্য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গত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সনদ।</w:t>
            </w:r>
          </w:p>
        </w:tc>
        <w:tc>
          <w:tcPr>
            <w:tcW w:w="2006" w:type="dxa"/>
            <w:shd w:val="clear" w:color="auto" w:fill="auto"/>
          </w:tcPr>
          <w:p w14:paraId="07E5F1D1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B7A8A03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2B4E212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 আফরিন</w:t>
            </w:r>
          </w:p>
          <w:p w14:paraId="6F5A0119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6AE8FD90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0754634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224F0C76" w14:textId="4B71EFF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7A8139FA" w14:textId="77777777" w:rsidTr="00C70E4F">
        <w:trPr>
          <w:trHeight w:val="1043"/>
          <w:jc w:val="center"/>
        </w:trPr>
        <w:tc>
          <w:tcPr>
            <w:tcW w:w="535" w:type="dxa"/>
            <w:shd w:val="clear" w:color="auto" w:fill="auto"/>
          </w:tcPr>
          <w:p w14:paraId="3C2DF301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(৬)</w:t>
            </w:r>
          </w:p>
        </w:tc>
        <w:tc>
          <w:tcPr>
            <w:tcW w:w="1954" w:type="dxa"/>
            <w:shd w:val="clear" w:color="auto" w:fill="auto"/>
          </w:tcPr>
          <w:p w14:paraId="49D05178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</w:p>
        </w:tc>
        <w:tc>
          <w:tcPr>
            <w:tcW w:w="2520" w:type="dxa"/>
            <w:shd w:val="clear" w:color="auto" w:fill="auto"/>
          </w:tcPr>
          <w:p w14:paraId="57D235D8" w14:textId="2AB1DCB8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সংশ্লিষ্ট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ফেডারেশন/এসোসিয়েশনের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অনুমোদিত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প্রক্রিয়া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সম্পন্ন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366883B9" w14:textId="029EF89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নির্বাচনী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তফসীল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ঘোষণার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বিজ্ঞপ্তি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r>
              <w:fldChar w:fldCharType="begin"/>
            </w:r>
            <w:r>
              <w:instrText xml:space="preserve"> HYPERLINK "http://www.nsc.gov.bd" </w:instrText>
            </w:r>
            <w:r>
              <w:fldChar w:fldCharType="separate"/>
            </w:r>
            <w:r w:rsidRPr="00BE2E16">
              <w:rPr>
                <w:rStyle w:val="Hyperlink"/>
                <w:rFonts w:asciiTheme="minorHAnsi" w:hAnsiTheme="minorHAnsi" w:cstheme="minorHAnsi" w:hint="cs"/>
                <w:sz w:val="20"/>
                <w:szCs w:val="20"/>
                <w:cs/>
                <w:lang w:bidi="bn-IN"/>
              </w:rPr>
              <w:t>www.nsc.gov.bd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0"/>
                <w:lang w:bidi="bn-IN"/>
              </w:rPr>
              <w:fldChar w:fldCharType="end"/>
            </w:r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>
              <w:rPr>
                <w:rFonts w:ascii="Vrinda" w:hAnsi="Vrinda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নোটিশ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অংশে)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প্রকা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মাধ্যমে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কর্মসম্পাদন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62922B65" w14:textId="2BF3A089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ও নীতিমালা অনুযায়ী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(ওয়েবসাইটে </w:t>
            </w:r>
            <w:hyperlink r:id="rId13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1260" w:type="dxa"/>
            <w:shd w:val="clear" w:color="auto" w:fill="auto"/>
          </w:tcPr>
          <w:p w14:paraId="1C979DB5" w14:textId="6085F383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তফসিল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ঘোষণার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পর সর্বনিম্ন ২১ থেকে </w:t>
            </w:r>
            <w:r w:rsidRP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সর্বোচ্চ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৩১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ABC52B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25BED30F" w14:textId="77777777" w:rsidR="00966FDE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কাম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4B3BB7F" w14:textId="77777777" w:rsidR="00966FDE" w:rsidRPr="000149FD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2CEC262C" w14:textId="1E2CB0D5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 w:rsidR="00966FDE" w:rsidRPr="002A3DD5" w14:paraId="65B4DF81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4A9A1D69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৭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5672D13" w14:textId="7B16100D" w:rsidR="00966FDE" w:rsidRPr="006953AA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</w:p>
        </w:tc>
        <w:tc>
          <w:tcPr>
            <w:tcW w:w="2520" w:type="dxa"/>
            <w:shd w:val="clear" w:color="auto" w:fill="auto"/>
          </w:tcPr>
          <w:p w14:paraId="3238E2E8" w14:textId="273B308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</w:t>
            </w:r>
            <w:r>
              <w:rPr>
                <w:rFonts w:ascii="NikoshBAN" w:hAnsi="NikoshBAN" w:cs="NikoshBAN"/>
                <w:sz w:val="21"/>
                <w:szCs w:val="21"/>
              </w:rPr>
              <w:t>/এসোসিয়েশন/ক্লাব/অন্যান্য ক্রীড়া প্রতিষ্ঠানের আবেদনের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প্রশাসক/হোস্টেল সুপারের মতামতের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যথাযথ কর্তৃপক্ষের অনুমোদনের পর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893C88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</w:t>
            </w:r>
            <w:r>
              <w:rPr>
                <w:rFonts w:ascii="NikoshBAN" w:hAnsi="NikoshBAN" w:cs="NikoshBAN"/>
                <w:sz w:val="21"/>
                <w:szCs w:val="21"/>
              </w:rPr>
              <w:t>া হয়।</w:t>
            </w:r>
          </w:p>
        </w:tc>
        <w:tc>
          <w:tcPr>
            <w:tcW w:w="3780" w:type="dxa"/>
            <w:shd w:val="clear" w:color="auto" w:fill="auto"/>
          </w:tcPr>
          <w:p w14:paraId="4B65B02D" w14:textId="5E6E8571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ফেডারেশনের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প্যাডে লিখিত আবেদনপত্রটি পরিষদের ৯ম তলায় (লিফটের ৮)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ডেসপাসে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শাখায় জমা দিতে হবে।</w:t>
            </w:r>
          </w:p>
        </w:tc>
        <w:tc>
          <w:tcPr>
            <w:tcW w:w="2006" w:type="dxa"/>
            <w:shd w:val="clear" w:color="auto" w:fill="auto"/>
          </w:tcPr>
          <w:p w14:paraId="17249CA5" w14:textId="0631C811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নীতিমালা অনুযায়ী নির্ধারিত ভাড়া (ওয়েবসাইটে </w:t>
            </w:r>
            <w:hyperlink r:id="rId14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আছে)।</w:t>
            </w:r>
          </w:p>
        </w:tc>
        <w:tc>
          <w:tcPr>
            <w:tcW w:w="1260" w:type="dxa"/>
            <w:shd w:val="clear" w:color="auto" w:fill="auto"/>
          </w:tcPr>
          <w:p w14:paraId="729A27CD" w14:textId="3B42FA70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৭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8ADF47F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 আফরিন</w:t>
            </w:r>
          </w:p>
          <w:p w14:paraId="64896C9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0717255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1E00173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06B76AE" w14:textId="0487F4C0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364F4AD8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66EF4016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৮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037A7F3C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ক্রীড়াসামগ্রী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0D6FE236" w14:textId="7FAD56AD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ক্রীড়া সংস্থা/প্রতিষ্ঠানের </w:t>
            </w:r>
            <w:r>
              <w:rPr>
                <w:rFonts w:ascii="NikoshBAN" w:hAnsi="NikoshBAN" w:cs="NikoshBAN"/>
                <w:sz w:val="21"/>
                <w:szCs w:val="21"/>
              </w:rPr>
              <w:t>আবেদনের 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তা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যথাযথ কর্তৃপক্ষের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অনুমোদন সাপেক্ষে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ক্রীড়া সামগ্রী প্রদান করা হয়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। </w:t>
            </w:r>
          </w:p>
        </w:tc>
        <w:tc>
          <w:tcPr>
            <w:tcW w:w="3780" w:type="dxa"/>
            <w:shd w:val="clear" w:color="auto" w:fill="auto"/>
          </w:tcPr>
          <w:p w14:paraId="1845FB0D" w14:textId="25CD5CF6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সচিব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বরাবর ক্রীড়া সামগ্রী চেয়ে আবেদনপত্র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4FBCD57F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A5756AF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034986A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 আফরিন</w:t>
            </w:r>
          </w:p>
          <w:p w14:paraId="36BFF2D6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7CD3D5B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5BB5D8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5901D4D8" w14:textId="60008C04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3841A8FD" w14:textId="77777777" w:rsidTr="00C70E4F">
        <w:trPr>
          <w:trHeight w:val="980"/>
          <w:jc w:val="center"/>
        </w:trPr>
        <w:tc>
          <w:tcPr>
            <w:tcW w:w="535" w:type="dxa"/>
            <w:shd w:val="clear" w:color="auto" w:fill="auto"/>
          </w:tcPr>
          <w:p w14:paraId="1AF71B49" w14:textId="77777777" w:rsidR="00966FDE" w:rsidRPr="00E63851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৯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4DE78B1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প্রশিক্ষণ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35C8E87B" w14:textId="45BB8D6A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ফেডারেশন/ক্রীড়া সংস্থার প্রস্তাবের প্রেক্ষিতে প্রশিক্ষক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প্রেরণের মাধ্যমে প্রশিক্ষণ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778B89C7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F56EE2">
              <w:rPr>
                <w:rFonts w:ascii="NikoshBAN" w:hAnsi="NikoshBAN" w:cs="NikoshBAN"/>
                <w:sz w:val="21"/>
                <w:szCs w:val="21"/>
              </w:rPr>
              <w:t xml:space="preserve">নির্দিষ্ট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ক্রীড়া প্রশিক্ষণের বিষয়ে লিখিত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প্রস্তাবনা।</w:t>
            </w:r>
          </w:p>
          <w:p w14:paraId="3F3181FE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2006" w:type="dxa"/>
            <w:shd w:val="clear" w:color="auto" w:fill="auto"/>
          </w:tcPr>
          <w:p w14:paraId="6954B9EC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726D8BF7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3CB9AFF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 আফরিন</w:t>
            </w:r>
          </w:p>
          <w:p w14:paraId="3AA0F57E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4BF6BD49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53C8838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DC2E114" w14:textId="4E6B4629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2A3DD5" w:rsidRPr="002A3DD5" w14:paraId="51225206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49FCBAF7" w14:textId="1A83CF2F" w:rsidR="002A3DD5" w:rsidRPr="00C603EA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lastRenderedPageBreak/>
              <w:t>(</w:t>
            </w:r>
            <w:r w:rsidR="00E20632" w:rsidRPr="00C603EA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১০</w:t>
            </w: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7F9D7363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অনুদান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56609F1D" w14:textId="7D56C1F6" w:rsidR="002A3DD5" w:rsidRPr="002A3DD5" w:rsidRDefault="002A3DD5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আবেদনের 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>পরি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প্রেক্ষিতে বাজেট বরাদ্দ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 xml:space="preserve">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906F0">
              <w:rPr>
                <w:rFonts w:ascii="NikoshBAN" w:hAnsi="NikoshBAN" w:cs="NikoshBAN"/>
                <w:sz w:val="21"/>
                <w:szCs w:val="21"/>
              </w:rPr>
              <w:t xml:space="preserve">অনুদান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53C50901" w14:textId="77777777" w:rsidR="002A3DD5" w:rsidRPr="002A3DD5" w:rsidRDefault="009979AD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যথাযথ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সংস্থার কর্তৃপক্ষের মাধ্যমে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আবেদনপত্র।</w:t>
            </w:r>
            <w:r w:rsidR="002A3DD5" w:rsidRPr="002A3DD5">
              <w:rPr>
                <w:rFonts w:ascii="NikoshBAN" w:hAnsi="NikoshBAN" w:cs="NikoshBAN"/>
                <w:iCs/>
                <w:sz w:val="21"/>
                <w:szCs w:val="21"/>
              </w:rPr>
              <w:tab/>
            </w:r>
          </w:p>
        </w:tc>
        <w:tc>
          <w:tcPr>
            <w:tcW w:w="2006" w:type="dxa"/>
            <w:shd w:val="clear" w:color="auto" w:fill="auto"/>
          </w:tcPr>
          <w:p w14:paraId="48F753AA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5351749A" w14:textId="1769AD7A" w:rsidR="002A3DD5" w:rsidRPr="002A3DD5" w:rsidRDefault="00827BE0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3E87076" w14:textId="77777777" w:rsidR="00545122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r w:rsidR="00545122" w:rsidRPr="00545122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মুহাম্মদ কামরুল হাসান</w:t>
            </w:r>
          </w:p>
          <w:p w14:paraId="6776ACBF" w14:textId="5805DC7C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বাজেট কাম অডিট অফিসার</w:t>
            </w:r>
          </w:p>
          <w:p w14:paraId="4ECE1871" w14:textId="1C9CE7A5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01</w:t>
            </w:r>
            <w:r w:rsidR="00545122">
              <w:rPr>
                <w:rFonts w:ascii="NikoshBAN" w:hAnsi="NikoshBAN" w:cs="NikoshBAN"/>
                <w:sz w:val="21"/>
                <w:szCs w:val="21"/>
                <w:lang w:bidi="bn-IN"/>
              </w:rPr>
              <w:t>725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-</w:t>
            </w:r>
            <w:r w:rsidR="00545122">
              <w:rPr>
                <w:rFonts w:ascii="NikoshBAN" w:hAnsi="NikoshBAN" w:cs="NikoshBAN"/>
                <w:sz w:val="21"/>
                <w:szCs w:val="21"/>
                <w:lang w:bidi="bn-IN"/>
              </w:rPr>
              <w:t>839991</w:t>
            </w:r>
          </w:p>
          <w:p w14:paraId="538C86F5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budget@nsc.gov.bd</w:t>
            </w:r>
          </w:p>
        </w:tc>
      </w:tr>
      <w:tr w:rsidR="00966FDE" w:rsidRPr="002A3DD5" w14:paraId="1E839647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2CB19509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১১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33AF407A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654969BA" w14:textId="15761C12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সচিব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নির্বাহী কমিটির সিদ্ধান্ত মোতাবেক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 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করা 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4C69E381" w14:textId="7777777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১) 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 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পত্র</w:t>
            </w:r>
          </w:p>
          <w:p w14:paraId="1549AB06" w14:textId="70EF0E4B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২) </w:t>
            </w:r>
            <w:hyperlink r:id="rId15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  <w:cs/>
                  <w:lang w:bidi="bn-IN"/>
                </w:rPr>
                <w:t>নীতিমালা</w:t>
              </w:r>
            </w:hyperlink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অনুযায়ী কাগজপত্র।</w:t>
            </w:r>
          </w:p>
          <w:p w14:paraId="4632D2E1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6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পাওয়া যাবে।</w:t>
            </w:r>
          </w:p>
        </w:tc>
        <w:tc>
          <w:tcPr>
            <w:tcW w:w="2006" w:type="dxa"/>
            <w:shd w:val="clear" w:color="auto" w:fill="auto"/>
          </w:tcPr>
          <w:p w14:paraId="26D0E971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85683" w14:textId="13C4819B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৯০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7FB3227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1ABFD185" w14:textId="77777777" w:rsidR="00966FDE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কাম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BD59C81" w14:textId="77777777" w:rsidR="00966FDE" w:rsidRPr="000149FD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527646B6" w14:textId="5CE1DBC0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928D352" w14:textId="77777777" w:rsidR="00542D36" w:rsidRDefault="00542D36" w:rsidP="00082D2D">
      <w:pPr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6E3FCD19" w14:textId="77777777" w:rsidR="0009712C" w:rsidRPr="002A3DD5" w:rsidRDefault="0009712C" w:rsidP="00082D2D">
      <w:pPr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৩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অভ্যন্তরীণ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18"/>
        <w:gridCol w:w="2700"/>
        <w:gridCol w:w="3420"/>
        <w:gridCol w:w="1437"/>
        <w:gridCol w:w="1800"/>
        <w:gridCol w:w="3330"/>
      </w:tblGrid>
      <w:tr w:rsidR="00100ABE" w:rsidRPr="0057559E" w14:paraId="27286B2A" w14:textId="77777777" w:rsidTr="00C70E4F">
        <w:trPr>
          <w:jc w:val="center"/>
        </w:trPr>
        <w:tc>
          <w:tcPr>
            <w:tcW w:w="810" w:type="dxa"/>
            <w:shd w:val="clear" w:color="auto" w:fill="auto"/>
          </w:tcPr>
          <w:p w14:paraId="20AC2FE5" w14:textId="77777777" w:rsidR="00100ABE" w:rsidRPr="00F477E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F477EE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F477EE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618" w:type="dxa"/>
            <w:shd w:val="clear" w:color="auto" w:fill="auto"/>
          </w:tcPr>
          <w:p w14:paraId="08B628C1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700" w:type="dxa"/>
            <w:shd w:val="clear" w:color="auto" w:fill="auto"/>
          </w:tcPr>
          <w:p w14:paraId="4F462F4E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420" w:type="dxa"/>
            <w:shd w:val="clear" w:color="auto" w:fill="auto"/>
          </w:tcPr>
          <w:p w14:paraId="5291B035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1437" w:type="dxa"/>
            <w:shd w:val="clear" w:color="auto" w:fill="auto"/>
          </w:tcPr>
          <w:p w14:paraId="3A21B82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800" w:type="dxa"/>
            <w:shd w:val="clear" w:color="auto" w:fill="auto"/>
          </w:tcPr>
          <w:p w14:paraId="3AA33E6F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330" w:type="dxa"/>
            <w:shd w:val="clear" w:color="auto" w:fill="auto"/>
          </w:tcPr>
          <w:p w14:paraId="239F08F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কর্মকর্তা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(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পদবি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নম্বর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ও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ইমেইল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>)</w:t>
            </w:r>
          </w:p>
        </w:tc>
      </w:tr>
      <w:tr w:rsidR="004B3449" w:rsidRPr="0057559E" w14:paraId="491E434F" w14:textId="77777777" w:rsidTr="00C70E4F">
        <w:trPr>
          <w:trHeight w:val="1088"/>
          <w:jc w:val="center"/>
        </w:trPr>
        <w:tc>
          <w:tcPr>
            <w:tcW w:w="810" w:type="dxa"/>
            <w:shd w:val="clear" w:color="auto" w:fill="auto"/>
          </w:tcPr>
          <w:p w14:paraId="54A3E5E6" w14:textId="77777777" w:rsidR="004B3449" w:rsidRPr="0057559E" w:rsidRDefault="004B3449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BD1D7F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2EB798E0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পরিষদের বাসা বরাদ্দ</w:t>
            </w:r>
          </w:p>
        </w:tc>
        <w:tc>
          <w:tcPr>
            <w:tcW w:w="2700" w:type="dxa"/>
            <w:shd w:val="clear" w:color="auto" w:fill="auto"/>
          </w:tcPr>
          <w:p w14:paraId="54708791" w14:textId="77777777" w:rsidR="004B3449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আবেদনের প্রেক্ষিতে 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নির্ধারিত কমিটির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সিদ্ধান্তে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C401E">
              <w:rPr>
                <w:rFonts w:ascii="NikoshBAN" w:hAnsi="NikoshBAN" w:cs="NikoshBAN"/>
                <w:sz w:val="21"/>
                <w:szCs w:val="21"/>
              </w:rPr>
              <w:t>জ্যেষ্ঠ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তার ভিত্তিতে বাসা বরাদ্দ দেওয়া হয়।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C0D965F" w14:textId="411DA2DE" w:rsidR="004B3449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="005C2D6C"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7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14:paraId="304EAC67" w14:textId="77777777" w:rsidR="00B81076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8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>ফরম পাওয়া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538C8DA" w14:textId="77777777" w:rsidR="004B3449" w:rsidRPr="0057559E" w:rsidRDefault="004B3449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111827B9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64BDBF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E7E4070" w14:textId="66B8B02F" w:rsidR="004B3449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৭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4C7B0272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37A7033" w14:textId="448CFCCF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-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সাধারণ প্রশাসন</w:t>
            </w:r>
          </w:p>
          <w:p w14:paraId="3DBF4FC8" w14:textId="77777777" w:rsidR="007F2946" w:rsidRDefault="007F294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৪১০৫০৫৫৫ </w:t>
            </w:r>
          </w:p>
          <w:p w14:paraId="4276292A" w14:textId="690346C8" w:rsidR="004B3449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4A160081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57559E" w:rsidRPr="0057559E" w14:paraId="3665F3B5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2D77D7EE" w14:textId="4AF947C5" w:rsidR="0057559E" w:rsidRPr="0057559E" w:rsidRDefault="0057559E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380BA7">
              <w:rPr>
                <w:rFonts w:ascii="NikoshBAN" w:hAnsi="NikoshBAN" w:cs="NikoshBAN"/>
                <w:sz w:val="21"/>
                <w:szCs w:val="21"/>
              </w:rPr>
              <w:t>3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69A397A8" w14:textId="1A139CB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নৈমিত্তিক ছুটি</w:t>
            </w:r>
          </w:p>
        </w:tc>
        <w:tc>
          <w:tcPr>
            <w:tcW w:w="2700" w:type="dxa"/>
            <w:shd w:val="clear" w:color="auto" w:fill="auto"/>
          </w:tcPr>
          <w:p w14:paraId="43FDEBD6" w14:textId="77777777" w:rsidR="0057559E" w:rsidRPr="0057559E" w:rsidRDefault="00605912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 xml:space="preserve">প্রশাসনিক যাচাই-বাছাই এর পর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আবেদনকারীর </w:t>
            </w:r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4D487B" w14:textId="2AAFA659" w:rsid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নির্ধারিত </w:t>
            </w:r>
            <w:r w:rsidR="00BC597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9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  <w:p w14:paraId="52E28B6C" w14:textId="77777777" w:rsidR="00500741" w:rsidRP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0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 w:rsidR="00B81076">
              <w:rPr>
                <w:rFonts w:ascii="NikoshBAN" w:hAnsi="NikoshBAN" w:cs="NikoshBAN"/>
                <w:sz w:val="21"/>
                <w:szCs w:val="21"/>
              </w:rPr>
              <w:t>ফরম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পাওয়া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80B8812" w14:textId="77777777" w:rsidR="0057559E" w:rsidRPr="0057559E" w:rsidRDefault="0057559E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4D701293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6313A8B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F856ACA" w14:textId="1C90337B" w:rsidR="0057559E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১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1C5EBBF9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2EBE0F0" w14:textId="0CC3FC3A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F40C215" w14:textId="6F647F6C" w:rsidR="00F15F93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 w:rsidR="00DC7DDD"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7E0E299" w14:textId="4F3639F3" w:rsidR="0057559E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57559E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7961C23F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006CB406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0DD86F19" w14:textId="63FF7A06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১4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432ADD3C" w14:textId="6688683B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অর্জিত ছুটি</w:t>
            </w:r>
          </w:p>
        </w:tc>
        <w:tc>
          <w:tcPr>
            <w:tcW w:w="2700" w:type="dxa"/>
            <w:shd w:val="clear" w:color="auto" w:fill="auto"/>
          </w:tcPr>
          <w:p w14:paraId="5E7627C1" w14:textId="3A27679C" w:rsidR="00193A83" w:rsidRDefault="00193A83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প্রশাসনিক যাচাই-বাছাই এর পর আবেদনকারীর </w:t>
            </w:r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BEA39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1" w:history="1">
              <w:r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75DFF299" w14:textId="7095A79F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2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>ফরম পাওয়া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B6ACF78" w14:textId="384C7693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86DA9F6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E397026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3BA5FA0C" w14:textId="3FDD0C9B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7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6955019A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D2B6E39" w14:textId="06D2B24A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6307586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0C19500D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697674D3" w14:textId="4220C94E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6E615201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1587C2C4" w14:textId="23851557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১5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14478351" w14:textId="7D6FE6E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</w:p>
        </w:tc>
        <w:tc>
          <w:tcPr>
            <w:tcW w:w="2700" w:type="dxa"/>
            <w:shd w:val="clear" w:color="auto" w:fill="auto"/>
          </w:tcPr>
          <w:p w14:paraId="1685710D" w14:textId="7FD7CA18" w:rsidR="00193A83" w:rsidRDefault="000A301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ছুটির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প্রশাসনিক যাচাই-বাছাই এর পর আবেদনকারীর </w:t>
            </w:r>
            <w:r w:rsidR="00193A83"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4EC329" w14:textId="25F04811" w:rsidR="00193A83" w:rsidRDefault="000A3019" w:rsidP="000A3019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আবেদনটি পরিষদের ডেসপাসে জমা দিতে হবে।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A1C1A8" w14:textId="76DF13C0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705AFF3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A335F5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88F01A0" w14:textId="0E0969FA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15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7308E7F2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37B72E5E" w14:textId="3E942C94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97AA4F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41166E65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213E4ECA" w14:textId="1495DF0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2162003A" w14:textId="77777777" w:rsidTr="00C70E4F">
        <w:trPr>
          <w:trHeight w:val="1160"/>
          <w:jc w:val="center"/>
        </w:trPr>
        <w:tc>
          <w:tcPr>
            <w:tcW w:w="810" w:type="dxa"/>
            <w:shd w:val="clear" w:color="auto" w:fill="auto"/>
          </w:tcPr>
          <w:p w14:paraId="5DFAF8FE" w14:textId="039CF202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6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02F04A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মৃত্যু </w:t>
            </w:r>
            <w:r w:rsidR="004C401E">
              <w:rPr>
                <w:rFonts w:ascii="NikoshBAN" w:hAnsi="NikoshBAN" w:cs="NikoshBAN"/>
                <w:sz w:val="21"/>
                <w:szCs w:val="21"/>
                <w:lang w:bidi="bn-IN"/>
              </w:rPr>
              <w:t>দাবি</w:t>
            </w:r>
          </w:p>
        </w:tc>
        <w:tc>
          <w:tcPr>
            <w:tcW w:w="2700" w:type="dxa"/>
            <w:shd w:val="clear" w:color="auto" w:fill="auto"/>
          </w:tcPr>
          <w:p w14:paraId="26D29FD0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ওয়ারিশগণের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পক্ষে যথাযথ </w:t>
            </w:r>
            <w:r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 w:rsidR="00F25DBC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চেক ইস্যু করা হয়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49AEE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নমিনি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</w:p>
          <w:p w14:paraId="1AC8A373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যৌথবীমা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</w:p>
          <w:p w14:paraId="1E33353E" w14:textId="77777777" w:rsidR="00BF2A41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গ) কল্যাণ ভাতা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</w:p>
          <w:p w14:paraId="2D8E436C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3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>ফরম পাওয়া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BD4D0B" w14:textId="77777777" w:rsidR="00BF2A41" w:rsidRPr="0057559E" w:rsidRDefault="00BF2A41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0A416B6D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0AC2F291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73E06077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01E1B37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2EC9868D" w14:textId="6F411E89" w:rsidR="00CF71E1" w:rsidRDefault="00CF71E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25272BDD" w14:textId="32C99F85" w:rsidR="00F15F93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</w:p>
          <w:p w14:paraId="48AC12BE" w14:textId="53487344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0C57DA65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76C7C7B0" w14:textId="77777777" w:rsidTr="00C70E4F">
        <w:trPr>
          <w:trHeight w:val="908"/>
          <w:jc w:val="center"/>
        </w:trPr>
        <w:tc>
          <w:tcPr>
            <w:tcW w:w="810" w:type="dxa"/>
            <w:shd w:val="clear" w:color="auto" w:fill="auto"/>
          </w:tcPr>
          <w:p w14:paraId="47AF7900" w14:textId="21F92450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7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31C1DD3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কল্যাণ ভাতা গ্রহণ</w:t>
            </w:r>
          </w:p>
        </w:tc>
        <w:tc>
          <w:tcPr>
            <w:tcW w:w="2700" w:type="dxa"/>
            <w:shd w:val="clear" w:color="auto" w:fill="auto"/>
          </w:tcPr>
          <w:p w14:paraId="7550C6F2" w14:textId="77777777" w:rsidR="00BF2A41" w:rsidRPr="0057559E" w:rsidRDefault="0053437A" w:rsidP="005A67B6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এবং পরবর্তীতে </w:t>
            </w:r>
            <w:proofErr w:type="spellStart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>ট্রাস্টি</w:t>
            </w:r>
            <w:proofErr w:type="spellEnd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বোর্ড কর্তৃক 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অনুমোদন সাপেক্ষে</w:t>
            </w:r>
            <w:r w:rsidR="00524C2F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ভাতা প্রদান করা হয়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54D15F" w14:textId="6E71E20C" w:rsidR="007015DA" w:rsidRDefault="007015DA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4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40FF64CE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5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>ফরম পাওয়া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CB13F2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29C8EDFA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C5E591A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৭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  <w:p w14:paraId="6A8D06A5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3330" w:type="dxa"/>
            <w:shd w:val="clear" w:color="auto" w:fill="auto"/>
          </w:tcPr>
          <w:p w14:paraId="3F44DDBB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hi-IN"/>
              </w:rPr>
              <w:t xml:space="preserve">জনাব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মো: আবু বক্কর সিদ্দিক</w:t>
            </w:r>
          </w:p>
          <w:p w14:paraId="4FFB1717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হিসাব রক্ষণ কর্মকর্তা</w:t>
            </w:r>
          </w:p>
          <w:p w14:paraId="461E0D42" w14:textId="42E49F24" w:rsidR="00DC7DDD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</w:p>
          <w:p w14:paraId="6EB1A41F" w14:textId="07DD0BE5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  <w:lang w:bidi="bn-IN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০১৭২৮২৮৯৪৪৪</w:t>
            </w:r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FF22024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ই-মেইল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57559E">
              <w:rPr>
                <w:rFonts w:cs="Calibri"/>
                <w:color w:val="000000"/>
                <w:sz w:val="20"/>
              </w:rPr>
              <w:t>accounts@nsc.gov.bd</w:t>
            </w:r>
          </w:p>
        </w:tc>
      </w:tr>
    </w:tbl>
    <w:p w14:paraId="64E74D08" w14:textId="77777777" w:rsidR="00445741" w:rsidRDefault="00445741" w:rsidP="00F310B7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66D849" w14:textId="2F8BBCA6" w:rsidR="000A42B8" w:rsidRPr="00CC2E2F" w:rsidRDefault="000A42B8" w:rsidP="00F310B7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৪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আওতাধীন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অধিদপ্তর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সংস্থা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কর্তৃক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প্রদত্ত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p w14:paraId="05411A20" w14:textId="51A6A4FA" w:rsidR="007E69BA" w:rsidRPr="00224FB9" w:rsidRDefault="000A42B8" w:rsidP="00224FB9">
      <w:pPr>
        <w:spacing w:after="0" w:line="240" w:lineRule="auto"/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আওতাধীন</w:t>
      </w:r>
      <w:r w:rsidR="00F623E2"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সমূহের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সিটিজেনস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চার্টার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লিঙ্ক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আকারে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যুক্ত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হবে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D93E231" w14:textId="77777777" w:rsidR="007E69BA" w:rsidRDefault="007E69BA" w:rsidP="00994C96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1D593DDB" w14:textId="77777777" w:rsidR="00A1725B" w:rsidRPr="00A1725B" w:rsidRDefault="00A1725B" w:rsidP="00994C96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A1725B"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3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আপনার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কাছে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আমাদের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 xml:space="preserve">প্রত্যাশা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2300"/>
      </w:tblGrid>
      <w:tr w:rsidR="00A1725B" w:rsidRPr="00CC2E2F" w14:paraId="5556307E" w14:textId="77777777" w:rsidTr="00A1725B">
        <w:tc>
          <w:tcPr>
            <w:tcW w:w="650" w:type="dxa"/>
            <w:shd w:val="clear" w:color="auto" w:fill="auto"/>
          </w:tcPr>
          <w:p w14:paraId="03A6BC0D" w14:textId="77777777" w:rsidR="00A1725B" w:rsidRPr="00CC2E2F" w:rsidRDefault="00A1725B" w:rsidP="00994C96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2300" w:type="dxa"/>
            <w:shd w:val="clear" w:color="auto" w:fill="auto"/>
          </w:tcPr>
          <w:p w14:paraId="2E88E8C2" w14:textId="77777777" w:rsidR="00A1725B" w:rsidRPr="00CC2E2F" w:rsidRDefault="00A1725B" w:rsidP="00994C96">
            <w:pPr>
              <w:tabs>
                <w:tab w:val="left" w:pos="1275"/>
                <w:tab w:val="center" w:pos="6041"/>
              </w:tabs>
              <w:spacing w:after="0" w:line="240" w:lineRule="auto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প্রতিশ্রুত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/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কাঙ্খিত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সেবা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প্রাপ্তির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লক্ষ্যে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করণীয়</w:t>
            </w:r>
          </w:p>
        </w:tc>
      </w:tr>
      <w:tr w:rsidR="00A1725B" w:rsidRPr="00CC2E2F" w14:paraId="1C4A8ED8" w14:textId="77777777" w:rsidTr="00A1725B">
        <w:tc>
          <w:tcPr>
            <w:tcW w:w="650" w:type="dxa"/>
            <w:shd w:val="clear" w:color="auto" w:fill="auto"/>
          </w:tcPr>
          <w:p w14:paraId="668F3FB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208B550D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ফরমে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সম্পূর্ণভাবে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পূরণকৃত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আবেদন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জমা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প্রদান</w:t>
            </w:r>
          </w:p>
        </w:tc>
      </w:tr>
      <w:tr w:rsidR="00A1725B" w:rsidRPr="00CC2E2F" w14:paraId="40B2AC5B" w14:textId="77777777" w:rsidTr="00A1725B">
        <w:tc>
          <w:tcPr>
            <w:tcW w:w="650" w:type="dxa"/>
            <w:shd w:val="clear" w:color="auto" w:fill="auto"/>
          </w:tcPr>
          <w:p w14:paraId="7356B40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0448BC3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সঠিক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মাধ্যমে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প্রয়োজনীয়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ফিস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পরিশোধ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করা</w:t>
            </w:r>
          </w:p>
        </w:tc>
      </w:tr>
      <w:tr w:rsidR="00A1725B" w:rsidRPr="00CC2E2F" w14:paraId="6C038C2E" w14:textId="77777777" w:rsidTr="00A1725B">
        <w:tc>
          <w:tcPr>
            <w:tcW w:w="650" w:type="dxa"/>
            <w:shd w:val="clear" w:color="auto" w:fill="auto"/>
          </w:tcPr>
          <w:p w14:paraId="218AE3D8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৩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853A59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সাক্ষাতের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জন্য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পূর্বেই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উপস্থিত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থাকা</w:t>
            </w:r>
          </w:p>
        </w:tc>
      </w:tr>
      <w:tr w:rsidR="007E69BA" w:rsidRPr="00CC2E2F" w14:paraId="13E4B919" w14:textId="77777777" w:rsidTr="00A1725B">
        <w:tc>
          <w:tcPr>
            <w:tcW w:w="650" w:type="dxa"/>
            <w:shd w:val="clear" w:color="auto" w:fill="auto"/>
          </w:tcPr>
          <w:p w14:paraId="5F25BF1D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4)</w:t>
            </w:r>
          </w:p>
        </w:tc>
        <w:tc>
          <w:tcPr>
            <w:tcW w:w="12300" w:type="dxa"/>
            <w:shd w:val="clear" w:color="auto" w:fill="auto"/>
          </w:tcPr>
          <w:p w14:paraId="4621A5DC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ওয়েবসাইট ভিজিট</w:t>
            </w:r>
            <w:r w:rsid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 পরিষদের </w:t>
            </w:r>
            <w:r w:rsidR="00DD720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কার্যক্রম সম্পর্কে ধারণা থাকা</w:t>
            </w:r>
          </w:p>
        </w:tc>
      </w:tr>
      <w:tr w:rsidR="00DD720E" w:rsidRPr="00CC2E2F" w14:paraId="7311F740" w14:textId="77777777" w:rsidTr="00A1725B">
        <w:tc>
          <w:tcPr>
            <w:tcW w:w="650" w:type="dxa"/>
            <w:shd w:val="clear" w:color="auto" w:fill="auto"/>
          </w:tcPr>
          <w:p w14:paraId="489DB532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৫) </w:t>
            </w:r>
          </w:p>
        </w:tc>
        <w:tc>
          <w:tcPr>
            <w:tcW w:w="12300" w:type="dxa"/>
            <w:shd w:val="clear" w:color="auto" w:fill="auto"/>
          </w:tcPr>
          <w:p w14:paraId="653D1315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প্রযোজ্য ক্ষেত্রে</w:t>
            </w: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ওয়েবসাইট থেকে প্রয়োজনীয় ফরম সংগ্রহ করা</w:t>
            </w:r>
          </w:p>
        </w:tc>
      </w:tr>
      <w:tr w:rsidR="00DD720E" w:rsidRPr="00CC2E2F" w14:paraId="0948691C" w14:textId="77777777" w:rsidTr="00A1725B">
        <w:tc>
          <w:tcPr>
            <w:tcW w:w="650" w:type="dxa"/>
            <w:shd w:val="clear" w:color="auto" w:fill="auto"/>
          </w:tcPr>
          <w:p w14:paraId="13473E4D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৬)</w:t>
            </w:r>
          </w:p>
        </w:tc>
        <w:tc>
          <w:tcPr>
            <w:tcW w:w="12300" w:type="dxa"/>
            <w:shd w:val="clear" w:color="auto" w:fill="auto"/>
          </w:tcPr>
          <w:p w14:paraId="2F2DC0C1" w14:textId="77777777" w:rsidR="00DD720E" w:rsidRP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প্রয়োজনীয় অন্যান্য তথ্যাদি প্রদান</w:t>
            </w:r>
          </w:p>
        </w:tc>
      </w:tr>
    </w:tbl>
    <w:p w14:paraId="5350683C" w14:textId="77777777" w:rsidR="00E929D3" w:rsidRDefault="00E929D3" w:rsidP="00E929D3">
      <w:pPr>
        <w:spacing w:after="0" w:line="240" w:lineRule="auto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D19D8D" w14:textId="4C21D3CC" w:rsidR="001B568B" w:rsidRDefault="00A1725B" w:rsidP="00E929D3">
      <w:pPr>
        <w:spacing w:after="0" w:line="240" w:lineRule="auto"/>
        <w:rPr>
          <w:rStyle w:val="Emphasis"/>
          <w:rFonts w:cs="Calibri"/>
          <w:b/>
          <w:i w:val="0"/>
          <w:szCs w:val="24"/>
        </w:rPr>
      </w:pPr>
      <w:r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4</w:t>
      </w:r>
      <w:r w:rsidR="001B568B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অভিযোগ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ব্যবস্থাপনা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পদ্ধতি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cs="Calibri"/>
          <w:b/>
          <w:i w:val="0"/>
          <w:szCs w:val="24"/>
        </w:rPr>
        <w:t>(GRS)</w:t>
      </w:r>
    </w:p>
    <w:p w14:paraId="48C71353" w14:textId="77777777" w:rsidR="00551CE9" w:rsidRPr="00CC2E2F" w:rsidRDefault="00551CE9" w:rsidP="00E929D3">
      <w:pPr>
        <w:spacing w:after="0" w:line="240" w:lineRule="auto"/>
        <w:rPr>
          <w:rStyle w:val="Emphasis"/>
          <w:rFonts w:ascii="NikoshBAN" w:hAnsi="NikoshBAN" w:cs="NikoshBAN"/>
          <w:b/>
          <w:i w:val="0"/>
          <w:sz w:val="24"/>
          <w:szCs w:val="24"/>
        </w:rPr>
      </w:pPr>
    </w:p>
    <w:p w14:paraId="0F95DB4E" w14:textId="77777777" w:rsidR="00732FCD" w:rsidRPr="00CC2E2F" w:rsidRDefault="00732FCD" w:rsidP="00E929D3">
      <w:pPr>
        <w:spacing w:after="0" w:line="240" w:lineRule="auto"/>
        <w:rPr>
          <w:rStyle w:val="Emphasis"/>
          <w:rFonts w:ascii="NikoshBAN" w:hAnsi="NikoshBAN" w:cs="NikoshBAN"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সেবা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প্রাপ্তিতে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অসন্তুষ্ট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দায়িত্বপ্রাপ্ত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কর্মকর্তার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সঙ্গে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তিনি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সমাধান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ব্যর্থ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নিম্নোক্ত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পদ্ধতিতে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আপনার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সমস্যা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অবহিত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tbl>
      <w:tblPr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884"/>
        <w:gridCol w:w="2993"/>
        <w:gridCol w:w="5287"/>
        <w:gridCol w:w="2340"/>
      </w:tblGrid>
      <w:tr w:rsidR="00A1725B" w:rsidRPr="00CC2E2F" w14:paraId="2374D5F6" w14:textId="77777777" w:rsidTr="008D6641">
        <w:tc>
          <w:tcPr>
            <w:tcW w:w="631" w:type="dxa"/>
            <w:shd w:val="clear" w:color="auto" w:fill="auto"/>
          </w:tcPr>
          <w:p w14:paraId="030AF1D7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884" w:type="dxa"/>
            <w:shd w:val="clear" w:color="auto" w:fill="auto"/>
          </w:tcPr>
          <w:p w14:paraId="55EC88EA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কখন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করবেন</w:t>
            </w:r>
          </w:p>
        </w:tc>
        <w:tc>
          <w:tcPr>
            <w:tcW w:w="2993" w:type="dxa"/>
          </w:tcPr>
          <w:p w14:paraId="6E4D619C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কার</w:t>
            </w:r>
            <w:proofErr w:type="spellEnd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 xml:space="preserve"> সঙ্গে যোগাযোগ করবেন</w:t>
            </w:r>
          </w:p>
        </w:tc>
        <w:tc>
          <w:tcPr>
            <w:tcW w:w="5287" w:type="dxa"/>
            <w:shd w:val="clear" w:color="auto" w:fill="auto"/>
          </w:tcPr>
          <w:p w14:paraId="29A67E0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যোগাযোগের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ঠিকানা</w:t>
            </w:r>
          </w:p>
        </w:tc>
        <w:tc>
          <w:tcPr>
            <w:tcW w:w="2340" w:type="dxa"/>
            <w:shd w:val="clear" w:color="auto" w:fill="auto"/>
          </w:tcPr>
          <w:p w14:paraId="733DC32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নিষ্পত্তির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সময়সীমা</w:t>
            </w:r>
          </w:p>
        </w:tc>
      </w:tr>
      <w:tr w:rsidR="00376815" w:rsidRPr="00CC2E2F" w14:paraId="0DCC7D38" w14:textId="77777777" w:rsidTr="008D6641">
        <w:tc>
          <w:tcPr>
            <w:tcW w:w="631" w:type="dxa"/>
            <w:shd w:val="clear" w:color="auto" w:fill="auto"/>
          </w:tcPr>
          <w:p w14:paraId="5440FEBB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C7926E5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D60C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884" w:type="dxa"/>
            <w:shd w:val="clear" w:color="auto" w:fill="auto"/>
          </w:tcPr>
          <w:p w14:paraId="64B097B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5B85B8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কর্মকর্তা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C9B6DE1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1D340E8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06DDAF9" w14:textId="77777777" w:rsidR="00376815" w:rsidRPr="00A1725B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(অনিক)</w:t>
            </w:r>
          </w:p>
        </w:tc>
        <w:tc>
          <w:tcPr>
            <w:tcW w:w="5287" w:type="dxa"/>
            <w:shd w:val="clear" w:color="auto" w:fill="auto"/>
          </w:tcPr>
          <w:p w14:paraId="3E3C9208" w14:textId="0709D71A" w:rsidR="00376815" w:rsidRPr="00E929D3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জনাব মো: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>আমিনুল ইসলাম, এনডিসি</w:t>
            </w:r>
          </w:p>
          <w:p w14:paraId="6715A4BF" w14:textId="569BB2E9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>যুগ্ম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সচিব (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পরিচালক 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প্রশাসন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7A061F">
              <w:rPr>
                <w:rFonts w:ascii="NikoshBAN" w:hAnsi="NikoshBAN" w:cs="NikoshBAN" w:hint="cs"/>
                <w:sz w:val="21"/>
                <w:szCs w:val="21"/>
                <w:rtl/>
              </w:rPr>
              <w:t>-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অতিরিক্ত দায়িত্ব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) </w:t>
            </w:r>
          </w:p>
          <w:p w14:paraId="445E2F05" w14:textId="1EA365D9" w:rsidR="00376815" w:rsidRDefault="00376815" w:rsidP="00376815">
            <w:pPr>
              <w:spacing w:after="0" w:line="240" w:lineRule="auto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A51E1D">
              <w:rPr>
                <w:rFonts w:ascii="NikoshBAN" w:hAnsi="NikoshBAN" w:cs="NikoshBAN"/>
                <w:color w:val="000000"/>
                <w:sz w:val="21"/>
                <w:szCs w:val="21"/>
              </w:rPr>
              <w:t>০১৭</w:t>
            </w:r>
            <w:r w:rsidR="00E929D3">
              <w:rPr>
                <w:rFonts w:ascii="NikoshBAN" w:hAnsi="NikoshBAN" w:cs="NikoshBAN"/>
                <w:color w:val="000000"/>
                <w:sz w:val="21"/>
                <w:szCs w:val="21"/>
              </w:rPr>
              <w:t>২৬-৪২১৬১৭</w:t>
            </w:r>
          </w:p>
          <w:p w14:paraId="297C61B6" w14:textId="59AA7576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EC17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EEEEEE"/>
              </w:rPr>
              <w:t>dir_admin@nsc.gov.bd</w:t>
            </w:r>
          </w:p>
        </w:tc>
        <w:tc>
          <w:tcPr>
            <w:tcW w:w="2340" w:type="dxa"/>
            <w:shd w:val="clear" w:color="auto" w:fill="auto"/>
          </w:tcPr>
          <w:p w14:paraId="23BD42A9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B30212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4633A9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৩০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74678397" w14:textId="77777777" w:rsidTr="008D6641">
        <w:tc>
          <w:tcPr>
            <w:tcW w:w="631" w:type="dxa"/>
            <w:shd w:val="clear" w:color="auto" w:fill="auto"/>
          </w:tcPr>
          <w:p w14:paraId="78EC7B3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33F33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AADB608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1884" w:type="dxa"/>
            <w:shd w:val="clear" w:color="auto" w:fill="auto"/>
          </w:tcPr>
          <w:p w14:paraId="052D305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  <w:p w14:paraId="31A5495C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</w:tc>
        <w:tc>
          <w:tcPr>
            <w:tcW w:w="2993" w:type="dxa"/>
          </w:tcPr>
          <w:p w14:paraId="2CFC25A4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আপিল কর্মকর্তা</w:t>
            </w:r>
          </w:p>
        </w:tc>
        <w:tc>
          <w:tcPr>
            <w:tcW w:w="5287" w:type="dxa"/>
            <w:shd w:val="clear" w:color="auto" w:fill="auto"/>
          </w:tcPr>
          <w:p w14:paraId="0AAB1BE1" w14:textId="4389E806" w:rsidR="00376815" w:rsidRPr="00F36A09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cs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জনাব </w:t>
            </w:r>
            <w:r w:rsidR="00EC1755">
              <w:rPr>
                <w:rFonts w:ascii="NikoshBAN" w:hAnsi="NikoshBAN" w:cs="NikoshBAN"/>
                <w:sz w:val="21"/>
                <w:szCs w:val="21"/>
                <w:lang w:bidi="bn-IN"/>
              </w:rPr>
              <w:t>মো: ইকবাল হোসেন</w:t>
            </w:r>
          </w:p>
          <w:p w14:paraId="16E6264F" w14:textId="30C6ACC8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অতিরিক্ত সচিব (প্রশাসন)</w:t>
            </w:r>
          </w:p>
          <w:p w14:paraId="165865D1" w14:textId="1C344FA3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D08D3">
              <w:rPr>
                <w:rFonts w:ascii="NikoshBAN" w:hAnsi="NikoshBAN" w:cs="NikoshBAN"/>
                <w:sz w:val="21"/>
                <w:szCs w:val="21"/>
              </w:rPr>
              <w:t>+৮৮০২৫৫১০১১১১</w:t>
            </w:r>
          </w:p>
          <w:p w14:paraId="65D7E0F7" w14:textId="2985528D" w:rsidR="00F36A09" w:rsidRPr="00F36A09" w:rsidRDefault="00F36A09" w:rsidP="00376815">
            <w:pPr>
              <w:spacing w:after="0" w:line="240" w:lineRule="auto"/>
              <w:rPr>
                <w:rFonts w:ascii="Nikosh" w:hAnsi="Nikosh" w:cs="Nikosh"/>
                <w:color w:val="000000"/>
                <w:sz w:val="21"/>
                <w:szCs w:val="21"/>
              </w:rPr>
            </w:pPr>
            <w:r w:rsidRPr="00F36A09">
              <w:rPr>
                <w:rFonts w:ascii="Nikosh" w:hAnsi="Nikosh" w:cs="Nikosh"/>
                <w:color w:val="000000"/>
                <w:sz w:val="21"/>
                <w:szCs w:val="21"/>
              </w:rPr>
              <w:t xml:space="preserve">মোবাইল: </w:t>
            </w:r>
            <w:r w:rsidR="00EC1755" w:rsidRPr="00EC1755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০১৭১১২০০২২৬</w:t>
            </w:r>
          </w:p>
          <w:p w14:paraId="5846B07B" w14:textId="1E9939CE" w:rsidR="00376815" w:rsidRPr="00A51E1D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D08D3" w:rsidRPr="00EC1755">
              <w:rPr>
                <w:rFonts w:asciiTheme="minorHAnsi" w:hAnsiTheme="minorHAnsi" w:cs="NikoshBAN"/>
                <w:sz w:val="20"/>
                <w:szCs w:val="20"/>
              </w:rPr>
              <w:t>addlsecretaryadmin</w:t>
            </w:r>
            <w:r w:rsidRPr="00EC175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EEEEEE"/>
              </w:rPr>
              <w:t>@</w:t>
            </w:r>
            <w:r w:rsidRPr="00EC1755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shd w:val="clear" w:color="auto" w:fill="EEEEEE"/>
              </w:rPr>
              <w:t>moysports.gov.bd</w:t>
            </w:r>
          </w:p>
        </w:tc>
        <w:tc>
          <w:tcPr>
            <w:tcW w:w="2340" w:type="dxa"/>
            <w:shd w:val="clear" w:color="auto" w:fill="auto"/>
          </w:tcPr>
          <w:p w14:paraId="2AED494F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C22216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২০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64682E39" w14:textId="77777777" w:rsidTr="008D6641">
        <w:trPr>
          <w:trHeight w:val="737"/>
        </w:trPr>
        <w:tc>
          <w:tcPr>
            <w:tcW w:w="631" w:type="dxa"/>
            <w:shd w:val="clear" w:color="auto" w:fill="auto"/>
          </w:tcPr>
          <w:p w14:paraId="423033B6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14:paraId="095385DE" w14:textId="193A5B09" w:rsidR="00376815" w:rsidRPr="00A1725B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আপিল</w:t>
            </w: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4434A05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287" w:type="dxa"/>
            <w:shd w:val="clear" w:color="auto" w:fill="auto"/>
          </w:tcPr>
          <w:p w14:paraId="047BA0C0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সচিব (সমন্বয় ও সংষ্কার)</w:t>
            </w:r>
          </w:p>
          <w:p w14:paraId="15D28DB1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মন্ত্রিপরিষদ বিভাগ, ঢাকা।</w:t>
            </w:r>
          </w:p>
          <w:p w14:paraId="49926BA8" w14:textId="77777777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ওয়েব: </w:t>
            </w:r>
            <w:r w:rsidRPr="008550AF">
              <w:rPr>
                <w:rFonts w:asciiTheme="minorHAnsi" w:hAnsiTheme="minorHAnsi" w:cstheme="minorHAnsi"/>
                <w:sz w:val="21"/>
                <w:szCs w:val="21"/>
              </w:rPr>
              <w:t>www.grs.gov.bd</w:t>
            </w:r>
          </w:p>
        </w:tc>
        <w:tc>
          <w:tcPr>
            <w:tcW w:w="2340" w:type="dxa"/>
            <w:shd w:val="clear" w:color="auto" w:fill="auto"/>
          </w:tcPr>
          <w:p w14:paraId="1138FA41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1E54A82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৬০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</w:tbl>
    <w:p w14:paraId="1302A6AF" w14:textId="77777777" w:rsidR="006B7711" w:rsidRPr="00275B21" w:rsidRDefault="006B7711" w:rsidP="00275B21">
      <w:pPr>
        <w:pStyle w:val="NormalWeb"/>
        <w:spacing w:before="0" w:beforeAutospacing="0" w:after="0" w:afterAutospacing="0"/>
        <w:rPr>
          <w:rFonts w:ascii="Vrinda" w:hAnsi="Vrinda"/>
        </w:rPr>
      </w:pPr>
    </w:p>
    <w:sectPr w:rsidR="006B7711" w:rsidRPr="00275B21" w:rsidSect="00486710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73C4"/>
    <w:multiLevelType w:val="hybridMultilevel"/>
    <w:tmpl w:val="D99C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D7DBA"/>
    <w:multiLevelType w:val="hybridMultilevel"/>
    <w:tmpl w:val="38D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0159"/>
    <w:multiLevelType w:val="hybridMultilevel"/>
    <w:tmpl w:val="3F96EBC4"/>
    <w:lvl w:ilvl="0" w:tplc="11C02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E5"/>
    <w:rsid w:val="000149FD"/>
    <w:rsid w:val="00016AF1"/>
    <w:rsid w:val="000200B7"/>
    <w:rsid w:val="00032963"/>
    <w:rsid w:val="000400F8"/>
    <w:rsid w:val="00044938"/>
    <w:rsid w:val="00082D2D"/>
    <w:rsid w:val="0008549D"/>
    <w:rsid w:val="0009712C"/>
    <w:rsid w:val="000A3019"/>
    <w:rsid w:val="000A42B8"/>
    <w:rsid w:val="000A7B90"/>
    <w:rsid w:val="000B783C"/>
    <w:rsid w:val="000B7B70"/>
    <w:rsid w:val="000C459F"/>
    <w:rsid w:val="000C661A"/>
    <w:rsid w:val="000E0CFB"/>
    <w:rsid w:val="000E6313"/>
    <w:rsid w:val="000F043C"/>
    <w:rsid w:val="00100ABE"/>
    <w:rsid w:val="00111A55"/>
    <w:rsid w:val="00137EA5"/>
    <w:rsid w:val="00171880"/>
    <w:rsid w:val="00182A8A"/>
    <w:rsid w:val="001850CB"/>
    <w:rsid w:val="00190152"/>
    <w:rsid w:val="00190950"/>
    <w:rsid w:val="00192ED9"/>
    <w:rsid w:val="00193A83"/>
    <w:rsid w:val="00196458"/>
    <w:rsid w:val="001B3950"/>
    <w:rsid w:val="001B568B"/>
    <w:rsid w:val="001C22C5"/>
    <w:rsid w:val="001C7E00"/>
    <w:rsid w:val="001D102F"/>
    <w:rsid w:val="001D2BCE"/>
    <w:rsid w:val="001D4CDB"/>
    <w:rsid w:val="001D636F"/>
    <w:rsid w:val="001E2E88"/>
    <w:rsid w:val="001F07BF"/>
    <w:rsid w:val="001F64EE"/>
    <w:rsid w:val="00206C4B"/>
    <w:rsid w:val="0021003F"/>
    <w:rsid w:val="00212FEF"/>
    <w:rsid w:val="002228F2"/>
    <w:rsid w:val="00224FB9"/>
    <w:rsid w:val="00226960"/>
    <w:rsid w:val="00235B00"/>
    <w:rsid w:val="002373E2"/>
    <w:rsid w:val="002526DB"/>
    <w:rsid w:val="002547DC"/>
    <w:rsid w:val="00260A7F"/>
    <w:rsid w:val="00266A63"/>
    <w:rsid w:val="0027258D"/>
    <w:rsid w:val="00275B21"/>
    <w:rsid w:val="002878E5"/>
    <w:rsid w:val="00296C32"/>
    <w:rsid w:val="002A3DD5"/>
    <w:rsid w:val="002A5D5B"/>
    <w:rsid w:val="002B4DA4"/>
    <w:rsid w:val="002B7193"/>
    <w:rsid w:val="002D7495"/>
    <w:rsid w:val="002F4C26"/>
    <w:rsid w:val="003003F6"/>
    <w:rsid w:val="00324F50"/>
    <w:rsid w:val="00340BC1"/>
    <w:rsid w:val="00341FDA"/>
    <w:rsid w:val="0034211B"/>
    <w:rsid w:val="00342475"/>
    <w:rsid w:val="00343168"/>
    <w:rsid w:val="00375D62"/>
    <w:rsid w:val="00376755"/>
    <w:rsid w:val="00376815"/>
    <w:rsid w:val="00380BA7"/>
    <w:rsid w:val="00386A4F"/>
    <w:rsid w:val="00394A0B"/>
    <w:rsid w:val="003A0628"/>
    <w:rsid w:val="003B6612"/>
    <w:rsid w:val="003C181E"/>
    <w:rsid w:val="003D2B42"/>
    <w:rsid w:val="003E1921"/>
    <w:rsid w:val="003E5EF7"/>
    <w:rsid w:val="003F45D5"/>
    <w:rsid w:val="003F4974"/>
    <w:rsid w:val="00401132"/>
    <w:rsid w:val="00410E07"/>
    <w:rsid w:val="00437E7B"/>
    <w:rsid w:val="004456DB"/>
    <w:rsid w:val="00445741"/>
    <w:rsid w:val="00454B67"/>
    <w:rsid w:val="00462E2A"/>
    <w:rsid w:val="00465E44"/>
    <w:rsid w:val="0047163B"/>
    <w:rsid w:val="00471A44"/>
    <w:rsid w:val="004817DE"/>
    <w:rsid w:val="00486710"/>
    <w:rsid w:val="00496189"/>
    <w:rsid w:val="004A05AE"/>
    <w:rsid w:val="004A33C7"/>
    <w:rsid w:val="004A71C6"/>
    <w:rsid w:val="004A764D"/>
    <w:rsid w:val="004B3449"/>
    <w:rsid w:val="004B53E0"/>
    <w:rsid w:val="004C401E"/>
    <w:rsid w:val="004D2ABC"/>
    <w:rsid w:val="004D3938"/>
    <w:rsid w:val="004D6505"/>
    <w:rsid w:val="004F458D"/>
    <w:rsid w:val="00500741"/>
    <w:rsid w:val="00507550"/>
    <w:rsid w:val="00512DCB"/>
    <w:rsid w:val="00524C2F"/>
    <w:rsid w:val="0053437A"/>
    <w:rsid w:val="00542164"/>
    <w:rsid w:val="00542D36"/>
    <w:rsid w:val="005433D0"/>
    <w:rsid w:val="00544071"/>
    <w:rsid w:val="00545122"/>
    <w:rsid w:val="00547B8F"/>
    <w:rsid w:val="00551CE9"/>
    <w:rsid w:val="0056709D"/>
    <w:rsid w:val="00570CB7"/>
    <w:rsid w:val="0057559E"/>
    <w:rsid w:val="005820EB"/>
    <w:rsid w:val="00591D7C"/>
    <w:rsid w:val="00594555"/>
    <w:rsid w:val="005955DF"/>
    <w:rsid w:val="005A67B6"/>
    <w:rsid w:val="005A6BD9"/>
    <w:rsid w:val="005B1485"/>
    <w:rsid w:val="005C0E53"/>
    <w:rsid w:val="005C2D6C"/>
    <w:rsid w:val="005D1A18"/>
    <w:rsid w:val="005D549E"/>
    <w:rsid w:val="005E1D38"/>
    <w:rsid w:val="005E2BA2"/>
    <w:rsid w:val="0060415C"/>
    <w:rsid w:val="00605912"/>
    <w:rsid w:val="006065BE"/>
    <w:rsid w:val="00621435"/>
    <w:rsid w:val="006254EB"/>
    <w:rsid w:val="00625554"/>
    <w:rsid w:val="00631521"/>
    <w:rsid w:val="0065345E"/>
    <w:rsid w:val="00655127"/>
    <w:rsid w:val="0066321E"/>
    <w:rsid w:val="00663EFD"/>
    <w:rsid w:val="00670A4C"/>
    <w:rsid w:val="006744A5"/>
    <w:rsid w:val="006827BC"/>
    <w:rsid w:val="006943F0"/>
    <w:rsid w:val="006953AA"/>
    <w:rsid w:val="00696DAF"/>
    <w:rsid w:val="006B5F00"/>
    <w:rsid w:val="006B7711"/>
    <w:rsid w:val="006C2FC2"/>
    <w:rsid w:val="006C5BAA"/>
    <w:rsid w:val="006D3970"/>
    <w:rsid w:val="006E2A80"/>
    <w:rsid w:val="007015DA"/>
    <w:rsid w:val="00704E92"/>
    <w:rsid w:val="00722FAD"/>
    <w:rsid w:val="007262A2"/>
    <w:rsid w:val="00726401"/>
    <w:rsid w:val="00730C3F"/>
    <w:rsid w:val="00732FCD"/>
    <w:rsid w:val="0076187D"/>
    <w:rsid w:val="007643AC"/>
    <w:rsid w:val="00766244"/>
    <w:rsid w:val="0077326E"/>
    <w:rsid w:val="007862B5"/>
    <w:rsid w:val="007906F0"/>
    <w:rsid w:val="007A061F"/>
    <w:rsid w:val="007A4BBD"/>
    <w:rsid w:val="007B3817"/>
    <w:rsid w:val="007B4479"/>
    <w:rsid w:val="007B486F"/>
    <w:rsid w:val="007B4B97"/>
    <w:rsid w:val="007B6203"/>
    <w:rsid w:val="007C5096"/>
    <w:rsid w:val="007C732D"/>
    <w:rsid w:val="007D5E4C"/>
    <w:rsid w:val="007D6DBE"/>
    <w:rsid w:val="007E2E57"/>
    <w:rsid w:val="007E69BA"/>
    <w:rsid w:val="007F173B"/>
    <w:rsid w:val="007F2946"/>
    <w:rsid w:val="007F5C5E"/>
    <w:rsid w:val="007F770A"/>
    <w:rsid w:val="00801097"/>
    <w:rsid w:val="00812557"/>
    <w:rsid w:val="00823BE8"/>
    <w:rsid w:val="00827BE0"/>
    <w:rsid w:val="00832EF1"/>
    <w:rsid w:val="0083344D"/>
    <w:rsid w:val="008550AF"/>
    <w:rsid w:val="00880E28"/>
    <w:rsid w:val="0088566F"/>
    <w:rsid w:val="00893C88"/>
    <w:rsid w:val="008A3D23"/>
    <w:rsid w:val="008B2FF5"/>
    <w:rsid w:val="008B3DE7"/>
    <w:rsid w:val="008B50DB"/>
    <w:rsid w:val="008C290F"/>
    <w:rsid w:val="008D1843"/>
    <w:rsid w:val="008D208F"/>
    <w:rsid w:val="008D6641"/>
    <w:rsid w:val="008E187F"/>
    <w:rsid w:val="008F278C"/>
    <w:rsid w:val="008F38EB"/>
    <w:rsid w:val="00900FB7"/>
    <w:rsid w:val="00901C7A"/>
    <w:rsid w:val="00911B69"/>
    <w:rsid w:val="0092320B"/>
    <w:rsid w:val="00944E92"/>
    <w:rsid w:val="00951232"/>
    <w:rsid w:val="009600DF"/>
    <w:rsid w:val="00962417"/>
    <w:rsid w:val="00966FDE"/>
    <w:rsid w:val="00971BB0"/>
    <w:rsid w:val="00994C96"/>
    <w:rsid w:val="009979AD"/>
    <w:rsid w:val="00997D12"/>
    <w:rsid w:val="009A3393"/>
    <w:rsid w:val="009C09AE"/>
    <w:rsid w:val="009C1774"/>
    <w:rsid w:val="009C6365"/>
    <w:rsid w:val="009D373C"/>
    <w:rsid w:val="009E651E"/>
    <w:rsid w:val="009E6722"/>
    <w:rsid w:val="009F4022"/>
    <w:rsid w:val="009F7982"/>
    <w:rsid w:val="00A07935"/>
    <w:rsid w:val="00A1725B"/>
    <w:rsid w:val="00A22ADB"/>
    <w:rsid w:val="00A25193"/>
    <w:rsid w:val="00A3353A"/>
    <w:rsid w:val="00A36971"/>
    <w:rsid w:val="00A42976"/>
    <w:rsid w:val="00A51E1D"/>
    <w:rsid w:val="00A5412F"/>
    <w:rsid w:val="00A60B2C"/>
    <w:rsid w:val="00A651AC"/>
    <w:rsid w:val="00A72ABB"/>
    <w:rsid w:val="00A87E4A"/>
    <w:rsid w:val="00A87EAB"/>
    <w:rsid w:val="00A96A60"/>
    <w:rsid w:val="00AA1501"/>
    <w:rsid w:val="00AA7869"/>
    <w:rsid w:val="00AB3949"/>
    <w:rsid w:val="00AB4CD6"/>
    <w:rsid w:val="00AB5B67"/>
    <w:rsid w:val="00AC0D96"/>
    <w:rsid w:val="00AC3790"/>
    <w:rsid w:val="00AE27CD"/>
    <w:rsid w:val="00AE72DC"/>
    <w:rsid w:val="00AF2916"/>
    <w:rsid w:val="00B121F7"/>
    <w:rsid w:val="00B17612"/>
    <w:rsid w:val="00B22B01"/>
    <w:rsid w:val="00B30BFD"/>
    <w:rsid w:val="00B459B2"/>
    <w:rsid w:val="00B62E57"/>
    <w:rsid w:val="00B66155"/>
    <w:rsid w:val="00B74B82"/>
    <w:rsid w:val="00B81076"/>
    <w:rsid w:val="00B848CD"/>
    <w:rsid w:val="00B94BAB"/>
    <w:rsid w:val="00BA541B"/>
    <w:rsid w:val="00BC0EE0"/>
    <w:rsid w:val="00BC5976"/>
    <w:rsid w:val="00BD08D3"/>
    <w:rsid w:val="00BD1D7F"/>
    <w:rsid w:val="00BF2A41"/>
    <w:rsid w:val="00C102E4"/>
    <w:rsid w:val="00C136B3"/>
    <w:rsid w:val="00C440A5"/>
    <w:rsid w:val="00C576C2"/>
    <w:rsid w:val="00C603EA"/>
    <w:rsid w:val="00C60505"/>
    <w:rsid w:val="00C60A12"/>
    <w:rsid w:val="00C70E4F"/>
    <w:rsid w:val="00C859F3"/>
    <w:rsid w:val="00C97E5E"/>
    <w:rsid w:val="00CA3E06"/>
    <w:rsid w:val="00CB32FC"/>
    <w:rsid w:val="00CC2E2F"/>
    <w:rsid w:val="00CC67DF"/>
    <w:rsid w:val="00CD42E5"/>
    <w:rsid w:val="00CE446A"/>
    <w:rsid w:val="00CE4706"/>
    <w:rsid w:val="00CF1ADF"/>
    <w:rsid w:val="00CF71E1"/>
    <w:rsid w:val="00D06DED"/>
    <w:rsid w:val="00D15EEB"/>
    <w:rsid w:val="00D16F34"/>
    <w:rsid w:val="00D22136"/>
    <w:rsid w:val="00D401A7"/>
    <w:rsid w:val="00D4065E"/>
    <w:rsid w:val="00D40ABE"/>
    <w:rsid w:val="00D51AD8"/>
    <w:rsid w:val="00D571D6"/>
    <w:rsid w:val="00D725C1"/>
    <w:rsid w:val="00DA617A"/>
    <w:rsid w:val="00DA6431"/>
    <w:rsid w:val="00DB4FE8"/>
    <w:rsid w:val="00DB58CB"/>
    <w:rsid w:val="00DB7842"/>
    <w:rsid w:val="00DC0FDE"/>
    <w:rsid w:val="00DC49ED"/>
    <w:rsid w:val="00DC7DDD"/>
    <w:rsid w:val="00DD017F"/>
    <w:rsid w:val="00DD42CF"/>
    <w:rsid w:val="00DD720E"/>
    <w:rsid w:val="00DE36D9"/>
    <w:rsid w:val="00DE3CA2"/>
    <w:rsid w:val="00DE4DDE"/>
    <w:rsid w:val="00DF5039"/>
    <w:rsid w:val="00DF75AD"/>
    <w:rsid w:val="00E06E6D"/>
    <w:rsid w:val="00E20632"/>
    <w:rsid w:val="00E440EF"/>
    <w:rsid w:val="00E55B1A"/>
    <w:rsid w:val="00E63851"/>
    <w:rsid w:val="00E85179"/>
    <w:rsid w:val="00E914AC"/>
    <w:rsid w:val="00E929D3"/>
    <w:rsid w:val="00E93E65"/>
    <w:rsid w:val="00EA3AA3"/>
    <w:rsid w:val="00EA5731"/>
    <w:rsid w:val="00EB5091"/>
    <w:rsid w:val="00EC1755"/>
    <w:rsid w:val="00ED1D32"/>
    <w:rsid w:val="00EE2D08"/>
    <w:rsid w:val="00F01840"/>
    <w:rsid w:val="00F05854"/>
    <w:rsid w:val="00F0738A"/>
    <w:rsid w:val="00F077BA"/>
    <w:rsid w:val="00F1414A"/>
    <w:rsid w:val="00F15F93"/>
    <w:rsid w:val="00F25DBC"/>
    <w:rsid w:val="00F310B7"/>
    <w:rsid w:val="00F36A09"/>
    <w:rsid w:val="00F40C48"/>
    <w:rsid w:val="00F477EE"/>
    <w:rsid w:val="00F506D0"/>
    <w:rsid w:val="00F56C95"/>
    <w:rsid w:val="00F56EE2"/>
    <w:rsid w:val="00F623E2"/>
    <w:rsid w:val="00F62EBE"/>
    <w:rsid w:val="00F653D9"/>
    <w:rsid w:val="00F6560D"/>
    <w:rsid w:val="00F66883"/>
    <w:rsid w:val="00F806B6"/>
    <w:rsid w:val="00F833CD"/>
    <w:rsid w:val="00F86665"/>
    <w:rsid w:val="00F96920"/>
    <w:rsid w:val="00FA72AE"/>
    <w:rsid w:val="00FB4C3D"/>
    <w:rsid w:val="00FC60F9"/>
    <w:rsid w:val="00FF48B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D16"/>
  <w15:docId w15:val="{13501611-9CC5-44BA-B110-12E5D44C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E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27CD"/>
    <w:rPr>
      <w:i/>
      <w:iCs/>
    </w:rPr>
  </w:style>
  <w:style w:type="paragraph" w:styleId="ListParagraph">
    <w:name w:val="List Paragraph"/>
    <w:basedOn w:val="Normal"/>
    <w:uiPriority w:val="34"/>
    <w:qFormat/>
    <w:rsid w:val="00726401"/>
    <w:pPr>
      <w:ind w:left="720"/>
      <w:contextualSpacing/>
    </w:pPr>
  </w:style>
  <w:style w:type="table" w:styleId="TableGrid">
    <w:name w:val="Table Grid"/>
    <w:basedOn w:val="TableNormal"/>
    <w:uiPriority w:val="59"/>
    <w:rsid w:val="00B176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E2E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gov.bd/site/forms/370ccf29-bed2-4e3c-ae0b-9188e2304ea4/%E0%A6%A6%E0%A7%81%E0%A6%83%E0%A6%B8%E0%A7%8D%E0%A6%A5-%E0%A6%95%E0%A7%8D%E0%A6%B0%E0%A7%80%E0%A7%9C%E0%A6%BE%E0%A6%AC%E0%A6%BF%E0%A6%A6-%E0%A6%AD%E0%A6%BE%E0%A6%A4%E0%A6%BE" TargetMode="External"/><Relationship Id="rId13" Type="http://schemas.openxmlformats.org/officeDocument/2006/relationships/hyperlink" Target="http://nsc.portal.gov.bd/sites/default/files/files/nsc.portal.gov.bd/page/98cbab0b_5bba_411f_9423_d5c0f37883eb/2022-11-13-04-41-6603ab13cb530830a13043c6fe6f53a4.pdf" TargetMode="External"/><Relationship Id="rId18" Type="http://schemas.openxmlformats.org/officeDocument/2006/relationships/hyperlink" Target="file:///C:\Users\User\Desktop\www.nsc.gov.b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7" Type="http://schemas.openxmlformats.org/officeDocument/2006/relationships/hyperlink" Target="http://nsc.gov.bd/site/forms/b2040c7f-1efb-46f2-afd1-12a39c3ad06a/%E0%A6%86%E0%A6%AC%E0%A6%BE%E0%A6%B8%E0%A6%A8-%E0%A6%B8%E0%A6%82%E0%A6%95%E0%A7%8D%E0%A6%B0%E0%A6%BE%E0%A6%A8%E0%A7%8D%E0%A6%A4-%E0%A6%86%E0%A6%AC%E0%A7%87%E0%A6%A6%E0%A6%A8%E0%A6%AA%E0%A6%A4%E0%A7%8D%E0%A6%B0-%E0%A6%AC%E0%A6%B0%E0%A6%BE%E0%A6%A6%E0%A7%8D%E0%A6%A6%E0%A6%AA%E0%A6%A4%E0%A7%8D%E0%A6%B0-%E0%A6%A6%E0%A6%96%E0%A6%B2%E0%A6%AA%E0%A6%A4%E0%A7%8D%E0%A6%B0-%E0%A6%AA%E0%A7%8D%E0%A6%B0%E0%A6%A4%E0%A7%8D%E0%A6%AF%E0%A6%BE%E0%A6%B0%E0%A7%8D%E0%A6%AA%E0%A6%A3%E0%A6%AA%E0%A6%A4%E0%A7%8D%E0%A6%B0-%E0%A6%93-%E0%A6%A8%E0%A6%BE-%E0%A6%A6%E0%A6%BE%E0%A6%AC%E0%A6%BF-%E0%A6%B8%E0%A6%A8%E0%A6%A6" TargetMode="External"/><Relationship Id="rId25" Type="http://schemas.openxmlformats.org/officeDocument/2006/relationships/hyperlink" Target="file:///C:\Users\User\Desktop\www.nsc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www.nsc.gov.bd" TargetMode="External"/><Relationship Id="rId20" Type="http://schemas.openxmlformats.org/officeDocument/2006/relationships/hyperlink" Target="http://www.nsc.gov.b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sc.gov.bd" TargetMode="External"/><Relationship Id="rId24" Type="http://schemas.openxmlformats.org/officeDocument/2006/relationships/hyperlink" Target="http://nsc.gov.bd/site/forms/b3b142eb-abb8-4c54-9c29-04a3e956e701/%E0%A6%95%E0%A6%B2%E0%A7%8D%E0%A6%AF%E0%A6%BE%E0%A6%A3-%E0%A6%A4%E0%A6%B9%E0%A6%AC%E0%A6%BF%E0%A6%B2-%E0%A6%85%E0%A6%A8%E0%A7%81%E0%A6%A6%E0%A6%BE%E0%A6%A8%E0%A7%87%E0%A6%B0-%E0%A6%9C%E0%A6%A8%E0%A7%8D%E0%A6%AF-%E0%A6%AB%E0%A6%B0%E0%A6%AE-%E0%A6%9C%E0%A6%BE%E0%A6%A4%E0%A7%80%E0%A7%9F-%E0%A6%95%E0%A7%8D%E0%A6%B0%E0%A7%80%E0%A7%9C%E0%A6%BE-%E0%A6%AA%E0%A6%B0%E0%A6%BF%E0%A6%B7%E0%A6%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c.gov.bd/site/page/279b8047-3326-4caa-a1c8-87465480189c/%E0%A6%95%E0%A7%8D%E0%A6%B0%E0%A7%80%E0%A7%9C%E0%A6%BE%E0%A6%AA%E0%A6%9E%E0%A7%8D%E0%A6%9C%E0%A7%80-%E0%A6%95%E0%A7%8D%E0%A6%B0%E0%A7%80%E0%A7%9C%E0%A6%BE-%E0%A6%A8%E0%A7%80%E0%A6%A4%E0%A6%BF%E0%A6%AE%E0%A6%BE%E0%A6%B2%E0%A6%BE-%E0%A6%93-%E0%A6%AA%E0%A7%8D%E0%A6%B0%E0%A6%95%E0%A6%BE%E0%A6%B6%E0%A6%A8%E0%A6%BE" TargetMode="External"/><Relationship Id="rId23" Type="http://schemas.openxmlformats.org/officeDocument/2006/relationships/hyperlink" Target="file:///C:\Users\User\Desktop\www.nsc.gov.bd" TargetMode="External"/><Relationship Id="rId10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9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c.gov.bd" TargetMode="External"/><Relationship Id="rId14" Type="http://schemas.openxmlformats.org/officeDocument/2006/relationships/hyperlink" Target="http://nsc.portal.gov.bd/sites/default/files/files/nsc.portal.gov.bd/page/98cbab0b_5bba_411f_9423_d5c0f37883eb/2023-03-12-04-39-344dde7c9dcae477a1b0491d5862144f.pdf" TargetMode="External"/><Relationship Id="rId22" Type="http://schemas.openxmlformats.org/officeDocument/2006/relationships/hyperlink" Target="http://www.nsc.gov.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B73E-D6B1-4177-9379-2A8AF64D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13478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http://nsc.gov.bd/site/page/অভিযোগ-নিষ্পত্তি-সেল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NSC-ICT Cell</dc:creator>
  <cp:lastModifiedBy>Shakil Shajahan</cp:lastModifiedBy>
  <cp:revision>2</cp:revision>
  <cp:lastPrinted>2024-06-27T05:46:00Z</cp:lastPrinted>
  <dcterms:created xsi:type="dcterms:W3CDTF">2025-07-01T03:32:00Z</dcterms:created>
  <dcterms:modified xsi:type="dcterms:W3CDTF">2025-07-01T03:32:00Z</dcterms:modified>
</cp:coreProperties>
</file>