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04420" w:rsidRDefault="002D1493">
      <w:pPr>
        <w:spacing w:before="120" w:line="276" w:lineRule="auto"/>
        <w:jc w:val="center"/>
        <w:rPr>
          <w:rFonts w:ascii="NikoshBAN" w:hAnsi="NikoshBAN" w:cs="NikoshBAN"/>
          <w:b/>
          <w:lang w:val="en-US" w:bidi="bn-IN"/>
        </w:rPr>
      </w:pPr>
      <w:bookmarkStart w:id="0" w:name="_GoBack"/>
      <w:bookmarkEnd w:id="0"/>
      <w:r>
        <w:rPr>
          <w:rFonts w:ascii="NikoshBAN" w:eastAsia="Nikosh" w:hAnsi="NikoshBAN" w:cs="NikoshBAN"/>
          <w:b/>
          <w:bCs/>
          <w:cs/>
          <w:lang w:bidi="bn-BD"/>
        </w:rPr>
        <w:t>মঞ্জুর</w:t>
      </w:r>
      <w:r>
        <w:rPr>
          <w:rFonts w:ascii="NikoshBAN" w:eastAsia="Nikosh" w:hAnsi="NikoshBAN" w:cs="NikoshBAN" w:hint="cs"/>
          <w:b/>
          <w:bCs/>
          <w:cs/>
          <w:lang w:bidi="bn-IN"/>
        </w:rPr>
        <w:t>ি</w:t>
      </w:r>
      <w:r>
        <w:rPr>
          <w:rFonts w:ascii="NikoshBAN" w:eastAsia="Nikosh" w:hAnsi="NikoshBAN" w:cs="NikoshBAN"/>
          <w:b/>
          <w:bCs/>
          <w:cs/>
          <w:lang w:bidi="bn-BD"/>
        </w:rPr>
        <w:t xml:space="preserve"> নং-</w:t>
      </w:r>
      <w:r>
        <w:rPr>
          <w:rFonts w:ascii="NikoshBAN" w:eastAsia="Nikosh" w:hAnsi="NikoshBAN" w:cs="NikoshBAN"/>
          <w:b/>
          <w:bCs/>
          <w:lang w:val="en-US" w:bidi="bn-BD"/>
        </w:rPr>
        <w:t>29</w:t>
      </w:r>
    </w:p>
    <w:p w:rsidR="00904420" w:rsidRDefault="002D1493">
      <w:pPr>
        <w:spacing w:before="120" w:line="276" w:lineRule="auto"/>
        <w:jc w:val="center"/>
        <w:rPr>
          <w:rFonts w:ascii="NikoshBAN" w:hAnsi="NikoshBAN" w:cs="NikoshBAN"/>
          <w:b/>
          <w:szCs w:val="28"/>
        </w:rPr>
      </w:pPr>
      <w:r>
        <w:rPr>
          <w:rFonts w:ascii="NikoshBAN" w:eastAsia="Nikosh" w:hAnsi="NikoshBAN" w:cs="NikoshBAN"/>
          <w:b/>
          <w:bCs/>
          <w:sz w:val="28"/>
          <w:szCs w:val="28"/>
          <w:lang w:val="en-US" w:bidi="bn-IN"/>
        </w:rPr>
        <w:t>1</w:t>
      </w:r>
      <w:r>
        <w:rPr>
          <w:rFonts w:ascii="NikoshBAN" w:eastAsia="Nikosh" w:hAnsi="NikoshBAN" w:cs="NikoshBAN"/>
          <w:b/>
          <w:bCs/>
          <w:szCs w:val="28"/>
          <w:cs/>
          <w:lang w:bidi="bn-IN"/>
        </w:rPr>
        <w:t>৩২</w:t>
      </w:r>
      <w:r>
        <w:rPr>
          <w:rFonts w:ascii="NikoshBAN" w:eastAsia="Nikosh" w:hAnsi="NikoshBAN" w:cs="NikoshBAN" w:hint="cs"/>
          <w:b/>
          <w:bCs/>
          <w:szCs w:val="28"/>
          <w:cs/>
          <w:lang w:bidi="bn-IN"/>
        </w:rPr>
        <w:t xml:space="preserve"> </w:t>
      </w:r>
      <w:r>
        <w:rPr>
          <w:rFonts w:ascii="NikoshBAN" w:eastAsia="Nikosh" w:hAnsi="NikoshBAN" w:cs="NikoshBAN"/>
          <w:b/>
          <w:bCs/>
          <w:szCs w:val="28"/>
          <w:cs/>
          <w:lang w:bidi="bn-BD"/>
        </w:rPr>
        <w:t>-</w:t>
      </w:r>
      <w:r>
        <w:rPr>
          <w:rFonts w:ascii="NikoshBAN" w:eastAsia="Nikosh" w:hAnsi="NikoshBAN" w:cs="NikoshBAN" w:hint="cs"/>
          <w:b/>
          <w:bCs/>
          <w:szCs w:val="28"/>
          <w:cs/>
          <w:lang w:bidi="bn-BD"/>
        </w:rPr>
        <w:t xml:space="preserve"> </w:t>
      </w:r>
      <w:r>
        <w:rPr>
          <w:rFonts w:ascii="NikoshBAN" w:eastAsia="Nikosh" w:hAnsi="NikoshBAN" w:cs="NikoshBAN"/>
          <w:b/>
          <w:bCs/>
          <w:szCs w:val="28"/>
          <w:cs/>
          <w:lang w:val="pt-BR" w:bidi="bn-BD"/>
        </w:rPr>
        <w:t>গৃহায়</w:t>
      </w:r>
      <w:r>
        <w:rPr>
          <w:rFonts w:ascii="NikoshBAN" w:eastAsia="Nikosh" w:hAnsi="NikoshBAN" w:cs="NikoshBAN" w:hint="cs"/>
          <w:b/>
          <w:bCs/>
          <w:szCs w:val="28"/>
          <w:cs/>
          <w:lang w:val="pt-BR" w:bidi="bn-IN"/>
        </w:rPr>
        <w:t>ন</w:t>
      </w:r>
      <w:r>
        <w:rPr>
          <w:rFonts w:ascii="NikoshBAN" w:eastAsia="Nikosh" w:hAnsi="NikoshBAN" w:cs="NikoshBAN"/>
          <w:b/>
          <w:bCs/>
          <w:szCs w:val="28"/>
          <w:cs/>
          <w:lang w:val="pt-BR" w:bidi="bn-BD"/>
        </w:rPr>
        <w:t xml:space="preserve"> ও গণপূর্ত </w:t>
      </w:r>
      <w:r>
        <w:rPr>
          <w:rFonts w:ascii="NikoshBAN" w:eastAsia="Nikosh" w:hAnsi="NikoshBAN" w:cs="NikoshBAN"/>
          <w:b/>
          <w:bCs/>
          <w:szCs w:val="28"/>
          <w:cs/>
          <w:lang w:bidi="bn-BD"/>
        </w:rPr>
        <w:t>মন্ত্রণালয়</w:t>
      </w:r>
    </w:p>
    <w:p w:rsidR="00904420" w:rsidRDefault="002D1493">
      <w:pPr>
        <w:spacing w:before="120" w:line="276" w:lineRule="auto"/>
        <w:jc w:val="center"/>
        <w:rPr>
          <w:rFonts w:ascii="NikoshBAN" w:hAnsi="NikoshBAN" w:cs="NikoshBAN"/>
          <w:b/>
          <w:sz w:val="20"/>
        </w:rPr>
      </w:pPr>
      <w:r>
        <w:rPr>
          <w:rFonts w:ascii="NikoshBAN" w:eastAsia="Nikosh" w:hAnsi="NikoshBAN" w:cs="NikoshBAN"/>
          <w:b/>
          <w:bCs/>
          <w:sz w:val="20"/>
          <w:cs/>
          <w:lang w:bidi="bn-BD"/>
        </w:rPr>
        <w:t>মধ্যমেয়াদি ব্যয়</w:t>
      </w:r>
    </w:p>
    <w:p w:rsidR="00C11FFB" w:rsidRPr="00461983" w:rsidRDefault="00C11FFB" w:rsidP="00C11FFB">
      <w:pPr>
        <w:spacing w:line="276" w:lineRule="auto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070"/>
        <w:gridCol w:w="2160"/>
        <w:gridCol w:w="2104"/>
      </w:tblGrid>
      <w:tr w:rsidR="00C11FFB" w:rsidRPr="00461983" w:rsidTr="00C11FFB">
        <w:tc>
          <w:tcPr>
            <w:tcW w:w="1980" w:type="dxa"/>
            <w:vMerge w:val="restart"/>
            <w:vAlign w:val="center"/>
          </w:tcPr>
          <w:p w:rsidR="00C11FFB" w:rsidRPr="00461983" w:rsidRDefault="00C11FFB" w:rsidP="00C11FFB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C11FFB" w:rsidRPr="00461983" w:rsidRDefault="00C11FFB" w:rsidP="00C11FFB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C11FFB" w:rsidRPr="00461983" w:rsidRDefault="00C11FFB" w:rsidP="00C11FFB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264" w:type="dxa"/>
            <w:gridSpan w:val="2"/>
            <w:vAlign w:val="center"/>
          </w:tcPr>
          <w:p w:rsidR="00C11FFB" w:rsidRPr="00461983" w:rsidRDefault="00C11FFB" w:rsidP="00C11FFB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C11FFB" w:rsidRPr="00461983" w:rsidTr="00C11FFB">
        <w:tc>
          <w:tcPr>
            <w:tcW w:w="1980" w:type="dxa"/>
            <w:vMerge/>
            <w:vAlign w:val="center"/>
          </w:tcPr>
          <w:p w:rsidR="00C11FFB" w:rsidRPr="00461983" w:rsidRDefault="00C11FFB" w:rsidP="00C11FFB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C11FFB" w:rsidRPr="00461983" w:rsidRDefault="00C11FFB" w:rsidP="00C11FFB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C11FFB" w:rsidRPr="00461983" w:rsidRDefault="00C11FFB" w:rsidP="00C11FFB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104" w:type="dxa"/>
            <w:vAlign w:val="center"/>
          </w:tcPr>
          <w:p w:rsidR="00C11FFB" w:rsidRPr="00461983" w:rsidRDefault="00C11FFB" w:rsidP="00C11FFB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C11FFB" w:rsidRPr="00461983" w:rsidTr="00C11FFB">
        <w:tc>
          <w:tcPr>
            <w:tcW w:w="1980" w:type="dxa"/>
            <w:vAlign w:val="center"/>
          </w:tcPr>
          <w:p w:rsidR="00C11FFB" w:rsidRPr="00461983" w:rsidRDefault="00C11FFB" w:rsidP="00C11FFB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পরিচালন ব্যয়</w:t>
            </w:r>
          </w:p>
        </w:tc>
        <w:tc>
          <w:tcPr>
            <w:tcW w:w="2070" w:type="dxa"/>
            <w:vAlign w:val="center"/>
          </w:tcPr>
          <w:p w:rsidR="00C11FFB" w:rsidRPr="00461983" w:rsidRDefault="00C11FFB" w:rsidP="00C11FF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C11FFB" w:rsidRPr="00461983" w:rsidRDefault="00C11FFB" w:rsidP="00C11FF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C11FFB" w:rsidRPr="00461983" w:rsidRDefault="00C11FFB" w:rsidP="00C11FF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C11FFB" w:rsidRPr="00461983" w:rsidTr="00C11FFB">
        <w:tc>
          <w:tcPr>
            <w:tcW w:w="1980" w:type="dxa"/>
            <w:vAlign w:val="center"/>
          </w:tcPr>
          <w:p w:rsidR="00C11FFB" w:rsidRPr="00461983" w:rsidRDefault="00C11FFB" w:rsidP="00C11FFB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উন্নয়ন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 ব্যয়</w:t>
            </w:r>
          </w:p>
        </w:tc>
        <w:tc>
          <w:tcPr>
            <w:tcW w:w="2070" w:type="dxa"/>
            <w:vAlign w:val="center"/>
          </w:tcPr>
          <w:p w:rsidR="00C11FFB" w:rsidRPr="00461983" w:rsidRDefault="00C11FFB" w:rsidP="00C11FF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C11FFB" w:rsidRPr="00461983" w:rsidRDefault="00C11FFB" w:rsidP="00C11FF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C11FFB" w:rsidRPr="00461983" w:rsidRDefault="00C11FFB" w:rsidP="00C11FF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C11FFB" w:rsidRPr="00461983" w:rsidTr="00C11FFB">
        <w:tc>
          <w:tcPr>
            <w:tcW w:w="1980" w:type="dxa"/>
            <w:vAlign w:val="center"/>
          </w:tcPr>
          <w:p w:rsidR="00C11FFB" w:rsidRPr="00461983" w:rsidRDefault="00C11FFB" w:rsidP="00C11FFB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C11FFB" w:rsidRPr="00461983" w:rsidRDefault="00C11FFB" w:rsidP="00C11FF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C11FFB" w:rsidRPr="00461983" w:rsidRDefault="00C11FFB" w:rsidP="00C11FF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C11FFB" w:rsidRPr="00461983" w:rsidRDefault="00C11FFB" w:rsidP="00C11FF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</w:tr>
      <w:tr w:rsidR="00C11FFB" w:rsidRPr="00461983" w:rsidTr="00C11FFB">
        <w:trPr>
          <w:trHeight w:val="51"/>
        </w:trPr>
        <w:tc>
          <w:tcPr>
            <w:tcW w:w="8314" w:type="dxa"/>
            <w:gridSpan w:val="4"/>
            <w:vAlign w:val="center"/>
          </w:tcPr>
          <w:p w:rsidR="00C11FFB" w:rsidRPr="00461983" w:rsidRDefault="00C11FFB" w:rsidP="00C11FFB">
            <w:pPr>
              <w:spacing w:before="20" w:after="20" w:line="264" w:lineRule="auto"/>
              <w:jc w:val="right"/>
              <w:rPr>
                <w:rFonts w:ascii="NikoshBAN" w:hAnsi="NikoshBAN" w:cs="NikoshBAN"/>
                <w:bCs/>
                <w:sz w:val="20"/>
                <w:szCs w:val="20"/>
              </w:rPr>
            </w:pPr>
          </w:p>
        </w:tc>
      </w:tr>
      <w:tr w:rsidR="00C11FFB" w:rsidRPr="00461983" w:rsidTr="00C11FFB">
        <w:tc>
          <w:tcPr>
            <w:tcW w:w="1980" w:type="dxa"/>
            <w:vAlign w:val="center"/>
          </w:tcPr>
          <w:p w:rsidR="00C11FFB" w:rsidRPr="00461983" w:rsidRDefault="00C11FFB" w:rsidP="00C11FFB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আবর্তক</w:t>
            </w:r>
          </w:p>
        </w:tc>
        <w:tc>
          <w:tcPr>
            <w:tcW w:w="2070" w:type="dxa"/>
            <w:vAlign w:val="center"/>
          </w:tcPr>
          <w:p w:rsidR="00C11FFB" w:rsidRPr="00461983" w:rsidRDefault="00C11FFB" w:rsidP="00C11FF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C11FFB" w:rsidRPr="00461983" w:rsidRDefault="00C11FFB" w:rsidP="00C11FF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C11FFB" w:rsidRPr="00461983" w:rsidRDefault="00C11FFB" w:rsidP="00C11FF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C11FFB" w:rsidRPr="00461983" w:rsidTr="00C11FFB">
        <w:tc>
          <w:tcPr>
            <w:tcW w:w="1980" w:type="dxa"/>
            <w:vAlign w:val="center"/>
          </w:tcPr>
          <w:p w:rsidR="00C11FFB" w:rsidRPr="00461983" w:rsidRDefault="00C11FFB" w:rsidP="00C11FFB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মূলধন</w:t>
            </w:r>
          </w:p>
        </w:tc>
        <w:tc>
          <w:tcPr>
            <w:tcW w:w="2070" w:type="dxa"/>
            <w:vAlign w:val="center"/>
          </w:tcPr>
          <w:p w:rsidR="00C11FFB" w:rsidRPr="00461983" w:rsidRDefault="00C11FFB" w:rsidP="00C11FF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C11FFB" w:rsidRPr="00461983" w:rsidRDefault="00C11FFB" w:rsidP="00C11FF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C11FFB" w:rsidRPr="00461983" w:rsidRDefault="00C11FFB" w:rsidP="00C11FF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C11FFB" w:rsidRPr="00461983" w:rsidTr="00C11FFB">
        <w:tc>
          <w:tcPr>
            <w:tcW w:w="1980" w:type="dxa"/>
            <w:vAlign w:val="center"/>
          </w:tcPr>
          <w:p w:rsidR="00C11FFB" w:rsidRPr="00461983" w:rsidRDefault="00C11FFB" w:rsidP="00C11FFB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আর্থিক 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সম্পদ</w:t>
            </w:r>
          </w:p>
        </w:tc>
        <w:tc>
          <w:tcPr>
            <w:tcW w:w="2070" w:type="dxa"/>
            <w:vAlign w:val="center"/>
          </w:tcPr>
          <w:p w:rsidR="00C11FFB" w:rsidRPr="00461983" w:rsidRDefault="00C11FFB" w:rsidP="00C11FF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C11FFB" w:rsidRPr="00461983" w:rsidRDefault="00C11FFB" w:rsidP="00C11FF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C11FFB" w:rsidRPr="00461983" w:rsidRDefault="00C11FFB" w:rsidP="00C11FF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C11FFB" w:rsidRPr="00461983" w:rsidTr="00C11FFB">
        <w:tc>
          <w:tcPr>
            <w:tcW w:w="1980" w:type="dxa"/>
            <w:vAlign w:val="center"/>
          </w:tcPr>
          <w:p w:rsidR="00C11FFB" w:rsidRPr="00461983" w:rsidRDefault="00C11FFB" w:rsidP="00C11FFB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দায়</w:t>
            </w:r>
          </w:p>
        </w:tc>
        <w:tc>
          <w:tcPr>
            <w:tcW w:w="2070" w:type="dxa"/>
            <w:vAlign w:val="center"/>
          </w:tcPr>
          <w:p w:rsidR="00C11FFB" w:rsidRPr="00461983" w:rsidRDefault="00C11FFB" w:rsidP="00C11FF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C11FFB" w:rsidRPr="00461983" w:rsidRDefault="00C11FFB" w:rsidP="00C11FF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C11FFB" w:rsidRPr="00461983" w:rsidRDefault="00C11FFB" w:rsidP="00C11FF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C11FFB" w:rsidRPr="00461983" w:rsidTr="00C11FFB">
        <w:tc>
          <w:tcPr>
            <w:tcW w:w="1980" w:type="dxa"/>
            <w:vAlign w:val="center"/>
          </w:tcPr>
          <w:p w:rsidR="00C11FFB" w:rsidRPr="00461983" w:rsidRDefault="00C11FFB" w:rsidP="00C11FFB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C11FFB" w:rsidRPr="00461983" w:rsidRDefault="00C11FFB" w:rsidP="00C11FF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C11FFB" w:rsidRPr="00461983" w:rsidRDefault="00C11FFB" w:rsidP="00C11FF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C11FFB" w:rsidRPr="00461983" w:rsidRDefault="00C11FFB" w:rsidP="00C11FFB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</w:tr>
    </w:tbl>
    <w:p w:rsidR="00904420" w:rsidRDefault="002D1493">
      <w:pPr>
        <w:pStyle w:val="Title"/>
        <w:spacing w:before="120" w:line="276" w:lineRule="auto"/>
        <w:ind w:left="720" w:hanging="720"/>
        <w:jc w:val="left"/>
        <w:rPr>
          <w:rFonts w:ascii="NikoshBAN" w:hAnsi="NikoshBAN" w:cs="NikoshBAN"/>
          <w:b/>
          <w:bCs/>
          <w:sz w:val="22"/>
        </w:rPr>
      </w:pPr>
      <w:r>
        <w:rPr>
          <w:rFonts w:ascii="NikoshBAN" w:eastAsia="Nikosh" w:hAnsi="NikoshBAN" w:cs="NikoshBAN"/>
          <w:b/>
          <w:bCs/>
          <w:sz w:val="22"/>
          <w:cs/>
          <w:lang w:val="nl-NL"/>
        </w:rPr>
        <w:t>১.০</w:t>
      </w:r>
      <w:r>
        <w:rPr>
          <w:rFonts w:ascii="NikoshBAN" w:eastAsia="Nikosh" w:hAnsi="NikoshBAN" w:cs="NikoshBAN"/>
          <w:b/>
          <w:bCs/>
          <w:sz w:val="22"/>
          <w:cs/>
          <w:lang w:val="nl-NL"/>
        </w:rPr>
        <w:tab/>
        <w:t>মিশন স্টেটমেন্ট ও প্রধান কার্যাবলি</w:t>
      </w:r>
    </w:p>
    <w:p w:rsidR="00904420" w:rsidRDefault="002D1493">
      <w:pPr>
        <w:pStyle w:val="Title"/>
        <w:spacing w:before="120" w:line="276" w:lineRule="auto"/>
        <w:ind w:left="720" w:hanging="720"/>
        <w:jc w:val="both"/>
        <w:rPr>
          <w:rFonts w:ascii="NikoshBAN" w:hAnsi="NikoshBAN" w:cs="NikoshBAN"/>
          <w:b/>
          <w:bCs/>
          <w:sz w:val="16"/>
          <w:szCs w:val="16"/>
        </w:rPr>
      </w:pPr>
      <w:r>
        <w:rPr>
          <w:rFonts w:ascii="NikoshBAN" w:eastAsia="Nikosh" w:hAnsi="NikoshBAN" w:cs="NikoshBAN"/>
          <w:b/>
          <w:bCs/>
          <w:sz w:val="22"/>
          <w:szCs w:val="22"/>
          <w:cs/>
          <w:lang w:val="nl-NL"/>
        </w:rPr>
        <w:t>১.১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val="nl-NL"/>
        </w:rPr>
        <w:tab/>
        <w:t>মিশন স্টেটমেন্ট</w:t>
      </w:r>
    </w:p>
    <w:p w:rsidR="00904420" w:rsidRDefault="002D1493">
      <w:pPr>
        <w:pStyle w:val="Title"/>
        <w:spacing w:before="120" w:after="120" w:line="300" w:lineRule="auto"/>
        <w:ind w:left="720"/>
        <w:jc w:val="both"/>
        <w:rPr>
          <w:rFonts w:ascii="NikoshBAN" w:hAnsi="NikoshBAN" w:cs="NikoshBAN"/>
          <w:sz w:val="20"/>
          <w:szCs w:val="20"/>
          <w:lang w:val="en-US"/>
        </w:rPr>
      </w:pPr>
      <w:permStart w:id="1321818426" w:edGrp="everyone"/>
      <w:r>
        <w:rPr>
          <w:rFonts w:ascii="NikoshBAN" w:eastAsia="Nikosh" w:hAnsi="NikoshBAN" w:cs="NikoshBAN" w:hint="cs"/>
          <w:sz w:val="20"/>
          <w:szCs w:val="20"/>
          <w:cs/>
          <w:lang w:val="en-US" w:bidi="hi-IN"/>
        </w:rPr>
        <w:t>জনগণের জীবনযাত্রার মানোন্নয়নের জন্য সুপরিকল্পিত আবাসন ও নগরায়ন।</w:t>
      </w:r>
    </w:p>
    <w:permEnd w:id="1321818426"/>
    <w:p w:rsidR="00904420" w:rsidRDefault="002D1493">
      <w:pPr>
        <w:pStyle w:val="Title"/>
        <w:spacing w:before="120" w:after="120" w:line="300" w:lineRule="auto"/>
        <w:jc w:val="both"/>
        <w:rPr>
          <w:rFonts w:ascii="NikoshBAN" w:hAnsi="NikoshBAN" w:cs="NikoshBAN"/>
          <w:b/>
          <w:bCs/>
          <w:sz w:val="22"/>
          <w:szCs w:val="22"/>
        </w:rPr>
      </w:pPr>
      <w:r>
        <w:rPr>
          <w:rFonts w:ascii="NikoshBAN" w:eastAsia="Nikosh" w:hAnsi="NikoshBAN" w:cs="NikoshBAN"/>
          <w:b/>
          <w:bCs/>
          <w:sz w:val="22"/>
          <w:szCs w:val="22"/>
          <w:cs/>
          <w:lang w:val="nl-NL"/>
        </w:rPr>
        <w:t>১.২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val="nl-NL"/>
        </w:rPr>
        <w:tab/>
        <w:t>প্রধান কার্যাবলি</w:t>
      </w:r>
    </w:p>
    <w:p w:rsidR="00904420" w:rsidRDefault="002D1493">
      <w:pPr>
        <w:pStyle w:val="Title"/>
        <w:numPr>
          <w:ilvl w:val="2"/>
          <w:numId w:val="4"/>
        </w:numPr>
        <w:spacing w:before="80" w:after="80" w:line="288" w:lineRule="auto"/>
        <w:ind w:left="720" w:hanging="720"/>
        <w:jc w:val="both"/>
        <w:rPr>
          <w:rFonts w:ascii="NikoshBAN" w:eastAsia="Nikosh" w:hAnsi="NikoshBAN" w:cs="NikoshBAN"/>
          <w:sz w:val="20"/>
          <w:szCs w:val="20"/>
        </w:rPr>
      </w:pPr>
      <w:permStart w:id="299052825" w:edGrp="everyone"/>
      <w:r>
        <w:rPr>
          <w:rFonts w:ascii="NikoshBAN" w:eastAsia="Nikosh" w:hAnsi="NikoshBAN" w:cs="NikoshBAN"/>
          <w:sz w:val="20"/>
          <w:szCs w:val="20"/>
          <w:cs/>
        </w:rPr>
        <w:t>দেশের আবাসন সমস্যা সমাধানে পরিকল্পনা ও কার্যক্রম গ্রহণ;</w:t>
      </w:r>
    </w:p>
    <w:p w:rsidR="00904420" w:rsidRDefault="002D1493">
      <w:pPr>
        <w:pStyle w:val="Title"/>
        <w:numPr>
          <w:ilvl w:val="2"/>
          <w:numId w:val="4"/>
        </w:numPr>
        <w:spacing w:before="80" w:after="80" w:line="288" w:lineRule="auto"/>
        <w:ind w:left="720" w:hanging="720"/>
        <w:jc w:val="both"/>
        <w:rPr>
          <w:rFonts w:ascii="NikoshBAN" w:eastAsia="Nikosh" w:hAnsi="NikoshBAN" w:cs="NikoshBAN"/>
          <w:sz w:val="20"/>
          <w:szCs w:val="20"/>
        </w:rPr>
      </w:pPr>
      <w:r>
        <w:rPr>
          <w:rFonts w:ascii="NikoshBAN" w:eastAsia="Nikosh" w:hAnsi="NikoshBAN" w:cs="NikoshBAN"/>
          <w:sz w:val="20"/>
          <w:szCs w:val="20"/>
          <w:cs/>
        </w:rPr>
        <w:t>সরকারি</w:t>
      </w:r>
      <w:r>
        <w:rPr>
          <w:rFonts w:ascii="NikoshBAN" w:eastAsia="Nikosh" w:hAnsi="NikoshBAN" w:cs="NikoshBAN"/>
          <w:sz w:val="20"/>
          <w:szCs w:val="20"/>
          <w:lang w:val="en-GB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</w:rPr>
        <w:t>স্থাপনা ও অন্যান্য অবকাঠামোর স্থাপত্য ও কাঠামোগত নক্সা প্রণয়ন, নির্মাণ এবং রক্ষণাবেক্ষণ</w:t>
      </w:r>
      <w:r>
        <w:rPr>
          <w:rFonts w:ascii="NikoshBAN" w:eastAsia="Nikosh" w:hAnsi="NikoshBAN" w:cs="NikoshBAN"/>
          <w:sz w:val="20"/>
          <w:szCs w:val="20"/>
        </w:rPr>
        <w:t>;</w:t>
      </w:r>
    </w:p>
    <w:p w:rsidR="00904420" w:rsidRDefault="002D1493">
      <w:pPr>
        <w:pStyle w:val="Title"/>
        <w:numPr>
          <w:ilvl w:val="2"/>
          <w:numId w:val="4"/>
        </w:numPr>
        <w:spacing w:before="80" w:after="80" w:line="288" w:lineRule="auto"/>
        <w:ind w:left="720" w:hanging="720"/>
        <w:jc w:val="both"/>
        <w:rPr>
          <w:rFonts w:ascii="NikoshBAN" w:eastAsia="Nikosh" w:hAnsi="NikoshBAN" w:cs="NikoshBAN"/>
          <w:sz w:val="20"/>
          <w:szCs w:val="20"/>
          <w:lang w:val="nl-NL"/>
        </w:rPr>
      </w:pPr>
      <w:r>
        <w:rPr>
          <w:rFonts w:ascii="NikoshBAN" w:eastAsia="Nikosh" w:hAnsi="NikoshBAN" w:cs="NikoshBAN"/>
          <w:sz w:val="20"/>
          <w:szCs w:val="20"/>
          <w:cs/>
        </w:rPr>
        <w:t>পরিকল্পিত নগরায়ন, ভূমির সুষ্ঠু ব্যবহার ও উন্নয়ন;</w:t>
      </w:r>
    </w:p>
    <w:p w:rsidR="00904420" w:rsidRDefault="002D1493">
      <w:pPr>
        <w:pStyle w:val="Title"/>
        <w:numPr>
          <w:ilvl w:val="2"/>
          <w:numId w:val="4"/>
        </w:numPr>
        <w:spacing w:before="80" w:after="80" w:line="288" w:lineRule="auto"/>
        <w:ind w:left="720" w:hanging="720"/>
        <w:jc w:val="both"/>
        <w:rPr>
          <w:rFonts w:ascii="NikoshBAN" w:eastAsia="Nikosh" w:hAnsi="NikoshBAN" w:cs="NikoshBAN"/>
          <w:sz w:val="20"/>
          <w:szCs w:val="20"/>
          <w:lang w:val="de-DE"/>
        </w:rPr>
      </w:pPr>
      <w:r>
        <w:rPr>
          <w:rFonts w:ascii="NikoshBAN" w:eastAsia="Nikosh" w:hAnsi="NikoshBAN" w:cs="NikoshBAN"/>
          <w:sz w:val="20"/>
          <w:szCs w:val="20"/>
          <w:cs/>
        </w:rPr>
        <w:t>সরকারি কর্মকর্তা ও কর্মচা</w:t>
      </w:r>
      <w:r>
        <w:rPr>
          <w:rFonts w:ascii="NikoshBAN" w:eastAsia="Nikosh" w:hAnsi="NikoshBAN" w:cs="NikoshBAN"/>
          <w:sz w:val="20"/>
          <w:szCs w:val="20"/>
          <w:cs/>
          <w:lang w:val="en-US"/>
        </w:rPr>
        <w:t>রীদে</w:t>
      </w:r>
      <w:r>
        <w:rPr>
          <w:rFonts w:ascii="NikoshBAN" w:eastAsia="Nikosh" w:hAnsi="NikoshBAN" w:cs="NikoshBAN"/>
          <w:sz w:val="20"/>
          <w:szCs w:val="20"/>
          <w:cs/>
        </w:rPr>
        <w:t>র আবাসন সমস্যার সমাধানে কার্যক্রম গ্রহণ;</w:t>
      </w:r>
    </w:p>
    <w:p w:rsidR="00904420" w:rsidRDefault="002D1493">
      <w:pPr>
        <w:numPr>
          <w:ilvl w:val="2"/>
          <w:numId w:val="4"/>
        </w:numPr>
        <w:spacing w:before="80" w:after="80" w:line="288" w:lineRule="auto"/>
        <w:ind w:left="720" w:hanging="720"/>
        <w:jc w:val="both"/>
        <w:rPr>
          <w:rFonts w:ascii="NikoshBAN" w:eastAsia="Nikosh" w:hAnsi="NikoshBAN" w:cs="NikoshBAN"/>
          <w:sz w:val="20"/>
          <w:szCs w:val="20"/>
          <w:lang w:bidi="bn-IN"/>
        </w:rPr>
      </w:pPr>
      <w:r>
        <w:rPr>
          <w:rFonts w:ascii="NikoshBAN" w:eastAsia="Nikosh" w:hAnsi="NikoshBAN" w:cs="NikoshBAN"/>
          <w:sz w:val="20"/>
          <w:szCs w:val="20"/>
          <w:cs/>
          <w:lang w:bidi="bn-BD"/>
        </w:rPr>
        <w:t>পরিকল্পিত আবাসন খাত বিকাশের লক্ষ্যে নীতিমালা ও আইন</w:t>
      </w:r>
      <w:r>
        <w:rPr>
          <w:rFonts w:ascii="NikoshBAN" w:eastAsia="Nikosh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প্রণয়ন;</w:t>
      </w:r>
    </w:p>
    <w:p w:rsidR="00904420" w:rsidRDefault="002D1493">
      <w:pPr>
        <w:pStyle w:val="Title"/>
        <w:numPr>
          <w:ilvl w:val="2"/>
          <w:numId w:val="4"/>
        </w:numPr>
        <w:spacing w:before="80" w:after="80" w:line="288" w:lineRule="auto"/>
        <w:ind w:left="720" w:hanging="720"/>
        <w:jc w:val="both"/>
        <w:rPr>
          <w:rFonts w:ascii="NikoshBAN" w:eastAsia="Nikosh" w:hAnsi="NikoshBAN" w:cs="NikoshBAN"/>
          <w:sz w:val="20"/>
          <w:szCs w:val="20"/>
          <w:lang w:val="de-DE"/>
        </w:rPr>
      </w:pPr>
      <w:r>
        <w:rPr>
          <w:rFonts w:ascii="NikoshBAN" w:eastAsia="Nikosh" w:hAnsi="NikoshBAN" w:cs="NikoshBAN"/>
          <w:sz w:val="20"/>
          <w:szCs w:val="20"/>
          <w:cs/>
        </w:rPr>
        <w:t>স্থাপনা নির্মাণ, নির্মাণ সামগ্রী ও কলাকৌশল ইত্যাদি বিষয়ে গবেষণা ও প্রযুক্তি উদ্ভাবন;</w:t>
      </w:r>
    </w:p>
    <w:p w:rsidR="00904420" w:rsidRDefault="002D1493">
      <w:pPr>
        <w:pStyle w:val="Title"/>
        <w:numPr>
          <w:ilvl w:val="2"/>
          <w:numId w:val="4"/>
        </w:numPr>
        <w:spacing w:before="80" w:after="80" w:line="288" w:lineRule="auto"/>
        <w:ind w:left="720" w:hanging="720"/>
        <w:jc w:val="both"/>
        <w:rPr>
          <w:rFonts w:ascii="NikoshBAN" w:eastAsia="Nikosh" w:hAnsi="NikoshBAN" w:cs="NikoshBAN"/>
          <w:sz w:val="20"/>
          <w:szCs w:val="20"/>
          <w:lang w:val="de-DE"/>
        </w:rPr>
      </w:pPr>
      <w:r>
        <w:rPr>
          <w:rFonts w:ascii="NikoshBAN" w:eastAsia="Nikosh" w:hAnsi="NikoshBAN" w:cs="NikoshBAN"/>
          <w:sz w:val="20"/>
          <w:szCs w:val="20"/>
          <w:cs/>
          <w:lang w:val="pt-BR"/>
        </w:rPr>
        <w:t>মন্ত্রণালয়ের আওতাধীন ভূমি ও পরিত্যক্ত সম্পত্তি ব্যবস্থাপনা; এবং</w:t>
      </w:r>
    </w:p>
    <w:p w:rsidR="00904420" w:rsidRDefault="002D1493">
      <w:pPr>
        <w:pStyle w:val="Title"/>
        <w:numPr>
          <w:ilvl w:val="2"/>
          <w:numId w:val="4"/>
        </w:numPr>
        <w:spacing w:before="80" w:after="80" w:line="288" w:lineRule="auto"/>
        <w:ind w:left="720" w:hanging="720"/>
        <w:jc w:val="both"/>
        <w:rPr>
          <w:rFonts w:ascii="NikoshBAN" w:eastAsia="Nikosh" w:hAnsi="NikoshBAN" w:cs="NikoshBAN"/>
          <w:sz w:val="20"/>
          <w:szCs w:val="20"/>
          <w:lang w:val="de-DE"/>
        </w:rPr>
      </w:pPr>
      <w:r>
        <w:rPr>
          <w:rFonts w:ascii="NikoshBAN" w:eastAsia="Nikosh" w:hAnsi="NikoshBAN" w:cs="NikoshBAN"/>
          <w:sz w:val="20"/>
          <w:szCs w:val="20"/>
          <w:cs/>
        </w:rPr>
        <w:t>নগরায়ন এবং আবাসন সমস্যা সমাধানে বেসরকারি খাতকে সম্পৃক্তকরণের সুযোগ সৃষ্টি</w:t>
      </w:r>
      <w:r>
        <w:rPr>
          <w:rFonts w:ascii="NikoshBAN" w:eastAsia="Nikosh" w:hAnsi="NikoshBAN" w:cs="NikoshBAN"/>
          <w:sz w:val="20"/>
          <w:szCs w:val="20"/>
          <w:cs/>
          <w:lang w:bidi="hi-IN"/>
        </w:rPr>
        <w:t>।</w:t>
      </w:r>
    </w:p>
    <w:permEnd w:id="299052825"/>
    <w:p w:rsidR="00904420" w:rsidRDefault="002D1493">
      <w:pPr>
        <w:pStyle w:val="Title"/>
        <w:spacing w:before="120" w:after="120" w:line="276" w:lineRule="auto"/>
        <w:jc w:val="both"/>
        <w:rPr>
          <w:rFonts w:ascii="NikoshBAN" w:eastAsia="Nikosh" w:hAnsi="NikoshBAN" w:cs="NikoshBAN"/>
          <w:b/>
          <w:bCs/>
          <w:sz w:val="20"/>
          <w:cs/>
          <w:lang w:val="nl-NL"/>
        </w:rPr>
      </w:pPr>
      <w:r>
        <w:rPr>
          <w:rFonts w:ascii="NikoshBAN" w:eastAsia="Nikosh" w:hAnsi="NikoshBAN" w:cs="NikoshBAN"/>
          <w:b/>
          <w:bCs/>
          <w:sz w:val="20"/>
          <w:cs/>
          <w:lang w:val="nl-NL"/>
        </w:rPr>
        <w:t xml:space="preserve">২.০ </w:t>
      </w:r>
      <w:r>
        <w:rPr>
          <w:rFonts w:ascii="NikoshBAN" w:eastAsia="Nikosh" w:hAnsi="NikoshBAN" w:cs="NikoshBAN"/>
          <w:b/>
          <w:bCs/>
          <w:sz w:val="20"/>
          <w:cs/>
          <w:lang w:val="de-DE"/>
        </w:rPr>
        <w:tab/>
      </w:r>
      <w:r>
        <w:rPr>
          <w:rFonts w:ascii="NikoshBAN" w:eastAsia="Nikosh" w:hAnsi="NikoshBAN" w:cs="NikoshBAN"/>
          <w:b/>
          <w:bCs/>
          <w:sz w:val="20"/>
          <w:cs/>
          <w:lang w:val="nl-NL"/>
        </w:rPr>
        <w:t>মধ্যমেয়াদি কৌশলগত উদ্দেশ্য ও কার্যক্রমসমূহ</w:t>
      </w:r>
    </w:p>
    <w:tbl>
      <w:tblPr>
        <w:tblW w:w="8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2"/>
        <w:gridCol w:w="3755"/>
        <w:gridCol w:w="2212"/>
      </w:tblGrid>
      <w:tr w:rsidR="00904420">
        <w:trPr>
          <w:tblHeader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20" w:rsidRDefault="002D1493">
            <w:pPr>
              <w:pStyle w:val="Title"/>
              <w:spacing w:before="40" w:after="40" w:line="264" w:lineRule="auto"/>
              <w:ind w:hanging="12"/>
              <w:rPr>
                <w:rFonts w:ascii="NikoshBAN" w:hAnsi="NikoshBAN" w:cs="NikoshBAN"/>
                <w:sz w:val="20"/>
                <w:szCs w:val="20"/>
                <w:lang w:val="nl-NL" w:bidi="ar-SA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val="nl-NL" w:bidi="bn-BD"/>
              </w:rPr>
              <w:t>মধ্যমেয়াদি কৌশলগত উদ্দেশ্য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20" w:rsidRDefault="002D1493">
            <w:pPr>
              <w:pStyle w:val="Title"/>
              <w:spacing w:before="40" w:after="40" w:line="264" w:lineRule="auto"/>
              <w:ind w:hanging="252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কার্যক্রম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/>
              </w:rPr>
              <w:t>সমূহ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20" w:rsidRDefault="002D1493">
            <w:pPr>
              <w:pStyle w:val="Title"/>
              <w:spacing w:before="40" w:after="40" w:line="264" w:lineRule="auto"/>
              <w:rPr>
                <w:rFonts w:ascii="NikoshBAN" w:hAnsi="NikoshBAN" w:cs="NikoshBAN"/>
                <w:sz w:val="20"/>
                <w:szCs w:val="20"/>
                <w:lang w:val="sv-SE" w:bidi="ar-SA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val="sv-SE"/>
              </w:rPr>
              <w:t>বাস্তবায়নকারী অধি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sv-SE" w:bidi="bn-BD"/>
              </w:rPr>
              <w:t>দপ্তর/সংস্থা</w:t>
            </w:r>
          </w:p>
        </w:tc>
      </w:tr>
      <w:tr w:rsidR="00904420">
        <w:trPr>
          <w:trHeight w:val="40"/>
          <w:tblHeader/>
        </w:trPr>
        <w:tc>
          <w:tcPr>
            <w:tcW w:w="2232" w:type="dxa"/>
            <w:tcBorders>
              <w:top w:val="single" w:sz="4" w:space="0" w:color="auto"/>
            </w:tcBorders>
          </w:tcPr>
          <w:p w:rsidR="00904420" w:rsidRDefault="002D1493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20"/>
                <w:szCs w:val="20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val="sv-SE" w:bidi="bn-IN"/>
              </w:rPr>
              <w:t>১</w:t>
            </w:r>
          </w:p>
        </w:tc>
        <w:tc>
          <w:tcPr>
            <w:tcW w:w="3755" w:type="dxa"/>
            <w:tcBorders>
              <w:top w:val="single" w:sz="4" w:space="0" w:color="auto"/>
            </w:tcBorders>
          </w:tcPr>
          <w:p w:rsidR="00904420" w:rsidRDefault="002D1493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20"/>
                <w:szCs w:val="20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val="sv-SE" w:bidi="bn-IN"/>
              </w:rPr>
              <w:t>২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904420" w:rsidRDefault="002D1493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20"/>
                <w:szCs w:val="20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val="sv-SE" w:bidi="bn-IN"/>
              </w:rPr>
              <w:t>৩</w:t>
            </w:r>
          </w:p>
        </w:tc>
      </w:tr>
      <w:tr w:rsidR="00904420">
        <w:trPr>
          <w:trHeight w:val="359"/>
        </w:trPr>
        <w:tc>
          <w:tcPr>
            <w:tcW w:w="2232" w:type="dxa"/>
            <w:vMerge w:val="restart"/>
            <w:tcBorders>
              <w:top w:val="single" w:sz="4" w:space="0" w:color="auto"/>
            </w:tcBorders>
          </w:tcPr>
          <w:p w:rsidR="00904420" w:rsidRDefault="002D1493">
            <w:pPr>
              <w:numPr>
                <w:ilvl w:val="1"/>
                <w:numId w:val="5"/>
              </w:numPr>
              <w:tabs>
                <w:tab w:val="clear" w:pos="1440"/>
              </w:tabs>
              <w:spacing w:before="40" w:after="40" w:line="264" w:lineRule="auto"/>
              <w:ind w:left="252" w:hanging="252"/>
              <w:jc w:val="both"/>
              <w:rPr>
                <w:rFonts w:ascii="NikoshBAN" w:eastAsia="NikoshBAN" w:hAnsi="NikoshBAN" w:cs="NikoshBAN"/>
                <w:sz w:val="20"/>
                <w:szCs w:val="20"/>
              </w:rPr>
            </w:pPr>
            <w:permStart w:id="1526403608" w:edGrp="everyone" w:colFirst="0" w:colLast="0"/>
            <w:permStart w:id="48308625" w:edGrp="everyone" w:colFirst="1" w:colLast="1"/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পরিকল্পিত নগরায়ন</w:t>
            </w:r>
          </w:p>
        </w:tc>
        <w:tc>
          <w:tcPr>
            <w:tcW w:w="3755" w:type="dxa"/>
            <w:tcBorders>
              <w:top w:val="single" w:sz="4" w:space="0" w:color="auto"/>
            </w:tcBorders>
          </w:tcPr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ঢাকা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>/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চট্টগ্রাম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>/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খুলনা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>/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রাজশাহী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>/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কক্সবাজার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>/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 xml:space="preserve">গাজীপুর শহরের জন্য ডিটেইলড এরিয়া প্ল্যান 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>(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ড্যাপ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),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মাস্টার প্ল্যান এবং</w:t>
            </w:r>
            <w:r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স্ট্রাকচার প্ল্যান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প্রণয়ন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 xml:space="preserve">,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হালনাগাদকরণ ও বাস্তবায়ন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করা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রাজধানী উন্নয়ন কর্তৃপক্ষ</w:t>
            </w:r>
          </w:p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চট্টগ্রাম উন্নয়ন কর্তৃপক্ষ</w:t>
            </w:r>
          </w:p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খুলনা উন্নয়ন কর্তৃপক্ষ</w:t>
            </w:r>
          </w:p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রাজশাহী উন্নয়ন কর্তৃপক্ষ</w:t>
            </w:r>
          </w:p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কক্সবাজার উন্নয়ন কর্তৃপক্ষ</w:t>
            </w:r>
          </w:p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lastRenderedPageBreak/>
              <w:t>গাজীপুর উন্নয়ন কর্তৃপক্ষ</w:t>
            </w:r>
          </w:p>
        </w:tc>
      </w:tr>
      <w:tr w:rsidR="00904420">
        <w:trPr>
          <w:trHeight w:val="359"/>
        </w:trPr>
        <w:tc>
          <w:tcPr>
            <w:tcW w:w="2232" w:type="dxa"/>
            <w:vMerge/>
          </w:tcPr>
          <w:p w:rsidR="00904420" w:rsidRDefault="00904420">
            <w:pPr>
              <w:spacing w:before="40" w:after="40" w:line="264" w:lineRule="auto"/>
              <w:ind w:left="252" w:hanging="252"/>
              <w:jc w:val="both"/>
              <w:rPr>
                <w:rFonts w:ascii="NikoshBAN" w:hAnsi="NikoshBAN" w:cs="NikoshBAN"/>
                <w:sz w:val="20"/>
                <w:szCs w:val="20"/>
              </w:rPr>
            </w:pPr>
            <w:permStart w:id="1012085274" w:edGrp="everyone" w:colFirst="1" w:colLast="1"/>
            <w:permStart w:id="1488388487" w:edGrp="everyone" w:colFirst="2" w:colLast="2"/>
            <w:permEnd w:id="1526403608"/>
            <w:permEnd w:id="48308625"/>
          </w:p>
        </w:tc>
        <w:tc>
          <w:tcPr>
            <w:tcW w:w="3755" w:type="dxa"/>
            <w:tcBorders>
              <w:top w:val="single" w:sz="4" w:space="0" w:color="auto"/>
            </w:tcBorders>
          </w:tcPr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</w:pP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>রাজউক</w:t>
            </w:r>
            <w:r>
              <w:rPr>
                <w:rFonts w:ascii="NikoshBAN" w:eastAsia="NikoshBAN" w:hAnsi="NikoshBAN" w:cs="NikoshBAN"/>
                <w:sz w:val="20"/>
                <w:szCs w:val="20"/>
              </w:rPr>
              <w:t xml:space="preserve">, 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>চউক</w:t>
            </w:r>
            <w:r>
              <w:rPr>
                <w:rFonts w:ascii="NikoshBAN" w:eastAsia="NikoshBAN" w:hAnsi="NikoshBAN" w:cs="NikoshBAN"/>
                <w:sz w:val="20"/>
                <w:szCs w:val="20"/>
              </w:rPr>
              <w:t xml:space="preserve">, 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>খুউক</w:t>
            </w:r>
            <w:r>
              <w:rPr>
                <w:rFonts w:ascii="NikoshBAN" w:eastAsia="NikoshBAN" w:hAnsi="NikoshBAN" w:cs="NikoshBAN"/>
                <w:sz w:val="20"/>
                <w:szCs w:val="20"/>
              </w:rPr>
              <w:t xml:space="preserve">, 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>কউক</w:t>
            </w:r>
            <w:r>
              <w:rPr>
                <w:rFonts w:ascii="NikoshBAN" w:eastAsia="NikoshBAN" w:hAnsi="NikoshBAN" w:cs="NikoshBAN"/>
                <w:sz w:val="20"/>
                <w:szCs w:val="20"/>
              </w:rPr>
              <w:t xml:space="preserve">, 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>রাউক ও গাউক এর আওতা বহির্ভুত এলাকার জন্য স্ট্রাকচার প্ল্যান</w:t>
            </w:r>
            <w:r>
              <w:rPr>
                <w:rFonts w:ascii="NikoshBAN" w:eastAsia="NikoshBAN" w:hAnsi="NikoshBAN" w:cs="NikoshBAN"/>
                <w:sz w:val="20"/>
                <w:szCs w:val="20"/>
              </w:rPr>
              <w:t xml:space="preserve">, 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>মাস্টার প্ল্যান ও অঞ্চল ভিত্তিক প্ল্যান প্রণয়ন</w:t>
            </w:r>
            <w:r>
              <w:rPr>
                <w:rFonts w:ascii="NikoshBAN" w:eastAsia="NikoshBAN" w:hAnsi="NikoshBAN" w:cs="NikoshBAN"/>
                <w:sz w:val="20"/>
                <w:szCs w:val="20"/>
              </w:rPr>
              <w:t xml:space="preserve">, 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>হালনাগাদকরণ ও বাস্তবায়ন করা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</w:pPr>
            <w:r>
              <w:rPr>
                <w:rFonts w:ascii="NikoshBAN" w:eastAsia="NikoshBAN" w:hAnsi="NikoshBAN" w:cs="NikoshBAN"/>
                <w:sz w:val="20"/>
                <w:szCs w:val="20"/>
                <w:cs/>
              </w:rPr>
              <w:t>নগর উন্নয়ন অধিদপ্তর</w:t>
            </w:r>
          </w:p>
        </w:tc>
      </w:tr>
      <w:tr w:rsidR="00904420">
        <w:trPr>
          <w:trHeight w:val="1025"/>
        </w:trPr>
        <w:tc>
          <w:tcPr>
            <w:tcW w:w="2232" w:type="dxa"/>
            <w:vMerge/>
          </w:tcPr>
          <w:p w:rsidR="00904420" w:rsidRDefault="00904420">
            <w:pPr>
              <w:spacing w:before="40" w:after="40" w:line="264" w:lineRule="auto"/>
              <w:ind w:left="252" w:hanging="252"/>
              <w:jc w:val="both"/>
              <w:rPr>
                <w:rFonts w:ascii="NikoshBAN" w:hAnsi="NikoshBAN" w:cs="NikoshBAN"/>
                <w:sz w:val="20"/>
                <w:szCs w:val="20"/>
              </w:rPr>
            </w:pPr>
            <w:permStart w:id="1230908186" w:edGrp="everyone" w:colFirst="1" w:colLast="1"/>
            <w:permStart w:id="1383424562" w:edGrp="everyone" w:colFirst="2" w:colLast="2"/>
            <w:permEnd w:id="1012085274"/>
            <w:permEnd w:id="1488388487"/>
          </w:p>
        </w:tc>
        <w:tc>
          <w:tcPr>
            <w:tcW w:w="3755" w:type="dxa"/>
            <w:tcBorders>
              <w:top w:val="single" w:sz="4" w:space="0" w:color="auto"/>
            </w:tcBorders>
          </w:tcPr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উন্মুক্ত স্থান, খেলার মাঠ, পার্ক, লেক, খাল</w:t>
            </w:r>
            <w:r>
              <w:rPr>
                <w:rFonts w:ascii="NikoshBAN" w:eastAsia="Nikosh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ও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 জলাশয় সংরক্ষণ, উন্নয়ন</w:t>
            </w:r>
            <w:r>
              <w:rPr>
                <w:rFonts w:ascii="NikoshBAN" w:eastAsia="Nikosh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এবং সবুজায়ন কর্মসূচি বাস্তবায়ন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করা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গণপূর্ত অধিদপ্তর</w:t>
            </w:r>
          </w:p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রাজধানী উন্নয়ন কর্তৃপক্ষ</w:t>
            </w:r>
          </w:p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খ</w:t>
            </w: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bidi="bn-BD"/>
              </w:rPr>
              <w:t>ুলনা উন্নয়ন কর্তৃপক্ষ</w:t>
            </w:r>
          </w:p>
          <w:p w:rsidR="00904420" w:rsidRDefault="00904420">
            <w:pPr>
              <w:tabs>
                <w:tab w:val="left" w:pos="216"/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ind w:left="216"/>
              <w:rPr>
                <w:rFonts w:ascii="NikoshBAN" w:eastAsia="NikoshBAN" w:hAnsi="NikoshBAN" w:cs="NikoshBAN"/>
                <w:sz w:val="20"/>
                <w:szCs w:val="20"/>
              </w:rPr>
            </w:pPr>
          </w:p>
        </w:tc>
      </w:tr>
      <w:tr w:rsidR="00904420">
        <w:trPr>
          <w:trHeight w:val="359"/>
        </w:trPr>
        <w:tc>
          <w:tcPr>
            <w:tcW w:w="2232" w:type="dxa"/>
            <w:vMerge/>
          </w:tcPr>
          <w:p w:rsidR="00904420" w:rsidRDefault="00904420">
            <w:pPr>
              <w:spacing w:before="40" w:after="40" w:line="264" w:lineRule="auto"/>
              <w:ind w:left="252" w:hanging="252"/>
              <w:jc w:val="both"/>
              <w:rPr>
                <w:rFonts w:ascii="NikoshBAN" w:hAnsi="NikoshBAN" w:cs="NikoshBAN"/>
                <w:sz w:val="20"/>
                <w:szCs w:val="20"/>
              </w:rPr>
            </w:pPr>
            <w:permStart w:id="895756761" w:edGrp="everyone" w:colFirst="1" w:colLast="1"/>
            <w:permStart w:id="127365874" w:edGrp="everyone" w:colFirst="2" w:colLast="2"/>
            <w:permEnd w:id="1230908186"/>
            <w:permEnd w:id="1383424562"/>
          </w:p>
        </w:tc>
        <w:tc>
          <w:tcPr>
            <w:tcW w:w="3755" w:type="dxa"/>
            <w:tcBorders>
              <w:top w:val="single" w:sz="4" w:space="0" w:color="auto"/>
            </w:tcBorders>
          </w:tcPr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বহুতল বিশি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ষ্ট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 কার পার্কিং ও মাল্টিপারপাস কমপ্লেক্স নির্মাণ</w:t>
            </w:r>
            <w:r>
              <w:rPr>
                <w:rFonts w:ascii="NikoshBAN" w:eastAsia="Nikosh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করা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রাজধানী উন্নয়ন কর্তৃপক্ষ</w:t>
            </w:r>
          </w:p>
        </w:tc>
      </w:tr>
      <w:tr w:rsidR="00904420">
        <w:trPr>
          <w:trHeight w:val="359"/>
        </w:trPr>
        <w:tc>
          <w:tcPr>
            <w:tcW w:w="2232" w:type="dxa"/>
            <w:vMerge/>
          </w:tcPr>
          <w:p w:rsidR="00904420" w:rsidRDefault="00904420">
            <w:pPr>
              <w:spacing w:before="40" w:after="40" w:line="264" w:lineRule="auto"/>
              <w:ind w:left="252" w:hanging="252"/>
              <w:jc w:val="both"/>
              <w:rPr>
                <w:rFonts w:ascii="NikoshBAN" w:hAnsi="NikoshBAN" w:cs="NikoshBAN"/>
                <w:sz w:val="20"/>
                <w:szCs w:val="20"/>
              </w:rPr>
            </w:pPr>
            <w:permStart w:id="533032761" w:edGrp="everyone" w:colFirst="1" w:colLast="1"/>
            <w:permStart w:id="347959660" w:edGrp="everyone" w:colFirst="2" w:colLast="2"/>
            <w:permEnd w:id="895756761"/>
            <w:permEnd w:id="127365874"/>
          </w:p>
        </w:tc>
        <w:tc>
          <w:tcPr>
            <w:tcW w:w="3755" w:type="dxa"/>
            <w:tcBorders>
              <w:top w:val="single" w:sz="4" w:space="0" w:color="auto"/>
            </w:tcBorders>
          </w:tcPr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ঝুঁকিপূর্ণ ও অননুমোদিতভাবে নির্মিত ভবনসমূহ চিহ্নিতকরণ</w:t>
            </w:r>
            <w:r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এবং</w:t>
            </w:r>
            <w:r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অপসারণ</w:t>
            </w:r>
            <w:r>
              <w:rPr>
                <w:rFonts w:ascii="NikoshBAN" w:eastAsia="Nikosh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করা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গণপূর্ত অধিদপ্তর</w:t>
            </w:r>
          </w:p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রাজধানী উন্নয়ন কর্তৃপক্ষ</w:t>
            </w:r>
          </w:p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কক্সবাজার উন্নয়ন কর্তৃপক্ষ</w:t>
            </w:r>
          </w:p>
        </w:tc>
      </w:tr>
      <w:tr w:rsidR="00904420">
        <w:trPr>
          <w:trHeight w:val="359"/>
        </w:trPr>
        <w:tc>
          <w:tcPr>
            <w:tcW w:w="2232" w:type="dxa"/>
            <w:vMerge/>
          </w:tcPr>
          <w:p w:rsidR="00904420" w:rsidRDefault="00904420">
            <w:pPr>
              <w:spacing w:before="40" w:after="40" w:line="264" w:lineRule="auto"/>
              <w:ind w:left="252" w:hanging="252"/>
              <w:jc w:val="both"/>
              <w:rPr>
                <w:rFonts w:ascii="NikoshBAN" w:hAnsi="NikoshBAN" w:cs="NikoshBAN"/>
                <w:sz w:val="20"/>
                <w:szCs w:val="20"/>
              </w:rPr>
            </w:pPr>
            <w:permStart w:id="1980905635" w:edGrp="everyone" w:colFirst="1" w:colLast="1"/>
            <w:permStart w:id="1155485625" w:edGrp="everyone" w:colFirst="2" w:colLast="2"/>
            <w:permEnd w:id="533032761"/>
            <w:permEnd w:id="347959660"/>
          </w:p>
        </w:tc>
        <w:tc>
          <w:tcPr>
            <w:tcW w:w="3755" w:type="dxa"/>
            <w:tcBorders>
              <w:top w:val="single" w:sz="4" w:space="0" w:color="auto"/>
            </w:tcBorders>
          </w:tcPr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গৃহায়ণ</w:t>
            </w:r>
            <w:r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সংক্রান্ত</w:t>
            </w:r>
            <w:r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বিধিবিধান</w:t>
            </w:r>
            <w:r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প্রণয়ন</w:t>
            </w:r>
            <w:r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>/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হালনাগাদকরণ</w:t>
            </w:r>
            <w:r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সচিবালয়</w:t>
            </w:r>
          </w:p>
        </w:tc>
      </w:tr>
      <w:tr w:rsidR="00904420">
        <w:trPr>
          <w:trHeight w:val="359"/>
        </w:trPr>
        <w:tc>
          <w:tcPr>
            <w:tcW w:w="2232" w:type="dxa"/>
            <w:vMerge/>
          </w:tcPr>
          <w:p w:rsidR="00904420" w:rsidRDefault="00904420">
            <w:pPr>
              <w:spacing w:before="40" w:after="40" w:line="264" w:lineRule="auto"/>
              <w:ind w:left="252" w:hanging="252"/>
              <w:jc w:val="both"/>
              <w:rPr>
                <w:rFonts w:ascii="NikoshBAN" w:hAnsi="NikoshBAN" w:cs="NikoshBAN"/>
                <w:sz w:val="20"/>
                <w:szCs w:val="20"/>
              </w:rPr>
            </w:pPr>
            <w:permStart w:id="866079333" w:edGrp="everyone" w:colFirst="1" w:colLast="1"/>
            <w:permStart w:id="710874130" w:edGrp="everyone" w:colFirst="2" w:colLast="2"/>
            <w:permEnd w:id="1980905635"/>
            <w:permEnd w:id="1155485625"/>
          </w:p>
        </w:tc>
        <w:tc>
          <w:tcPr>
            <w:tcW w:w="3755" w:type="dxa"/>
            <w:tcBorders>
              <w:top w:val="single" w:sz="4" w:space="0" w:color="auto"/>
            </w:tcBorders>
          </w:tcPr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" w:hAnsi="NikoshBAN" w:cs="NikoshBAN"/>
                <w:sz w:val="20"/>
                <w:szCs w:val="20"/>
                <w:lang w:bidi="bn-BD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গৃহায়ণ</w:t>
            </w:r>
            <w:r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সংক্রান্ত</w:t>
            </w:r>
            <w:r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সরকারি</w:t>
            </w:r>
            <w:r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অর্থ</w:t>
            </w:r>
            <w:r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ব্যয়ে</w:t>
            </w:r>
            <w:r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স্বচ্ছতা</w:t>
            </w:r>
            <w:r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প্রতিষ্ঠার</w:t>
            </w:r>
            <w:r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লক্ষ্যে</w:t>
            </w:r>
            <w:r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নিরীক্ষা</w:t>
            </w:r>
            <w:r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করা</w:t>
            </w:r>
            <w:r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ও</w:t>
            </w:r>
            <w:r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অডিট</w:t>
            </w:r>
            <w:r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আপত্তি</w:t>
            </w:r>
            <w:r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নিষ্পত্তি</w:t>
            </w:r>
            <w:r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করা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" w:hAnsi="NikoshBAN" w:cs="NikoshBAN"/>
                <w:sz w:val="20"/>
                <w:szCs w:val="20"/>
                <w:lang w:bidi="bn-BD"/>
              </w:rPr>
            </w:pP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bidi="bn-BD"/>
              </w:rPr>
              <w:t>অভ্যন্তরীণ নিরীক্ষা অধিদপ্তর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 </w:t>
            </w:r>
          </w:p>
        </w:tc>
      </w:tr>
      <w:tr w:rsidR="00904420">
        <w:trPr>
          <w:trHeight w:val="359"/>
        </w:trPr>
        <w:tc>
          <w:tcPr>
            <w:tcW w:w="2232" w:type="dxa"/>
            <w:vMerge w:val="restart"/>
            <w:tcBorders>
              <w:top w:val="single" w:sz="4" w:space="0" w:color="auto"/>
            </w:tcBorders>
          </w:tcPr>
          <w:p w:rsidR="00904420" w:rsidRDefault="002D1493">
            <w:pPr>
              <w:numPr>
                <w:ilvl w:val="0"/>
                <w:numId w:val="7"/>
              </w:numPr>
              <w:spacing w:before="40" w:after="40" w:line="264" w:lineRule="auto"/>
              <w:ind w:left="252" w:hanging="252"/>
              <w:jc w:val="both"/>
              <w:rPr>
                <w:rFonts w:ascii="NikoshBAN" w:eastAsia="NikoshBAN" w:hAnsi="NikoshBAN" w:cs="NikoshBAN"/>
                <w:sz w:val="20"/>
                <w:szCs w:val="20"/>
              </w:rPr>
            </w:pPr>
            <w:permStart w:id="1359823447" w:edGrp="everyone" w:colFirst="0" w:colLast="0"/>
            <w:permStart w:id="2088384111" w:edGrp="everyone" w:colFirst="1" w:colLast="1"/>
            <w:permStart w:id="659172759" w:edGrp="everyone" w:colFirst="2" w:colLast="2"/>
            <w:permEnd w:id="866079333"/>
            <w:permEnd w:id="710874130"/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বিভিন্ন আয়ের জনগোষ্ঠীর উপযোগী</w:t>
            </w:r>
            <w:r>
              <w:rPr>
                <w:rFonts w:ascii="NikoshBAN" w:eastAsia="Nikosh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GB" w:bidi="bn-BD"/>
              </w:rPr>
              <w:t>টেকসই</w:t>
            </w:r>
            <w:r>
              <w:rPr>
                <w:rFonts w:ascii="NikoshBAN" w:eastAsia="Nikosh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GB" w:bidi="bn-BD"/>
              </w:rPr>
              <w:t>ও</w:t>
            </w:r>
            <w:r>
              <w:rPr>
                <w:rFonts w:ascii="NikoshBAN" w:eastAsia="Nikosh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GB" w:bidi="bn-BD"/>
              </w:rPr>
              <w:t>নিরাপদ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 আবাসন ব্যবস্থা নিশ্চিতকরণ</w:t>
            </w:r>
          </w:p>
        </w:tc>
        <w:tc>
          <w:tcPr>
            <w:tcW w:w="3755" w:type="dxa"/>
            <w:tcBorders>
              <w:top w:val="single" w:sz="4" w:space="0" w:color="auto"/>
            </w:tcBorders>
          </w:tcPr>
          <w:p w:rsidR="00904420" w:rsidRDefault="002D1493">
            <w:pPr>
              <w:numPr>
                <w:ilvl w:val="0"/>
                <w:numId w:val="8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ind w:hanging="977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আবাসিক প্লট উন্নয়ন</w:t>
            </w:r>
            <w:r>
              <w:rPr>
                <w:rFonts w:ascii="NikoshBAN" w:eastAsia="Nikosh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করা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জাতীয় গৃহায়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ন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 কর্তৃপক্ষ</w:t>
            </w:r>
          </w:p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রাজধানী উন্নয়ন কর্তৃপক্ষ</w:t>
            </w:r>
          </w:p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চট্টগ্রাম উন্নয়ন কর্তৃপক্ষ</w:t>
            </w:r>
          </w:p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রাজশাহী উন্নয়ন কর্তৃপক্ষ </w:t>
            </w:r>
          </w:p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খ</w:t>
            </w: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bidi="bn-BD"/>
              </w:rPr>
              <w:t>ুলনা উন্নয়ন কর্তৃপক্ষ</w:t>
            </w:r>
          </w:p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কক্সবাজার উন্নয়ন কর্তৃপক্ষ</w:t>
            </w:r>
          </w:p>
        </w:tc>
      </w:tr>
      <w:tr w:rsidR="00904420">
        <w:trPr>
          <w:trHeight w:val="359"/>
        </w:trPr>
        <w:tc>
          <w:tcPr>
            <w:tcW w:w="2232" w:type="dxa"/>
            <w:vMerge/>
          </w:tcPr>
          <w:p w:rsidR="00904420" w:rsidRDefault="00904420">
            <w:pPr>
              <w:spacing w:before="40" w:after="40" w:line="264" w:lineRule="auto"/>
              <w:ind w:left="252" w:hanging="252"/>
              <w:jc w:val="both"/>
              <w:rPr>
                <w:rFonts w:ascii="NikoshBAN" w:hAnsi="NikoshBAN" w:cs="NikoshBAN"/>
                <w:sz w:val="20"/>
                <w:szCs w:val="20"/>
              </w:rPr>
            </w:pPr>
            <w:permStart w:id="146305124" w:edGrp="everyone" w:colFirst="1" w:colLast="1"/>
            <w:permStart w:id="1272982912" w:edGrp="everyone" w:colFirst="2" w:colLast="2"/>
            <w:permEnd w:id="1359823447"/>
            <w:permEnd w:id="2088384111"/>
            <w:permEnd w:id="659172759"/>
          </w:p>
        </w:tc>
        <w:tc>
          <w:tcPr>
            <w:tcW w:w="3755" w:type="dxa"/>
            <w:tcBorders>
              <w:top w:val="single" w:sz="4" w:space="0" w:color="auto"/>
            </w:tcBorders>
          </w:tcPr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jc w:val="both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বিক্রয়ের</w:t>
            </w:r>
            <w:r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জন্য</w:t>
            </w:r>
            <w:r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>/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ভাড়া-খরিদ পদ্ধতিতে বিক্রয়ের জন্য বহুতল আবাসিক ফ্ল্যাট নির্মাণ</w:t>
            </w:r>
            <w:r>
              <w:rPr>
                <w:rFonts w:ascii="NikoshBAN" w:eastAsia="Nikosh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IN"/>
              </w:rPr>
              <w:t>করা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জাতীয় গৃহায়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ন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 কর্তৃপক্ষ</w:t>
            </w:r>
          </w:p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চট্টগ্রাম উন্নয়ন কর্তৃপক্ষ</w:t>
            </w:r>
          </w:p>
        </w:tc>
      </w:tr>
      <w:tr w:rsidR="00904420">
        <w:trPr>
          <w:trHeight w:val="242"/>
        </w:trPr>
        <w:tc>
          <w:tcPr>
            <w:tcW w:w="2232" w:type="dxa"/>
            <w:vMerge/>
          </w:tcPr>
          <w:p w:rsidR="00904420" w:rsidRDefault="00904420">
            <w:pPr>
              <w:spacing w:before="40" w:after="40" w:line="264" w:lineRule="auto"/>
              <w:ind w:left="252" w:hanging="252"/>
              <w:jc w:val="both"/>
              <w:rPr>
                <w:rFonts w:ascii="NikoshBAN" w:hAnsi="NikoshBAN" w:cs="NikoshBAN"/>
                <w:sz w:val="20"/>
                <w:szCs w:val="20"/>
              </w:rPr>
            </w:pPr>
            <w:permStart w:id="1386683859" w:edGrp="everyone" w:colFirst="1" w:colLast="1"/>
            <w:permStart w:id="1938434363" w:edGrp="everyone" w:colFirst="2" w:colLast="2"/>
            <w:permEnd w:id="146305124"/>
            <w:permEnd w:id="1272982912"/>
          </w:p>
        </w:tc>
        <w:tc>
          <w:tcPr>
            <w:tcW w:w="3755" w:type="dxa"/>
            <w:tcBorders>
              <w:top w:val="single" w:sz="4" w:space="0" w:color="auto"/>
            </w:tcBorders>
          </w:tcPr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সরকারি কর্মচারী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 xml:space="preserve">দের জন্য বাসস্থান এবং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কর্মজীবী ও কর্মমুখী নারীদের জন্য ডরম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ে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টরি-হোস্টেল নির্মাণ, মেরামত</w:t>
            </w:r>
            <w:r>
              <w:rPr>
                <w:rFonts w:ascii="NikoshBAN" w:eastAsia="Nikosh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 xml:space="preserve">ও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সংরক্ষণ</w:t>
            </w:r>
            <w:r>
              <w:rPr>
                <w:rFonts w:ascii="NikoshBAN" w:eastAsia="Nikosh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করা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গণপূর্ত অধিদপ্তর</w:t>
            </w:r>
          </w:p>
        </w:tc>
      </w:tr>
      <w:tr w:rsidR="00904420">
        <w:trPr>
          <w:trHeight w:val="242"/>
        </w:trPr>
        <w:tc>
          <w:tcPr>
            <w:tcW w:w="2232" w:type="dxa"/>
            <w:vMerge/>
          </w:tcPr>
          <w:p w:rsidR="00904420" w:rsidRDefault="00904420">
            <w:pPr>
              <w:spacing w:before="40" w:after="40" w:line="264" w:lineRule="auto"/>
              <w:ind w:left="252" w:hanging="252"/>
              <w:jc w:val="both"/>
              <w:rPr>
                <w:rFonts w:ascii="NikoshBAN" w:hAnsi="NikoshBAN" w:cs="NikoshBAN"/>
                <w:sz w:val="20"/>
                <w:szCs w:val="20"/>
              </w:rPr>
            </w:pPr>
            <w:permStart w:id="279069710" w:edGrp="everyone" w:colFirst="1" w:colLast="1"/>
            <w:permStart w:id="566902114" w:edGrp="everyone" w:colFirst="2" w:colLast="2"/>
            <w:permEnd w:id="1386683859"/>
            <w:permEnd w:id="1938434363"/>
          </w:p>
        </w:tc>
        <w:tc>
          <w:tcPr>
            <w:tcW w:w="3755" w:type="dxa"/>
            <w:tcBorders>
              <w:top w:val="single" w:sz="4" w:space="0" w:color="auto"/>
            </w:tcBorders>
          </w:tcPr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সরকারি</w:t>
            </w:r>
            <w:r>
              <w:rPr>
                <w:rFonts w:ascii="NikoshBAN" w:eastAsia="Nikosh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আবাসিক</w:t>
            </w:r>
            <w:r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ভবন</w:t>
            </w:r>
            <w:r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>/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ডরম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ে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টরি-হোস্টেল নির্মা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GB" w:bidi="bn-IN"/>
              </w:rPr>
              <w:t>ণে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GB" w:bidi="bn-BD"/>
              </w:rPr>
              <w:t>র</w:t>
            </w:r>
            <w:r>
              <w:rPr>
                <w:rFonts w:ascii="NikoshBAN" w:eastAsia="Nikosh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GB" w:bidi="bn-BD"/>
              </w:rPr>
              <w:t>ক্ষেত্রে</w:t>
            </w:r>
            <w:r>
              <w:rPr>
                <w:rFonts w:ascii="NikoshBAN" w:eastAsia="Nikosh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GB" w:bidi="bn-BD"/>
              </w:rPr>
              <w:t>স্থাপত্য</w:t>
            </w:r>
            <w:r>
              <w:rPr>
                <w:rFonts w:ascii="NikoshBAN" w:eastAsia="Nikosh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GB" w:bidi="bn-BD"/>
              </w:rPr>
              <w:t>নকশা</w:t>
            </w:r>
            <w:r>
              <w:rPr>
                <w:rFonts w:ascii="NikoshBAN" w:eastAsia="Nikosh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GB" w:bidi="bn-BD"/>
              </w:rPr>
              <w:t>প্রণয়ন</w:t>
            </w:r>
            <w:r>
              <w:rPr>
                <w:rFonts w:ascii="NikoshBAN" w:eastAsia="Nikosh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GB" w:bidi="bn-BD"/>
              </w:rPr>
              <w:t>করা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স্থাপত্য অধিদপ্তর</w:t>
            </w:r>
          </w:p>
        </w:tc>
      </w:tr>
      <w:tr w:rsidR="00904420">
        <w:trPr>
          <w:trHeight w:val="242"/>
        </w:trPr>
        <w:tc>
          <w:tcPr>
            <w:tcW w:w="2232" w:type="dxa"/>
            <w:vMerge/>
          </w:tcPr>
          <w:p w:rsidR="00904420" w:rsidRDefault="00904420">
            <w:pPr>
              <w:spacing w:before="40" w:after="40" w:line="264" w:lineRule="auto"/>
              <w:ind w:left="252" w:hanging="252"/>
              <w:jc w:val="both"/>
              <w:rPr>
                <w:rFonts w:ascii="NikoshBAN" w:hAnsi="NikoshBAN" w:cs="NikoshBAN"/>
                <w:sz w:val="20"/>
                <w:szCs w:val="20"/>
              </w:rPr>
            </w:pPr>
            <w:permStart w:id="2108490324" w:edGrp="everyone" w:colFirst="1" w:colLast="1"/>
            <w:permStart w:id="1496133653" w:edGrp="everyone" w:colFirst="2" w:colLast="2"/>
            <w:permEnd w:id="279069710"/>
            <w:permEnd w:id="566902114"/>
          </w:p>
        </w:tc>
        <w:tc>
          <w:tcPr>
            <w:tcW w:w="3755" w:type="dxa"/>
            <w:tcBorders>
              <w:top w:val="single" w:sz="4" w:space="0" w:color="auto"/>
            </w:tcBorders>
          </w:tcPr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সরকারি কর্মকর্তা-কর্মচা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রীদে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 xml:space="preserve">র জন্য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GB" w:bidi="bn-IN"/>
              </w:rPr>
              <w:t>সরকারি</w:t>
            </w:r>
            <w:r>
              <w:rPr>
                <w:rFonts w:ascii="NikoshBAN" w:eastAsia="Nikosh" w:hAnsi="NikoshBAN" w:cs="NikoshBAN"/>
                <w:sz w:val="20"/>
                <w:szCs w:val="20"/>
                <w:lang w:val="en-GB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GB" w:bidi="bn-IN"/>
              </w:rPr>
              <w:t>বাসস্থান</w:t>
            </w:r>
            <w:r>
              <w:rPr>
                <w:rFonts w:ascii="NikoshBAN" w:eastAsia="Nikosh" w:hAnsi="NikoshBAN" w:cs="NikoshBAN"/>
                <w:sz w:val="20"/>
                <w:szCs w:val="20"/>
                <w:lang w:val="en-GB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বরাদ্দ প্রদান</w:t>
            </w:r>
            <w:r>
              <w:rPr>
                <w:rFonts w:ascii="NikoshBAN" w:eastAsia="Nikosh" w:hAnsi="NikoshBAN" w:cs="NikoshBAN"/>
                <w:sz w:val="20"/>
                <w:szCs w:val="20"/>
                <w:lang w:val="en-GB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IN"/>
              </w:rPr>
              <w:t>করা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</w:tcBorders>
          </w:tcPr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val="nl-NL" w:bidi="bn-IN"/>
              </w:rPr>
              <w:t>সরকারি আবাসন পরিদপ্তর</w:t>
            </w:r>
          </w:p>
        </w:tc>
      </w:tr>
      <w:tr w:rsidR="00904420">
        <w:trPr>
          <w:trHeight w:val="242"/>
        </w:trPr>
        <w:tc>
          <w:tcPr>
            <w:tcW w:w="2232" w:type="dxa"/>
            <w:vMerge/>
          </w:tcPr>
          <w:p w:rsidR="00904420" w:rsidRDefault="00904420">
            <w:pPr>
              <w:spacing w:before="40" w:after="40" w:line="264" w:lineRule="auto"/>
              <w:ind w:left="252" w:hanging="252"/>
              <w:jc w:val="both"/>
              <w:rPr>
                <w:rFonts w:ascii="NikoshBAN" w:hAnsi="NikoshBAN" w:cs="NikoshBAN"/>
                <w:sz w:val="20"/>
                <w:szCs w:val="20"/>
              </w:rPr>
            </w:pPr>
            <w:permStart w:id="937847079" w:edGrp="everyone" w:colFirst="1" w:colLast="1"/>
            <w:permEnd w:id="2108490324"/>
            <w:permEnd w:id="1496133653"/>
          </w:p>
        </w:tc>
        <w:tc>
          <w:tcPr>
            <w:tcW w:w="3755" w:type="dxa"/>
            <w:tcBorders>
              <w:top w:val="single" w:sz="4" w:space="0" w:color="auto"/>
            </w:tcBorders>
          </w:tcPr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সাময়িক নাদাবী সনদ প্রদান</w:t>
            </w:r>
          </w:p>
        </w:tc>
        <w:tc>
          <w:tcPr>
            <w:tcW w:w="2212" w:type="dxa"/>
            <w:vMerge/>
          </w:tcPr>
          <w:p w:rsidR="00904420" w:rsidRDefault="00904420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" w:hAnsi="NikoshBAN" w:cs="NikoshBAN"/>
                <w:sz w:val="20"/>
                <w:szCs w:val="20"/>
                <w:cs/>
                <w:lang w:val="nl-NL" w:bidi="bn-IN"/>
              </w:rPr>
            </w:pPr>
          </w:p>
        </w:tc>
      </w:tr>
      <w:tr w:rsidR="00904420">
        <w:trPr>
          <w:trHeight w:val="242"/>
        </w:trPr>
        <w:tc>
          <w:tcPr>
            <w:tcW w:w="2232" w:type="dxa"/>
            <w:vMerge/>
          </w:tcPr>
          <w:p w:rsidR="00904420" w:rsidRDefault="00904420">
            <w:pPr>
              <w:spacing w:before="40" w:after="40" w:line="264" w:lineRule="auto"/>
              <w:ind w:left="252" w:hanging="252"/>
              <w:jc w:val="both"/>
              <w:rPr>
                <w:rFonts w:ascii="NikoshBAN" w:hAnsi="NikoshBAN" w:cs="NikoshBAN"/>
                <w:sz w:val="20"/>
                <w:szCs w:val="20"/>
              </w:rPr>
            </w:pPr>
            <w:permStart w:id="624902665" w:edGrp="everyone" w:colFirst="1" w:colLast="1"/>
            <w:permEnd w:id="937847079"/>
          </w:p>
        </w:tc>
        <w:tc>
          <w:tcPr>
            <w:tcW w:w="3755" w:type="dxa"/>
            <w:tcBorders>
              <w:top w:val="single" w:sz="4" w:space="0" w:color="auto"/>
            </w:tcBorders>
          </w:tcPr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চূড়ান্ত নাদাবী সনদ প্রদান</w:t>
            </w:r>
          </w:p>
        </w:tc>
        <w:tc>
          <w:tcPr>
            <w:tcW w:w="2212" w:type="dxa"/>
            <w:vMerge/>
          </w:tcPr>
          <w:p w:rsidR="00904420" w:rsidRDefault="00904420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" w:hAnsi="NikoshBAN" w:cs="NikoshBAN"/>
                <w:sz w:val="20"/>
                <w:szCs w:val="20"/>
                <w:cs/>
                <w:lang w:val="nl-NL" w:bidi="bn-IN"/>
              </w:rPr>
            </w:pPr>
          </w:p>
        </w:tc>
      </w:tr>
      <w:tr w:rsidR="00904420">
        <w:trPr>
          <w:trHeight w:val="359"/>
        </w:trPr>
        <w:tc>
          <w:tcPr>
            <w:tcW w:w="2232" w:type="dxa"/>
            <w:vMerge/>
          </w:tcPr>
          <w:p w:rsidR="00904420" w:rsidRDefault="00904420">
            <w:pPr>
              <w:spacing w:before="40" w:after="40" w:line="264" w:lineRule="auto"/>
              <w:ind w:left="252" w:hanging="252"/>
              <w:jc w:val="both"/>
              <w:rPr>
                <w:rFonts w:ascii="NikoshBAN" w:hAnsi="NikoshBAN" w:cs="NikoshBAN"/>
                <w:sz w:val="20"/>
                <w:szCs w:val="20"/>
              </w:rPr>
            </w:pPr>
            <w:permStart w:id="2046824061" w:edGrp="everyone" w:colFirst="1" w:colLast="1"/>
            <w:permStart w:id="441787874" w:edGrp="everyone" w:colFirst="2" w:colLast="2"/>
            <w:permEnd w:id="624902665"/>
          </w:p>
        </w:tc>
        <w:tc>
          <w:tcPr>
            <w:tcW w:w="3755" w:type="dxa"/>
            <w:tcBorders>
              <w:top w:val="single" w:sz="4" w:space="0" w:color="auto"/>
            </w:tcBorders>
          </w:tcPr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পিপিপি’র</w:t>
            </w:r>
            <w:r>
              <w:rPr>
                <w:rFonts w:ascii="NikoshBAN" w:eastAsia="Nikosh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আওতায়</w:t>
            </w:r>
            <w:r>
              <w:rPr>
                <w:rFonts w:ascii="NikoshBAN" w:eastAsia="Nikosh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স্যাটেলাইট</w:t>
            </w:r>
            <w:r>
              <w:rPr>
                <w:rFonts w:ascii="NikoshBAN" w:eastAsia="Nikosh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টাউন</w:t>
            </w:r>
            <w:r>
              <w:rPr>
                <w:rFonts w:ascii="NikoshBAN" w:eastAsia="Nikosh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নির্মাণ</w:t>
            </w:r>
            <w:r>
              <w:rPr>
                <w:rFonts w:ascii="NikoshBAN" w:eastAsia="Nikosh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করা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রাজধানী উন্নয়ন কর্তৃপক্ষ</w:t>
            </w:r>
          </w:p>
        </w:tc>
      </w:tr>
      <w:tr w:rsidR="00904420">
        <w:trPr>
          <w:trHeight w:val="56"/>
        </w:trPr>
        <w:tc>
          <w:tcPr>
            <w:tcW w:w="2232" w:type="dxa"/>
            <w:vMerge w:val="restart"/>
            <w:tcBorders>
              <w:top w:val="single" w:sz="4" w:space="0" w:color="auto"/>
            </w:tcBorders>
          </w:tcPr>
          <w:p w:rsidR="00904420" w:rsidRDefault="002D1493" w:rsidP="00287508">
            <w:pPr>
              <w:pageBreakBefore/>
              <w:spacing w:before="40" w:after="40" w:line="264" w:lineRule="auto"/>
              <w:ind w:left="252" w:hanging="252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permStart w:id="1689875142" w:edGrp="everyone" w:colFirst="0" w:colLast="0"/>
            <w:permStart w:id="843467491" w:edGrp="everyone" w:colFirst="1" w:colLast="1"/>
            <w:permStart w:id="451108383" w:edGrp="everyone" w:colFirst="2" w:colLast="2"/>
            <w:permEnd w:id="2046824061"/>
            <w:permEnd w:id="441787874"/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lastRenderedPageBreak/>
              <w:t xml:space="preserve">৩.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ab/>
              <w:t>সরকারি কার্য সম্পাদনের উপযোগী অবকাঠামোগত সুবিধা নিশ্চিতকরণ</w:t>
            </w:r>
          </w:p>
        </w:tc>
        <w:tc>
          <w:tcPr>
            <w:tcW w:w="3755" w:type="dxa"/>
            <w:tcBorders>
              <w:top w:val="single" w:sz="4" w:space="0" w:color="auto"/>
            </w:tcBorders>
          </w:tcPr>
          <w:p w:rsidR="00904420" w:rsidRDefault="002D1493" w:rsidP="00287508">
            <w:pPr>
              <w:pageBreakBefore/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  <w:rtl/>
                <w:cs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বিভিন্ন মন্ত্রণালয়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>/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বিভাগ ও এর অধীন সংস্থার জন্যে নতুন স্থাপনা নির্মাণ, মেরামত ও সংরক্ষণ</w:t>
            </w: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val="en-US" w:bidi="bn-BD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904420" w:rsidRDefault="002D1493" w:rsidP="00287508">
            <w:pPr>
              <w:pageBreakBefore/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গণপূর্ত অধিদপ্তর</w:t>
            </w:r>
          </w:p>
          <w:p w:rsidR="00904420" w:rsidRDefault="00904420" w:rsidP="00287508">
            <w:pPr>
              <w:pageBreakBefore/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ind w:left="216"/>
              <w:rPr>
                <w:rFonts w:ascii="NikoshBAN" w:eastAsia="NikoshBAN" w:hAnsi="NikoshBAN" w:cs="NikoshBAN"/>
                <w:sz w:val="20"/>
                <w:szCs w:val="20"/>
              </w:rPr>
            </w:pPr>
          </w:p>
        </w:tc>
      </w:tr>
      <w:tr w:rsidR="00904420">
        <w:trPr>
          <w:trHeight w:val="359"/>
        </w:trPr>
        <w:tc>
          <w:tcPr>
            <w:tcW w:w="2232" w:type="dxa"/>
            <w:vMerge/>
          </w:tcPr>
          <w:p w:rsidR="00904420" w:rsidRDefault="00904420">
            <w:pPr>
              <w:tabs>
                <w:tab w:val="left" w:pos="252"/>
              </w:tabs>
              <w:spacing w:before="40" w:after="40" w:line="264" w:lineRule="auto"/>
              <w:ind w:left="252" w:hanging="252"/>
              <w:jc w:val="both"/>
              <w:rPr>
                <w:rFonts w:ascii="NikoshBAN" w:hAnsi="NikoshBAN" w:cs="NikoshBAN"/>
                <w:sz w:val="20"/>
                <w:szCs w:val="20"/>
              </w:rPr>
            </w:pPr>
            <w:permStart w:id="346897378" w:edGrp="everyone" w:colFirst="1" w:colLast="1"/>
            <w:permStart w:id="107566112" w:edGrp="everyone" w:colFirst="2" w:colLast="2"/>
            <w:permEnd w:id="1689875142"/>
            <w:permEnd w:id="843467491"/>
            <w:permEnd w:id="451108383"/>
          </w:p>
        </w:tc>
        <w:tc>
          <w:tcPr>
            <w:tcW w:w="3755" w:type="dxa"/>
            <w:tcBorders>
              <w:top w:val="single" w:sz="4" w:space="0" w:color="auto"/>
            </w:tcBorders>
          </w:tcPr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বিভিন্ন মন্ত্রণালয়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>/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বিভাগ ও এর অধীন সংস্থার  নতুন</w:t>
            </w:r>
            <w:r>
              <w:rPr>
                <w:rFonts w:ascii="NikoshBAN" w:eastAsia="Nikosh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স্থাপনার জন্য প্রতিবন্ধী বান্ধব স্থাপত্য নক্সা প্রণয়ন</w:t>
            </w:r>
            <w:r>
              <w:rPr>
                <w:rFonts w:ascii="NikoshBAN" w:eastAsia="Nikosh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করা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স্থাপত্য অধিদপ্তর</w:t>
            </w:r>
          </w:p>
        </w:tc>
      </w:tr>
      <w:tr w:rsidR="00904420">
        <w:trPr>
          <w:trHeight w:val="359"/>
        </w:trPr>
        <w:tc>
          <w:tcPr>
            <w:tcW w:w="2232" w:type="dxa"/>
            <w:vMerge w:val="restart"/>
            <w:tcBorders>
              <w:top w:val="single" w:sz="4" w:space="0" w:color="auto"/>
            </w:tcBorders>
          </w:tcPr>
          <w:p w:rsidR="00904420" w:rsidRDefault="002D1493">
            <w:pPr>
              <w:spacing w:before="40" w:after="40" w:line="264" w:lineRule="auto"/>
              <w:ind w:left="252" w:hanging="252"/>
              <w:rPr>
                <w:rFonts w:ascii="NikoshBAN" w:hAnsi="NikoshBAN" w:cs="NikoshBAN"/>
                <w:sz w:val="20"/>
                <w:szCs w:val="20"/>
              </w:rPr>
            </w:pPr>
            <w:permStart w:id="680339569" w:edGrp="everyone" w:colFirst="0" w:colLast="0"/>
            <w:permStart w:id="1639412272" w:edGrp="everyone" w:colFirst="1" w:colLast="1"/>
            <w:permStart w:id="1271559968" w:edGrp="everyone" w:colFirst="2" w:colLast="2"/>
            <w:permEnd w:id="346897378"/>
            <w:permEnd w:id="107566112"/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৪. পরিকল্পিত আবাসন ও গৃহনির্মাণ কলাকৌশল বিষয়ে নতুন  প্রযুক্তি উদ্ভাবন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স্বল্প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মূল্যে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র পরিবেশ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>-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অনুকূল</w:t>
            </w:r>
            <w:r>
              <w:rPr>
                <w:rFonts w:ascii="NikoshBAN" w:eastAsia="Nikosh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গৃহ</w:t>
            </w:r>
            <w:r>
              <w:rPr>
                <w:rFonts w:ascii="NikoshBAN" w:eastAsia="Nikosh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নির্মাণ প্রযুক্তি বিষয়ে গবেষণা পরিচালনা</w:t>
            </w:r>
            <w:r>
              <w:rPr>
                <w:rFonts w:ascii="NikoshBAN" w:eastAsia="Nikosh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করা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</w:tcBorders>
          </w:tcPr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হাউজিং এন্ড বিল্ডিং রিসার্চ</w:t>
            </w:r>
            <w:r>
              <w:rPr>
                <w:rFonts w:ascii="NikoshBAN" w:eastAsia="Nikosh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ইনস্টিটিউট </w:t>
            </w:r>
          </w:p>
        </w:tc>
      </w:tr>
      <w:tr w:rsidR="00904420">
        <w:trPr>
          <w:trHeight w:val="359"/>
        </w:trPr>
        <w:tc>
          <w:tcPr>
            <w:tcW w:w="2232" w:type="dxa"/>
            <w:vMerge/>
          </w:tcPr>
          <w:p w:rsidR="00904420" w:rsidRDefault="00904420">
            <w:pPr>
              <w:spacing w:before="40" w:after="40" w:line="264" w:lineRule="auto"/>
              <w:ind w:left="252" w:hanging="252"/>
              <w:jc w:val="both"/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</w:pPr>
            <w:permStart w:id="601967271" w:edGrp="everyone" w:colFirst="1" w:colLast="1"/>
            <w:permEnd w:id="680339569"/>
            <w:permEnd w:id="1639412272"/>
            <w:permEnd w:id="1271559968"/>
          </w:p>
        </w:tc>
        <w:tc>
          <w:tcPr>
            <w:tcW w:w="3755" w:type="dxa"/>
            <w:tcBorders>
              <w:top w:val="single" w:sz="4" w:space="0" w:color="auto"/>
            </w:tcBorders>
          </w:tcPr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গৃহায়ণ প্রযুক্তি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ডে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সিমিনেশন, নির্মাণ সামগ্রী টে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স্টিং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 ও প্রশিক্ষণ প্রদান</w:t>
            </w:r>
            <w:r>
              <w:rPr>
                <w:rFonts w:ascii="NikoshBAN" w:eastAsia="Nikosh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করা</w:t>
            </w:r>
          </w:p>
        </w:tc>
        <w:tc>
          <w:tcPr>
            <w:tcW w:w="2212" w:type="dxa"/>
            <w:vMerge/>
          </w:tcPr>
          <w:p w:rsidR="00904420" w:rsidRDefault="00904420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</w:pPr>
          </w:p>
        </w:tc>
      </w:tr>
      <w:tr w:rsidR="00904420">
        <w:trPr>
          <w:trHeight w:val="359"/>
        </w:trPr>
        <w:tc>
          <w:tcPr>
            <w:tcW w:w="2232" w:type="dxa"/>
            <w:vMerge/>
          </w:tcPr>
          <w:p w:rsidR="00904420" w:rsidRDefault="00904420">
            <w:pPr>
              <w:spacing w:before="40" w:after="40" w:line="264" w:lineRule="auto"/>
              <w:ind w:left="252" w:hanging="252"/>
              <w:jc w:val="both"/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</w:pPr>
            <w:permStart w:id="1534142131" w:edGrp="everyone" w:colFirst="1" w:colLast="1"/>
            <w:permStart w:id="1267022363" w:edGrp="everyone" w:colFirst="2" w:colLast="2"/>
            <w:permStart w:id="278428600" w:edGrp="everyone" w:colFirst="3" w:colLast="3"/>
            <w:permEnd w:id="601967271"/>
          </w:p>
        </w:tc>
        <w:tc>
          <w:tcPr>
            <w:tcW w:w="3755" w:type="dxa"/>
            <w:tcBorders>
              <w:top w:val="single" w:sz="4" w:space="0" w:color="auto"/>
            </w:tcBorders>
          </w:tcPr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শহর উন্নয়ন সংক্রান্ত বিভিন্ন বি</w:t>
            </w: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bidi="bn-BD"/>
              </w:rPr>
              <w:t xml:space="preserve">ষয়ের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উপর গবেষণা পরিচালনা</w:t>
            </w:r>
            <w:r>
              <w:rPr>
                <w:rFonts w:ascii="NikoshBAN" w:eastAsia="Nikosh" w:hAnsi="NikoshBAN" w:cs="NikoshBAN"/>
                <w:sz w:val="20"/>
                <w:szCs w:val="20"/>
                <w:lang w:val="en-GB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করা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904420" w:rsidRDefault="002D1493">
            <w:pPr>
              <w:numPr>
                <w:ilvl w:val="0"/>
                <w:numId w:val="6"/>
              </w:numPr>
              <w:tabs>
                <w:tab w:val="left" w:pos="252"/>
                <w:tab w:val="center" w:pos="4320"/>
                <w:tab w:val="right" w:pos="8640"/>
              </w:tabs>
              <w:spacing w:before="40" w:after="40" w:line="264" w:lineRule="auto"/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নগর উন্নয়ন অধিদপ্তর</w:t>
            </w:r>
          </w:p>
        </w:tc>
      </w:tr>
    </w:tbl>
    <w:permEnd w:id="1534142131"/>
    <w:permEnd w:id="1267022363"/>
    <w:permEnd w:id="278428600"/>
    <w:p w:rsidR="00904420" w:rsidRDefault="002D1493">
      <w:pPr>
        <w:spacing w:before="120" w:line="276" w:lineRule="auto"/>
        <w:rPr>
          <w:rFonts w:ascii="NikoshBAN" w:hAnsi="NikoshBAN" w:cs="NikoshBAN"/>
          <w:b/>
          <w:bCs/>
          <w:sz w:val="20"/>
          <w:lang w:val="sv-SE"/>
        </w:rPr>
      </w:pPr>
      <w:r>
        <w:rPr>
          <w:rFonts w:ascii="NikoshBAN" w:eastAsia="Nikosh" w:hAnsi="NikoshBAN" w:cs="NikoshBAN"/>
          <w:b/>
          <w:bCs/>
          <w:sz w:val="20"/>
          <w:cs/>
          <w:lang w:bidi="bn-BD"/>
        </w:rPr>
        <w:t xml:space="preserve">৩.০ </w:t>
      </w:r>
      <w:r>
        <w:rPr>
          <w:rFonts w:ascii="NikoshBAN" w:eastAsia="Nikosh" w:hAnsi="NikoshBAN" w:cs="NikoshBAN"/>
          <w:b/>
          <w:bCs/>
          <w:sz w:val="20"/>
          <w:cs/>
          <w:lang w:bidi="bn-BD"/>
        </w:rPr>
        <w:tab/>
        <w:t>দারিদ্র্য নিরসন</w:t>
      </w:r>
      <w:r>
        <w:rPr>
          <w:rFonts w:ascii="NikoshBAN" w:eastAsia="Nikosh" w:hAnsi="NikoshBAN" w:cs="NikoshBAN"/>
          <w:b/>
          <w:bCs/>
          <w:sz w:val="20"/>
          <w:lang w:val="en-US" w:bidi="bn-BD"/>
        </w:rPr>
        <w:t>,</w:t>
      </w:r>
      <w:r>
        <w:rPr>
          <w:rFonts w:ascii="NikoshBAN" w:eastAsia="Nikosh" w:hAnsi="NikoshBAN" w:cs="NikoshBAN"/>
          <w:b/>
          <w:bCs/>
          <w:sz w:val="20"/>
          <w:cs/>
          <w:lang w:bidi="bn-BD"/>
        </w:rPr>
        <w:t xml:space="preserve"> নারী উন্নয়ন </w:t>
      </w:r>
      <w:r>
        <w:rPr>
          <w:rFonts w:ascii="NikoshBAN" w:eastAsia="Nikosh" w:hAnsi="NikoshBAN" w:cs="NikoshBAN" w:hint="cs"/>
          <w:b/>
          <w:bCs/>
          <w:sz w:val="20"/>
          <w:cs/>
          <w:lang w:val="en-US" w:bidi="bn-IN"/>
        </w:rPr>
        <w:t xml:space="preserve">ও জলবায়ু সংক্রান্ত </w:t>
      </w:r>
      <w:r>
        <w:rPr>
          <w:rFonts w:ascii="NikoshBAN" w:eastAsia="Nikosh" w:hAnsi="NikoshBAN" w:cs="NikoshBAN"/>
          <w:b/>
          <w:bCs/>
          <w:sz w:val="20"/>
          <w:cs/>
          <w:lang w:bidi="bn-BD"/>
        </w:rPr>
        <w:t xml:space="preserve">তথ্য </w:t>
      </w:r>
    </w:p>
    <w:p w:rsidR="00904420" w:rsidRDefault="002D1493">
      <w:pPr>
        <w:pStyle w:val="Title"/>
        <w:spacing w:before="120" w:line="276" w:lineRule="auto"/>
        <w:ind w:left="720" w:hanging="720"/>
        <w:jc w:val="both"/>
        <w:rPr>
          <w:rFonts w:ascii="NikoshBAN" w:hAnsi="NikoshBAN" w:cs="NikoshBAN"/>
          <w:b/>
          <w:sz w:val="22"/>
          <w:szCs w:val="22"/>
          <w:lang w:val="sv-SE"/>
        </w:rPr>
      </w:pPr>
      <w:r>
        <w:rPr>
          <w:rFonts w:ascii="NikoshBAN" w:eastAsia="Nikosh" w:hAnsi="NikoshBAN" w:cs="NikoshBAN"/>
          <w:b/>
          <w:bCs/>
          <w:sz w:val="22"/>
          <w:szCs w:val="22"/>
          <w:cs/>
        </w:rPr>
        <w:t>৩</w:t>
      </w:r>
      <w:r>
        <w:rPr>
          <w:rFonts w:ascii="NikoshBAN" w:eastAsia="Nikosh" w:hAnsi="NikoshBAN" w:cs="NikoshBAN"/>
          <w:b/>
          <w:bCs/>
          <w:sz w:val="22"/>
          <w:szCs w:val="22"/>
        </w:rPr>
        <w:t>.</w:t>
      </w:r>
      <w:r>
        <w:rPr>
          <w:rFonts w:ascii="NikoshBAN" w:eastAsia="Nikosh" w:hAnsi="NikoshBAN" w:cs="NikoshBAN"/>
          <w:b/>
          <w:bCs/>
          <w:sz w:val="22"/>
          <w:szCs w:val="22"/>
          <w:cs/>
        </w:rPr>
        <w:t>১</w:t>
      </w:r>
      <w:r>
        <w:rPr>
          <w:rFonts w:ascii="NikoshBAN" w:eastAsia="Nikosh" w:hAnsi="NikoshBAN" w:cs="NikoshBAN"/>
          <w:b/>
          <w:bCs/>
          <w:sz w:val="22"/>
          <w:szCs w:val="22"/>
        </w:rPr>
        <w:tab/>
      </w:r>
      <w:r>
        <w:rPr>
          <w:rFonts w:ascii="NikoshBAN" w:eastAsia="Nikosh" w:hAnsi="NikoshBAN" w:cs="NikoshBAN"/>
          <w:b/>
          <w:bCs/>
          <w:sz w:val="22"/>
          <w:szCs w:val="22"/>
          <w:cs/>
        </w:rPr>
        <w:t>দারিদ্র্য</w:t>
      </w:r>
      <w:r>
        <w:rPr>
          <w:rFonts w:ascii="NikoshBAN" w:eastAsia="Nikosh" w:hAnsi="NikoshBAN" w:cs="NikoshBAN" w:hint="cs"/>
          <w:b/>
          <w:bCs/>
          <w:sz w:val="22"/>
          <w:szCs w:val="22"/>
          <w:cs/>
        </w:rPr>
        <w:t xml:space="preserve"> </w:t>
      </w:r>
      <w:r>
        <w:rPr>
          <w:rFonts w:ascii="NikoshBAN" w:eastAsia="Nikosh" w:hAnsi="NikoshBAN" w:cs="NikoshBAN"/>
          <w:b/>
          <w:bCs/>
          <w:sz w:val="22"/>
          <w:szCs w:val="22"/>
          <w:cs/>
        </w:rPr>
        <w:t>নিরসন</w:t>
      </w:r>
      <w:r>
        <w:rPr>
          <w:rFonts w:ascii="NikoshBAN" w:eastAsia="Nikosh" w:hAnsi="NikoshBAN" w:cs="NikoshBAN" w:hint="cs"/>
          <w:b/>
          <w:bCs/>
          <w:sz w:val="22"/>
          <w:szCs w:val="22"/>
        </w:rPr>
        <w:t>,</w:t>
      </w:r>
      <w:r>
        <w:rPr>
          <w:rFonts w:ascii="NikoshBAN" w:eastAsia="Nikosh" w:hAnsi="NikoshBAN" w:cs="NikoshBAN" w:hint="cs"/>
          <w:b/>
          <w:bCs/>
          <w:sz w:val="22"/>
          <w:szCs w:val="22"/>
          <w:cs/>
        </w:rPr>
        <w:t xml:space="preserve"> </w:t>
      </w:r>
      <w:r>
        <w:rPr>
          <w:rFonts w:ascii="NikoshBAN" w:eastAsia="Nikosh" w:hAnsi="NikoshBAN" w:cs="NikoshBAN"/>
          <w:b/>
          <w:bCs/>
          <w:sz w:val="22"/>
          <w:szCs w:val="22"/>
          <w:cs/>
        </w:rPr>
        <w:t>নারী</w:t>
      </w:r>
      <w:r>
        <w:rPr>
          <w:rFonts w:ascii="NikoshBAN" w:eastAsia="Nikosh" w:hAnsi="NikoshBAN" w:cs="NikoshBAN" w:hint="cs"/>
          <w:b/>
          <w:bCs/>
          <w:sz w:val="22"/>
          <w:szCs w:val="22"/>
          <w:cs/>
        </w:rPr>
        <w:t xml:space="preserve"> </w:t>
      </w:r>
      <w:r>
        <w:rPr>
          <w:rFonts w:ascii="NikoshBAN" w:eastAsia="Nikosh" w:hAnsi="NikoshBAN" w:cs="NikoshBAN"/>
          <w:b/>
          <w:bCs/>
          <w:sz w:val="22"/>
          <w:szCs w:val="22"/>
          <w:cs/>
        </w:rPr>
        <w:t>উন্নয়ন</w:t>
      </w:r>
      <w:r>
        <w:rPr>
          <w:rFonts w:ascii="NikoshBAN" w:eastAsia="Nikosh" w:hAnsi="NikoshBAN" w:cs="NikoshBAN" w:hint="cs"/>
          <w:b/>
          <w:bCs/>
          <w:sz w:val="22"/>
          <w:szCs w:val="22"/>
          <w:cs/>
        </w:rPr>
        <w:t xml:space="preserve"> ও জলবায়ুর </w:t>
      </w:r>
      <w:r>
        <w:rPr>
          <w:rFonts w:ascii="NikoshBAN" w:eastAsia="Nikosh" w:hAnsi="NikoshBAN" w:cs="NikoshBAN"/>
          <w:b/>
          <w:bCs/>
          <w:sz w:val="22"/>
          <w:szCs w:val="22"/>
          <w:cs/>
        </w:rPr>
        <w:t>উপর</w:t>
      </w:r>
      <w:r>
        <w:rPr>
          <w:rFonts w:ascii="NikoshBAN" w:eastAsia="Nikosh" w:hAnsi="NikoshBAN" w:cs="NikoshBAN" w:hint="cs"/>
          <w:b/>
          <w:bCs/>
          <w:sz w:val="22"/>
          <w:szCs w:val="22"/>
          <w:cs/>
        </w:rPr>
        <w:t xml:space="preserve"> </w:t>
      </w:r>
      <w:r>
        <w:rPr>
          <w:rFonts w:ascii="NikoshBAN" w:eastAsia="Nikosh" w:hAnsi="NikoshBAN" w:cs="NikoshBAN"/>
          <w:b/>
          <w:bCs/>
          <w:sz w:val="22"/>
          <w:szCs w:val="22"/>
          <w:cs/>
        </w:rPr>
        <w:t>মধ্যমেয়াদি</w:t>
      </w:r>
      <w:r>
        <w:rPr>
          <w:rFonts w:ascii="NikoshBAN" w:eastAsia="Nikosh" w:hAnsi="NikoshBAN" w:cs="NikoshBAN" w:hint="cs"/>
          <w:b/>
          <w:bCs/>
          <w:sz w:val="22"/>
          <w:szCs w:val="22"/>
          <w:cs/>
        </w:rPr>
        <w:t xml:space="preserve"> </w:t>
      </w:r>
      <w:r>
        <w:rPr>
          <w:rFonts w:ascii="NikoshBAN" w:eastAsia="Nikosh" w:hAnsi="NikoshBAN" w:cs="NikoshBAN"/>
          <w:b/>
          <w:bCs/>
          <w:sz w:val="22"/>
          <w:szCs w:val="22"/>
          <w:cs/>
        </w:rPr>
        <w:t>কৌশলগত</w:t>
      </w:r>
      <w:r>
        <w:rPr>
          <w:rFonts w:ascii="NikoshBAN" w:eastAsia="Nikosh" w:hAnsi="NikoshBAN" w:cs="NikoshBAN" w:hint="cs"/>
          <w:b/>
          <w:bCs/>
          <w:sz w:val="22"/>
          <w:szCs w:val="22"/>
          <w:cs/>
        </w:rPr>
        <w:t xml:space="preserve"> </w:t>
      </w:r>
      <w:r>
        <w:rPr>
          <w:rFonts w:ascii="NikoshBAN" w:eastAsia="Nikosh" w:hAnsi="NikoshBAN" w:cs="NikoshBAN"/>
          <w:b/>
          <w:bCs/>
          <w:sz w:val="22"/>
          <w:szCs w:val="22"/>
          <w:cs/>
        </w:rPr>
        <w:t>উদ্দেশ্যসমূহের</w:t>
      </w:r>
      <w:r>
        <w:rPr>
          <w:rFonts w:ascii="NikoshBAN" w:eastAsia="Nikosh" w:hAnsi="NikoshBAN" w:cs="NikoshBAN" w:hint="cs"/>
          <w:b/>
          <w:bCs/>
          <w:sz w:val="22"/>
          <w:szCs w:val="22"/>
          <w:cs/>
        </w:rPr>
        <w:t xml:space="preserve"> </w:t>
      </w:r>
      <w:r>
        <w:rPr>
          <w:rFonts w:ascii="NikoshBAN" w:eastAsia="Nikosh" w:hAnsi="NikoshBAN" w:cs="NikoshBAN"/>
          <w:b/>
          <w:bCs/>
          <w:sz w:val="22"/>
          <w:szCs w:val="22"/>
          <w:cs/>
        </w:rPr>
        <w:t>প্রভাব</w:t>
      </w:r>
    </w:p>
    <w:p w:rsidR="00904420" w:rsidRDefault="002D1493">
      <w:pPr>
        <w:spacing w:before="120" w:after="120" w:line="300" w:lineRule="auto"/>
        <w:ind w:left="720" w:hanging="720"/>
        <w:rPr>
          <w:rFonts w:ascii="NikoshBAN" w:hAnsi="NikoshBAN" w:cs="NikoshBAN"/>
          <w:b/>
          <w:bCs/>
          <w:sz w:val="20"/>
          <w:szCs w:val="20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৩.১.১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</w:r>
      <w:permStart w:id="628443488" w:edGrp="everyone"/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পরিকল্পিত নগরায়ন</w:t>
      </w:r>
    </w:p>
    <w:permEnd w:id="628443488"/>
    <w:p w:rsidR="00904420" w:rsidRDefault="002D1493">
      <w:pPr>
        <w:spacing w:before="120" w:after="120" w:line="300" w:lineRule="auto"/>
        <w:ind w:left="720"/>
        <w:jc w:val="both"/>
        <w:rPr>
          <w:rFonts w:ascii="NikoshBAN" w:hAnsi="NikoshBAN" w:cs="NikoshBAN"/>
          <w:sz w:val="20"/>
          <w:szCs w:val="20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দারিদ্র্য নিরসনের উপর প্রভাব: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 xml:space="preserve"> </w:t>
      </w:r>
      <w:permStart w:id="1881092895" w:edGrp="everyone"/>
      <w:r>
        <w:rPr>
          <w:rFonts w:ascii="NikoshBAN" w:eastAsia="Nikosh" w:hAnsi="NikoshBAN" w:cs="NikoshBAN"/>
          <w:sz w:val="20"/>
          <w:szCs w:val="20"/>
          <w:cs/>
          <w:lang w:bidi="bn-BD"/>
        </w:rPr>
        <w:t>ভূমির অপব্যবহার ও পরিবেশ দূষণের প্রথম ও প্রত্য</w:t>
      </w:r>
      <w:r>
        <w:rPr>
          <w:rFonts w:ascii="NikoshBAN" w:eastAsia="Nikosh" w:hAnsi="NikoshBAN" w:cs="NikoshBAN"/>
          <w:sz w:val="20"/>
          <w:szCs w:val="20"/>
          <w:cs/>
          <w:lang w:bidi="bn-IN"/>
        </w:rPr>
        <w:t>ক্ষ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শিকার হচ্ছে দরিদ্র জনগণ। পরিকল্পিত নগরায়নের মাধ্যমে</w:t>
      </w:r>
      <w:r>
        <w:rPr>
          <w:rFonts w:ascii="NikoshBAN" w:eastAsia="Nikosh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বিভিন্ন শ্রেণীর জনগোষ্ঠীর স্বাস্থ্যকর বসবাসের সুযোগ সৃষ্টি হবে</w:t>
      </w:r>
      <w:r>
        <w:rPr>
          <w:rFonts w:ascii="NikoshBAN" w:eastAsia="Nikosh" w:hAnsi="NikoshBAN" w:cs="NikoshBAN"/>
          <w:sz w:val="20"/>
          <w:szCs w:val="20"/>
          <w:cs/>
          <w:lang w:val="en-US" w:bidi="hi-IN"/>
        </w:rPr>
        <w:t xml:space="preserve">।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এতে স্বাস্থ্যগত এবং পরিবেশের ক্ষতিকর প্রভাব থেকে দরিদ্র জনগণ রক্ষা পাবে</w:t>
      </w:r>
      <w:r>
        <w:rPr>
          <w:rFonts w:ascii="NikoshBAN" w:eastAsia="Nikosh" w:hAnsi="NikoshBAN" w:cs="NikoshBAN"/>
          <w:sz w:val="20"/>
          <w:szCs w:val="20"/>
          <w:cs/>
          <w:lang w:val="en-US" w:bidi="hi-IN"/>
        </w:rPr>
        <w:t>।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পরিবেশ সংরক্ষণ ও ভূমির সুষ্ঠু ব্যবহার নিশ্চিত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 xml:space="preserve">করে পরিকল্পিত নগরায়ণ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করা হবে, যা দারি</w:t>
      </w:r>
      <w:r>
        <w:rPr>
          <w:rFonts w:ascii="NikoshBAN" w:eastAsia="Nikosh" w:hAnsi="NikoshBAN" w:cs="NikoshBAN"/>
          <w:sz w:val="20"/>
          <w:szCs w:val="20"/>
          <w:cs/>
          <w:lang w:bidi="bn-IN"/>
        </w:rPr>
        <w:t>দ্র্য</w:t>
      </w:r>
      <w:r>
        <w:rPr>
          <w:rFonts w:ascii="NikoshBAN" w:eastAsia="Nikosh" w:hAnsi="NikoshBAN" w:cs="NikoshBAN"/>
          <w:sz w:val="20"/>
          <w:szCs w:val="20"/>
          <w:lang w:val="en-GB"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নিরসনে ভূমিকা</w:t>
      </w:r>
      <w:r>
        <w:rPr>
          <w:rFonts w:ascii="NikoshBAN" w:eastAsia="Nikosh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রাখ</w:t>
      </w:r>
      <w:r>
        <w:rPr>
          <w:rFonts w:ascii="NikoshBAN" w:eastAsia="Nikosh" w:hAnsi="NikoshBAN" w:cs="NikoshBAN"/>
          <w:sz w:val="20"/>
          <w:szCs w:val="20"/>
          <w:cs/>
          <w:lang w:bidi="bn-IN"/>
        </w:rPr>
        <w:t>বে</w:t>
      </w:r>
      <w:r>
        <w:rPr>
          <w:rFonts w:ascii="NikoshBAN" w:eastAsia="Nikosh" w:hAnsi="NikoshBAN" w:cs="NikoshBAN"/>
          <w:sz w:val="20"/>
          <w:szCs w:val="20"/>
          <w:cs/>
          <w:lang w:bidi="hi-IN"/>
        </w:rPr>
        <w:t>।</w:t>
      </w:r>
    </w:p>
    <w:permEnd w:id="1881092895"/>
    <w:p w:rsidR="00904420" w:rsidRDefault="002D1493">
      <w:pPr>
        <w:spacing w:before="120" w:after="120" w:line="300" w:lineRule="auto"/>
        <w:ind w:left="720"/>
        <w:jc w:val="both"/>
        <w:rPr>
          <w:rFonts w:ascii="NikoshBAN" w:hAnsi="NikoshBAN" w:cs="NikoshBAN"/>
          <w:sz w:val="20"/>
          <w:szCs w:val="20"/>
          <w:lang w:val="en-US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নারী উন্নয়নের উপর প্রভাব: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 xml:space="preserve"> </w:t>
      </w:r>
      <w:permStart w:id="295185971" w:edGrp="everyone"/>
      <w:r>
        <w:rPr>
          <w:rFonts w:ascii="NikoshBAN" w:hAnsi="NikoshBAN" w:cs="NikoshBAN"/>
          <w:sz w:val="20"/>
          <w:szCs w:val="20"/>
          <w:cs/>
          <w:lang w:bidi="bn-IN"/>
        </w:rPr>
        <w:t xml:space="preserve">অপরিকল্পিত নগরায়ন এবং অস্বাস্থ্যকর আবাসনের 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কারণে নারীরা সরাসরি ও অধিক পরিমাণে ক্ষতিগ্রস্থ হয়। পরিকল্পিত নগরায়নের মাধ্যমে 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স্বাস্থ্যকর আবাসন ও </w:t>
      </w:r>
      <w:r>
        <w:rPr>
          <w:rFonts w:ascii="NikoshBAN" w:hAnsi="NikoshBAN" w:cs="NikoshBAN"/>
          <w:sz w:val="20"/>
          <w:szCs w:val="20"/>
          <w:cs/>
          <w:lang w:bidi="bn-BD"/>
        </w:rPr>
        <w:t>ভূমির সুষ্ঠু ব্যবহার নিশ্চিত করা হবে</w:t>
      </w:r>
      <w:r>
        <w:rPr>
          <w:rFonts w:ascii="NikoshBAN" w:hAnsi="NikoshBAN" w:cs="NikoshBAN"/>
          <w:sz w:val="20"/>
          <w:szCs w:val="20"/>
          <w:cs/>
          <w:lang w:bidi="bn-IN"/>
        </w:rPr>
        <w:t>,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 যা নারী</w:t>
      </w:r>
      <w:r>
        <w:rPr>
          <w:rFonts w:ascii="NikoshBAN" w:hAnsi="NikoshBAN" w:cs="NikoshBAN"/>
          <w:sz w:val="20"/>
          <w:szCs w:val="20"/>
          <w:cs/>
          <w:lang w:bidi="bn-IN"/>
        </w:rPr>
        <w:t>দের শারিরীক-মানসিক বিকাশে বিশেষ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 ভূমিকা রাখবে।</w:t>
      </w:r>
    </w:p>
    <w:permEnd w:id="295185971"/>
    <w:p w:rsidR="00904420" w:rsidRDefault="002D1493">
      <w:pPr>
        <w:pStyle w:val="BodyText"/>
        <w:spacing w:before="120" w:after="120" w:line="300" w:lineRule="auto"/>
        <w:ind w:left="720"/>
        <w:rPr>
          <w:rFonts w:ascii="NikoshBAN" w:hAnsi="NikoshBAN" w:cs="NikoshBAN"/>
          <w:sz w:val="20"/>
          <w:szCs w:val="20"/>
          <w:rtl/>
          <w:cs/>
          <w:lang w:val="en-US" w:bidi="bn-BD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val="bn-IN"/>
        </w:rPr>
        <w:t xml:space="preserve">জলবায়ু অভিযোজন ও প্রশমনের উপর প্রভাব: </w:t>
      </w:r>
      <w:permStart w:id="1699492385" w:edGrp="everyone"/>
      <w:r>
        <w:rPr>
          <w:rFonts w:ascii="NikoshBAN" w:eastAsia="Nikosh" w:hAnsi="NikoshBAN" w:cs="NikoshBAN"/>
          <w:sz w:val="20"/>
          <w:szCs w:val="20"/>
          <w:cs/>
        </w:rPr>
        <w:t>পরিবেশ</w:t>
      </w:r>
      <w:r>
        <w:rPr>
          <w:rFonts w:ascii="NikoshBAN" w:eastAsia="Nikosh" w:hAnsi="NikoshBAN" w:cs="NikoshBAN"/>
          <w:sz w:val="20"/>
          <w:szCs w:val="20"/>
          <w:lang w:val="en-US"/>
        </w:rPr>
        <w:t>-</w:t>
      </w:r>
      <w:r>
        <w:rPr>
          <w:rFonts w:ascii="NikoshBAN" w:eastAsia="Nikosh" w:hAnsi="NikoshBAN" w:cs="NikoshBAN"/>
          <w:sz w:val="20"/>
          <w:szCs w:val="20"/>
          <w:cs/>
        </w:rPr>
        <w:t>বান্ধব পরিকল্পিত নগরায়ন এবং ভূমির সর্বোত্তম ব্যবহারের মাধ্যমে জলবায়ুর পরিবর্তনের বিরূপ প্রভাব মোকাবেলা করা সম্ভব হবে, যা মানব বসতির উপর জলবায়ু পরিবর্তনে</w:t>
      </w:r>
      <w:r>
        <w:rPr>
          <w:rFonts w:ascii="NikoshBAN" w:eastAsia="Nikosh" w:hAnsi="NikoshBAN" w:cs="NikoshBAN"/>
          <w:sz w:val="20"/>
          <w:szCs w:val="20"/>
          <w:cs/>
          <w:lang w:val="en-US"/>
        </w:rPr>
        <w:t>র</w:t>
      </w:r>
      <w:r>
        <w:rPr>
          <w:rFonts w:ascii="NikoshBAN" w:eastAsia="Nikosh" w:hAnsi="NikoshBAN" w:cs="NikoshBAN"/>
          <w:sz w:val="20"/>
          <w:szCs w:val="20"/>
          <w:cs/>
        </w:rPr>
        <w:t xml:space="preserve"> ক্ষতিকর প্রভাব রোধে কার্যকর ভূমিকা রাখবে</w:t>
      </w:r>
      <w:r>
        <w:rPr>
          <w:rFonts w:ascii="NikoshBAN" w:eastAsia="Nikosh" w:hAnsi="NikoshBAN" w:cs="NikoshBAN"/>
          <w:sz w:val="20"/>
          <w:szCs w:val="20"/>
          <w:cs/>
          <w:lang w:bidi="hi-IN"/>
        </w:rPr>
        <w:t>।</w:t>
      </w:r>
    </w:p>
    <w:permEnd w:id="1699492385"/>
    <w:p w:rsidR="00904420" w:rsidRDefault="002D1493">
      <w:pPr>
        <w:spacing w:before="120" w:after="120" w:line="300" w:lineRule="auto"/>
        <w:ind w:left="720" w:hanging="720"/>
        <w:rPr>
          <w:rFonts w:ascii="NikoshBAN" w:hAnsi="NikoshBAN" w:cs="NikoshBAN"/>
          <w:b/>
          <w:sz w:val="20"/>
          <w:szCs w:val="20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৩.১.২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</w:r>
      <w:permStart w:id="356148320" w:edGrp="everyone"/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বিভিন্ন আয়ের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 xml:space="preserve"> 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 xml:space="preserve">জনগোষ্ঠীর উপযোগী </w:t>
      </w:r>
      <w:r>
        <w:rPr>
          <w:rFonts w:ascii="NikoshBAN" w:eastAsia="Nikosh" w:hAnsi="NikoshBAN" w:cs="NikoshBAN" w:hint="cs"/>
          <w:b/>
          <w:bCs/>
          <w:sz w:val="20"/>
          <w:szCs w:val="20"/>
          <w:cs/>
          <w:lang w:bidi="bn-BD"/>
        </w:rPr>
        <w:t xml:space="preserve">টেকসই ও নিরাপদ 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আবাসন ব্যবস্থা নিশ্চিতকরণ</w:t>
      </w:r>
      <w:permEnd w:id="356148320"/>
    </w:p>
    <w:p w:rsidR="00904420" w:rsidRDefault="002D1493">
      <w:pPr>
        <w:spacing w:before="120" w:after="120" w:line="300" w:lineRule="auto"/>
        <w:ind w:left="720"/>
        <w:jc w:val="both"/>
        <w:rPr>
          <w:rFonts w:ascii="NikoshBAN" w:hAnsi="NikoshBAN" w:cs="NikoshBAN"/>
          <w:sz w:val="20"/>
          <w:szCs w:val="20"/>
          <w:lang w:val="en-US" w:bidi="bn-BD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val="sv-SE" w:bidi="bn-BD"/>
        </w:rPr>
        <w:t>দারিদ্র্য নিরসনের উপর প্রভাব: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val="sv-SE" w:bidi="bn-IN"/>
        </w:rPr>
        <w:t xml:space="preserve"> </w:t>
      </w:r>
      <w:permStart w:id="3343916" w:edGrp="everyone"/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দরিদ্র জনগণের জন্য সরকারি উদ্যোগে গৃহনির্মাণ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,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বস্তিবাসীদের জন্য ফ্ল্যাট প্রকল্প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 xml:space="preserve">,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মধ্যবিত্তের জন্য সহজ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কিস্তিতে ফ্ল্যাট প্রদান</w:t>
      </w:r>
      <w:r>
        <w:rPr>
          <w:rFonts w:ascii="NikoshBAN" w:eastAsia="Nikosh" w:hAnsi="NikoshBAN" w:cs="NikoshBAN"/>
          <w:sz w:val="20"/>
          <w:szCs w:val="20"/>
          <w:lang w:val="en-GB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ইত্যাদি</w:t>
      </w:r>
      <w:r>
        <w:rPr>
          <w:rFonts w:ascii="NikoshBAN" w:eastAsia="Nikosh" w:hAnsi="NikoshBAN" w:cs="NikoshBAN"/>
          <w:sz w:val="20"/>
          <w:szCs w:val="20"/>
          <w:cs/>
          <w:lang w:val="en-US" w:bidi="bn-IN"/>
        </w:rPr>
        <w:t xml:space="preserve">র মাধ্যমে স্বল্প আয়ের মানুষের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 xml:space="preserve">আবাসন নিশ্চিত করে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জীবনমান উন্নয়ন করা হবে।</w:t>
      </w:r>
      <w:r>
        <w:rPr>
          <w:rFonts w:ascii="NikoshBAN" w:eastAsia="Nikosh" w:hAnsi="NikoshBAN" w:cs="NikoshBAN"/>
          <w:sz w:val="20"/>
          <w:szCs w:val="20"/>
          <w:lang w:val="en-GB" w:bidi="hi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এছাড়া উল্লিখিত কার্যক্রমের ফলে দরিদ্র জনসাধারণের কর্মসংস্থানের সুযোগ বৃদ্ধি পাবে</w:t>
      </w:r>
      <w:r>
        <w:rPr>
          <w:rFonts w:ascii="NikoshBAN" w:eastAsia="Nikosh" w:hAnsi="NikoshBAN" w:cs="NikoshBAN"/>
          <w:sz w:val="20"/>
          <w:szCs w:val="20"/>
          <w:cs/>
          <w:lang w:val="en-US" w:bidi="hi-IN"/>
        </w:rPr>
        <w:t>।</w:t>
      </w:r>
    </w:p>
    <w:permEnd w:id="3343916"/>
    <w:p w:rsidR="00904420" w:rsidRDefault="002D1493">
      <w:pPr>
        <w:spacing w:before="120" w:after="120" w:line="300" w:lineRule="auto"/>
        <w:ind w:left="720"/>
        <w:jc w:val="both"/>
        <w:rPr>
          <w:rFonts w:ascii="NikoshBAN" w:eastAsia="Nikosh" w:hAnsi="NikoshBAN" w:cs="NikoshBAN"/>
          <w:sz w:val="20"/>
          <w:szCs w:val="20"/>
          <w:lang w:val="en-US" w:bidi="hi-IN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val="sv-SE" w:bidi="bn-BD"/>
        </w:rPr>
        <w:t>নারী উন্নয়নের উপর প্রভাব: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val="sv-SE" w:bidi="bn-IN"/>
        </w:rPr>
        <w:t xml:space="preserve"> </w:t>
      </w:r>
      <w:permStart w:id="1597461458" w:edGrp="everyone"/>
      <w:r>
        <w:rPr>
          <w:rFonts w:ascii="NikoshBAN" w:eastAsia="Nikosh" w:hAnsi="NikoshBAN" w:cs="NikoshBAN"/>
          <w:sz w:val="20"/>
          <w:szCs w:val="20"/>
          <w:cs/>
          <w:lang w:bidi="bn-BD"/>
        </w:rPr>
        <w:t>কর্মজীবী-কর্মমুখী নারীদের জন্য ডরম</w:t>
      </w:r>
      <w:r>
        <w:rPr>
          <w:rFonts w:ascii="NikoshBAN" w:eastAsia="Nikosh" w:hAnsi="NikoshBAN" w:cs="NikoshBAN"/>
          <w:sz w:val="20"/>
          <w:szCs w:val="20"/>
          <w:cs/>
          <w:lang w:bidi="bn-IN"/>
        </w:rPr>
        <w:t>ে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ট</w:t>
      </w:r>
      <w:r>
        <w:rPr>
          <w:rFonts w:ascii="NikoshBAN" w:eastAsia="Nikosh" w:hAnsi="NikoshBAN" w:cs="NikoshBAN"/>
          <w:sz w:val="20"/>
          <w:szCs w:val="20"/>
          <w:cs/>
          <w:lang w:bidi="bn-IN"/>
        </w:rPr>
        <w:t>রি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নির্মাণের মাধ্যমে</w:t>
      </w:r>
      <w:r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নিরাপদ আবাসনের ব্যবস্থা করার ফলে তাদের </w:t>
      </w:r>
      <w:r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নিরাপত্তা এবং কর্মজীবনে অংশগ্রহণের সুযোগ বৃদ্ধি </w:t>
      </w:r>
      <w:r>
        <w:rPr>
          <w:rFonts w:ascii="NikoshBAN" w:eastAsia="Nikosh" w:hAnsi="NikoshBAN" w:cs="NikoshBAN"/>
          <w:sz w:val="20"/>
          <w:szCs w:val="20"/>
          <w:cs/>
          <w:lang w:val="en-US" w:bidi="bn-IN"/>
        </w:rPr>
        <w:t xml:space="preserve">পেয়েছে,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যা নারী উন্নয়নে অবদান রাখ</w:t>
      </w:r>
      <w:r>
        <w:rPr>
          <w:rFonts w:ascii="NikoshBAN" w:eastAsia="Nikosh" w:hAnsi="NikoshBAN" w:cs="NikoshBAN"/>
          <w:sz w:val="20"/>
          <w:szCs w:val="20"/>
          <w:cs/>
          <w:lang w:bidi="bn-IN"/>
        </w:rPr>
        <w:t>ছে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এবং কর্মক্ষেত্রে নারীর উৎপাদনশীলতা বৃদ্ধিসহ নারীর</w:t>
      </w:r>
      <w:r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ক্ষ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মতায়নে সাহায্য কর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ছে</w:t>
      </w:r>
      <w:r>
        <w:rPr>
          <w:rFonts w:ascii="NikoshBAN" w:eastAsia="Nikosh" w:hAnsi="NikoshBAN" w:cs="NikoshBAN"/>
          <w:sz w:val="20"/>
          <w:szCs w:val="20"/>
          <w:cs/>
          <w:lang w:bidi="hi-IN"/>
        </w:rPr>
        <w:t>।</w:t>
      </w:r>
    </w:p>
    <w:permEnd w:id="1597461458"/>
    <w:p w:rsidR="00904420" w:rsidRDefault="002D1493">
      <w:pPr>
        <w:pStyle w:val="BodyText"/>
        <w:spacing w:before="120" w:after="120" w:line="300" w:lineRule="auto"/>
        <w:ind w:left="720"/>
        <w:rPr>
          <w:rFonts w:ascii="NikoshBAN" w:eastAsia="Nikosh" w:hAnsi="NikoshBAN" w:cs="NikoshBAN"/>
          <w:b/>
          <w:bCs/>
          <w:sz w:val="20"/>
          <w:szCs w:val="20"/>
          <w:lang w:val="en-US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val="bn-IN"/>
        </w:rPr>
        <w:t>জলবায়ু অভিযোজন ও প্রশমনের উপর প্রভাব</w:t>
      </w:r>
      <w:r>
        <w:rPr>
          <w:rFonts w:ascii="NikoshBAN" w:eastAsia="Nikosh" w:hAnsi="NikoshBAN" w:cs="NikoshBAN"/>
          <w:b/>
          <w:bCs/>
          <w:sz w:val="20"/>
          <w:szCs w:val="20"/>
          <w:lang w:val="en-US"/>
        </w:rPr>
        <w:t>: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val="en-US"/>
        </w:rPr>
        <w:t xml:space="preserve"> </w:t>
      </w:r>
      <w:permStart w:id="1493769740" w:edGrp="everyone"/>
      <w:r>
        <w:rPr>
          <w:rFonts w:ascii="NikoshBAN" w:eastAsia="Nikosh" w:hAnsi="NikoshBAN" w:cs="NikoshBAN"/>
          <w:sz w:val="20"/>
          <w:szCs w:val="20"/>
          <w:cs/>
          <w:lang w:val="bn-IN"/>
        </w:rPr>
        <w:t>জলবায়ু পরিবর্তনের বিরূপ প্রভাব রোধকল্পে দূর্যোগপ্রব</w:t>
      </w:r>
      <w:r>
        <w:rPr>
          <w:rFonts w:ascii="NikoshBAN" w:eastAsia="Nikosh" w:hAnsi="NikoshBAN" w:cs="NikoshBAN"/>
          <w:sz w:val="20"/>
          <w:szCs w:val="20"/>
          <w:cs/>
          <w:lang w:val="en-US"/>
        </w:rPr>
        <w:t>ণ</w:t>
      </w:r>
      <w:r>
        <w:rPr>
          <w:rFonts w:ascii="NikoshBAN" w:eastAsia="Nikosh" w:hAnsi="NikoshBAN" w:cs="NikoshBAN"/>
          <w:sz w:val="20"/>
          <w:szCs w:val="20"/>
          <w:cs/>
          <w:lang w:val="bn-IN"/>
        </w:rPr>
        <w:t xml:space="preserve"> এলাকায় দুর্যোগ সহনশীল টেকসই বাড়ি নির্মাণের </w:t>
      </w:r>
      <w:r>
        <w:rPr>
          <w:rFonts w:ascii="NikoshBAN" w:eastAsia="Nikosh" w:hAnsi="NikoshBAN" w:cs="NikoshBAN"/>
          <w:sz w:val="20"/>
          <w:szCs w:val="20"/>
          <w:cs/>
          <w:lang w:val="en-US"/>
        </w:rPr>
        <w:t xml:space="preserve">ব্যবস্থা করা হয়েছে যা </w:t>
      </w:r>
      <w:r>
        <w:rPr>
          <w:rFonts w:ascii="NikoshBAN" w:eastAsia="Nikosh" w:hAnsi="NikoshBAN" w:cs="NikoshBAN"/>
          <w:sz w:val="20"/>
          <w:szCs w:val="20"/>
          <w:cs/>
          <w:lang w:val="bn-IN"/>
        </w:rPr>
        <w:t>জলবায়ু পরিবর্তনে</w:t>
      </w:r>
      <w:r>
        <w:rPr>
          <w:rFonts w:ascii="NikoshBAN" w:eastAsia="Nikosh" w:hAnsi="NikoshBAN" w:cs="NikoshBAN"/>
          <w:sz w:val="20"/>
          <w:szCs w:val="20"/>
          <w:cs/>
          <w:lang w:val="en-US"/>
        </w:rPr>
        <w:t>র</w:t>
      </w:r>
      <w:r>
        <w:rPr>
          <w:rFonts w:ascii="NikoshBAN" w:eastAsia="Nikosh" w:hAnsi="NikoshBAN" w:cs="NikoshBAN"/>
          <w:sz w:val="20"/>
          <w:szCs w:val="20"/>
          <w:cs/>
          <w:lang w:val="bn-IN"/>
        </w:rPr>
        <w:t xml:space="preserve"> ক্ষতিকর প্রভাব সহনশীল পর্যায়ে রাখ</w:t>
      </w:r>
      <w:r>
        <w:rPr>
          <w:rFonts w:ascii="NikoshBAN" w:eastAsia="Nikosh" w:hAnsi="NikoshBAN" w:cs="NikoshBAN"/>
          <w:sz w:val="20"/>
          <w:szCs w:val="20"/>
          <w:cs/>
          <w:lang w:val="en-US"/>
        </w:rPr>
        <w:t>তে সহায়তা করবে</w:t>
      </w:r>
      <w:r>
        <w:rPr>
          <w:rFonts w:ascii="NikoshBAN" w:eastAsia="Nikosh" w:hAnsi="NikoshBAN" w:cs="NikoshBAN"/>
          <w:sz w:val="20"/>
          <w:szCs w:val="20"/>
          <w:cs/>
          <w:lang w:val="bn-IN" w:bidi="hi-IN"/>
        </w:rPr>
        <w:t>।</w:t>
      </w:r>
    </w:p>
    <w:permEnd w:id="1493769740"/>
    <w:p w:rsidR="00904420" w:rsidRDefault="002D1493">
      <w:pPr>
        <w:spacing w:before="120" w:after="120" w:line="300" w:lineRule="auto"/>
        <w:ind w:left="720" w:hanging="720"/>
        <w:rPr>
          <w:rFonts w:ascii="NikoshBAN" w:hAnsi="NikoshBAN" w:cs="NikoshBAN"/>
          <w:b/>
          <w:sz w:val="20"/>
          <w:szCs w:val="20"/>
          <w:lang w:val="sv-SE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val="sv-SE" w:bidi="bn-BD"/>
        </w:rPr>
        <w:t>৩.১.৩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val="sv-SE" w:bidi="bn-BD"/>
        </w:rPr>
        <w:tab/>
      </w:r>
      <w:permStart w:id="899120841" w:edGrp="everyone"/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পরিকল্পিত আবাসন ও গৃহনির্মাণ কলাকৌশল বিষয়ে নতুন প্রযুক্তি উদ্ভাবন</w:t>
      </w:r>
    </w:p>
    <w:permEnd w:id="899120841"/>
    <w:p w:rsidR="00904420" w:rsidRDefault="002D1493">
      <w:pPr>
        <w:spacing w:before="120" w:after="120" w:line="300" w:lineRule="auto"/>
        <w:ind w:left="720"/>
        <w:jc w:val="both"/>
        <w:rPr>
          <w:rFonts w:ascii="NikoshBAN" w:hAnsi="NikoshBAN" w:cs="NikoshBAN"/>
          <w:sz w:val="20"/>
          <w:szCs w:val="20"/>
          <w:lang w:val="sv-SE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val="sv-SE" w:bidi="bn-BD"/>
        </w:rPr>
        <w:t>দারিদ্র্য নিরসনের উপর প্রভাব: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val="sv-SE" w:bidi="bn-IN"/>
        </w:rPr>
        <w:t xml:space="preserve"> </w:t>
      </w:r>
      <w:permStart w:id="1873616573" w:edGrp="everyone"/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স্বল্প মুল্যের পরিবেশ বান্ধব টেকসই গৃহনির্মাণ সামগ্রীর উদ্ভাবনের ফলে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স্বল্পআয়ের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জনগণ স্বল্পমূল্যে গৃহনির্মাণ করতে পারবে যা দারিদ্র্য নিরসনে ইতিবাচক ভূমিকা রাখবে</w:t>
      </w:r>
      <w:r>
        <w:rPr>
          <w:rFonts w:ascii="NikoshBAN" w:eastAsia="Nikosh" w:hAnsi="NikoshBAN" w:cs="NikoshBAN"/>
          <w:sz w:val="20"/>
          <w:szCs w:val="20"/>
          <w:cs/>
          <w:lang w:bidi="hi-IN"/>
        </w:rPr>
        <w:t>।</w:t>
      </w:r>
    </w:p>
    <w:permEnd w:id="1873616573"/>
    <w:p w:rsidR="00904420" w:rsidRDefault="002D1493">
      <w:pPr>
        <w:spacing w:before="120" w:after="120" w:line="288" w:lineRule="auto"/>
        <w:ind w:left="720"/>
        <w:jc w:val="both"/>
        <w:rPr>
          <w:rFonts w:ascii="NikoshBAN" w:eastAsia="Nikosh" w:hAnsi="NikoshBAN" w:cs="NikoshBAN"/>
          <w:sz w:val="20"/>
          <w:szCs w:val="20"/>
          <w:cs/>
          <w:lang w:val="en-US" w:bidi="bn-IN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val="sv-SE" w:bidi="bn-BD"/>
        </w:rPr>
        <w:lastRenderedPageBreak/>
        <w:t>নারী উন্নয়নের উপর প্রভাব: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val="sv-SE" w:bidi="bn-IN"/>
        </w:rPr>
        <w:t xml:space="preserve"> </w:t>
      </w:r>
      <w:permStart w:id="761074890" w:edGrp="everyone"/>
      <w:r>
        <w:rPr>
          <w:rFonts w:ascii="NikoshBAN" w:hAnsi="NikoshBAN" w:cs="NikoshBAN"/>
          <w:sz w:val="20"/>
          <w:szCs w:val="20"/>
          <w:cs/>
          <w:lang w:bidi="bn-BD"/>
        </w:rPr>
        <w:t>উদ্ভাবিত নতুন প্রযুক্তি</w:t>
      </w:r>
      <w:r>
        <w:rPr>
          <w:rFonts w:ascii="NikoshBAN" w:hAnsi="NikoshBAN" w:cs="NikoshBAN"/>
          <w:sz w:val="20"/>
          <w:szCs w:val="20"/>
          <w:cs/>
          <w:lang w:bidi="bn-IN"/>
        </w:rPr>
        <w:t>র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 বিষয়ে নারীদের প্রশিক্ষণ দেয়া হবে ফলে নারীরা এ খাতে পণ্য ও সেবা উৎপাদন/বিপননের মাধ্যমে আর্থিক সক্ষমতা অর্জন করবে। এছাড়া নারীরা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নতুন প্রযুক্তি ব্যবহারের সুবিধা ভোগ করবে।</w:t>
      </w:r>
    </w:p>
    <w:permEnd w:id="761074890"/>
    <w:p w:rsidR="00904420" w:rsidRDefault="002D1493">
      <w:pPr>
        <w:pStyle w:val="BodyText"/>
        <w:spacing w:before="120" w:after="120" w:line="288" w:lineRule="auto"/>
        <w:ind w:left="720"/>
        <w:rPr>
          <w:rFonts w:ascii="NikoshBAN" w:hAnsi="NikoshBAN" w:cs="NikoshBAN"/>
          <w:sz w:val="20"/>
          <w:szCs w:val="20"/>
          <w:rtl/>
          <w:cs/>
          <w:lang w:val="en-US" w:bidi="bn-BD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val="bn-IN"/>
        </w:rPr>
        <w:t xml:space="preserve">জলবায়ু অভিযোজন ও প্রশমনের উপর প্রভাব: </w:t>
      </w:r>
      <w:permStart w:id="602504985" w:edGrp="everyone"/>
      <w:r>
        <w:rPr>
          <w:rFonts w:ascii="NikoshBAN" w:eastAsia="Nikosh" w:hAnsi="NikoshBAN" w:cs="NikoshBAN"/>
          <w:sz w:val="20"/>
          <w:szCs w:val="20"/>
          <w:cs/>
        </w:rPr>
        <w:t xml:space="preserve">আধুনিক নির্মাণ প্রযুক্তি </w:t>
      </w:r>
      <w:r>
        <w:rPr>
          <w:rFonts w:ascii="NikoshBAN" w:eastAsia="Nikosh" w:hAnsi="NikoshBAN" w:cs="NikoshBAN"/>
          <w:sz w:val="20"/>
          <w:szCs w:val="20"/>
          <w:cs/>
          <w:lang w:val="en-US"/>
        </w:rPr>
        <w:t>ও কাঁচামাল</w:t>
      </w:r>
      <w:r>
        <w:rPr>
          <w:rFonts w:ascii="NikoshBAN" w:eastAsia="Nikosh" w:hAnsi="NikoshBAN" w:cs="NikoshBAN"/>
          <w:sz w:val="20"/>
          <w:szCs w:val="20"/>
          <w:cs/>
        </w:rPr>
        <w:t xml:space="preserve"> ব্যবহারের মাধ্যমে </w:t>
      </w:r>
      <w:r>
        <w:rPr>
          <w:rFonts w:ascii="NikoshBAN" w:eastAsia="Nikosh" w:hAnsi="NikoshBAN" w:cs="NikoshBAN"/>
          <w:sz w:val="20"/>
          <w:szCs w:val="20"/>
          <w:cs/>
          <w:lang w:val="en-US"/>
        </w:rPr>
        <w:t>পরিবেশবান্ধব গৃহ</w:t>
      </w:r>
      <w:r>
        <w:rPr>
          <w:rFonts w:ascii="NikoshBAN" w:eastAsia="Nikosh" w:hAnsi="NikoshBAN" w:cs="NikoshBAN"/>
          <w:sz w:val="20"/>
          <w:szCs w:val="20"/>
          <w:cs/>
        </w:rPr>
        <w:t xml:space="preserve"> নির্মাণ করা হবে; ফলে জলবায়ু অভিযোজন ও প্রশমনে ইতিবাচক ভূমিকা রাখবে।</w:t>
      </w:r>
    </w:p>
    <w:permEnd w:id="602504985"/>
    <w:p w:rsidR="00904420" w:rsidRDefault="002D1493">
      <w:pPr>
        <w:spacing w:before="120" w:after="120" w:line="288" w:lineRule="auto"/>
        <w:rPr>
          <w:rFonts w:ascii="NikoshBAN" w:hAnsi="NikoshBAN" w:cs="NikoshBAN"/>
          <w:b/>
          <w:bCs/>
          <w:sz w:val="20"/>
          <w:szCs w:val="20"/>
          <w:lang w:val="en-US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val="sv-SE" w:bidi="bn-BD"/>
        </w:rPr>
        <w:t>৩.১.৪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val="sv-SE" w:bidi="bn-BD"/>
        </w:rPr>
        <w:tab/>
      </w:r>
      <w:permStart w:id="1596810212" w:edGrp="everyone"/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সরকারি কার্য সম্পাদনের উপযোগী অবকাঠামোগত সুবিধা নিশ্চিতকরণ</w:t>
      </w:r>
      <w:permEnd w:id="1596810212"/>
    </w:p>
    <w:p w:rsidR="00904420" w:rsidRDefault="002D1493">
      <w:pPr>
        <w:spacing w:before="120" w:after="120" w:line="288" w:lineRule="auto"/>
        <w:ind w:left="720"/>
        <w:jc w:val="both"/>
        <w:rPr>
          <w:rFonts w:ascii="NikoshBAN" w:hAnsi="NikoshBAN" w:cs="NikoshBAN"/>
          <w:sz w:val="20"/>
          <w:szCs w:val="20"/>
          <w:lang w:val="sv-SE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val="sv-SE" w:bidi="bn-BD"/>
        </w:rPr>
        <w:t>দারিদ্র্য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val="sv-SE" w:bidi="bn-IN"/>
        </w:rPr>
        <w:t xml:space="preserve"> 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val="sv-SE" w:bidi="bn-BD"/>
        </w:rPr>
        <w:t>নিরসনের উপর প্রভাব: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val="sv-SE" w:bidi="bn-IN"/>
        </w:rPr>
        <w:t xml:space="preserve"> </w:t>
      </w:r>
      <w:permStart w:id="2072051757" w:edGrp="everyone"/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সরকারি</w:t>
      </w:r>
      <w:r>
        <w:rPr>
          <w:rFonts w:ascii="NikoshBAN" w:eastAsia="Nikosh" w:hAnsi="NikoshBAN" w:cs="NikoshBAN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অবকাঠামোতে</w:t>
      </w:r>
      <w:r>
        <w:rPr>
          <w:rFonts w:ascii="NikoshBAN" w:eastAsia="Nikosh" w:hAnsi="NikoshBAN" w:cs="NikoshBAN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প্রতিবন্ধ</w:t>
      </w:r>
      <w:r>
        <w:rPr>
          <w:rFonts w:ascii="NikoshBAN" w:eastAsia="Nikosh" w:hAnsi="NikoshBAN" w:cs="NikoshBAN"/>
          <w:sz w:val="20"/>
          <w:szCs w:val="20"/>
          <w:cs/>
          <w:lang w:val="en-US" w:bidi="bn-IN"/>
        </w:rPr>
        <w:t>ী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সহ</w:t>
      </w:r>
      <w:r>
        <w:rPr>
          <w:rFonts w:ascii="NikoshBAN" w:eastAsia="Nikosh" w:hAnsi="NikoshBAN" w:cs="NikoshBAN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দরিদ্র জনগণের সরকারি সম্পদ ও সেবা প্রাপ্তির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অনুকূল</w:t>
      </w:r>
      <w:r>
        <w:rPr>
          <w:rFonts w:ascii="NikoshBAN" w:eastAsia="Nikosh" w:hAnsi="NikoshBAN" w:cs="NikoshBAN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ব্যবস্থাদি</w:t>
      </w:r>
      <w:r>
        <w:rPr>
          <w:rFonts w:ascii="NikoshBAN" w:eastAsia="Nikosh" w:hAnsi="NikoshBAN" w:cs="NikoshBAN"/>
          <w:sz w:val="20"/>
          <w:szCs w:val="20"/>
          <w:cs/>
          <w:lang w:val="en-US"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রাখা হবে</w:t>
      </w:r>
      <w:r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,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যা দারিদ্র</w:t>
      </w:r>
      <w:r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্য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নিরসনে সহায়ক হবে</w:t>
      </w:r>
      <w:r>
        <w:rPr>
          <w:rFonts w:ascii="NikoshBAN" w:eastAsia="Nikosh" w:hAnsi="NikoshBAN" w:cs="NikoshBAN"/>
          <w:sz w:val="20"/>
          <w:szCs w:val="20"/>
          <w:cs/>
          <w:lang w:bidi="hi-IN"/>
        </w:rPr>
        <w:t>।</w:t>
      </w:r>
    </w:p>
    <w:permEnd w:id="2072051757"/>
    <w:p w:rsidR="00904420" w:rsidRDefault="002D1493">
      <w:pPr>
        <w:spacing w:before="120" w:after="120" w:line="288" w:lineRule="auto"/>
        <w:ind w:left="720"/>
        <w:jc w:val="both"/>
        <w:rPr>
          <w:rFonts w:ascii="NikoshBAN" w:eastAsia="Nikosh" w:hAnsi="NikoshBAN" w:cs="NikoshBAN"/>
          <w:sz w:val="20"/>
          <w:szCs w:val="20"/>
          <w:lang w:bidi="bn-BD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val="sv-SE" w:bidi="bn-BD"/>
        </w:rPr>
        <w:t>নারী উন্নয়নের উপর প্রভাব: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val="sv-SE" w:bidi="bn-IN"/>
        </w:rPr>
        <w:t xml:space="preserve"> </w:t>
      </w:r>
      <w:permStart w:id="1562798392" w:edGrp="everyone"/>
      <w:r>
        <w:rPr>
          <w:rStyle w:val="SubtitleChar"/>
          <w:rFonts w:ascii="NikoshBAN" w:eastAsia="Nikosh" w:hAnsi="NikoshBAN" w:cs="NikoshBAN"/>
          <w:sz w:val="20"/>
          <w:szCs w:val="20"/>
          <w:cs/>
          <w:lang w:bidi="bn-IN"/>
        </w:rPr>
        <w:t xml:space="preserve">সরকারি কার্য সম্পাদনের অবকাঠামোসমূহে নারীদের জন্য পৃথক সুবিধাদি নিশ্চিত করা হবে; এতে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নারীরা সরকারি</w:t>
      </w:r>
      <w:r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 বিভিন্ন কর্মক্ষেত্রে স্বাচ্ছন্দে দায়িত্ব পালন এবং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সেবা </w:t>
      </w:r>
      <w:r>
        <w:rPr>
          <w:rFonts w:ascii="NikoshBAN" w:eastAsia="Nikosh" w:hAnsi="NikoshBAN" w:cs="NikoshBAN"/>
          <w:sz w:val="20"/>
          <w:szCs w:val="20"/>
          <w:cs/>
          <w:lang w:bidi="bn-IN"/>
        </w:rPr>
        <w:t xml:space="preserve">গ্রহণ করতে পারবে,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যা নারী উন্নয়নে বিশেষ ভূমিকা রাখবে</w:t>
      </w:r>
      <w:r>
        <w:rPr>
          <w:rFonts w:ascii="NikoshBAN" w:eastAsia="Nikosh" w:hAnsi="NikoshBAN" w:cs="NikoshBAN"/>
          <w:sz w:val="20"/>
          <w:szCs w:val="20"/>
          <w:cs/>
          <w:lang w:bidi="hi-IN"/>
        </w:rPr>
        <w:t>।</w:t>
      </w:r>
    </w:p>
    <w:permEnd w:id="1562798392"/>
    <w:p w:rsidR="00904420" w:rsidRDefault="002D1493">
      <w:pPr>
        <w:pStyle w:val="BodyText"/>
        <w:spacing w:before="120" w:after="120" w:line="288" w:lineRule="auto"/>
        <w:ind w:left="720"/>
        <w:jc w:val="left"/>
        <w:rPr>
          <w:rFonts w:ascii="NikoshBAN" w:hAnsi="NikoshBAN" w:cs="NikoshBAN"/>
          <w:sz w:val="20"/>
          <w:szCs w:val="20"/>
          <w:rtl/>
          <w:cs/>
          <w:lang w:val="en-US" w:bidi="bn-BD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val="bn-IN"/>
        </w:rPr>
        <w:t xml:space="preserve">জলবায়ু অভিযোজন ও প্রশমনের 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val="en-US"/>
        </w:rPr>
        <w:t>উ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val="bn-IN"/>
        </w:rPr>
        <w:t>পর</w:t>
      </w:r>
      <w:r>
        <w:rPr>
          <w:rFonts w:ascii="NikoshBAN" w:eastAsia="Nikosh" w:hAnsi="NikoshBAN" w:cs="NikoshBAN"/>
          <w:b/>
          <w:bCs/>
          <w:sz w:val="20"/>
          <w:szCs w:val="20"/>
          <w:lang w:val="en-GB"/>
        </w:rPr>
        <w:t xml:space="preserve"> 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val="bn-IN"/>
        </w:rPr>
        <w:t xml:space="preserve">প্রভাব: </w:t>
      </w:r>
      <w:permStart w:id="70141222" w:edGrp="everyone"/>
      <w:r>
        <w:rPr>
          <w:rFonts w:ascii="NikoshBAN" w:eastAsia="Nikosh" w:hAnsi="NikoshBAN" w:cs="NikoshBAN"/>
          <w:sz w:val="20"/>
          <w:szCs w:val="20"/>
          <w:cs/>
          <w:lang w:val="en-US"/>
        </w:rPr>
        <w:t>নির্মিত সরকারি অবকাঠামোতে পরিবেশবান্ধব প্রযুক্তি ও নির্মাণ সামগ্রী ব্যবহার করা হবে যার মাধ্যমে জলবায়ু অভিযোজনের ক্ষতিকর প্রভাব কাম্য পর্যায়ে রাখা সম্ভব হবে</w:t>
      </w:r>
      <w:r>
        <w:rPr>
          <w:rFonts w:ascii="NikoshBAN" w:eastAsia="Nikosh" w:hAnsi="NikoshBAN" w:cs="NikoshBAN"/>
          <w:sz w:val="20"/>
          <w:szCs w:val="20"/>
          <w:cs/>
          <w:lang w:val="en-US" w:bidi="hi-IN"/>
        </w:rPr>
        <w:t>।</w:t>
      </w:r>
    </w:p>
    <w:permEnd w:id="70141222"/>
    <w:p w:rsidR="00904420" w:rsidRDefault="002D1493">
      <w:pPr>
        <w:spacing w:before="120" w:line="276" w:lineRule="auto"/>
        <w:ind w:right="187"/>
        <w:jc w:val="both"/>
        <w:rPr>
          <w:rFonts w:ascii="NikoshBAN" w:hAnsi="NikoshBAN" w:cs="NikoshBAN"/>
          <w:b/>
          <w:bCs/>
          <w:sz w:val="22"/>
          <w:szCs w:val="22"/>
          <w:lang w:val="sv-SE"/>
        </w:rPr>
      </w:pPr>
      <w:r>
        <w:rPr>
          <w:rFonts w:ascii="NikoshBAN" w:eastAsia="Nikosh" w:hAnsi="NikoshBAN" w:cs="NikoshBAN"/>
          <w:b/>
          <w:bCs/>
          <w:sz w:val="22"/>
          <w:szCs w:val="22"/>
          <w:cs/>
          <w:lang w:val="pt-BR" w:bidi="bn-BD"/>
        </w:rPr>
        <w:t>৩.২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val="pt-BR" w:bidi="bn-BD"/>
        </w:rPr>
        <w:tab/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দারিদ্র্য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val="pt-BR" w:bidi="bn-BD"/>
        </w:rPr>
        <w:t xml:space="preserve"> নিরসন</w:t>
      </w:r>
      <w:r>
        <w:rPr>
          <w:rFonts w:ascii="NikoshBAN" w:eastAsia="Nikosh" w:hAnsi="NikoshBAN" w:cs="NikoshBAN"/>
          <w:b/>
          <w:bCs/>
          <w:sz w:val="22"/>
          <w:szCs w:val="22"/>
          <w:lang w:val="pt-BR" w:bidi="bn-BD"/>
        </w:rPr>
        <w:t xml:space="preserve">, 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val="pt-BR" w:bidi="bn-BD"/>
        </w:rPr>
        <w:t>নারী উন্নয়ন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BD"/>
        </w:rPr>
        <w:t xml:space="preserve"> </w:t>
      </w:r>
      <w:r>
        <w:rPr>
          <w:rFonts w:ascii="NikoshBAN" w:eastAsia="Nikosh" w:hAnsi="NikoshBAN" w:cs="NikoshBAN" w:hint="cs"/>
          <w:b/>
          <w:bCs/>
          <w:sz w:val="22"/>
          <w:szCs w:val="22"/>
          <w:cs/>
          <w:lang w:val="pt-BR" w:bidi="bn-IN"/>
        </w:rPr>
        <w:t>ও জলবায়ু পরিবর্তন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val="pt-BR" w:bidi="bn-BD"/>
        </w:rPr>
        <w:t xml:space="preserve"> সম্পর্কিত বরাদ্দ</w:t>
      </w:r>
    </w:p>
    <w:p w:rsidR="00967FBF" w:rsidRPr="00461983" w:rsidRDefault="00967FBF" w:rsidP="00967FBF">
      <w:pPr>
        <w:spacing w:line="276" w:lineRule="auto"/>
        <w:ind w:right="29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070"/>
        <w:gridCol w:w="2070"/>
        <w:gridCol w:w="2007"/>
      </w:tblGrid>
      <w:tr w:rsidR="00967FBF" w:rsidRPr="00461983" w:rsidTr="004471A0">
        <w:trPr>
          <w:trHeight w:val="278"/>
          <w:tblHeader/>
        </w:trPr>
        <w:tc>
          <w:tcPr>
            <w:tcW w:w="2160" w:type="dxa"/>
            <w:vMerge w:val="restart"/>
            <w:vAlign w:val="center"/>
          </w:tcPr>
          <w:p w:rsidR="00967FBF" w:rsidRPr="00461983" w:rsidRDefault="00967FBF" w:rsidP="004471A0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967FBF" w:rsidRPr="00461983" w:rsidRDefault="00967FBF" w:rsidP="004471A0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967FBF" w:rsidRPr="00461983" w:rsidRDefault="00967FBF" w:rsidP="004471A0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077" w:type="dxa"/>
            <w:gridSpan w:val="2"/>
            <w:vAlign w:val="center"/>
          </w:tcPr>
          <w:p w:rsidR="00967FBF" w:rsidRPr="00461983" w:rsidRDefault="00967FBF" w:rsidP="004471A0">
            <w:pPr>
              <w:tabs>
                <w:tab w:val="left" w:pos="3720"/>
              </w:tabs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967FBF" w:rsidRPr="00461983" w:rsidTr="004471A0">
        <w:trPr>
          <w:tblHeader/>
        </w:trPr>
        <w:tc>
          <w:tcPr>
            <w:tcW w:w="2160" w:type="dxa"/>
            <w:vMerge/>
            <w:vAlign w:val="center"/>
          </w:tcPr>
          <w:p w:rsidR="00967FBF" w:rsidRPr="00461983" w:rsidRDefault="00967FBF" w:rsidP="004471A0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967FBF" w:rsidRPr="00461983" w:rsidRDefault="00967FBF" w:rsidP="004471A0">
            <w:pPr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967FBF" w:rsidRPr="00461983" w:rsidRDefault="00967FBF" w:rsidP="004471A0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007" w:type="dxa"/>
            <w:vAlign w:val="center"/>
          </w:tcPr>
          <w:p w:rsidR="00967FBF" w:rsidRPr="00461983" w:rsidRDefault="00967FBF" w:rsidP="004471A0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967FBF" w:rsidRPr="00461983" w:rsidTr="004471A0">
        <w:tc>
          <w:tcPr>
            <w:tcW w:w="2160" w:type="dxa"/>
          </w:tcPr>
          <w:p w:rsidR="00967FBF" w:rsidRPr="00461983" w:rsidRDefault="00967FBF" w:rsidP="004471A0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দারিদ্র্র্য নিরসন</w:t>
            </w:r>
          </w:p>
        </w:tc>
        <w:tc>
          <w:tcPr>
            <w:tcW w:w="2070" w:type="dxa"/>
            <w:vAlign w:val="center"/>
          </w:tcPr>
          <w:p w:rsidR="00967FBF" w:rsidRPr="00461983" w:rsidRDefault="00967FBF" w:rsidP="004471A0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967FBF" w:rsidRPr="00461983" w:rsidRDefault="00967FBF" w:rsidP="004471A0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967FBF" w:rsidRPr="00461983" w:rsidRDefault="00967FBF" w:rsidP="004471A0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967FBF" w:rsidRPr="00461983" w:rsidTr="004471A0">
        <w:tc>
          <w:tcPr>
            <w:tcW w:w="2160" w:type="dxa"/>
          </w:tcPr>
          <w:p w:rsidR="00967FBF" w:rsidRPr="00461983" w:rsidRDefault="00967FBF" w:rsidP="004471A0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নারী উন্নয়ন</w:t>
            </w:r>
          </w:p>
        </w:tc>
        <w:tc>
          <w:tcPr>
            <w:tcW w:w="2070" w:type="dxa"/>
            <w:vAlign w:val="center"/>
          </w:tcPr>
          <w:p w:rsidR="00967FBF" w:rsidRPr="00461983" w:rsidRDefault="00967FBF" w:rsidP="004471A0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967FBF" w:rsidRPr="00461983" w:rsidRDefault="00967FBF" w:rsidP="004471A0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967FBF" w:rsidRPr="00461983" w:rsidRDefault="00967FBF" w:rsidP="004471A0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967FBF" w:rsidRPr="00461983" w:rsidTr="004471A0">
        <w:tc>
          <w:tcPr>
            <w:tcW w:w="2160" w:type="dxa"/>
          </w:tcPr>
          <w:p w:rsidR="00967FBF" w:rsidRPr="00461983" w:rsidRDefault="00967FBF" w:rsidP="004471A0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  <w:cs/>
                <w:lang w:val="en-GB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GB" w:bidi="bn-BD"/>
              </w:rPr>
              <w:t>জলবায়ু পরিবর্তন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val="en-GB" w:bidi="bn-IN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967FBF" w:rsidRPr="00461983" w:rsidRDefault="00967FBF" w:rsidP="004471A0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967FBF" w:rsidRPr="00461983" w:rsidRDefault="00967FBF" w:rsidP="004471A0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967FBF" w:rsidRPr="00461983" w:rsidRDefault="00967FBF" w:rsidP="004471A0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</w:tbl>
    <w:p w:rsidR="00904420" w:rsidRDefault="002D1493">
      <w:pPr>
        <w:pStyle w:val="Title"/>
        <w:spacing w:before="120" w:after="120" w:line="276" w:lineRule="auto"/>
        <w:ind w:left="720" w:hanging="720"/>
        <w:jc w:val="both"/>
        <w:rPr>
          <w:rFonts w:ascii="Calibri" w:eastAsia="Nikosh" w:hAnsi="Calibri" w:cs="NikoshBAN"/>
          <w:b/>
          <w:bCs/>
          <w:sz w:val="20"/>
        </w:rPr>
      </w:pPr>
      <w:r>
        <w:rPr>
          <w:rFonts w:ascii="NikoshBAN" w:eastAsia="Nikosh" w:hAnsi="NikoshBAN" w:cs="NikoshBAN"/>
          <w:b/>
          <w:bCs/>
          <w:sz w:val="22"/>
          <w:szCs w:val="22"/>
          <w:cs/>
        </w:rPr>
        <w:t>৪.১</w:t>
      </w:r>
      <w:r>
        <w:rPr>
          <w:rFonts w:ascii="NikoshBAN" w:eastAsia="Nikosh" w:hAnsi="NikoshBAN" w:cs="NikoshBAN"/>
          <w:b/>
          <w:bCs/>
          <w:sz w:val="22"/>
          <w:szCs w:val="22"/>
          <w:cs/>
        </w:rPr>
        <w:tab/>
        <w:t>অগ্রাধিকার ব্যয় খাত/কর্মসূচিসমূহ</w:t>
      </w:r>
      <w:r>
        <w:rPr>
          <w:rFonts w:ascii="NikoshBAN" w:eastAsia="Nikosh" w:hAnsi="NikoshBAN" w:cs="NikoshBAN" w:hint="cs"/>
          <w:b/>
          <w:bCs/>
          <w:sz w:val="22"/>
          <w:szCs w:val="22"/>
          <w:cs/>
        </w:rPr>
        <w:t xml:space="preserve"> </w:t>
      </w:r>
      <w:r>
        <w:rPr>
          <w:rFonts w:ascii="Calibri" w:hAnsi="Calibri" w:cs="Calibri"/>
          <w:b/>
          <w:sz w:val="20"/>
          <w:szCs w:val="18"/>
        </w:rPr>
        <w:t>(Priority Spending Areas/Programmes)</w:t>
      </w:r>
    </w:p>
    <w:tbl>
      <w:tblPr>
        <w:tblW w:w="485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6"/>
        <w:gridCol w:w="2293"/>
      </w:tblGrid>
      <w:tr w:rsidR="00904420" w:rsidTr="00967FBF">
        <w:trPr>
          <w:trHeight w:val="350"/>
          <w:tblHeader/>
        </w:trPr>
        <w:tc>
          <w:tcPr>
            <w:tcW w:w="3615" w:type="pct"/>
            <w:vAlign w:val="center"/>
          </w:tcPr>
          <w:p w:rsidR="00904420" w:rsidRDefault="002D1493">
            <w:pPr>
              <w:pStyle w:val="Title"/>
              <w:spacing w:before="40" w:after="40" w:line="276" w:lineRule="auto"/>
              <w:ind w:left="492" w:hanging="492"/>
              <w:rPr>
                <w:rFonts w:ascii="NikoshBAN" w:eastAsia="Nikosh" w:hAnsi="NikoshBAN" w:cs="NikoshBAN"/>
                <w:b/>
                <w:bCs/>
                <w:sz w:val="20"/>
                <w:szCs w:val="20"/>
                <w:lang w:val="bn-IN"/>
              </w:rPr>
            </w:pPr>
            <w:r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val="bn-IN"/>
              </w:rPr>
              <w:t>অগ্রাধিকার ব্যয় খাত/কর্মসূচিসমূহ</w:t>
            </w:r>
          </w:p>
        </w:tc>
        <w:tc>
          <w:tcPr>
            <w:tcW w:w="1385" w:type="pct"/>
            <w:vAlign w:val="center"/>
          </w:tcPr>
          <w:p w:rsidR="00904420" w:rsidRDefault="002D1493">
            <w:pPr>
              <w:pStyle w:val="Title"/>
              <w:spacing w:before="40" w:after="40" w:line="276" w:lineRule="auto"/>
              <w:rPr>
                <w:rFonts w:ascii="NikoshBAN" w:eastAsia="Nikosh" w:hAnsi="NikoshBAN" w:cs="NikoshBAN"/>
                <w:b/>
                <w:bCs/>
                <w:sz w:val="20"/>
                <w:szCs w:val="20"/>
                <w:lang w:val="bn-IN"/>
              </w:rPr>
            </w:pPr>
            <w:r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val="bn-IN"/>
              </w:rPr>
              <w:t>সংশ্লিস্ট মধ্যমেয়াদি কৌশলগত উদ্দেশ্য</w:t>
            </w:r>
          </w:p>
        </w:tc>
      </w:tr>
      <w:tr w:rsidR="00904420" w:rsidTr="00967FBF">
        <w:tc>
          <w:tcPr>
            <w:tcW w:w="3615" w:type="pct"/>
          </w:tcPr>
          <w:p w:rsidR="00904420" w:rsidRDefault="002D1493">
            <w:pPr>
              <w:spacing w:before="40" w:after="40" w:line="264" w:lineRule="auto"/>
              <w:ind w:left="288" w:hanging="288"/>
              <w:jc w:val="both"/>
              <w:rPr>
                <w:rFonts w:ascii="NikoshBAN" w:eastAsia="Nikosh" w:hAnsi="NikoshBAN" w:cs="NikoshBAN"/>
                <w:b/>
                <w:bCs/>
                <w:sz w:val="20"/>
                <w:szCs w:val="20"/>
                <w:lang w:val="en-US" w:bidi="bn-BD"/>
              </w:rPr>
            </w:pPr>
            <w:permStart w:id="326238888" w:edGrp="everyone" w:colFirst="0" w:colLast="0"/>
            <w:permStart w:id="1148398112" w:edGrp="everyone" w:colFirst="1" w:colLast="1"/>
            <w:r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bidi="bn-BD"/>
              </w:rPr>
              <w:t>১.</w:t>
            </w:r>
            <w:r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bidi="bn-BD"/>
              </w:rPr>
              <w:tab/>
              <w:t>শহরাঞ্চলে ভূমির সর্বোত্তম ব্যবহার</w:t>
            </w:r>
          </w:p>
          <w:p w:rsidR="00904420" w:rsidRDefault="002D1493" w:rsidP="00967FBF">
            <w:pPr>
              <w:spacing w:before="40" w:after="40" w:line="264" w:lineRule="auto"/>
              <w:ind w:left="288" w:hanging="288"/>
              <w:jc w:val="both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ab/>
              <w:t>শহরাঞ্চলে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জমির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অপরিকল্পিত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ব্যবহার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রোধপূর্বক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সর্বোত্তম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ব্যবহার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নিশ্চিত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করা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একটি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জটিল</w:t>
            </w: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bidi="bn-IN"/>
              </w:rPr>
              <w:t>,</w:t>
            </w: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bidi="bn-BD"/>
              </w:rPr>
              <w:t xml:space="preserve"> সময় সাপেক্ষ ও বহুমাত্রিক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প্রক্রিয়া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hi-IN"/>
              </w:rPr>
              <w:t>।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hi-IN"/>
              </w:rPr>
              <w:t xml:space="preserve"> </w:t>
            </w: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bidi="bn-BD"/>
              </w:rPr>
              <w:t xml:space="preserve">দ্রুত নগরায়ন ও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জনসংখ্যার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আধিক্যের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কারণে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শহরাঞ্চলে</w:t>
            </w:r>
            <w:r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ভূমির</w:t>
            </w: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bidi="bn-BD"/>
              </w:rPr>
              <w:t xml:space="preserve"> স্বল্পতা দিন দিন প্রকট আকার ধারণ করছে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hi-IN"/>
              </w:rPr>
              <w:t xml:space="preserve">।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এ অবস্থা নিরসনকল্পে পরিকল্পিত নগরায়ন</w:t>
            </w: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bidi="bn-IN"/>
              </w:rPr>
              <w:t xml:space="preserve">ের জন্য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IN"/>
              </w:rPr>
              <w:t>ভূমির সর্বোত্তম ব্যবহার</w:t>
            </w: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val="en-US" w:bidi="bn-IN"/>
              </w:rPr>
              <w:t xml:space="preserve"> নিশ্চিতকরণ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অত্যন্ত জরুরি বিবেচনায় </w:t>
            </w: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bidi="bn-BD"/>
              </w:rPr>
              <w:t xml:space="preserve"> এ খাতকে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IN"/>
              </w:rPr>
              <w:t xml:space="preserve">প্রথম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অগ্রাধিকার খাত হিসেবে চিহ্নি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ত করা হয়েছে।</w:t>
            </w:r>
          </w:p>
        </w:tc>
        <w:tc>
          <w:tcPr>
            <w:tcW w:w="1385" w:type="pct"/>
          </w:tcPr>
          <w:p w:rsidR="00904420" w:rsidRDefault="002D1493">
            <w:pPr>
              <w:pStyle w:val="ListParagraph"/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spacing w:before="40" w:after="40" w:line="264" w:lineRule="auto"/>
              <w:ind w:left="252" w:hanging="270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bidi="bn-BD"/>
              </w:rPr>
              <w:t>পরিকল্পিত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bidi="bn-BD"/>
              </w:rPr>
              <w:t>নগরায়ন</w:t>
            </w:r>
          </w:p>
        </w:tc>
      </w:tr>
      <w:tr w:rsidR="00904420" w:rsidTr="00967FBF">
        <w:tc>
          <w:tcPr>
            <w:tcW w:w="3615" w:type="pct"/>
          </w:tcPr>
          <w:p w:rsidR="00904420" w:rsidRDefault="002D1493">
            <w:pPr>
              <w:spacing w:before="40" w:after="40" w:line="264" w:lineRule="auto"/>
              <w:ind w:left="288" w:hanging="288"/>
              <w:jc w:val="both"/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</w:pPr>
            <w:permStart w:id="1792422177" w:edGrp="everyone" w:colFirst="0" w:colLast="0"/>
            <w:permStart w:id="681858077" w:edGrp="everyone" w:colFirst="1" w:colLast="1"/>
            <w:permEnd w:id="326238888"/>
            <w:permEnd w:id="1148398112"/>
            <w:r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bidi="bn-BD"/>
              </w:rPr>
              <w:t xml:space="preserve">২.  </w:t>
            </w:r>
            <w:r>
              <w:rPr>
                <w:rFonts w:ascii="NikoshBAN" w:eastAsia="Nikosh" w:hAnsi="NikoshBAN" w:cs="NikoshBAN" w:hint="cs"/>
                <w:b/>
                <w:bCs/>
                <w:sz w:val="20"/>
                <w:szCs w:val="20"/>
                <w:cs/>
                <w:lang w:bidi="bn-BD"/>
              </w:rPr>
              <w:t xml:space="preserve">টেকসই ও নিরাপদ </w:t>
            </w:r>
            <w:r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bidi="bn-BD"/>
              </w:rPr>
              <w:t xml:space="preserve">আবাসন ব্যবস্থা </w:t>
            </w:r>
            <w:r>
              <w:rPr>
                <w:rFonts w:ascii="NikoshBAN" w:eastAsia="Nikosh" w:hAnsi="NikoshBAN" w:cs="NikoshBAN" w:hint="cs"/>
                <w:b/>
                <w:bCs/>
                <w:sz w:val="20"/>
                <w:szCs w:val="20"/>
                <w:cs/>
                <w:lang w:bidi="bn-IN"/>
              </w:rPr>
              <w:t>নিশ্চিতকরণ</w:t>
            </w:r>
            <w:r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bidi="bn-BD"/>
              </w:rPr>
              <w:t xml:space="preserve"> </w:t>
            </w:r>
          </w:p>
          <w:p w:rsidR="00904420" w:rsidRDefault="002D1493">
            <w:pPr>
              <w:spacing w:before="40" w:after="40" w:line="264" w:lineRule="auto"/>
              <w:ind w:left="288" w:hanging="36"/>
              <w:jc w:val="both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আবাসন মানুষের একটি অন্যতম প্রধান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মৌলিক চাহিদা। মানুষের মৌলিক চাহিদা</w:t>
            </w: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bidi="bn-BD"/>
              </w:rPr>
              <w:t xml:space="preserve"> এবং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সরকারের প্রতিশ্রুতি প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ূ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রণের লক্ষ্যে বিভিন্ন আয়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গোষ্ঠীর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উপযোগী পর্যাপ্ত সংখ্যক প্লট উন্নয়ন ও ফ্ল্যাট নির্মাণ </w:t>
            </w: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bidi="bn-BD"/>
              </w:rPr>
              <w:t>এবং সরকারি কর্মকর্তাদের জন্য ফ্ল্যাট নির্মা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ণের মাধ্যমে আবাসনের সুযোগ বৃদ্ধিকে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 মন্ত্রণালয়ের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দ্বিতীয়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 অগ্রাধিকার খাত হিসেবে চিহ্নিত করা হয়েছে।</w:t>
            </w:r>
          </w:p>
        </w:tc>
        <w:tc>
          <w:tcPr>
            <w:tcW w:w="1385" w:type="pct"/>
          </w:tcPr>
          <w:p w:rsidR="00904420" w:rsidRDefault="002D1493">
            <w:pPr>
              <w:pStyle w:val="ListParagraph"/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spacing w:before="40" w:after="40" w:line="264" w:lineRule="auto"/>
              <w:ind w:left="252" w:hanging="270"/>
              <w:rPr>
                <w:rFonts w:ascii="NikoshBAN" w:eastAsia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পরিকল্পিত নগরায়ন</w:t>
            </w:r>
          </w:p>
          <w:p w:rsidR="00904420" w:rsidRDefault="002D1493">
            <w:pPr>
              <w:pStyle w:val="ListParagraph"/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spacing w:before="40" w:after="40" w:line="264" w:lineRule="auto"/>
              <w:ind w:left="252" w:hanging="270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বিভিন্ন আয়ের</w:t>
            </w: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bidi="bn-IN"/>
              </w:rPr>
              <w:t xml:space="preserve"> 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জনগোষ্ঠীর উপযোগী </w:t>
            </w: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bidi="bn-BD"/>
              </w:rPr>
              <w:t xml:space="preserve">টেকসই ও নিরাপদ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আবাসন ব্যবস্থা নিশ্চিতকরণ</w:t>
            </w:r>
          </w:p>
        </w:tc>
      </w:tr>
      <w:tr w:rsidR="00904420" w:rsidTr="00967FBF">
        <w:tc>
          <w:tcPr>
            <w:tcW w:w="3615" w:type="pct"/>
          </w:tcPr>
          <w:p w:rsidR="00904420" w:rsidRDefault="002D1493">
            <w:pPr>
              <w:spacing w:before="40" w:after="40" w:line="264" w:lineRule="auto"/>
              <w:ind w:left="288" w:hanging="288"/>
              <w:jc w:val="both"/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</w:pPr>
            <w:permStart w:id="293357999" w:edGrp="everyone" w:colFirst="0" w:colLast="0"/>
            <w:permStart w:id="46990879" w:edGrp="everyone" w:colFirst="1" w:colLast="1"/>
            <w:permEnd w:id="1792422177"/>
            <w:permEnd w:id="681858077"/>
            <w:r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bidi="bn-BD"/>
              </w:rPr>
              <w:t>৩. শহরাঞ্চলে পরিকল্পিত অবকাঠামো নির্মাণ</w:t>
            </w:r>
          </w:p>
          <w:p w:rsidR="00904420" w:rsidRDefault="002D1493">
            <w:pPr>
              <w:spacing w:before="40" w:after="40" w:line="264" w:lineRule="auto"/>
              <w:ind w:left="288" w:hanging="288"/>
              <w:jc w:val="both"/>
              <w:rPr>
                <w:rFonts w:ascii="NikoshBAN" w:eastAsia="Nikosh" w:hAnsi="NikoshBAN" w:cs="NikoshBAN"/>
                <w:b/>
                <w:bCs/>
                <w:sz w:val="20"/>
                <w:szCs w:val="20"/>
                <w:lang w:val="en-US" w:bidi="bn-IN"/>
              </w:rPr>
            </w:pPr>
            <w:r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bidi="bn-IN"/>
              </w:rPr>
              <w:tab/>
            </w: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bidi="bn-BD"/>
              </w:rPr>
              <w:t xml:space="preserve">দ্রুত নগরায়ন ও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জনসংখ্যার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আধিক্যের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কারণে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শহরাঞ্চলে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অপরিকল্পিতভাবে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bidi="bn-IN"/>
              </w:rPr>
              <w:t xml:space="preserve">অবকাঠামো 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গড়ে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উঠছে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hi-IN"/>
              </w:rPr>
              <w:t xml:space="preserve">। </w:t>
            </w: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bidi="hi-IN"/>
              </w:rPr>
              <w:t xml:space="preserve">এর ফলে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শহরাঞ্চলে উ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ম্মুক্ত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 জলাশয়, খেলার মাঠ, পার্ক ইত্যাদির অপর্যাপ্ততা এবং</w:t>
            </w: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যানজট বৃদ্ধিসহ শহরে বসবাসের পরিবেশ বিপর্যয়ের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সম্মুখীন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 হচ্ছে।এ </w:t>
            </w: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bidi="bn-BD"/>
              </w:rPr>
              <w:t>প্রে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ক্ষিতে </w:t>
            </w: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bidi="bn-BD"/>
              </w:rPr>
              <w:t xml:space="preserve">পরিকল্পিত নগরায়নের মাধ্যমে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শহরাঞ্চলের পরিবেশ উন্নয়ন ও সংরক্ষণ অত্যন্ত জরুরি বিবেচনায় এ খাতকে অগ্রাধিকার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খাত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 হিসেবে বিবেচনা করা হয়েছে।</w:t>
            </w:r>
          </w:p>
        </w:tc>
        <w:tc>
          <w:tcPr>
            <w:tcW w:w="1385" w:type="pct"/>
          </w:tcPr>
          <w:p w:rsidR="00904420" w:rsidRDefault="002D1493">
            <w:pPr>
              <w:pStyle w:val="ListParagraph"/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spacing w:before="40" w:after="40" w:line="264" w:lineRule="auto"/>
              <w:ind w:left="252" w:hanging="270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bidi="bn-BD"/>
              </w:rPr>
              <w:t>পরিকল্পিত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bidi="bn-BD"/>
              </w:rPr>
              <w:t>নগরায়ন</w:t>
            </w:r>
          </w:p>
        </w:tc>
      </w:tr>
      <w:tr w:rsidR="00904420" w:rsidTr="00967FBF">
        <w:tc>
          <w:tcPr>
            <w:tcW w:w="3615" w:type="pct"/>
          </w:tcPr>
          <w:p w:rsidR="00904420" w:rsidRDefault="002D1493" w:rsidP="00287508">
            <w:pPr>
              <w:pageBreakBefore/>
              <w:spacing w:before="40" w:after="40" w:line="264" w:lineRule="auto"/>
              <w:ind w:left="288" w:hanging="288"/>
              <w:jc w:val="both"/>
              <w:rPr>
                <w:rFonts w:ascii="NikoshBAN" w:hAnsi="NikoshBAN" w:cs="NikoshBAN"/>
                <w:sz w:val="20"/>
                <w:szCs w:val="20"/>
              </w:rPr>
            </w:pPr>
            <w:permStart w:id="311958880" w:edGrp="everyone" w:colFirst="0" w:colLast="0"/>
            <w:permStart w:id="842796490" w:edGrp="everyone" w:colFirst="1" w:colLast="1"/>
            <w:permStart w:id="157182075" w:edGrp="everyone" w:colFirst="2" w:colLast="2"/>
            <w:permEnd w:id="293357999"/>
            <w:permEnd w:id="46990879"/>
            <w:r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bidi="bn-BD"/>
              </w:rPr>
              <w:lastRenderedPageBreak/>
              <w:t>৪.</w:t>
            </w:r>
            <w:r>
              <w:rPr>
                <w:rFonts w:ascii="NikoshBAN" w:eastAsia="Nikosh" w:hAnsi="NikoshBAN" w:cs="NikoshBAN"/>
                <w:b/>
                <w:bCs/>
                <w:sz w:val="20"/>
                <w:szCs w:val="20"/>
                <w:lang w:bidi="bn-BD"/>
              </w:rPr>
              <w:tab/>
            </w:r>
            <w:r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bidi="bn-BD"/>
              </w:rPr>
              <w:t>আধুনিক ও পরিকল্পিত নগরায়ন এবং</w:t>
            </w:r>
            <w:r>
              <w:rPr>
                <w:rFonts w:ascii="NikoshBAN" w:eastAsia="Nikosh" w:hAnsi="NikoshBAN" w:cs="NikoshBAN" w:hint="cs"/>
                <w:b/>
                <w:bCs/>
                <w:sz w:val="20"/>
                <w:szCs w:val="20"/>
                <w:cs/>
                <w:lang w:bidi="bn-BD"/>
              </w:rPr>
              <w:t xml:space="preserve"> পরিবেশবান্ধব</w:t>
            </w:r>
            <w:r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bidi="bn-BD"/>
              </w:rPr>
              <w:t xml:space="preserve"> গৃহনির্মাণ সংশ্লি</w:t>
            </w:r>
            <w:r>
              <w:rPr>
                <w:rFonts w:ascii="NikoshBAN" w:eastAsia="Nikosh" w:hAnsi="NikoshBAN" w:cs="NikoshBAN" w:hint="cs"/>
                <w:b/>
                <w:bCs/>
                <w:sz w:val="20"/>
                <w:szCs w:val="20"/>
                <w:cs/>
                <w:lang w:bidi="bn-IN"/>
              </w:rPr>
              <w:t>ষ্ট</w:t>
            </w:r>
            <w:r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bidi="bn-BD"/>
              </w:rPr>
              <w:t xml:space="preserve"> গবেষণা ও প্রশিক্ষণ</w:t>
            </w:r>
          </w:p>
          <w:p w:rsidR="00904420" w:rsidRDefault="002D1493" w:rsidP="00287508">
            <w:pPr>
              <w:pageBreakBefore/>
              <w:spacing w:before="40" w:after="40" w:line="264" w:lineRule="auto"/>
              <w:ind w:left="288" w:hanging="288"/>
              <w:jc w:val="both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ab/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নিম্ন আয়ের জনসাধারণের উপযোগী</w:t>
            </w: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bidi="bn-BD"/>
              </w:rPr>
              <w:t xml:space="preserve"> পরিবেশবান্ধব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 গৃহনির্মাণ প্রযুক্তি উদ্ভাবন ও প্রচার এবং এ বিষয়ে সংশ্লি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ষ্ট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দের প্রশিক্ষণ প্রদানের গু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রু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ত্ব বিবেচনা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য়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 এ খাতকে মন্ত্রণালয়ের চতুর্থ অগ্রাধিকার খাত হিসেবে বিবেচনা করা হয়েছে।</w:t>
            </w:r>
          </w:p>
        </w:tc>
        <w:tc>
          <w:tcPr>
            <w:tcW w:w="1385" w:type="pct"/>
          </w:tcPr>
          <w:p w:rsidR="00904420" w:rsidRDefault="002D1493" w:rsidP="00287508">
            <w:pPr>
              <w:pStyle w:val="ListParagraph"/>
              <w:pageBreakBefore/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spacing w:before="40" w:after="40" w:line="264" w:lineRule="auto"/>
              <w:ind w:left="252" w:hanging="270"/>
              <w:rPr>
                <w:rFonts w:ascii="NikoshBAN" w:eastAsia="NikoshBAN" w:hAnsi="NikoshBAN" w:cs="NikoshBAN"/>
                <w:sz w:val="20"/>
                <w:szCs w:val="20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পরিকল্পিত আবাসন ও গৃহনির্মাণ কলাকৌশল বিষয়ে নতুন</w:t>
            </w: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প্রযুক্তি উদ্ভাবন</w:t>
            </w:r>
          </w:p>
        </w:tc>
      </w:tr>
    </w:tbl>
    <w:permEnd w:id="311958880"/>
    <w:permEnd w:id="842796490"/>
    <w:permEnd w:id="157182075"/>
    <w:p w:rsidR="00967FBF" w:rsidRPr="00461983" w:rsidRDefault="00967FBF" w:rsidP="00967FBF">
      <w:pPr>
        <w:spacing w:before="120" w:after="120" w:line="276" w:lineRule="auto"/>
        <w:ind w:left="720" w:hanging="720"/>
        <w:jc w:val="both"/>
        <w:rPr>
          <w:rFonts w:ascii="NikoshBAN" w:eastAsia="Nikosh" w:hAnsi="NikoshBAN" w:cs="NikoshBAN"/>
          <w:b/>
          <w:bCs/>
          <w:sz w:val="22"/>
          <w:szCs w:val="26"/>
          <w:cs/>
          <w:lang w:bidi="bn-BD"/>
        </w:rPr>
      </w:pP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ab/>
        <w:t>মধ্যমেয়াদি ব্যয় প্রাক্কলন ও প্রক্ষেপণ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(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৫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2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৬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BD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হতে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৭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৮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 xml:space="preserve">) </w:t>
      </w:r>
    </w:p>
    <w:p w:rsidR="00967FBF" w:rsidRPr="00461983" w:rsidRDefault="00967FBF" w:rsidP="00967FBF">
      <w:pPr>
        <w:spacing w:before="120"/>
        <w:ind w:left="720" w:hanging="720"/>
        <w:jc w:val="both"/>
        <w:rPr>
          <w:rFonts w:ascii="NikoshBAN" w:hAnsi="NikoshBAN" w:cs="NikoshBAN"/>
          <w:bCs/>
          <w:sz w:val="22"/>
          <w:szCs w:val="22"/>
          <w:lang w:bidi="bn-IN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১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  <w:t>দপ্তর/সংস্থা/প্রাতিষ্ঠানিক ইউনিটওয়ারী ব্যয়</w:t>
      </w:r>
    </w:p>
    <w:p w:rsidR="00967FBF" w:rsidRPr="00461983" w:rsidRDefault="00967FBF" w:rsidP="00967FBF">
      <w:pPr>
        <w:spacing w:before="120"/>
        <w:jc w:val="right"/>
        <w:rPr>
          <w:rFonts w:ascii="NikoshBAN" w:hAnsi="NikoshBAN" w:cs="NikoshBAN"/>
          <w:sz w:val="16"/>
          <w:szCs w:val="16"/>
          <w:lang w:val="en-US"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1008"/>
        <w:gridCol w:w="1080"/>
        <w:gridCol w:w="1080"/>
        <w:gridCol w:w="1062"/>
        <w:gridCol w:w="1125"/>
      </w:tblGrid>
      <w:tr w:rsidR="00967FBF" w:rsidRPr="00461983" w:rsidTr="004471A0">
        <w:trPr>
          <w:trHeight w:val="51"/>
          <w:tblHeader/>
        </w:trPr>
        <w:tc>
          <w:tcPr>
            <w:tcW w:w="2970" w:type="dxa"/>
            <w:vMerge w:val="restart"/>
            <w:vAlign w:val="center"/>
          </w:tcPr>
          <w:p w:rsidR="00967FBF" w:rsidRPr="00461983" w:rsidRDefault="00967FBF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08" w:type="dxa"/>
            <w:vAlign w:val="center"/>
          </w:tcPr>
          <w:p w:rsidR="00967FBF" w:rsidRPr="00461983" w:rsidRDefault="00967FBF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Align w:val="center"/>
          </w:tcPr>
          <w:p w:rsidR="00967FBF" w:rsidRPr="00461983" w:rsidRDefault="00967FBF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967FBF" w:rsidRPr="00461983" w:rsidRDefault="00967FBF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Merge w:val="restart"/>
            <w:vAlign w:val="center"/>
          </w:tcPr>
          <w:p w:rsidR="00967FBF" w:rsidRPr="00461983" w:rsidRDefault="00967FBF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967FBF" w:rsidRPr="00461983" w:rsidRDefault="00967FBF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87" w:type="dxa"/>
            <w:gridSpan w:val="2"/>
            <w:vAlign w:val="center"/>
          </w:tcPr>
          <w:p w:rsidR="00967FBF" w:rsidRPr="00461983" w:rsidRDefault="00967FBF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967FBF" w:rsidRPr="00461983" w:rsidTr="004471A0">
        <w:trPr>
          <w:trHeight w:val="51"/>
          <w:tblHeader/>
        </w:trPr>
        <w:tc>
          <w:tcPr>
            <w:tcW w:w="2970" w:type="dxa"/>
            <w:vMerge/>
            <w:vAlign w:val="center"/>
          </w:tcPr>
          <w:p w:rsidR="00967FBF" w:rsidRPr="00461983" w:rsidRDefault="00967FBF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967FBF" w:rsidRPr="00461983" w:rsidRDefault="00967FBF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80" w:type="dxa"/>
            <w:vMerge/>
            <w:vAlign w:val="center"/>
          </w:tcPr>
          <w:p w:rsidR="00967FBF" w:rsidRPr="00461983" w:rsidRDefault="00967FBF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967FBF" w:rsidRPr="000341C4" w:rsidRDefault="00967FBF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25" w:type="dxa"/>
            <w:vAlign w:val="center"/>
          </w:tcPr>
          <w:p w:rsidR="00967FBF" w:rsidRPr="000341C4" w:rsidRDefault="00967FBF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967FBF" w:rsidRPr="00461983" w:rsidTr="004471A0">
        <w:tc>
          <w:tcPr>
            <w:tcW w:w="2970" w:type="dxa"/>
            <w:vAlign w:val="center"/>
          </w:tcPr>
          <w:p w:rsidR="00967FBF" w:rsidRPr="00461983" w:rsidRDefault="00967FBF" w:rsidP="004471A0">
            <w:pPr>
              <w:spacing w:before="40" w:after="40"/>
              <w:ind w:left="-36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967FBF" w:rsidRPr="00461983" w:rsidRDefault="00967FBF" w:rsidP="004471A0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967FBF" w:rsidRPr="00461983" w:rsidRDefault="00967FBF" w:rsidP="004471A0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967FBF" w:rsidRPr="00461983" w:rsidRDefault="00967FBF" w:rsidP="004471A0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2" w:type="dxa"/>
            <w:vAlign w:val="center"/>
          </w:tcPr>
          <w:p w:rsidR="00967FBF" w:rsidRPr="00461983" w:rsidRDefault="00967FBF" w:rsidP="004471A0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25" w:type="dxa"/>
            <w:vAlign w:val="center"/>
          </w:tcPr>
          <w:p w:rsidR="00967FBF" w:rsidRPr="00461983" w:rsidRDefault="00967FBF" w:rsidP="004471A0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</w:tbl>
    <w:p w:rsidR="00967FBF" w:rsidRPr="00461983" w:rsidRDefault="00967FBF" w:rsidP="00967FBF">
      <w:pPr>
        <w:spacing w:before="120"/>
        <w:ind w:left="720" w:hanging="720"/>
        <w:jc w:val="both"/>
        <w:rPr>
          <w:rFonts w:ascii="NikoshBAN" w:hAnsi="NikoshBAN" w:cs="NikoshBAN"/>
          <w:b/>
          <w:sz w:val="22"/>
          <w:szCs w:val="22"/>
          <w:cs/>
          <w:lang w:bidi="bn-BD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</w:r>
      <w:r w:rsidRPr="00461983">
        <w:rPr>
          <w:rFonts w:ascii="NikoshBAN" w:hAnsi="NikoshBAN" w:cs="NikoshBAN"/>
          <w:b/>
          <w:bCs/>
          <w:sz w:val="22"/>
          <w:szCs w:val="22"/>
          <w:cs/>
          <w:lang w:val="en-US" w:bidi="bn-IN"/>
        </w:rPr>
        <w:t>অর্থনৈ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তিক গ্রুপ কোড অনুযায়ী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 xml:space="preserve"> ব্যয়</w:t>
      </w:r>
    </w:p>
    <w:p w:rsidR="00967FBF" w:rsidRPr="00461983" w:rsidRDefault="00967FBF" w:rsidP="00967FBF">
      <w:pPr>
        <w:jc w:val="right"/>
        <w:rPr>
          <w:rFonts w:ascii="NikoshBAN" w:hAnsi="NikoshBAN" w:cs="NikoshBAN"/>
          <w:sz w:val="16"/>
          <w:szCs w:val="16"/>
          <w:lang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 xml:space="preserve"> 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2328"/>
        <w:gridCol w:w="1068"/>
        <w:gridCol w:w="1069"/>
        <w:gridCol w:w="1068"/>
        <w:gridCol w:w="1068"/>
        <w:gridCol w:w="1111"/>
      </w:tblGrid>
      <w:tr w:rsidR="00967FBF" w:rsidRPr="00461983" w:rsidTr="004471A0">
        <w:trPr>
          <w:trHeight w:val="166"/>
          <w:tblHeader/>
        </w:trPr>
        <w:tc>
          <w:tcPr>
            <w:tcW w:w="603" w:type="dxa"/>
            <w:vMerge w:val="restart"/>
            <w:vAlign w:val="center"/>
          </w:tcPr>
          <w:p w:rsidR="00967FBF" w:rsidRPr="00461983" w:rsidRDefault="00967FBF" w:rsidP="004471A0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অর্থনৈতিক গ্রুপ কোড</w:t>
            </w:r>
          </w:p>
        </w:tc>
        <w:tc>
          <w:tcPr>
            <w:tcW w:w="2328" w:type="dxa"/>
            <w:vMerge w:val="restart"/>
            <w:vAlign w:val="center"/>
          </w:tcPr>
          <w:p w:rsidR="00967FBF" w:rsidRPr="00461983" w:rsidRDefault="00967FBF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68" w:type="dxa"/>
            <w:vAlign w:val="center"/>
          </w:tcPr>
          <w:p w:rsidR="00967FBF" w:rsidRPr="00461983" w:rsidRDefault="00967FBF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9" w:type="dxa"/>
            <w:vAlign w:val="center"/>
          </w:tcPr>
          <w:p w:rsidR="00967FBF" w:rsidRPr="00461983" w:rsidRDefault="00967FBF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967FBF" w:rsidRPr="00461983" w:rsidRDefault="00967FBF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8" w:type="dxa"/>
            <w:vMerge w:val="restart"/>
            <w:vAlign w:val="center"/>
          </w:tcPr>
          <w:p w:rsidR="00967FBF" w:rsidRPr="00461983" w:rsidRDefault="00967FBF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967FBF" w:rsidRPr="00461983" w:rsidRDefault="00967FBF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79" w:type="dxa"/>
            <w:gridSpan w:val="2"/>
            <w:vAlign w:val="center"/>
          </w:tcPr>
          <w:p w:rsidR="00967FBF" w:rsidRPr="00461983" w:rsidRDefault="00967FBF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967FBF" w:rsidRPr="00461983" w:rsidTr="004471A0">
        <w:trPr>
          <w:trHeight w:val="166"/>
          <w:tblHeader/>
        </w:trPr>
        <w:tc>
          <w:tcPr>
            <w:tcW w:w="603" w:type="dxa"/>
            <w:vMerge/>
            <w:vAlign w:val="center"/>
          </w:tcPr>
          <w:p w:rsidR="00967FBF" w:rsidRPr="00461983" w:rsidRDefault="00967FBF" w:rsidP="004471A0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328" w:type="dxa"/>
            <w:vMerge/>
            <w:vAlign w:val="center"/>
          </w:tcPr>
          <w:p w:rsidR="00967FBF" w:rsidRPr="00461983" w:rsidRDefault="00967FBF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967FBF" w:rsidRPr="00461983" w:rsidRDefault="00967FBF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68" w:type="dxa"/>
            <w:vMerge/>
            <w:vAlign w:val="center"/>
          </w:tcPr>
          <w:p w:rsidR="00967FBF" w:rsidRPr="00461983" w:rsidRDefault="00967FBF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</w:rPr>
            </w:pPr>
          </w:p>
        </w:tc>
        <w:tc>
          <w:tcPr>
            <w:tcW w:w="1068" w:type="dxa"/>
            <w:vAlign w:val="center"/>
          </w:tcPr>
          <w:p w:rsidR="00967FBF" w:rsidRPr="000341C4" w:rsidRDefault="00967FBF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11" w:type="dxa"/>
            <w:vAlign w:val="center"/>
          </w:tcPr>
          <w:p w:rsidR="00967FBF" w:rsidRPr="000341C4" w:rsidRDefault="00967FBF" w:rsidP="004471A0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967FBF" w:rsidRPr="00461983" w:rsidTr="004471A0">
        <w:trPr>
          <w:trHeight w:val="51"/>
        </w:trPr>
        <w:tc>
          <w:tcPr>
            <w:tcW w:w="603" w:type="dxa"/>
            <w:vAlign w:val="center"/>
          </w:tcPr>
          <w:p w:rsidR="00967FBF" w:rsidRPr="00461983" w:rsidRDefault="00967FBF" w:rsidP="004471A0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2328" w:type="dxa"/>
            <w:vAlign w:val="center"/>
          </w:tcPr>
          <w:p w:rsidR="00967FBF" w:rsidRPr="00461983" w:rsidRDefault="00967FBF" w:rsidP="004471A0">
            <w:pPr>
              <w:spacing w:before="40" w:after="40"/>
              <w:rPr>
                <w:rFonts w:ascii="NikoshBAN" w:hAnsi="NikoshBAN" w:cs="NikoshBAN"/>
                <w:b/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:rsidR="00967FBF" w:rsidRPr="00461983" w:rsidRDefault="00967FBF" w:rsidP="004471A0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9" w:type="dxa"/>
            <w:vAlign w:val="center"/>
          </w:tcPr>
          <w:p w:rsidR="00967FBF" w:rsidRPr="00461983" w:rsidRDefault="00967FBF" w:rsidP="004471A0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967FBF" w:rsidRPr="00461983" w:rsidRDefault="00967FBF" w:rsidP="004471A0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967FBF" w:rsidRPr="00461983" w:rsidRDefault="00967FBF" w:rsidP="004471A0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11" w:type="dxa"/>
            <w:vAlign w:val="center"/>
          </w:tcPr>
          <w:p w:rsidR="00967FBF" w:rsidRPr="00461983" w:rsidRDefault="00967FBF" w:rsidP="004471A0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 w:rsidR="00904420" w:rsidRDefault="002D1493">
      <w:pPr>
        <w:spacing w:before="120" w:after="120" w:line="276" w:lineRule="auto"/>
        <w:ind w:left="720" w:right="187" w:hanging="720"/>
        <w:rPr>
          <w:rFonts w:ascii="Calibri" w:hAnsi="Calibri" w:cs="NikoshBAN"/>
          <w:b/>
          <w:bCs/>
          <w:sz w:val="22"/>
          <w:szCs w:val="20"/>
        </w:rPr>
      </w:pPr>
      <w:r>
        <w:rPr>
          <w:rFonts w:ascii="NikoshBAN" w:eastAsia="Nikosh" w:hAnsi="NikoshBAN" w:cs="NikoshBAN"/>
          <w:b/>
          <w:bCs/>
          <w:cs/>
          <w:lang w:bidi="bn-BD"/>
        </w:rPr>
        <w:t>৫.০</w:t>
      </w:r>
      <w:r>
        <w:rPr>
          <w:rFonts w:ascii="NikoshBAN" w:eastAsia="Nikosh" w:hAnsi="NikoshBAN" w:cs="NikoshBAN"/>
          <w:b/>
          <w:bCs/>
          <w:cs/>
          <w:lang w:bidi="bn-BD"/>
        </w:rPr>
        <w:tab/>
        <w:t>মন্ত্রণালয়/বিভাগের প্রধান কর্মকৃতি নির্দেশকসমূহ</w:t>
      </w:r>
      <w:r>
        <w:rPr>
          <w:rFonts w:ascii="NikoshBAN" w:eastAsia="Nikosh" w:hAnsi="NikoshBAN" w:cs="NikoshBAN"/>
          <w:b/>
          <w:bCs/>
          <w:lang w:bidi="bn-BD"/>
        </w:rPr>
        <w:t xml:space="preserve"> </w:t>
      </w:r>
      <w:r>
        <w:rPr>
          <w:rFonts w:ascii="Calibri" w:hAnsi="Calibri" w:cs="NikoshBAN"/>
          <w:b/>
          <w:bCs/>
          <w:sz w:val="22"/>
          <w:szCs w:val="20"/>
        </w:rPr>
        <w:t>(Key Performance Indicators)</w:t>
      </w: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616"/>
        <w:gridCol w:w="1051"/>
        <w:gridCol w:w="709"/>
        <w:gridCol w:w="648"/>
        <w:gridCol w:w="668"/>
        <w:gridCol w:w="685"/>
        <w:gridCol w:w="731"/>
        <w:gridCol w:w="699"/>
        <w:gridCol w:w="726"/>
      </w:tblGrid>
      <w:tr w:rsidR="00904420" w:rsidTr="00C11FFB">
        <w:trPr>
          <w:trHeight w:val="51"/>
          <w:tblHeader/>
        </w:trPr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20" w:rsidRDefault="002D1493">
            <w:pPr>
              <w:pStyle w:val="BodyText"/>
              <w:spacing w:before="40" w:after="40" w:line="276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ar-SA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নির্দেশক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20" w:rsidRDefault="002D1493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সংশ্লিষ্ট</w:t>
            </w:r>
          </w:p>
          <w:p w:rsidR="00904420" w:rsidRDefault="002D1493">
            <w:pPr>
              <w:spacing w:before="40" w:after="40" w:line="276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কৌশলগত উদ্দেশ্য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20" w:rsidRDefault="002D1493">
            <w:pPr>
              <w:spacing w:before="40" w:after="40"/>
              <w:ind w:left="-86" w:right="-86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</w:t>
            </w:r>
          </w:p>
          <w:p w:rsidR="00904420" w:rsidRDefault="002D1493">
            <w:pPr>
              <w:spacing w:before="40" w:after="40" w:line="276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একক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20" w:rsidRDefault="002D1493">
            <w:pPr>
              <w:spacing w:before="40" w:after="40" w:line="276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20" w:rsidRDefault="002D1493">
            <w:pPr>
              <w:spacing w:before="40" w:after="40"/>
              <w:ind w:left="-86" w:right="-86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</w:p>
          <w:p w:rsidR="00904420" w:rsidRDefault="002D1493">
            <w:pPr>
              <w:spacing w:before="40" w:after="40" w:line="276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অর্জন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20" w:rsidRDefault="002D1493">
            <w:pPr>
              <w:spacing w:before="40" w:after="40" w:line="276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20" w:rsidRDefault="002D1493">
            <w:pPr>
              <w:spacing w:before="40" w:after="40" w:line="276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20" w:rsidRDefault="002D1493">
            <w:pPr>
              <w:spacing w:before="40" w:after="40" w:line="276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967FBF">
        <w:trPr>
          <w:tblHeader/>
        </w:trPr>
        <w:tc>
          <w:tcPr>
            <w:tcW w:w="1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BF" w:rsidRDefault="00967FBF">
            <w:pPr>
              <w:spacing w:before="40" w:after="40"/>
              <w:ind w:left="-86" w:right="-86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BF" w:rsidRDefault="00967FBF">
            <w:pPr>
              <w:spacing w:before="40" w:after="40"/>
              <w:ind w:left="-86" w:right="-86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BF" w:rsidRDefault="00967FBF">
            <w:pPr>
              <w:spacing w:before="40" w:after="40"/>
              <w:ind w:left="-86" w:right="-86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BF" w:rsidRPr="008E15B8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BF" w:rsidRPr="00B74D46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BF" w:rsidRPr="00142FC9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BF" w:rsidRPr="00142FC9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BF" w:rsidRPr="000341C4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904420">
        <w:trPr>
          <w:trHeight w:val="70"/>
          <w:tblHeader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20" w:rsidRDefault="002D1493">
            <w:pPr>
              <w:spacing w:before="40" w:after="40"/>
              <w:ind w:left="-86" w:right="-86"/>
              <w:jc w:val="center"/>
              <w:rPr>
                <w:rFonts w:ascii="Nikosh" w:eastAsia="Nikosh" w:hAnsi="Nikosh" w:cs="Nikosh"/>
                <w:sz w:val="16"/>
                <w:szCs w:val="16"/>
                <w:lang w:val="sv-SE" w:bidi="bn-IN"/>
              </w:rPr>
            </w:pPr>
            <w:r>
              <w:rPr>
                <w:rFonts w:ascii="Nikosh" w:eastAsia="Nikosh" w:hAnsi="Nikosh" w:cs="Nikosh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20" w:rsidRDefault="002D1493">
            <w:pPr>
              <w:spacing w:before="40" w:after="40"/>
              <w:ind w:left="-86" w:right="-86"/>
              <w:jc w:val="center"/>
              <w:rPr>
                <w:rFonts w:ascii="Nikosh" w:eastAsia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20" w:rsidRDefault="002D1493">
            <w:pPr>
              <w:spacing w:before="40" w:after="40"/>
              <w:ind w:left="-86" w:right="-86"/>
              <w:jc w:val="center"/>
              <w:rPr>
                <w:rFonts w:ascii="Nikosh" w:eastAsia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20" w:rsidRDefault="002D1493">
            <w:pPr>
              <w:spacing w:before="40" w:after="40"/>
              <w:ind w:left="-86" w:right="-86"/>
              <w:jc w:val="center"/>
              <w:rPr>
                <w:rFonts w:ascii="Nikosh" w:hAnsi="Nikosh" w:cs="Nikosh"/>
                <w:sz w:val="16"/>
                <w:szCs w:val="16"/>
                <w:lang w:val="sv-SE"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20" w:rsidRDefault="002D1493">
            <w:pPr>
              <w:spacing w:before="40" w:after="40"/>
              <w:ind w:left="-86" w:right="-86"/>
              <w:jc w:val="center"/>
              <w:rPr>
                <w:rFonts w:ascii="Nikosh" w:hAnsi="Nikosh" w:cs="Nikosh"/>
                <w:sz w:val="16"/>
                <w:szCs w:val="16"/>
                <w:lang w:val="sv-SE"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sv-SE" w:bidi="bn-IN"/>
              </w:rPr>
              <w:t>৫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20" w:rsidRDefault="002D1493">
            <w:pPr>
              <w:spacing w:before="40" w:after="40"/>
              <w:ind w:left="-86" w:right="-86"/>
              <w:jc w:val="center"/>
              <w:rPr>
                <w:rFonts w:ascii="Nikosh" w:hAnsi="Nikosh" w:cs="Nikosh"/>
                <w:sz w:val="16"/>
                <w:szCs w:val="16"/>
                <w:lang w:val="sv-SE"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sv-SE" w:bidi="bn-IN"/>
              </w:rPr>
              <w:t>৬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20" w:rsidRDefault="002D1493">
            <w:pPr>
              <w:spacing w:before="40" w:after="40"/>
              <w:ind w:left="-86" w:right="-86"/>
              <w:jc w:val="center"/>
              <w:rPr>
                <w:rFonts w:ascii="Nikosh" w:hAnsi="Nikosh" w:cs="Nikosh"/>
                <w:sz w:val="16"/>
                <w:szCs w:val="16"/>
                <w:lang w:val="sv-SE"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sv-SE" w:bidi="bn-IN"/>
              </w:rPr>
              <w:t>৭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20" w:rsidRDefault="002D1493">
            <w:pPr>
              <w:spacing w:before="40" w:after="40"/>
              <w:ind w:left="-86" w:right="-86"/>
              <w:jc w:val="center"/>
              <w:rPr>
                <w:rFonts w:ascii="Nikosh" w:hAnsi="Nikosh" w:cs="Nikosh"/>
                <w:sz w:val="16"/>
                <w:szCs w:val="16"/>
                <w:lang w:val="sv-SE"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sv-SE" w:bidi="bn-IN"/>
              </w:rPr>
              <w:t>৮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20" w:rsidRDefault="002D1493">
            <w:pPr>
              <w:spacing w:before="40" w:after="40"/>
              <w:ind w:left="-86" w:right="-86"/>
              <w:jc w:val="center"/>
              <w:rPr>
                <w:rFonts w:ascii="Nikosh" w:hAnsi="Nikosh" w:cs="Nikosh"/>
                <w:sz w:val="16"/>
                <w:szCs w:val="16"/>
                <w:lang w:val="sv-SE"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20" w:rsidRDefault="002D1493">
            <w:pPr>
              <w:spacing w:before="40" w:after="40"/>
              <w:ind w:left="-86" w:right="-86"/>
              <w:jc w:val="center"/>
              <w:rPr>
                <w:rFonts w:ascii="Nikosh" w:hAnsi="Nikosh" w:cs="Nikosh"/>
                <w:sz w:val="16"/>
                <w:szCs w:val="16"/>
                <w:lang w:val="sv-SE"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sv-SE" w:bidi="bn-IN"/>
              </w:rPr>
              <w:t>১০</w:t>
            </w:r>
          </w:p>
        </w:tc>
      </w:tr>
      <w:tr w:rsidR="00C11FFB">
        <w:trPr>
          <w:trHeight w:val="7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B" w:rsidRDefault="00C11FFB">
            <w:pPr>
              <w:pStyle w:val="ListParagraph"/>
              <w:numPr>
                <w:ilvl w:val="0"/>
                <w:numId w:val="10"/>
              </w:numPr>
              <w:spacing w:before="40" w:after="40" w:line="264" w:lineRule="auto"/>
              <w:ind w:left="252" w:hanging="252"/>
              <w:rPr>
                <w:rFonts w:ascii="NikoshBAN" w:hAnsi="NikoshBAN" w:cs="NikoshBAN"/>
                <w:sz w:val="16"/>
                <w:szCs w:val="16"/>
              </w:rPr>
            </w:pPr>
            <w:permStart w:id="1525356443" w:edGrp="everyone" w:colFirst="0" w:colLast="0"/>
            <w:permStart w:id="241311912" w:edGrp="everyone" w:colFirst="1" w:colLast="1"/>
            <w:permStart w:id="1359938304" w:edGrp="everyone" w:colFirst="2" w:colLast="2"/>
            <w:permStart w:id="180446678" w:edGrp="everyone" w:colFirst="3" w:colLast="3"/>
            <w:permStart w:id="609108016" w:edGrp="everyone" w:colFirst="4" w:colLast="4"/>
            <w:permStart w:id="82603705" w:edGrp="everyone" w:colFirst="5" w:colLast="5"/>
            <w:permStart w:id="633960923" w:edGrp="everyone" w:colFirst="6" w:colLast="6"/>
            <w:permStart w:id="1297433259" w:edGrp="everyone" w:colFirst="7" w:colLast="7"/>
            <w:permStart w:id="701853480" w:edGrp="everyone" w:colFirst="8" w:colLast="8"/>
            <w:permStart w:id="1039010877" w:edGrp="everyone" w:colFirst="9" w:colLast="9"/>
            <w:r>
              <w:rPr>
                <w:rFonts w:ascii="NikoshBAN" w:hAnsi="NikoshBAN" w:cs="NikoshBAN"/>
                <w:sz w:val="16"/>
                <w:szCs w:val="16"/>
                <w:cs/>
              </w:rPr>
              <w:t>মাস্টার প্ল্যান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অঞ্চলভিত্তিক প্ল্যান প্রণয়ন</w:t>
            </w:r>
            <w:r>
              <w:rPr>
                <w:rFonts w:ascii="NikoshBAN" w:hAnsi="NikoshBAN" w:cs="NikoshBAN"/>
                <w:sz w:val="16"/>
                <w:szCs w:val="16"/>
              </w:rPr>
              <w:t>/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হালনাগাদকরণ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val="en-US"/>
              </w:rPr>
            </w:pP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ind w:left="-86" w:right="-86"/>
              <w:jc w:val="center"/>
              <w:rPr>
                <w:rFonts w:ascii="Nikosh" w:eastAsia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IN"/>
              </w:rPr>
              <w:t>বর্গ কিমি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১২৯৮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ind w:left="-55" w:right="-72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১৩২০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ind w:left="-55" w:right="-72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২৪৮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ind w:left="-55" w:right="-72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৩০০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ind w:left="-55" w:right="-72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C11FFB" w:rsidTr="00967FBF">
        <w:trPr>
          <w:trHeight w:val="6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B" w:rsidRDefault="00C11FFB">
            <w:pPr>
              <w:pStyle w:val="ListParagraph"/>
              <w:numPr>
                <w:ilvl w:val="0"/>
                <w:numId w:val="10"/>
              </w:numPr>
              <w:spacing w:before="40" w:after="40" w:line="264" w:lineRule="auto"/>
              <w:ind w:left="252" w:hanging="252"/>
              <w:rPr>
                <w:rFonts w:ascii="NikoshBAN" w:hAnsi="NikoshBAN" w:cs="NikoshBAN"/>
                <w:sz w:val="16"/>
                <w:szCs w:val="16"/>
              </w:rPr>
            </w:pPr>
            <w:permStart w:id="1649152423" w:edGrp="everyone" w:colFirst="0" w:colLast="0"/>
            <w:permStart w:id="2029468738" w:edGrp="everyone" w:colFirst="1" w:colLast="1"/>
            <w:permStart w:id="809595458" w:edGrp="everyone" w:colFirst="2" w:colLast="2"/>
            <w:permStart w:id="1173648620" w:edGrp="everyone" w:colFirst="3" w:colLast="3"/>
            <w:permStart w:id="195060332" w:edGrp="everyone" w:colFirst="4" w:colLast="4"/>
            <w:permStart w:id="901003462" w:edGrp="everyone" w:colFirst="5" w:colLast="5"/>
            <w:permStart w:id="1601862509" w:edGrp="everyone" w:colFirst="6" w:colLast="6"/>
            <w:permStart w:id="1629229816" w:edGrp="everyone" w:colFirst="7" w:colLast="7"/>
            <w:permStart w:id="1583237173" w:edGrp="everyone" w:colFirst="8" w:colLast="8"/>
            <w:permStart w:id="161183955" w:edGrp="everyone" w:colFirst="9" w:colLast="9"/>
            <w:permEnd w:id="1525356443"/>
            <w:permEnd w:id="241311912"/>
            <w:permEnd w:id="1359938304"/>
            <w:permEnd w:id="180446678"/>
            <w:permEnd w:id="609108016"/>
            <w:permEnd w:id="82603705"/>
            <w:permEnd w:id="633960923"/>
            <w:permEnd w:id="1297433259"/>
            <w:permEnd w:id="701853480"/>
            <w:permEnd w:id="1039010877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টেকসই নিরাপদ ও সাশ্রয়ী আবাসনের সুযোগ সম্প্রসারণ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নির্মিত</w:t>
            </w:r>
            <w:r>
              <w:rPr>
                <w:rFonts w:ascii="Nikosh" w:eastAsia="Nikosh" w:hAnsi="Nikosh" w:cs="Nikosh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ফ্ল্যাটের</w:t>
            </w:r>
            <w:r>
              <w:rPr>
                <w:rFonts w:ascii="Nikosh" w:eastAsia="Nikosh" w:hAnsi="Nikosh" w:cs="Nikosh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১৮০০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ind w:left="-55" w:right="-72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২০০০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ind w:left="-55" w:right="-72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২০০০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ind w:left="-55" w:right="-72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২৫০০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ind w:left="-55" w:right="-72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</w:p>
        </w:tc>
      </w:tr>
      <w:tr w:rsidR="00C11FFB" w:rsidTr="003F7B75">
        <w:trPr>
          <w:trHeight w:val="6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FB" w:rsidRDefault="00C11FFB">
            <w:pPr>
              <w:pStyle w:val="ListParagraph"/>
              <w:numPr>
                <w:ilvl w:val="0"/>
                <w:numId w:val="10"/>
              </w:numPr>
              <w:spacing w:before="40" w:after="40" w:line="264" w:lineRule="auto"/>
              <w:ind w:left="252" w:hanging="252"/>
              <w:rPr>
                <w:rFonts w:ascii="NikoshBAN" w:eastAsia="Nikosh" w:hAnsi="NikoshBAN" w:cs="NikoshBAN"/>
                <w:sz w:val="16"/>
                <w:szCs w:val="16"/>
              </w:rPr>
            </w:pPr>
            <w:permStart w:id="852112988" w:edGrp="everyone" w:colFirst="0" w:colLast="0"/>
            <w:permStart w:id="999764215" w:edGrp="everyone" w:colFirst="1" w:colLast="1"/>
            <w:permStart w:id="1591821064" w:edGrp="everyone" w:colFirst="2" w:colLast="2"/>
            <w:permStart w:id="1489512732" w:edGrp="everyone" w:colFirst="3" w:colLast="3"/>
            <w:permStart w:id="1724920984" w:edGrp="everyone" w:colFirst="4" w:colLast="4"/>
            <w:permStart w:id="467211295" w:edGrp="everyone" w:colFirst="5" w:colLast="5"/>
            <w:permStart w:id="1654064340" w:edGrp="everyone" w:colFirst="6" w:colLast="6"/>
            <w:permStart w:id="1513031795" w:edGrp="everyone" w:colFirst="7" w:colLast="7"/>
            <w:permStart w:id="1420562648" w:edGrp="everyone" w:colFirst="8" w:colLast="8"/>
            <w:permStart w:id="2138837502" w:edGrp="everyone" w:colFirst="9" w:colLast="9"/>
            <w:permStart w:id="1634799228" w:edGrp="everyone" w:colFirst="10" w:colLast="10"/>
            <w:permEnd w:id="1649152423"/>
            <w:permEnd w:id="2029468738"/>
            <w:permEnd w:id="809595458"/>
            <w:permEnd w:id="1173648620"/>
            <w:permEnd w:id="195060332"/>
            <w:permEnd w:id="901003462"/>
            <w:permEnd w:id="1601862509"/>
            <w:permEnd w:id="1629229816"/>
            <w:permEnd w:id="1583237173"/>
            <w:permEnd w:id="161183955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নতুন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প্রযুক্তি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উদ্ভাবনে</w:t>
            </w:r>
            <w:r>
              <w:rPr>
                <w:rFonts w:ascii="NikoshBAN" w:eastAsia="Nikosh" w:hAnsi="NikoshBAN" w:cs="NikoshBAN"/>
                <w:sz w:val="16"/>
                <w:szCs w:val="16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গবেষণা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sz w:val="16"/>
                <w:szCs w:val="16"/>
              </w:rPr>
            </w:pP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IN"/>
              </w:rPr>
              <w:t>৪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ind w:left="-86" w:right="-86"/>
              <w:jc w:val="center"/>
              <w:rPr>
                <w:rFonts w:ascii="Nikosh" w:eastAsia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১২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ind w:left="-55" w:right="-72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১২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ind w:left="-55" w:right="-72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১৩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ind w:left="-55" w:right="-72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১৩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3F7B75">
            <w:pPr>
              <w:spacing w:before="40" w:after="40" w:line="264" w:lineRule="auto"/>
              <w:ind w:left="-55" w:right="-72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</w:tr>
    </w:tbl>
    <w:permEnd w:id="852112988"/>
    <w:permEnd w:id="999764215"/>
    <w:permEnd w:id="1591821064"/>
    <w:permEnd w:id="1489512732"/>
    <w:permEnd w:id="1724920984"/>
    <w:permEnd w:id="467211295"/>
    <w:permEnd w:id="1654064340"/>
    <w:permEnd w:id="1513031795"/>
    <w:permEnd w:id="1420562648"/>
    <w:permEnd w:id="2138837502"/>
    <w:permEnd w:id="1634799228"/>
    <w:p w:rsidR="00904420" w:rsidRDefault="002D1493">
      <w:pPr>
        <w:spacing w:before="120" w:after="120" w:line="276" w:lineRule="auto"/>
        <w:ind w:right="187"/>
        <w:jc w:val="both"/>
        <w:rPr>
          <w:rFonts w:ascii="NikoshBAN" w:hAnsi="NikoshBAN" w:cs="NikoshBAN"/>
          <w:b/>
          <w:bCs/>
          <w:sz w:val="20"/>
          <w:lang w:bidi="bn-IN"/>
        </w:rPr>
      </w:pPr>
      <w:r>
        <w:rPr>
          <w:rFonts w:ascii="NikoshBAN" w:eastAsia="Nikosh" w:hAnsi="NikoshBAN" w:cs="NikoshBAN"/>
          <w:b/>
          <w:bCs/>
          <w:sz w:val="20"/>
          <w:cs/>
          <w:lang w:bidi="bn-BD"/>
        </w:rPr>
        <w:t>৬.০</w:t>
      </w:r>
      <w:r>
        <w:rPr>
          <w:rFonts w:ascii="NikoshBAN" w:eastAsia="Nikosh" w:hAnsi="NikoshBAN" w:cs="NikoshBAN"/>
          <w:b/>
          <w:bCs/>
          <w:sz w:val="20"/>
          <w:cs/>
          <w:lang w:bidi="bn-BD"/>
        </w:rPr>
        <w:tab/>
        <w:t>অধিদপ্তর/সংস্থার সাম্প্রতিক অর্জন, কার্যক্রমসমূহ, ফলাফল</w:t>
      </w:r>
      <w:r>
        <w:rPr>
          <w:rFonts w:ascii="NikoshBAN" w:eastAsia="Nikosh" w:hAnsi="NikoshBAN" w:cs="NikoshBAN"/>
          <w:b/>
          <w:bCs/>
          <w:sz w:val="20"/>
          <w:cs/>
          <w:lang w:bidi="bn-IN"/>
        </w:rPr>
        <w:t xml:space="preserve"> নির্দেশক ও লক্ষ্যমাত্রা এবং ব্যয় প্রাক্কলন</w:t>
      </w:r>
    </w:p>
    <w:p w:rsidR="00904420" w:rsidRDefault="002D1493">
      <w:pPr>
        <w:spacing w:before="120" w:after="120" w:line="276" w:lineRule="auto"/>
        <w:ind w:left="720" w:hanging="720"/>
        <w:rPr>
          <w:rFonts w:ascii="NikoshBAN" w:eastAsia="Nikosh" w:hAnsi="NikoshBAN" w:cs="NikoshBAN"/>
          <w:b/>
          <w:bCs/>
          <w:sz w:val="20"/>
          <w:szCs w:val="22"/>
          <w:lang w:bidi="bn-BD"/>
        </w:rPr>
      </w:pPr>
      <w:r>
        <w:rPr>
          <w:rFonts w:ascii="NikoshBAN" w:eastAsia="Nikosh" w:hAnsi="NikoshBAN" w:cs="NikoshBAN"/>
          <w:b/>
          <w:bCs/>
          <w:sz w:val="20"/>
          <w:szCs w:val="22"/>
          <w:cs/>
          <w:lang w:bidi="bn-BD"/>
        </w:rPr>
        <w:t>৬.১</w:t>
      </w:r>
      <w:r>
        <w:rPr>
          <w:rFonts w:ascii="NikoshBAN" w:eastAsia="Nikosh" w:hAnsi="NikoshBAN" w:cs="NikoshBAN"/>
          <w:b/>
          <w:bCs/>
          <w:sz w:val="20"/>
          <w:szCs w:val="22"/>
          <w:cs/>
          <w:lang w:bidi="bn-BD"/>
        </w:rPr>
        <w:tab/>
        <w:t>সচিবালয়</w:t>
      </w:r>
    </w:p>
    <w:p w:rsidR="00904420" w:rsidRDefault="002D1493">
      <w:pPr>
        <w:spacing w:before="120" w:after="120" w:line="300" w:lineRule="auto"/>
        <w:ind w:left="720" w:hanging="720"/>
        <w:jc w:val="both"/>
        <w:rPr>
          <w:rFonts w:ascii="NikoshBAN" w:eastAsia="Nikosh" w:hAnsi="NikoshBAN" w:cs="NikoshBAN"/>
          <w:sz w:val="20"/>
          <w:szCs w:val="20"/>
          <w:lang w:val="it-IT" w:bidi="bn-IN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val="it-IT" w:bidi="bn-BD"/>
        </w:rPr>
        <w:t>৬.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val="en-US" w:bidi="bn-BD"/>
        </w:rPr>
        <w:t>১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val="it-IT" w:bidi="bn-BD"/>
        </w:rPr>
        <w:t>.১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val="it-IT" w:bidi="bn-BD"/>
        </w:rPr>
        <w:tab/>
        <w:t>সাম্প্রতিক অর্জন</w:t>
      </w:r>
      <w:r>
        <w:rPr>
          <w:rFonts w:ascii="NikoshBAN" w:eastAsia="Nikosh" w:hAnsi="NikoshBAN" w:cs="NikoshBAN"/>
          <w:sz w:val="20"/>
          <w:szCs w:val="20"/>
          <w:cs/>
          <w:lang w:val="it-IT" w:bidi="bn-BD"/>
        </w:rPr>
        <w:t>:</w:t>
      </w:r>
      <w:r>
        <w:rPr>
          <w:rFonts w:ascii="NikoshBAN" w:eastAsia="Nikosh" w:hAnsi="NikoshBAN" w:cs="NikoshBAN"/>
          <w:sz w:val="20"/>
          <w:szCs w:val="20"/>
          <w:lang w:val="it-IT" w:bidi="bn-IN"/>
        </w:rPr>
        <w:t xml:space="preserve"> </w:t>
      </w:r>
      <w:permStart w:id="1599762528" w:edGrp="everyone"/>
      <w:r>
        <w:rPr>
          <w:rFonts w:ascii="NikoshBAN" w:eastAsia="Nikosh" w:hAnsi="NikoshBAN" w:cs="NikoshBAN"/>
          <w:sz w:val="20"/>
          <w:szCs w:val="20"/>
          <w:cs/>
          <w:lang w:val="it-IT" w:bidi="bn-IN"/>
        </w:rPr>
        <w:t>২</w:t>
      </w:r>
      <w:r>
        <w:rPr>
          <w:rFonts w:ascii="NikoshBAN" w:eastAsia="Nikosh" w:hAnsi="NikoshBAN" w:cs="NikoshBAN" w:hint="cs"/>
          <w:sz w:val="20"/>
          <w:szCs w:val="20"/>
          <w:cs/>
          <w:lang w:val="it-IT" w:bidi="bn-IN"/>
        </w:rPr>
        <w:t>020</w:t>
      </w:r>
      <w:r>
        <w:rPr>
          <w:rFonts w:ascii="NikoshBAN" w:eastAsia="Nikosh" w:hAnsi="NikoshBAN" w:cs="NikoshBAN"/>
          <w:sz w:val="20"/>
          <w:szCs w:val="20"/>
          <w:lang w:val="en-US" w:bidi="bn-BD"/>
        </w:rPr>
        <w:t>-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 xml:space="preserve">২১ অর্থবছরে </w:t>
      </w:r>
      <w:r>
        <w:rPr>
          <w:rFonts w:ascii="NikoshBAN" w:eastAsia="Nikosh" w:hAnsi="NikoshBAN" w:cs="NikoshBAN"/>
          <w:sz w:val="20"/>
          <w:szCs w:val="20"/>
          <w:cs/>
          <w:lang w:val="it-IT" w:bidi="bn-BD"/>
        </w:rPr>
        <w:t>গাজীপুর উন্নয়ন কর্তৃপ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 xml:space="preserve">ক্ষ </w:t>
      </w:r>
      <w:r>
        <w:rPr>
          <w:rFonts w:ascii="NikoshBAN" w:eastAsia="Nikosh" w:hAnsi="NikoshBAN" w:cs="NikoshBAN"/>
          <w:sz w:val="20"/>
          <w:szCs w:val="20"/>
          <w:cs/>
          <w:lang w:val="it-IT" w:bidi="bn-BD"/>
        </w:rPr>
        <w:t>আইন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it-IT" w:bidi="bn-BD"/>
        </w:rPr>
        <w:t xml:space="preserve">২০২০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এর গেজেট প্রকাশিত হয়েছে</w:t>
      </w:r>
      <w:r>
        <w:rPr>
          <w:rFonts w:ascii="NikoshBAN" w:eastAsia="Nikosh" w:hAnsi="NikoshBAN" w:cs="NikoshBAN"/>
          <w:sz w:val="20"/>
          <w:szCs w:val="20"/>
          <w:cs/>
          <w:lang w:val="en-US" w:bidi="hi-IN"/>
        </w:rPr>
        <w:t xml:space="preserve">। 2021-22 </w:t>
      </w:r>
      <w:r>
        <w:rPr>
          <w:rFonts w:ascii="NikoshBAN" w:eastAsia="Nikosh" w:hAnsi="NikoshBAN" w:cs="NikoshBAN"/>
          <w:sz w:val="20"/>
          <w:szCs w:val="20"/>
          <w:cs/>
          <w:lang w:val="en-US" w:bidi="bn-IN"/>
        </w:rPr>
        <w:t>অর্থবছরে</w:t>
      </w:r>
      <w:r>
        <w:rPr>
          <w:rFonts w:ascii="NikoshBAN" w:eastAsia="Nikosh" w:hAnsi="NikoshBAN" w:cs="NikoshBAN"/>
          <w:sz w:val="20"/>
          <w:szCs w:val="20"/>
          <w:cs/>
          <w:lang w:val="en-US" w:bidi="hi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সিলেট</w:t>
      </w:r>
      <w:r>
        <w:rPr>
          <w:rFonts w:ascii="NikoshBAN" w:eastAsia="Nikosh" w:hAnsi="NikoshBAN" w:cs="NikoshBAN"/>
          <w:sz w:val="20"/>
          <w:szCs w:val="20"/>
          <w:cs/>
          <w:lang w:val="it-IT" w:bidi="bn-BD"/>
        </w:rPr>
        <w:t xml:space="preserve"> উন্নয়ন কর্তৃপ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 xml:space="preserve">ক্ষ </w:t>
      </w:r>
      <w:r>
        <w:rPr>
          <w:rFonts w:ascii="NikoshBAN" w:eastAsia="Nikosh" w:hAnsi="NikoshBAN" w:cs="NikoshBAN"/>
          <w:sz w:val="20"/>
          <w:szCs w:val="20"/>
          <w:cs/>
          <w:lang w:val="it-IT" w:bidi="bn-BD"/>
        </w:rPr>
        <w:t>আইন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 xml:space="preserve"> ও পায়রা কুয়াকাটা </w:t>
      </w:r>
      <w:r>
        <w:rPr>
          <w:rFonts w:ascii="NikoshBAN" w:eastAsia="Nikosh" w:hAnsi="NikoshBAN" w:cs="NikoshBAN"/>
          <w:sz w:val="20"/>
          <w:szCs w:val="20"/>
          <w:cs/>
          <w:lang w:val="it-IT" w:bidi="bn-BD"/>
        </w:rPr>
        <w:t>উন্নয়ন কর্তৃপ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 xml:space="preserve">ক্ষ </w:t>
      </w:r>
      <w:r>
        <w:rPr>
          <w:rFonts w:ascii="NikoshBAN" w:eastAsia="Nikosh" w:hAnsi="NikoshBAN" w:cs="NikoshBAN"/>
          <w:sz w:val="20"/>
          <w:szCs w:val="20"/>
          <w:cs/>
          <w:lang w:val="it-IT" w:bidi="bn-BD"/>
        </w:rPr>
        <w:t>আই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নের</w:t>
      </w:r>
      <w:r>
        <w:rPr>
          <w:rFonts w:ascii="NikoshBAN" w:eastAsia="Nikosh" w:hAnsi="NikoshBAN" w:cs="NikoshBAN" w:hint="cs"/>
          <w:sz w:val="20"/>
          <w:szCs w:val="20"/>
          <w:cs/>
          <w:lang w:val="en-US" w:bidi="bn-BD"/>
        </w:rPr>
        <w:t xml:space="preserve"> খসড়া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প্রণয়ন করা হয়েছে।</w:t>
      </w:r>
      <w:r>
        <w:rPr>
          <w:rFonts w:ascii="NikoshBAN" w:hAnsi="NikoshBAN" w:cs="NikoshBAN"/>
          <w:sz w:val="20"/>
          <w:szCs w:val="20"/>
          <w:lang w:val="en-US"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val="en-US" w:bidi="bn-IN"/>
        </w:rPr>
        <w:t>এছাড়া রাজশাহী উন্নয়ন কর্তৃপক্ষের প্লট বরাদ্দ প্রবিধানমালা</w:t>
      </w:r>
      <w:r>
        <w:rPr>
          <w:rFonts w:ascii="NikoshBAN" w:hAnsi="NikoshBAN" w:cs="NikoshBAN"/>
          <w:sz w:val="20"/>
          <w:szCs w:val="20"/>
          <w:lang w:val="en-US" w:bidi="bn-IN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val="en-US" w:bidi="bn-IN"/>
        </w:rPr>
        <w:t>২০২১ জারি করা হয়েছে</w:t>
      </w:r>
      <w:r>
        <w:rPr>
          <w:rFonts w:ascii="NikoshBAN" w:hAnsi="NikoshBAN" w:cs="NikoshBAN" w:hint="cs"/>
          <w:sz w:val="20"/>
          <w:szCs w:val="20"/>
          <w:cs/>
          <w:lang w:val="en-US" w:bidi="bn-IN"/>
        </w:rPr>
        <w:t xml:space="preserve">। ২০২২-২৩ অর্থবছরে </w:t>
      </w:r>
      <w:r>
        <w:rPr>
          <w:rFonts w:ascii="NikoshBAN" w:hAnsi="NikoshBAN" w:cs="NikoshBAN"/>
          <w:color w:val="000000"/>
          <w:sz w:val="20"/>
          <w:szCs w:val="20"/>
          <w:cs/>
          <w:lang w:bidi="bn-IN"/>
        </w:rPr>
        <w:t xml:space="preserve">ঢাকার বিদ্যমান ডিটেইল্ড এরিয়া প্ল্যান </w:t>
      </w:r>
      <w:r>
        <w:rPr>
          <w:rFonts w:ascii="NikoshBAN" w:hAnsi="NikoshBAN" w:cs="NikoshBAN"/>
          <w:color w:val="000000"/>
          <w:sz w:val="20"/>
          <w:szCs w:val="20"/>
          <w:lang w:bidi="bn-BD"/>
        </w:rPr>
        <w:t>(</w:t>
      </w:r>
      <w:r>
        <w:rPr>
          <w:rFonts w:ascii="NikoshBAN" w:hAnsi="NikoshBAN" w:cs="NikoshBAN"/>
          <w:color w:val="000000"/>
          <w:sz w:val="20"/>
          <w:szCs w:val="20"/>
          <w:cs/>
          <w:lang w:bidi="bn-IN"/>
        </w:rPr>
        <w:t>ড্যাপ</w:t>
      </w:r>
      <w:r>
        <w:rPr>
          <w:rFonts w:ascii="NikoshBAN" w:hAnsi="NikoshBAN" w:cs="NikoshBAN"/>
          <w:color w:val="000000"/>
          <w:sz w:val="20"/>
          <w:szCs w:val="20"/>
          <w:lang w:bidi="bn-BD"/>
        </w:rPr>
        <w:t xml:space="preserve">) </w:t>
      </w:r>
      <w:r>
        <w:rPr>
          <w:rFonts w:ascii="NikoshBAN" w:hAnsi="NikoshBAN" w:cs="NikoshBAN"/>
          <w:color w:val="000000"/>
          <w:sz w:val="20"/>
          <w:szCs w:val="20"/>
          <w:cs/>
          <w:lang w:bidi="bn-IN"/>
        </w:rPr>
        <w:t xml:space="preserve">রিভিউ করে </w:t>
      </w:r>
      <w:r>
        <w:rPr>
          <w:rFonts w:ascii="NikoshBAN" w:hAnsi="NikoshBAN" w:cs="NikoshBAN"/>
          <w:bCs/>
          <w:color w:val="000000"/>
          <w:sz w:val="20"/>
          <w:szCs w:val="20"/>
          <w:lang w:bidi="bn-BD"/>
        </w:rPr>
        <w:t>2016-2035</w:t>
      </w:r>
      <w:r>
        <w:rPr>
          <w:rFonts w:ascii="NikoshBAN" w:hAnsi="NikoshBAN" w:cs="NikoshBAN"/>
          <w:color w:val="000000"/>
          <w:sz w:val="20"/>
          <w:szCs w:val="20"/>
          <w:cs/>
          <w:lang w:bidi="bn-IN"/>
        </w:rPr>
        <w:t xml:space="preserve"> মেয়াদী পরিকল্পনা প্রণয়নের</w:t>
      </w:r>
      <w:r>
        <w:rPr>
          <w:rFonts w:ascii="NikoshBAN" w:hAnsi="NikoshBAN" w:cs="NikoshBAN"/>
          <w:color w:val="000000"/>
          <w:sz w:val="20"/>
          <w:szCs w:val="20"/>
          <w:cs/>
          <w:lang w:bidi="bn-BD"/>
        </w:rPr>
        <w:t xml:space="preserve"> গেজেট প্রকাশিত হয়েছে।</w:t>
      </w:r>
    </w:p>
    <w:permEnd w:id="1599762528"/>
    <w:p w:rsidR="00904420" w:rsidRDefault="002D1493">
      <w:pPr>
        <w:spacing w:before="120" w:after="120" w:line="276" w:lineRule="auto"/>
        <w:jc w:val="both"/>
        <w:rPr>
          <w:rFonts w:ascii="NikoshBAN" w:eastAsia="Nikosh" w:hAnsi="NikoshBAN" w:cs="NikoshBAN"/>
          <w:sz w:val="20"/>
          <w:szCs w:val="20"/>
          <w:lang w:val="en-US" w:bidi="bn-BD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৬.১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২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>
        <w:rPr>
          <w:rFonts w:ascii="NikoshBAN" w:eastAsia="Nikosh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74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726"/>
        <w:gridCol w:w="764"/>
        <w:gridCol w:w="647"/>
        <w:gridCol w:w="637"/>
        <w:gridCol w:w="636"/>
        <w:gridCol w:w="636"/>
        <w:gridCol w:w="636"/>
        <w:gridCol w:w="636"/>
        <w:gridCol w:w="681"/>
        <w:gridCol w:w="681"/>
        <w:gridCol w:w="671"/>
      </w:tblGrid>
      <w:tr w:rsidR="00904420">
        <w:trPr>
          <w:tblHeader/>
        </w:trPr>
        <w:tc>
          <w:tcPr>
            <w:tcW w:w="1033" w:type="pct"/>
            <w:vMerge w:val="restart"/>
          </w:tcPr>
          <w:p w:rsidR="00904420" w:rsidRDefault="002D1493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457" w:type="pct"/>
            <w:vMerge w:val="restar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</w:p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387" w:type="pct"/>
            <w:vMerge w:val="restar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সংশিষ্ট কৌশলগত উদ্দেশ্য</w:t>
            </w:r>
          </w:p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এর ক্রমিক</w:t>
            </w:r>
          </w:p>
        </w:tc>
        <w:tc>
          <w:tcPr>
            <w:tcW w:w="381" w:type="pct"/>
            <w:vMerge w:val="restar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381" w:type="pct"/>
            <w:shd w:val="clear" w:color="auto" w:fill="auto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381" w:type="pct"/>
            <w:shd w:val="clear" w:color="auto" w:fill="auto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</w:p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অর্জন</w:t>
            </w:r>
          </w:p>
        </w:tc>
        <w:tc>
          <w:tcPr>
            <w:tcW w:w="381" w:type="pct"/>
            <w:shd w:val="clear" w:color="auto" w:fill="auto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লক্ষ্যমাত্রা </w:t>
            </w:r>
          </w:p>
        </w:tc>
        <w:tc>
          <w:tcPr>
            <w:tcW w:w="381" w:type="pct"/>
            <w:shd w:val="clear" w:color="auto" w:fill="auto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1217" w:type="pct"/>
            <w:gridSpan w:val="3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967FBF">
        <w:trPr>
          <w:trHeight w:val="51"/>
          <w:tblHeader/>
        </w:trPr>
        <w:tc>
          <w:tcPr>
            <w:tcW w:w="1033" w:type="pct"/>
            <w:vMerge/>
            <w:tcBorders>
              <w:bottom w:val="single" w:sz="4" w:space="0" w:color="auto"/>
            </w:tcBorders>
          </w:tcPr>
          <w:p w:rsidR="00967FBF" w:rsidRDefault="00967FBF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bottom w:val="single" w:sz="4" w:space="0" w:color="auto"/>
            </w:tcBorders>
          </w:tcPr>
          <w:p w:rsidR="00967FBF" w:rsidRDefault="00967FBF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7" w:type="pct"/>
            <w:vMerge/>
            <w:tcBorders>
              <w:bottom w:val="single" w:sz="4" w:space="0" w:color="auto"/>
            </w:tcBorders>
          </w:tcPr>
          <w:p w:rsidR="00967FBF" w:rsidRDefault="00967FBF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bottom w:val="single" w:sz="4" w:space="0" w:color="auto"/>
            </w:tcBorders>
          </w:tcPr>
          <w:p w:rsidR="00967FBF" w:rsidRDefault="00967FBF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7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7FBF" w:rsidRPr="008E15B8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7FBF" w:rsidRPr="00B74D46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:rsidR="00967FBF" w:rsidRPr="00142FC9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:rsidR="00967FBF" w:rsidRPr="00142FC9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:rsidR="00967FBF" w:rsidRPr="000341C4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904420">
        <w:trPr>
          <w:tblHeader/>
        </w:trPr>
        <w:tc>
          <w:tcPr>
            <w:tcW w:w="1033" w:type="pct"/>
          </w:tcPr>
          <w:p w:rsidR="00904420" w:rsidRDefault="002D1493">
            <w:pPr>
              <w:tabs>
                <w:tab w:val="left" w:pos="342"/>
              </w:tabs>
              <w:spacing w:before="40" w:after="40" w:line="264" w:lineRule="auto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457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387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381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381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381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381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381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408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408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  <w:tc>
          <w:tcPr>
            <w:tcW w:w="402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১১</w:t>
            </w:r>
          </w:p>
        </w:tc>
      </w:tr>
      <w:tr w:rsidR="00C11FFB">
        <w:tc>
          <w:tcPr>
            <w:tcW w:w="1033" w:type="pct"/>
          </w:tcPr>
          <w:p w:rsidR="00C11FFB" w:rsidRDefault="00C11FFB">
            <w:pPr>
              <w:pStyle w:val="ListParagraph"/>
              <w:numPr>
                <w:ilvl w:val="0"/>
                <w:numId w:val="11"/>
              </w:numPr>
              <w:spacing w:before="40" w:after="40" w:line="264" w:lineRule="auto"/>
              <w:ind w:left="219" w:hanging="180"/>
              <w:rPr>
                <w:rFonts w:ascii="NikoshBAN" w:eastAsia="NikoshBAN" w:hAnsi="NikoshBAN" w:cs="NikoshBAN"/>
                <w:sz w:val="16"/>
                <w:szCs w:val="16"/>
              </w:rPr>
            </w:pPr>
            <w:permStart w:id="872503793" w:edGrp="everyone" w:colFirst="0" w:colLast="0"/>
            <w:permStart w:id="154220527" w:edGrp="everyone" w:colFirst="1" w:colLast="1"/>
            <w:permStart w:id="828395476" w:edGrp="everyone" w:colFirst="2" w:colLast="2"/>
            <w:permStart w:id="1476689490" w:edGrp="everyone" w:colFirst="3" w:colLast="3"/>
            <w:permStart w:id="512125996" w:edGrp="everyone" w:colFirst="4" w:colLast="4"/>
            <w:permStart w:id="1709390660" w:edGrp="everyone" w:colFirst="5" w:colLast="5"/>
            <w:permStart w:id="1198525758" w:edGrp="everyone" w:colFirst="6" w:colLast="6"/>
            <w:permStart w:id="1028021455" w:edGrp="everyone" w:colFirst="7" w:colLast="7"/>
            <w:permStart w:id="692671837" w:edGrp="everyone" w:colFirst="8" w:colLast="8"/>
            <w:permStart w:id="2132872849" w:edGrp="everyone" w:colFirst="9" w:colLast="9"/>
            <w:permStart w:id="2091480555" w:edGrp="everyone" w:colFirst="10" w:colLast="10"/>
            <w:permStart w:id="1614030749" w:edGrp="everyone" w:colFirst="11" w:colLast="11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গৃহায়ণ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সংক্রান্ত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বিধিবিধান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lastRenderedPageBreak/>
              <w:t>প্রণয়ন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/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হালনাগাদকরণ</w:t>
            </w:r>
          </w:p>
        </w:tc>
        <w:tc>
          <w:tcPr>
            <w:tcW w:w="457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lastRenderedPageBreak/>
              <w:t>প্রণীত আইন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/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lastRenderedPageBreak/>
              <w:t>বিধিমালা</w:t>
            </w:r>
          </w:p>
        </w:tc>
        <w:tc>
          <w:tcPr>
            <w:tcW w:w="387" w:type="pct"/>
            <w:vAlign w:val="center"/>
          </w:tcPr>
          <w:p w:rsidR="00C11FFB" w:rsidRDefault="00C11FFB">
            <w:pPr>
              <w:spacing w:before="40" w:after="40" w:line="264" w:lineRule="auto"/>
              <w:ind w:left="-108" w:right="-108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lastRenderedPageBreak/>
              <w:t>১</w:t>
            </w:r>
          </w:p>
        </w:tc>
        <w:tc>
          <w:tcPr>
            <w:tcW w:w="381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81" w:type="pct"/>
            <w:vAlign w:val="center"/>
          </w:tcPr>
          <w:p w:rsidR="00C11FFB" w:rsidRDefault="00C11FFB" w:rsidP="00C11FFB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381" w:type="pct"/>
            <w:vAlign w:val="center"/>
          </w:tcPr>
          <w:p w:rsidR="00C11FFB" w:rsidRDefault="00C11FFB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1" w:type="pct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381" w:type="pct"/>
            <w:vAlign w:val="center"/>
          </w:tcPr>
          <w:p w:rsidR="00C11FFB" w:rsidRDefault="00C11FFB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08" w:type="pct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408" w:type="pct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-</w:t>
            </w:r>
          </w:p>
        </w:tc>
        <w:tc>
          <w:tcPr>
            <w:tcW w:w="402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</w:tbl>
    <w:permEnd w:id="872503793"/>
    <w:permEnd w:id="154220527"/>
    <w:permEnd w:id="828395476"/>
    <w:permEnd w:id="1476689490"/>
    <w:permEnd w:id="512125996"/>
    <w:permEnd w:id="1709390660"/>
    <w:permEnd w:id="1198525758"/>
    <w:permEnd w:id="1028021455"/>
    <w:permEnd w:id="692671837"/>
    <w:permEnd w:id="2132872849"/>
    <w:permEnd w:id="2091480555"/>
    <w:permEnd w:id="1614030749"/>
    <w:p w:rsidR="00904420" w:rsidRDefault="002D1493">
      <w:pPr>
        <w:spacing w:before="120" w:line="276" w:lineRule="auto"/>
        <w:rPr>
          <w:rFonts w:ascii="NikoshBAN" w:eastAsia="Nikosh" w:hAnsi="NikoshBAN" w:cs="NikoshBAN"/>
          <w:b/>
          <w:bCs/>
          <w:sz w:val="20"/>
          <w:szCs w:val="20"/>
          <w:lang w:bidi="bn-IN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lastRenderedPageBreak/>
        <w:t>৬.</w:t>
      </w:r>
      <w:r>
        <w:rPr>
          <w:rFonts w:ascii="NikoshBAN" w:eastAsia="Nikosh" w:hAnsi="NikoshBAN" w:cs="NikoshBAN" w:hint="cs"/>
          <w:b/>
          <w:bCs/>
          <w:sz w:val="20"/>
          <w:szCs w:val="20"/>
          <w:cs/>
          <w:lang w:bidi="bn-IN"/>
        </w:rPr>
        <w:t>১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অপারেশন ইউনিট, স্কিম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 xml:space="preserve"> এবং প্রকল্পওয়ারি মধ্যমেয়াদি ব্যয় প্রাক্কলন</w:t>
      </w:r>
    </w:p>
    <w:p w:rsidR="00C11FFB" w:rsidRPr="00461983" w:rsidRDefault="00C11FFB" w:rsidP="00C11FFB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C11FFB" w:rsidRPr="00461983" w:rsidTr="00C11FFB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C11FFB" w:rsidRPr="00461983" w:rsidTr="00C11FFB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C11FFB" w:rsidRPr="00461983" w:rsidTr="00C11FFB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C11FFB" w:rsidRPr="00461983" w:rsidTr="00C11FFB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904420" w:rsidRDefault="002D1493">
      <w:pPr>
        <w:spacing w:before="120" w:after="120" w:line="276" w:lineRule="auto"/>
        <w:ind w:left="720" w:hanging="720"/>
        <w:rPr>
          <w:rFonts w:ascii="NikoshBAN" w:hAnsi="NikoshBAN" w:cs="NikoshBAN"/>
          <w:b/>
          <w:sz w:val="22"/>
          <w:szCs w:val="22"/>
        </w:rPr>
      </w:pPr>
      <w:r>
        <w:rPr>
          <w:rFonts w:ascii="NikoshBAN" w:eastAsia="Nikosh" w:hAnsi="NikoshBAN" w:cs="NikoshBAN"/>
          <w:b/>
          <w:bCs/>
          <w:sz w:val="20"/>
          <w:szCs w:val="22"/>
          <w:cs/>
          <w:lang w:bidi="bn-BD"/>
        </w:rPr>
        <w:t>৬.</w:t>
      </w:r>
      <w:r>
        <w:rPr>
          <w:rFonts w:ascii="NikoshBAN" w:eastAsia="Nikosh" w:hAnsi="NikoshBAN" w:cs="NikoshBAN" w:hint="cs"/>
          <w:b/>
          <w:bCs/>
          <w:sz w:val="20"/>
          <w:szCs w:val="22"/>
          <w:cs/>
          <w:lang w:bidi="bn-IN"/>
        </w:rPr>
        <w:t>২</w:t>
      </w:r>
      <w:r>
        <w:rPr>
          <w:rFonts w:ascii="NikoshBAN" w:eastAsia="Nikosh" w:hAnsi="NikoshBAN" w:cs="NikoshBAN"/>
          <w:b/>
          <w:bCs/>
          <w:sz w:val="20"/>
          <w:szCs w:val="22"/>
          <w:cs/>
          <w:lang w:bidi="bn-BD"/>
        </w:rPr>
        <w:tab/>
      </w:r>
      <w:r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গণপূর্ত অধিদপ্তর</w:t>
      </w:r>
    </w:p>
    <w:p w:rsidR="00904420" w:rsidRDefault="002D1493">
      <w:pPr>
        <w:spacing w:before="60" w:after="60" w:line="288" w:lineRule="auto"/>
        <w:ind w:left="720" w:hanging="720"/>
        <w:jc w:val="both"/>
        <w:rPr>
          <w:rFonts w:ascii="NikoshBAN" w:hAnsi="NikoshBAN" w:cs="NikoshBAN"/>
          <w:sz w:val="20"/>
          <w:szCs w:val="20"/>
          <w:lang w:bidi="hi-IN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val="it-IT" w:bidi="bn-BD"/>
        </w:rPr>
        <w:t>৬.</w:t>
      </w:r>
      <w:r>
        <w:rPr>
          <w:rFonts w:ascii="NikoshBAN" w:eastAsia="Nikosh" w:hAnsi="NikoshBAN" w:cs="NikoshBAN"/>
          <w:b/>
          <w:bCs/>
          <w:sz w:val="20"/>
          <w:szCs w:val="20"/>
          <w:lang w:val="it-IT" w:bidi="bn-BD"/>
        </w:rPr>
        <w:t>2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val="it-IT" w:bidi="bn-BD"/>
        </w:rPr>
        <w:t>.১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val="it-IT" w:bidi="bn-BD"/>
        </w:rPr>
        <w:tab/>
        <w:t>সাম্প্রতিক অর্জন:</w:t>
      </w:r>
      <w:r>
        <w:rPr>
          <w:rFonts w:ascii="NikoshBAN" w:eastAsia="Nikosh" w:hAnsi="NikoshBAN" w:cs="NikoshBAN"/>
          <w:sz w:val="20"/>
          <w:szCs w:val="20"/>
          <w:cs/>
          <w:lang w:val="it-IT" w:bidi="bn-IN"/>
        </w:rPr>
        <w:t xml:space="preserve"> </w:t>
      </w:r>
      <w:permStart w:id="1279354204" w:edGrp="everyone"/>
      <w:r>
        <w:rPr>
          <w:rFonts w:ascii="NikoshBAN" w:hAnsi="NikoshBAN" w:cs="NikoshBAN"/>
          <w:sz w:val="20"/>
          <w:szCs w:val="20"/>
          <w:shd w:val="clear" w:color="auto" w:fill="FFFFFF"/>
        </w:rPr>
        <w:t>2020-2021</w:t>
      </w:r>
      <w:r>
        <w:rPr>
          <w:rFonts w:ascii="NikoshBAN" w:hAnsi="NikoshBAN" w:cs="NikoshBAN"/>
          <w:sz w:val="20"/>
          <w:szCs w:val="20"/>
          <w:shd w:val="clear" w:color="auto" w:fill="FFFFFF"/>
          <w:cs/>
          <w:lang w:bidi="bn-IN"/>
        </w:rPr>
        <w:t xml:space="preserve"> অর্থবছরে সরকারি কর্মকর্তা</w:t>
      </w:r>
      <w:r>
        <w:rPr>
          <w:rFonts w:ascii="NikoshBAN" w:hAnsi="NikoshBAN" w:cs="NikoshBAN"/>
          <w:sz w:val="20"/>
          <w:szCs w:val="20"/>
          <w:shd w:val="clear" w:color="auto" w:fill="FFFFFF"/>
          <w:lang w:bidi="bn-IN"/>
        </w:rPr>
        <w:t>-</w:t>
      </w:r>
      <w:r>
        <w:rPr>
          <w:rFonts w:ascii="NikoshBAN" w:hAnsi="NikoshBAN" w:cs="NikoshBAN"/>
          <w:sz w:val="20"/>
          <w:szCs w:val="20"/>
          <w:shd w:val="clear" w:color="auto" w:fill="FFFFFF"/>
          <w:cs/>
          <w:lang w:bidi="bn-IN"/>
        </w:rPr>
        <w:t xml:space="preserve">কর্মচারীদের </w:t>
      </w:r>
      <w:r>
        <w:rPr>
          <w:rFonts w:ascii="NikoshBAN" w:hAnsi="NikoshBAN" w:cs="NikoshBAN"/>
          <w:sz w:val="20"/>
          <w:szCs w:val="20"/>
          <w:shd w:val="clear" w:color="auto" w:fill="FFFFFF"/>
          <w:cs/>
        </w:rPr>
        <w:t xml:space="preserve">জন্য </w:t>
      </w:r>
      <w:r>
        <w:rPr>
          <w:rFonts w:ascii="NikoshBAN" w:hAnsi="NikoshBAN" w:cs="NikoshBAN"/>
          <w:sz w:val="20"/>
          <w:szCs w:val="20"/>
          <w:shd w:val="clear" w:color="auto" w:fill="FFFFFF"/>
          <w:cs/>
          <w:lang w:bidi="bn-IN"/>
        </w:rPr>
        <w:t xml:space="preserve">ঢাকার মিরপুর ৬নং সেকশনে </w:t>
      </w:r>
      <w:r>
        <w:rPr>
          <w:rFonts w:ascii="NikoshBAN" w:hAnsi="NikoshBAN" w:cs="NikoshBAN"/>
          <w:sz w:val="20"/>
          <w:szCs w:val="20"/>
          <w:shd w:val="clear" w:color="auto" w:fill="FFFFFF"/>
          <w:lang w:bidi="bn-IN"/>
        </w:rPr>
        <w:t>288</w:t>
      </w:r>
      <w:r>
        <w:rPr>
          <w:rFonts w:ascii="NikoshBAN" w:hAnsi="NikoshBAN" w:cs="NikoshBAN"/>
          <w:sz w:val="20"/>
          <w:szCs w:val="20"/>
          <w:shd w:val="clear" w:color="auto" w:fill="FFFFFF"/>
          <w:cs/>
          <w:lang w:bidi="bn-IN"/>
        </w:rPr>
        <w:t>টি</w:t>
      </w:r>
      <w:r>
        <w:rPr>
          <w:rFonts w:ascii="NikoshBAN" w:hAnsi="NikoshBAN" w:cs="NikoshBAN"/>
          <w:sz w:val="20"/>
          <w:szCs w:val="20"/>
          <w:shd w:val="clear" w:color="auto" w:fill="FFFFFF"/>
          <w:lang w:bidi="bn-IN"/>
        </w:rPr>
        <w:t xml:space="preserve">, </w:t>
      </w:r>
      <w:r>
        <w:rPr>
          <w:rFonts w:ascii="NikoshBAN" w:hAnsi="NikoshBAN" w:cs="NikoshBAN"/>
          <w:sz w:val="20"/>
          <w:szCs w:val="20"/>
          <w:shd w:val="clear" w:color="auto" w:fill="FFFFFF"/>
          <w:cs/>
          <w:lang w:bidi="bn-IN"/>
        </w:rPr>
        <w:t xml:space="preserve">ঢাকার মালিবাগে </w:t>
      </w:r>
      <w:r>
        <w:rPr>
          <w:rFonts w:ascii="NikoshBAN" w:hAnsi="NikoshBAN" w:cs="NikoshBAN"/>
          <w:sz w:val="20"/>
          <w:szCs w:val="20"/>
          <w:shd w:val="clear" w:color="auto" w:fill="FFFFFF"/>
          <w:cs/>
        </w:rPr>
        <w:t>৪৫৬টি</w:t>
      </w:r>
      <w:r>
        <w:rPr>
          <w:rFonts w:ascii="NikoshBAN" w:hAnsi="NikoshBAN" w:cs="NikoshBAN"/>
          <w:sz w:val="20"/>
          <w:szCs w:val="20"/>
          <w:shd w:val="clear" w:color="auto" w:fill="FFFFFF"/>
        </w:rPr>
        <w:t xml:space="preserve">, </w:t>
      </w:r>
      <w:r>
        <w:rPr>
          <w:rFonts w:ascii="NikoshBAN" w:hAnsi="NikoshBAN" w:cs="NikoshBAN"/>
          <w:sz w:val="20"/>
          <w:szCs w:val="20"/>
          <w:shd w:val="clear" w:color="auto" w:fill="FFFFFF"/>
          <w:cs/>
        </w:rPr>
        <w:t xml:space="preserve">তেজগাঁওস্থ প্রধানমন্ত্রীর কার্যালয়ের কর্মকর্তা ও কর্মচারীদের </w:t>
      </w:r>
      <w:r>
        <w:rPr>
          <w:rFonts w:ascii="NikoshBAN" w:hAnsi="NikoshBAN" w:cs="NikoshBAN"/>
          <w:sz w:val="20"/>
          <w:szCs w:val="20"/>
          <w:shd w:val="clear" w:color="auto" w:fill="FFFFFF"/>
        </w:rPr>
        <w:t>58</w:t>
      </w:r>
      <w:r>
        <w:rPr>
          <w:rFonts w:ascii="NikoshBAN" w:hAnsi="NikoshBAN" w:cs="NikoshBAN"/>
          <w:sz w:val="20"/>
          <w:szCs w:val="20"/>
          <w:shd w:val="clear" w:color="auto" w:fill="FFFFFF"/>
          <w:cs/>
        </w:rPr>
        <w:t>টি</w:t>
      </w:r>
      <w:r>
        <w:rPr>
          <w:rFonts w:ascii="NikoshBAN" w:hAnsi="NikoshBAN" w:cs="NikoshBAN"/>
          <w:sz w:val="20"/>
          <w:szCs w:val="20"/>
          <w:shd w:val="clear" w:color="auto" w:fill="FFFFFF"/>
        </w:rPr>
        <w:t xml:space="preserve">, </w:t>
      </w:r>
      <w:r>
        <w:rPr>
          <w:rFonts w:ascii="NikoshBAN" w:hAnsi="NikoshBAN" w:cs="NikoshBAN"/>
          <w:sz w:val="20"/>
          <w:szCs w:val="20"/>
          <w:shd w:val="clear" w:color="auto" w:fill="FFFFFF"/>
          <w:cs/>
        </w:rPr>
        <w:t xml:space="preserve">আজিমপুরে </w:t>
      </w:r>
      <w:r>
        <w:rPr>
          <w:rFonts w:ascii="NikoshBAN" w:hAnsi="NikoshBAN" w:cs="NikoshBAN"/>
          <w:sz w:val="20"/>
          <w:szCs w:val="20"/>
          <w:shd w:val="clear" w:color="auto" w:fill="FFFFFF"/>
        </w:rPr>
        <w:t>1292</w:t>
      </w:r>
      <w:r>
        <w:rPr>
          <w:rFonts w:ascii="NikoshBAN" w:hAnsi="NikoshBAN" w:cs="NikoshBAN"/>
          <w:sz w:val="20"/>
          <w:szCs w:val="20"/>
          <w:shd w:val="clear" w:color="auto" w:fill="FFFFFF"/>
          <w:cs/>
        </w:rPr>
        <w:t xml:space="preserve">টি ও </w:t>
      </w:r>
      <w:r>
        <w:rPr>
          <w:rFonts w:ascii="NikoshBAN" w:hAnsi="NikoshBAN" w:cs="NikoshBAN"/>
          <w:sz w:val="20"/>
          <w:szCs w:val="20"/>
          <w:shd w:val="clear" w:color="auto" w:fill="FFFFFF"/>
          <w:cs/>
          <w:lang w:bidi="bn-IN"/>
        </w:rPr>
        <w:t xml:space="preserve">ঢাকাস্থ মতিঝিলে </w:t>
      </w:r>
      <w:r>
        <w:rPr>
          <w:rFonts w:ascii="NikoshBAN" w:hAnsi="NikoshBAN" w:cs="NikoshBAN"/>
          <w:sz w:val="20"/>
          <w:szCs w:val="20"/>
          <w:shd w:val="clear" w:color="auto" w:fill="FFFFFF"/>
        </w:rPr>
        <w:t>380</w:t>
      </w:r>
      <w:r>
        <w:rPr>
          <w:rFonts w:ascii="NikoshBAN" w:hAnsi="NikoshBAN" w:cs="NikoshBAN"/>
          <w:sz w:val="20"/>
          <w:szCs w:val="20"/>
          <w:shd w:val="clear" w:color="auto" w:fill="FFFFFF"/>
          <w:cs/>
        </w:rPr>
        <w:t xml:space="preserve">টি ফ্ল্যাট নির্মিত হয়েছে </w:t>
      </w:r>
      <w:r>
        <w:rPr>
          <w:rFonts w:ascii="NikoshBAN" w:hAnsi="NikoshBAN" w:cs="NikoshBAN" w:hint="cs"/>
          <w:sz w:val="20"/>
          <w:szCs w:val="20"/>
          <w:shd w:val="clear" w:color="auto" w:fill="FFFFFF"/>
          <w:cs/>
          <w:lang w:bidi="bn-IN"/>
        </w:rPr>
        <w:t xml:space="preserve">এবং </w:t>
      </w:r>
      <w:r>
        <w:rPr>
          <w:rFonts w:ascii="NikoshBAN" w:hAnsi="NikoshBAN" w:cs="NikoshBAN"/>
          <w:sz w:val="20"/>
          <w:szCs w:val="20"/>
          <w:shd w:val="clear" w:color="auto" w:fill="FFFFFF"/>
          <w:cs/>
        </w:rPr>
        <w:t>মাদারীপুরে সরকারি অফিসমূহের জন্য একটি বহুতল সমন্বিত অফিস ভবন নির্মাণ</w:t>
      </w:r>
      <w:r>
        <w:rPr>
          <w:rFonts w:ascii="NikoshBAN" w:hAnsi="NikoshBAN" w:cs="NikoshBAN"/>
          <w:sz w:val="20"/>
          <w:szCs w:val="20"/>
          <w:shd w:val="clear" w:color="auto" w:fill="FFFFFF"/>
          <w:cs/>
          <w:lang w:bidi="bn-IN"/>
        </w:rPr>
        <w:t xml:space="preserve"> </w:t>
      </w:r>
      <w:r>
        <w:rPr>
          <w:rFonts w:ascii="NikoshBAN" w:hAnsi="NikoshBAN" w:cs="NikoshBAN"/>
          <w:sz w:val="20"/>
          <w:szCs w:val="20"/>
          <w:shd w:val="clear" w:color="auto" w:fill="FFFFFF"/>
          <w:cs/>
        </w:rPr>
        <w:t>করা হয়েছে। ২০২১</w:t>
      </w:r>
      <w:r>
        <w:rPr>
          <w:rFonts w:ascii="NikoshBAN" w:hAnsi="NikoshBAN" w:cs="NikoshBAN"/>
          <w:sz w:val="20"/>
          <w:szCs w:val="20"/>
          <w:shd w:val="clear" w:color="auto" w:fill="FFFFFF"/>
        </w:rPr>
        <w:t>-</w:t>
      </w:r>
      <w:r>
        <w:rPr>
          <w:rFonts w:ascii="NikoshBAN" w:hAnsi="NikoshBAN" w:cs="NikoshBAN"/>
          <w:sz w:val="20"/>
          <w:szCs w:val="20"/>
          <w:shd w:val="clear" w:color="auto" w:fill="FFFFFF"/>
          <w:cs/>
        </w:rPr>
        <w:t xml:space="preserve">২২ অর্থবছরে ঢাকার আজিমপুরে নিম্ন আদালতের জজদের </w:t>
      </w:r>
      <w:r>
        <w:rPr>
          <w:rFonts w:ascii="NikoshBAN" w:hAnsi="NikoshBAN" w:cs="NikoshBAN"/>
          <w:sz w:val="20"/>
          <w:szCs w:val="20"/>
          <w:shd w:val="clear" w:color="auto" w:fill="FFFFFF"/>
          <w:cs/>
          <w:lang w:bidi="bn-IN"/>
        </w:rPr>
        <w:t>জন্য</w:t>
      </w:r>
      <w:r>
        <w:rPr>
          <w:rFonts w:ascii="NikoshBAN" w:hAnsi="NikoshBAN" w:cs="NikoshBAN"/>
          <w:sz w:val="20"/>
          <w:szCs w:val="20"/>
          <w:shd w:val="clear" w:color="auto" w:fill="FFFFFF"/>
        </w:rPr>
        <w:t xml:space="preserve"> </w:t>
      </w:r>
      <w:r>
        <w:rPr>
          <w:rFonts w:ascii="NikoshBAN" w:hAnsi="NikoshBAN" w:cs="NikoshBAN"/>
          <w:sz w:val="20"/>
          <w:szCs w:val="20"/>
          <w:shd w:val="clear" w:color="auto" w:fill="FFFFFF"/>
          <w:cs/>
        </w:rPr>
        <w:t>৯০টি ফ্ল্যাট</w:t>
      </w:r>
      <w:r>
        <w:rPr>
          <w:rFonts w:ascii="NikoshBAN" w:hAnsi="NikoshBAN" w:cs="NikoshBAN"/>
          <w:sz w:val="20"/>
          <w:szCs w:val="20"/>
          <w:shd w:val="clear" w:color="auto" w:fill="FFFFFF"/>
        </w:rPr>
        <w:t xml:space="preserve">, </w:t>
      </w:r>
      <w:r>
        <w:rPr>
          <w:rFonts w:ascii="NikoshBAN" w:hAnsi="NikoshBAN" w:cs="NikoshBAN"/>
          <w:sz w:val="20"/>
          <w:szCs w:val="20"/>
          <w:shd w:val="clear" w:color="auto" w:fill="FFFFFF"/>
          <w:cs/>
        </w:rPr>
        <w:t xml:space="preserve">সরকারি কর্মকর্তা কর্মচারিদের </w:t>
      </w:r>
      <w:r>
        <w:rPr>
          <w:rFonts w:ascii="NikoshBAN" w:hAnsi="NikoshBAN" w:cs="NikoshBAN"/>
          <w:sz w:val="20"/>
          <w:szCs w:val="20"/>
          <w:shd w:val="clear" w:color="auto" w:fill="FFFFFF"/>
          <w:cs/>
          <w:lang w:bidi="bn-IN"/>
        </w:rPr>
        <w:t>জন্য</w:t>
      </w:r>
      <w:r>
        <w:rPr>
          <w:rFonts w:ascii="NikoshBAN" w:hAnsi="NikoshBAN" w:cs="NikoshBAN"/>
          <w:sz w:val="20"/>
          <w:szCs w:val="20"/>
          <w:shd w:val="clear" w:color="auto" w:fill="FFFFFF"/>
        </w:rPr>
        <w:t xml:space="preserve"> </w:t>
      </w:r>
      <w:r>
        <w:rPr>
          <w:rFonts w:ascii="NikoshBAN" w:hAnsi="NikoshBAN" w:cs="NikoshBAN"/>
          <w:sz w:val="20"/>
          <w:szCs w:val="20"/>
          <w:shd w:val="clear" w:color="auto" w:fill="FFFFFF"/>
          <w:cs/>
        </w:rPr>
        <w:t>তেজগাওঁ এ ২৮৮টি</w:t>
      </w:r>
      <w:r>
        <w:rPr>
          <w:rFonts w:ascii="NikoshBAN" w:hAnsi="NikoshBAN" w:cs="NikoshBAN"/>
          <w:sz w:val="20"/>
          <w:szCs w:val="20"/>
          <w:shd w:val="clear" w:color="auto" w:fill="FFFFFF"/>
        </w:rPr>
        <w:t xml:space="preserve">, </w:t>
      </w:r>
      <w:r>
        <w:rPr>
          <w:rFonts w:ascii="NikoshBAN" w:hAnsi="NikoshBAN" w:cs="NikoshBAN"/>
          <w:sz w:val="20"/>
          <w:szCs w:val="20"/>
          <w:shd w:val="clear" w:color="auto" w:fill="FFFFFF"/>
          <w:cs/>
        </w:rPr>
        <w:t>মিরপুরে ২৮৮টি ও নোয়াখালী সদরে ৩২৪টি ফ্ল্যাট নির্মাণ করা হয়েছে। এছাড়াও ঢাকার রমনা পার্কের অবকাঠামোগত উন্নয়ন ও রমনা লেকসহ সার্বিক সৌন্দর্য বৃদ্ধিকরণ এবং সুপ্রীমকোর্টের বার লাইব্রেরী ভবন</w:t>
      </w:r>
      <w:r>
        <w:rPr>
          <w:rFonts w:ascii="NikoshBAN" w:hAnsi="NikoshBAN" w:cs="NikoshBAN"/>
          <w:sz w:val="20"/>
          <w:szCs w:val="20"/>
          <w:shd w:val="clear" w:color="auto" w:fill="FFFFFF"/>
        </w:rPr>
        <w:t xml:space="preserve">, </w:t>
      </w:r>
      <w:r>
        <w:rPr>
          <w:rFonts w:ascii="NikoshBAN" w:hAnsi="NikoshBAN" w:cs="NikoshBAN"/>
          <w:sz w:val="20"/>
          <w:szCs w:val="20"/>
          <w:shd w:val="clear" w:color="auto" w:fill="FFFFFF"/>
          <w:cs/>
        </w:rPr>
        <w:t xml:space="preserve">এনেক্স ভবন ও অডিটরিয়াম নবায়নসহ আনুসাঙ্গিক কাজ করা হয়েছে। </w:t>
      </w:r>
      <w:r>
        <w:rPr>
          <w:rFonts w:ascii="NikoshBAN" w:hAnsi="NikoshBAN" w:cs="NikoshBAN" w:hint="cs"/>
          <w:sz w:val="20"/>
          <w:szCs w:val="20"/>
          <w:shd w:val="clear" w:color="auto" w:fill="FFFFFF"/>
          <w:cs/>
        </w:rPr>
        <w:t>২০২২</w:t>
      </w:r>
      <w:r>
        <w:rPr>
          <w:rFonts w:ascii="NikoshBAN" w:hAnsi="NikoshBAN" w:cs="NikoshBAN"/>
          <w:sz w:val="20"/>
          <w:szCs w:val="20"/>
          <w:shd w:val="clear" w:color="auto" w:fill="FFFFFF"/>
        </w:rPr>
        <w:t>-</w:t>
      </w:r>
      <w:r>
        <w:rPr>
          <w:rFonts w:ascii="NikoshBAN" w:hAnsi="NikoshBAN" w:cs="NikoshBAN" w:hint="cs"/>
          <w:sz w:val="20"/>
          <w:szCs w:val="20"/>
          <w:shd w:val="clear" w:color="auto" w:fill="FFFFFF"/>
          <w:cs/>
        </w:rPr>
        <w:t>২৩</w:t>
      </w:r>
      <w:r>
        <w:rPr>
          <w:rFonts w:ascii="NikoshBAN" w:hAnsi="NikoshBAN" w:cs="NikoshBAN"/>
          <w:sz w:val="20"/>
          <w:szCs w:val="20"/>
          <w:shd w:val="clear" w:color="auto" w:fill="FFFFFF"/>
        </w:rPr>
        <w:t xml:space="preserve"> </w:t>
      </w:r>
      <w:r>
        <w:rPr>
          <w:rFonts w:ascii="NikoshBAN" w:hAnsi="NikoshBAN" w:cs="NikoshBAN" w:hint="cs"/>
          <w:sz w:val="20"/>
          <w:szCs w:val="20"/>
          <w:shd w:val="clear" w:color="auto" w:fill="FFFFFF"/>
          <w:cs/>
        </w:rPr>
        <w:t>অর্থবছরে</w:t>
      </w:r>
      <w:r>
        <w:rPr>
          <w:rFonts w:ascii="NikoshBAN" w:hAnsi="NikoshBAN" w:cs="NikoshBAN"/>
          <w:sz w:val="20"/>
          <w:szCs w:val="20"/>
          <w:shd w:val="clear" w:color="auto" w:fill="FFFFFF"/>
        </w:rPr>
        <w:t xml:space="preserve"> </w:t>
      </w:r>
      <w:r>
        <w:rPr>
          <w:rFonts w:ascii="NikoshBAN" w:hAnsi="NikoshBAN" w:cs="NikoshBAN" w:hint="cs"/>
          <w:sz w:val="20"/>
          <w:szCs w:val="20"/>
          <w:shd w:val="clear" w:color="auto" w:fill="FFFFFF"/>
          <w:cs/>
        </w:rPr>
        <w:t>জিগাতলায়</w:t>
      </w:r>
      <w:r>
        <w:rPr>
          <w:rFonts w:ascii="NikoshBAN" w:hAnsi="NikoshBAN" w:cs="NikoshBAN"/>
          <w:sz w:val="20"/>
          <w:szCs w:val="20"/>
          <w:shd w:val="clear" w:color="auto" w:fill="FFFFFF"/>
        </w:rPr>
        <w:t xml:space="preserve"> </w:t>
      </w:r>
      <w:r>
        <w:rPr>
          <w:rFonts w:ascii="NikoshBAN" w:hAnsi="NikoshBAN" w:cs="NikoshBAN" w:hint="cs"/>
          <w:sz w:val="20"/>
          <w:szCs w:val="20"/>
          <w:shd w:val="clear" w:color="auto" w:fill="FFFFFF"/>
        </w:rPr>
        <w:t>288</w:t>
      </w:r>
      <w:r>
        <w:rPr>
          <w:rFonts w:ascii="NikoshBAN" w:hAnsi="NikoshBAN" w:cs="NikoshBAN" w:hint="cs"/>
          <w:sz w:val="20"/>
          <w:szCs w:val="20"/>
          <w:shd w:val="clear" w:color="auto" w:fill="FFFFFF"/>
          <w:cs/>
        </w:rPr>
        <w:t>টি</w:t>
      </w:r>
      <w:r>
        <w:rPr>
          <w:rFonts w:ascii="NikoshBAN" w:hAnsi="NikoshBAN" w:cs="NikoshBAN"/>
          <w:sz w:val="20"/>
          <w:szCs w:val="20"/>
          <w:shd w:val="clear" w:color="auto" w:fill="FFFFFF"/>
        </w:rPr>
        <w:t xml:space="preserve">, </w:t>
      </w:r>
      <w:r>
        <w:rPr>
          <w:rFonts w:ascii="NikoshBAN" w:hAnsi="NikoshBAN" w:cs="NikoshBAN" w:hint="cs"/>
          <w:sz w:val="20"/>
          <w:szCs w:val="20"/>
          <w:shd w:val="clear" w:color="auto" w:fill="FFFFFF"/>
          <w:cs/>
        </w:rPr>
        <w:t>চট্টগ্রামের</w:t>
      </w:r>
      <w:r>
        <w:rPr>
          <w:rFonts w:ascii="NikoshBAN" w:hAnsi="NikoshBAN" w:cs="NikoshBAN"/>
          <w:sz w:val="20"/>
          <w:szCs w:val="20"/>
          <w:shd w:val="clear" w:color="auto" w:fill="FFFFFF"/>
        </w:rPr>
        <w:t xml:space="preserve"> </w:t>
      </w:r>
      <w:r>
        <w:rPr>
          <w:rFonts w:ascii="NikoshBAN" w:hAnsi="NikoshBAN" w:cs="NikoshBAN" w:hint="cs"/>
          <w:sz w:val="20"/>
          <w:szCs w:val="20"/>
          <w:shd w:val="clear" w:color="auto" w:fill="FFFFFF"/>
          <w:cs/>
        </w:rPr>
        <w:t>সিজিএস</w:t>
      </w:r>
      <w:r>
        <w:rPr>
          <w:rFonts w:ascii="NikoshBAN" w:hAnsi="NikoshBAN" w:cs="NikoshBAN"/>
          <w:sz w:val="20"/>
          <w:szCs w:val="20"/>
          <w:shd w:val="clear" w:color="auto" w:fill="FFFFFF"/>
        </w:rPr>
        <w:t xml:space="preserve"> </w:t>
      </w:r>
      <w:r>
        <w:rPr>
          <w:rFonts w:ascii="NikoshBAN" w:hAnsi="NikoshBAN" w:cs="NikoshBAN" w:hint="cs"/>
          <w:sz w:val="20"/>
          <w:szCs w:val="20"/>
          <w:shd w:val="clear" w:color="auto" w:fill="FFFFFF"/>
          <w:cs/>
        </w:rPr>
        <w:t>কলোনীতে</w:t>
      </w:r>
      <w:r>
        <w:rPr>
          <w:rFonts w:ascii="NikoshBAN" w:hAnsi="NikoshBAN" w:cs="NikoshBAN"/>
          <w:sz w:val="20"/>
          <w:szCs w:val="20"/>
          <w:shd w:val="clear" w:color="auto" w:fill="FFFFFF"/>
        </w:rPr>
        <w:t xml:space="preserve"> </w:t>
      </w:r>
      <w:r>
        <w:rPr>
          <w:rFonts w:ascii="NikoshBAN" w:hAnsi="NikoshBAN" w:cs="NikoshBAN" w:hint="cs"/>
          <w:sz w:val="20"/>
          <w:szCs w:val="20"/>
          <w:shd w:val="clear" w:color="auto" w:fill="FFFFFF"/>
          <w:cs/>
        </w:rPr>
        <w:t>৬৮৪টি</w:t>
      </w:r>
      <w:r>
        <w:rPr>
          <w:rFonts w:ascii="NikoshBAN" w:hAnsi="NikoshBAN" w:cs="NikoshBAN"/>
          <w:sz w:val="20"/>
          <w:szCs w:val="20"/>
          <w:shd w:val="clear" w:color="auto" w:fill="FFFFFF"/>
        </w:rPr>
        <w:t xml:space="preserve"> </w:t>
      </w:r>
      <w:r>
        <w:rPr>
          <w:rFonts w:ascii="NikoshBAN" w:hAnsi="NikoshBAN" w:cs="NikoshBAN"/>
          <w:sz w:val="20"/>
          <w:szCs w:val="20"/>
          <w:shd w:val="clear" w:color="auto" w:fill="FFFFFF"/>
          <w:cs/>
        </w:rPr>
        <w:t xml:space="preserve">সহ মোট ৯৭২টি </w:t>
      </w:r>
      <w:r>
        <w:rPr>
          <w:rFonts w:ascii="NikoshBAN" w:hAnsi="NikoshBAN" w:cs="NikoshBAN" w:hint="cs"/>
          <w:sz w:val="20"/>
          <w:szCs w:val="20"/>
          <w:shd w:val="clear" w:color="auto" w:fill="FFFFFF"/>
          <w:cs/>
        </w:rPr>
        <w:t>ফ্ল্যাট</w:t>
      </w:r>
      <w:r>
        <w:rPr>
          <w:rFonts w:ascii="NikoshBAN" w:hAnsi="NikoshBAN" w:cs="NikoshBAN"/>
          <w:sz w:val="20"/>
          <w:szCs w:val="20"/>
          <w:shd w:val="clear" w:color="auto" w:fill="FFFFFF"/>
        </w:rPr>
        <w:t xml:space="preserve"> </w:t>
      </w:r>
      <w:r>
        <w:rPr>
          <w:rFonts w:ascii="NikoshBAN" w:hAnsi="NikoshBAN" w:cs="NikoshBAN" w:hint="cs"/>
          <w:sz w:val="20"/>
          <w:szCs w:val="20"/>
          <w:shd w:val="clear" w:color="auto" w:fill="FFFFFF"/>
          <w:cs/>
        </w:rPr>
        <w:t>নির্মাণ</w:t>
      </w:r>
      <w:r>
        <w:rPr>
          <w:rFonts w:ascii="NikoshBAN" w:hAnsi="NikoshBAN" w:cs="NikoshBAN"/>
          <w:sz w:val="20"/>
          <w:szCs w:val="20"/>
          <w:shd w:val="clear" w:color="auto" w:fill="FFFFFF"/>
        </w:rPr>
        <w:t xml:space="preserve"> </w:t>
      </w:r>
      <w:r>
        <w:rPr>
          <w:rFonts w:ascii="NikoshBAN" w:hAnsi="NikoshBAN" w:cs="NikoshBAN"/>
          <w:sz w:val="20"/>
          <w:szCs w:val="20"/>
          <w:shd w:val="clear" w:color="auto" w:fill="FFFFFF"/>
          <w:cs/>
        </w:rPr>
        <w:t>করা হয়েছে।</w:t>
      </w:r>
      <w:r>
        <w:rPr>
          <w:rFonts w:ascii="NikoshBAN" w:hAnsi="NikoshBAN" w:cs="NikoshBAN"/>
          <w:color w:val="FF0000"/>
          <w:sz w:val="20"/>
          <w:szCs w:val="20"/>
          <w:shd w:val="clear" w:color="auto" w:fill="FFFFFF"/>
        </w:rPr>
        <w:t xml:space="preserve">  </w:t>
      </w:r>
    </w:p>
    <w:permEnd w:id="1279354204"/>
    <w:p w:rsidR="00904420" w:rsidRDefault="002D1493">
      <w:pPr>
        <w:spacing w:before="120" w:after="120" w:line="300" w:lineRule="auto"/>
        <w:jc w:val="both"/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eastAsia="Nikosh" w:hAnsi="NikoshBAN" w:cs="NikoshBAN" w:hint="cs"/>
          <w:b/>
          <w:bCs/>
          <w:sz w:val="20"/>
          <w:szCs w:val="20"/>
          <w:cs/>
          <w:lang w:bidi="bn-IN"/>
        </w:rPr>
        <w:t>২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২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>
        <w:rPr>
          <w:rFonts w:ascii="NikoshBAN" w:eastAsia="Nikosh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74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697"/>
        <w:gridCol w:w="1047"/>
        <w:gridCol w:w="618"/>
        <w:gridCol w:w="608"/>
        <w:gridCol w:w="608"/>
        <w:gridCol w:w="608"/>
        <w:gridCol w:w="608"/>
        <w:gridCol w:w="608"/>
        <w:gridCol w:w="653"/>
        <w:gridCol w:w="653"/>
        <w:gridCol w:w="643"/>
      </w:tblGrid>
      <w:tr w:rsidR="00904420" w:rsidTr="00C11FFB">
        <w:trPr>
          <w:tblHeader/>
        </w:trPr>
        <w:tc>
          <w:tcPr>
            <w:tcW w:w="1016" w:type="pct"/>
            <w:vMerge w:val="restart"/>
          </w:tcPr>
          <w:p w:rsidR="00904420" w:rsidRDefault="002D1493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627" w:type="pct"/>
            <w:vMerge w:val="restar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</w:p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370" w:type="pct"/>
            <w:vMerge w:val="restar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সংশিষ্ট কৌশলগত উদ্দেশ্য</w:t>
            </w:r>
          </w:p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এর ক্রমিক</w:t>
            </w:r>
          </w:p>
        </w:tc>
        <w:tc>
          <w:tcPr>
            <w:tcW w:w="364" w:type="pct"/>
            <w:vMerge w:val="restar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364" w:type="pct"/>
            <w:shd w:val="clear" w:color="auto" w:fill="auto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364" w:type="pct"/>
            <w:shd w:val="clear" w:color="auto" w:fill="auto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</w:p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অর্জন</w:t>
            </w:r>
          </w:p>
        </w:tc>
        <w:tc>
          <w:tcPr>
            <w:tcW w:w="364" w:type="pct"/>
            <w:shd w:val="clear" w:color="auto" w:fill="auto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লক্ষ্যমাত্রা </w:t>
            </w:r>
          </w:p>
        </w:tc>
        <w:tc>
          <w:tcPr>
            <w:tcW w:w="364" w:type="pct"/>
            <w:shd w:val="clear" w:color="auto" w:fill="auto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1167" w:type="pct"/>
            <w:gridSpan w:val="3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967FBF">
        <w:trPr>
          <w:trHeight w:val="51"/>
          <w:tblHeader/>
        </w:trPr>
        <w:tc>
          <w:tcPr>
            <w:tcW w:w="1016" w:type="pct"/>
            <w:vMerge/>
            <w:tcBorders>
              <w:bottom w:val="single" w:sz="4" w:space="0" w:color="auto"/>
            </w:tcBorders>
          </w:tcPr>
          <w:p w:rsidR="00967FBF" w:rsidRDefault="00967FBF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27" w:type="pct"/>
            <w:vMerge/>
            <w:tcBorders>
              <w:bottom w:val="single" w:sz="4" w:space="0" w:color="auto"/>
            </w:tcBorders>
          </w:tcPr>
          <w:p w:rsidR="00967FBF" w:rsidRDefault="00967FBF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0" w:type="pct"/>
            <w:vMerge/>
            <w:tcBorders>
              <w:bottom w:val="single" w:sz="4" w:space="0" w:color="auto"/>
            </w:tcBorders>
          </w:tcPr>
          <w:p w:rsidR="00967FBF" w:rsidRDefault="00967FBF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bottom w:val="single" w:sz="4" w:space="0" w:color="auto"/>
            </w:tcBorders>
          </w:tcPr>
          <w:p w:rsidR="00967FBF" w:rsidRDefault="00967FBF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72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7FBF" w:rsidRPr="008E15B8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2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7FBF" w:rsidRPr="00B74D46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967FBF" w:rsidRPr="00142FC9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967FBF" w:rsidRPr="00142FC9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967FBF" w:rsidRPr="000341C4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904420">
        <w:trPr>
          <w:tblHeader/>
        </w:trPr>
        <w:tc>
          <w:tcPr>
            <w:tcW w:w="1016" w:type="pct"/>
          </w:tcPr>
          <w:p w:rsidR="00904420" w:rsidRDefault="002D1493">
            <w:pPr>
              <w:tabs>
                <w:tab w:val="left" w:pos="342"/>
              </w:tabs>
              <w:spacing w:before="40" w:after="40" w:line="264" w:lineRule="auto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627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370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364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364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364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364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364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391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391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  <w:tc>
          <w:tcPr>
            <w:tcW w:w="385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১১</w:t>
            </w:r>
          </w:p>
        </w:tc>
      </w:tr>
      <w:tr w:rsidR="00C11FFB">
        <w:tc>
          <w:tcPr>
            <w:tcW w:w="1016" w:type="pct"/>
            <w:vAlign w:val="center"/>
          </w:tcPr>
          <w:p w:rsidR="00C11FFB" w:rsidRPr="003F7B75" w:rsidRDefault="00C11FFB">
            <w:pPr>
              <w:pStyle w:val="ListParagraph"/>
              <w:numPr>
                <w:ilvl w:val="0"/>
                <w:numId w:val="12"/>
              </w:numPr>
              <w:spacing w:before="40" w:after="40" w:line="264" w:lineRule="auto"/>
              <w:ind w:left="227" w:hanging="227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permStart w:id="235083006" w:edGrp="everyone" w:colFirst="0" w:colLast="0"/>
            <w:permStart w:id="1087453205" w:edGrp="everyone" w:colFirst="1" w:colLast="1"/>
            <w:permStart w:id="1088967273" w:edGrp="everyone" w:colFirst="2" w:colLast="2"/>
            <w:permStart w:id="1758087538" w:edGrp="everyone" w:colFirst="3" w:colLast="3"/>
            <w:permStart w:id="1269323609" w:edGrp="everyone" w:colFirst="4" w:colLast="4"/>
            <w:permStart w:id="298464416" w:edGrp="everyone" w:colFirst="5" w:colLast="5"/>
            <w:permStart w:id="1586241703" w:edGrp="everyone" w:colFirst="6" w:colLast="6"/>
            <w:permStart w:id="1435858720" w:edGrp="everyone" w:colFirst="7" w:colLast="7"/>
            <w:permStart w:id="1860660854" w:edGrp="everyone" w:colFirst="8" w:colLast="8"/>
            <w:permStart w:id="407328900" w:edGrp="everyone" w:colFirst="9" w:colLast="9"/>
            <w:permStart w:id="1560290234" w:edGrp="everyone" w:colFirst="10" w:colLast="10"/>
            <w:r w:rsidRPr="003F7B75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উন্মুক্ত স্থান, খেলার মাঠ, পার্ক, লেক, খাল, জলাশয়ের সংরক্ষণ, উন্নয়ন এবং সবুজায়ন কর্মসূচি বাস্তবায়ন</w:t>
            </w:r>
          </w:p>
        </w:tc>
        <w:tc>
          <w:tcPr>
            <w:tcW w:w="627" w:type="pct"/>
            <w:vAlign w:val="center"/>
          </w:tcPr>
          <w:p w:rsidR="00C11FFB" w:rsidRPr="003F7B75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</w:pPr>
            <w:r w:rsidRPr="003F7B75">
              <w:rPr>
                <w:rFonts w:ascii="NikoshBAN" w:eastAsia="Nikosh" w:hAnsi="NikoshBAN" w:cs="NikoshBAN"/>
                <w:sz w:val="16"/>
                <w:szCs w:val="16"/>
                <w:rtl/>
                <w:cs/>
                <w:lang w:val="en-US" w:bidi="bn-IN"/>
              </w:rPr>
              <w:t>উন্নীত স্থান/এ</w:t>
            </w:r>
            <w:r w:rsidRPr="003F7B75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লাকা</w:t>
            </w:r>
          </w:p>
        </w:tc>
        <w:tc>
          <w:tcPr>
            <w:tcW w:w="370" w:type="pct"/>
            <w:vAlign w:val="center"/>
          </w:tcPr>
          <w:p w:rsidR="00C11FFB" w:rsidRPr="003F7B75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3F7B75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১</w:t>
            </w:r>
          </w:p>
        </w:tc>
        <w:tc>
          <w:tcPr>
            <w:tcW w:w="364" w:type="pct"/>
            <w:vAlign w:val="center"/>
          </w:tcPr>
          <w:p w:rsidR="00C11FFB" w:rsidRPr="003F7B75" w:rsidRDefault="00C11FFB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ind w:left="68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3F7B75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একর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C11FFB" w:rsidRPr="003F7B75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3F7B75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২</w:t>
            </w:r>
            <w:r w:rsidRPr="003F7B75"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.</w:t>
            </w:r>
            <w:r w:rsidRPr="003F7B75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১৭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C11FFB" w:rsidRPr="003F7B75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C11FFB" w:rsidRPr="003F7B75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3F7B75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৩</w:t>
            </w:r>
            <w:r w:rsidRPr="003F7B75"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.</w:t>
            </w:r>
            <w:r w:rsidRPr="003F7B75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০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C11FFB" w:rsidRPr="003F7B75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C11FFB" w:rsidRPr="003F7B75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3F7B75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৩</w:t>
            </w:r>
            <w:r w:rsidRPr="003F7B75"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.</w:t>
            </w:r>
            <w:r w:rsidRPr="003F7B75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C11FFB" w:rsidRPr="003F7B75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3F7B75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৪</w:t>
            </w:r>
            <w:r w:rsidRPr="003F7B75"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.</w:t>
            </w:r>
            <w:r w:rsidRPr="003F7B75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০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C11FFB" w:rsidRPr="003F7B75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</w:p>
        </w:tc>
      </w:tr>
      <w:tr w:rsidR="00C11FFB">
        <w:tc>
          <w:tcPr>
            <w:tcW w:w="1016" w:type="pct"/>
            <w:vMerge w:val="restart"/>
            <w:vAlign w:val="center"/>
          </w:tcPr>
          <w:p w:rsidR="00C11FFB" w:rsidRPr="003F7B75" w:rsidRDefault="00C11FFB">
            <w:pPr>
              <w:pStyle w:val="ListParagraph"/>
              <w:numPr>
                <w:ilvl w:val="0"/>
                <w:numId w:val="12"/>
              </w:numPr>
              <w:spacing w:before="40" w:after="40" w:line="264" w:lineRule="auto"/>
              <w:ind w:left="227" w:hanging="227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permStart w:id="431951422" w:edGrp="everyone" w:colFirst="0" w:colLast="0"/>
            <w:permStart w:id="1934715023" w:edGrp="everyone" w:colFirst="1" w:colLast="1"/>
            <w:permStart w:id="2136427317" w:edGrp="everyone" w:colFirst="2" w:colLast="2"/>
            <w:permStart w:id="1583943859" w:edGrp="everyone" w:colFirst="3" w:colLast="3"/>
            <w:permStart w:id="192683933" w:edGrp="everyone" w:colFirst="4" w:colLast="4"/>
            <w:permStart w:id="2036616309" w:edGrp="everyone" w:colFirst="5" w:colLast="5"/>
            <w:permStart w:id="196039068" w:edGrp="everyone" w:colFirst="6" w:colLast="6"/>
            <w:permStart w:id="402809105" w:edGrp="everyone" w:colFirst="7" w:colLast="7"/>
            <w:permStart w:id="257047772" w:edGrp="everyone" w:colFirst="8" w:colLast="8"/>
            <w:permStart w:id="447641001" w:edGrp="everyone" w:colFirst="9" w:colLast="9"/>
            <w:permStart w:id="2127181093" w:edGrp="everyone" w:colFirst="10" w:colLast="10"/>
            <w:permEnd w:id="235083006"/>
            <w:permEnd w:id="1087453205"/>
            <w:permEnd w:id="1088967273"/>
            <w:permEnd w:id="1758087538"/>
            <w:permEnd w:id="1269323609"/>
            <w:permEnd w:id="298464416"/>
            <w:permEnd w:id="1586241703"/>
            <w:permEnd w:id="1435858720"/>
            <w:permEnd w:id="1860660854"/>
            <w:permEnd w:id="407328900"/>
            <w:permEnd w:id="1560290234"/>
            <w:r w:rsidRPr="003F7B75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ঝুঁকিপূর্ণ ও অননুমোদিতভাবে নির্মিত ভবনসমূহ চিহ্নিতকরণ, সংরক্ষণ ও অপসারণের ব্যবস্থা করা</w:t>
            </w:r>
          </w:p>
        </w:tc>
        <w:tc>
          <w:tcPr>
            <w:tcW w:w="627" w:type="pct"/>
            <w:vAlign w:val="center"/>
          </w:tcPr>
          <w:p w:rsidR="00C11FFB" w:rsidRPr="003F7B75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3F7B75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পুরাতন স্থাপনা অপসারণ</w:t>
            </w:r>
          </w:p>
        </w:tc>
        <w:tc>
          <w:tcPr>
            <w:tcW w:w="370" w:type="pct"/>
            <w:vMerge w:val="restart"/>
            <w:vAlign w:val="center"/>
          </w:tcPr>
          <w:p w:rsidR="00C11FFB" w:rsidRPr="003F7B75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3F7B75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</w:t>
            </w:r>
          </w:p>
        </w:tc>
        <w:tc>
          <w:tcPr>
            <w:tcW w:w="364" w:type="pct"/>
            <w:vMerge w:val="restart"/>
            <w:vAlign w:val="center"/>
          </w:tcPr>
          <w:p w:rsidR="00C11FFB" w:rsidRPr="003F7B75" w:rsidRDefault="00C11FFB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ind w:left="68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</w:pPr>
            <w:r w:rsidRPr="003F7B75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ভবনের সংখ্যা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C11FFB" w:rsidRPr="003F7B75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3F7B75"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-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C11FFB" w:rsidRPr="003F7B75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C11FFB" w:rsidRPr="003F7B75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3F7B75"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-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C11FFB" w:rsidRPr="003F7B75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C11FFB" w:rsidRPr="003F7B75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3F7B75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C11FFB" w:rsidRPr="003F7B75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3F7B75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৪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C11FFB" w:rsidRPr="003F7B75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</w:p>
        </w:tc>
      </w:tr>
      <w:tr w:rsidR="00C11FFB">
        <w:tc>
          <w:tcPr>
            <w:tcW w:w="1016" w:type="pct"/>
            <w:vMerge/>
            <w:vAlign w:val="center"/>
          </w:tcPr>
          <w:p w:rsidR="00C11FFB" w:rsidRPr="003F7B75" w:rsidRDefault="00C11FFB">
            <w:pPr>
              <w:pStyle w:val="ListParagraph"/>
              <w:numPr>
                <w:ilvl w:val="0"/>
                <w:numId w:val="12"/>
              </w:numPr>
              <w:spacing w:before="40" w:after="40" w:line="264" w:lineRule="auto"/>
              <w:ind w:left="227" w:hanging="227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permStart w:id="473322061" w:edGrp="everyone" w:colFirst="1" w:colLast="1"/>
            <w:permStart w:id="654838498" w:edGrp="everyone" w:colFirst="4" w:colLast="4"/>
            <w:permStart w:id="2009146763" w:edGrp="everyone" w:colFirst="5" w:colLast="5"/>
            <w:permStart w:id="1644132642" w:edGrp="everyone" w:colFirst="6" w:colLast="6"/>
            <w:permStart w:id="119681737" w:edGrp="everyone" w:colFirst="7" w:colLast="7"/>
            <w:permStart w:id="530011622" w:edGrp="everyone" w:colFirst="8" w:colLast="8"/>
            <w:permStart w:id="1111041564" w:edGrp="everyone" w:colFirst="9" w:colLast="9"/>
            <w:permStart w:id="1684028739" w:edGrp="everyone" w:colFirst="10" w:colLast="10"/>
            <w:permEnd w:id="431951422"/>
            <w:permEnd w:id="1934715023"/>
            <w:permEnd w:id="2136427317"/>
            <w:permEnd w:id="1583943859"/>
            <w:permEnd w:id="192683933"/>
            <w:permEnd w:id="2036616309"/>
            <w:permEnd w:id="196039068"/>
            <w:permEnd w:id="402809105"/>
            <w:permEnd w:id="257047772"/>
            <w:permEnd w:id="447641001"/>
            <w:permEnd w:id="2127181093"/>
          </w:p>
        </w:tc>
        <w:tc>
          <w:tcPr>
            <w:tcW w:w="627" w:type="pct"/>
            <w:vAlign w:val="center"/>
          </w:tcPr>
          <w:p w:rsidR="00C11FFB" w:rsidRPr="003F7B75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</w:pPr>
            <w:r w:rsidRPr="003F7B75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পুরাতন স্থাপনা শক্তিশালীকরণ</w:t>
            </w:r>
          </w:p>
        </w:tc>
        <w:tc>
          <w:tcPr>
            <w:tcW w:w="370" w:type="pct"/>
            <w:vMerge/>
            <w:vAlign w:val="center"/>
          </w:tcPr>
          <w:p w:rsidR="00C11FFB" w:rsidRPr="003F7B75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364" w:type="pct"/>
            <w:vMerge/>
            <w:vAlign w:val="center"/>
          </w:tcPr>
          <w:p w:rsidR="00C11FFB" w:rsidRPr="003F7B75" w:rsidRDefault="00C11FFB">
            <w:pPr>
              <w:widowControl w:val="0"/>
              <w:autoSpaceDE w:val="0"/>
              <w:autoSpaceDN w:val="0"/>
              <w:adjustRightInd w:val="0"/>
              <w:spacing w:before="40" w:after="40" w:line="264" w:lineRule="auto"/>
              <w:ind w:left="68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:rsidR="00C11FFB" w:rsidRPr="003F7B75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:rsidR="00C11FFB" w:rsidRPr="003F7B75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:rsidR="00C11FFB" w:rsidRPr="003F7B75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:rsidR="00C11FFB" w:rsidRPr="003F7B75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C11FFB" w:rsidRPr="003F7B75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C11FFB" w:rsidRPr="003F7B75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</w:tcBorders>
            <w:vAlign w:val="center"/>
          </w:tcPr>
          <w:p w:rsidR="00C11FFB" w:rsidRPr="003F7B75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</w:p>
        </w:tc>
      </w:tr>
      <w:tr w:rsidR="00C11FFB">
        <w:tc>
          <w:tcPr>
            <w:tcW w:w="1016" w:type="pct"/>
            <w:vMerge w:val="restart"/>
            <w:vAlign w:val="center"/>
          </w:tcPr>
          <w:p w:rsidR="00C11FFB" w:rsidRPr="003F7B75" w:rsidRDefault="00C11FFB">
            <w:pPr>
              <w:pStyle w:val="ListParagraph"/>
              <w:numPr>
                <w:ilvl w:val="0"/>
                <w:numId w:val="12"/>
              </w:numPr>
              <w:spacing w:before="40" w:after="40" w:line="264" w:lineRule="auto"/>
              <w:ind w:left="227" w:hanging="227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permStart w:id="1107522979" w:edGrp="everyone" w:colFirst="0" w:colLast="0"/>
            <w:permStart w:id="1369063957" w:edGrp="everyone" w:colFirst="1" w:colLast="1"/>
            <w:permStart w:id="1302478400" w:edGrp="everyone" w:colFirst="2" w:colLast="2"/>
            <w:permStart w:id="1929447173" w:edGrp="everyone" w:colFirst="3" w:colLast="3"/>
            <w:permStart w:id="1261777864" w:edGrp="everyone" w:colFirst="4" w:colLast="4"/>
            <w:permStart w:id="1355900269" w:edGrp="everyone" w:colFirst="5" w:colLast="5"/>
            <w:permStart w:id="1641097347" w:edGrp="everyone" w:colFirst="6" w:colLast="6"/>
            <w:permStart w:id="909596745" w:edGrp="everyone" w:colFirst="7" w:colLast="7"/>
            <w:permStart w:id="454101900" w:edGrp="everyone" w:colFirst="8" w:colLast="8"/>
            <w:permStart w:id="2020810206" w:edGrp="everyone" w:colFirst="9" w:colLast="9"/>
            <w:permStart w:id="2098804452" w:edGrp="everyone" w:colFirst="10" w:colLast="10"/>
            <w:permEnd w:id="473322061"/>
            <w:permEnd w:id="654838498"/>
            <w:permEnd w:id="2009146763"/>
            <w:permEnd w:id="1644132642"/>
            <w:permEnd w:id="119681737"/>
            <w:permEnd w:id="530011622"/>
            <w:permEnd w:id="1111041564"/>
            <w:permEnd w:id="1684028739"/>
            <w:r w:rsidRPr="003F7B75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সরকারি কর্মকর্তা/ কর্মচারিদের জন্য বাসস্থান এবং কর্মজীবি ও কর্মমুখী নারীদের  জন্যে ডরমেটরি- হোস্টেল নির্মাণ, মেরামত ও সংরক্ষণ</w:t>
            </w:r>
          </w:p>
        </w:tc>
        <w:tc>
          <w:tcPr>
            <w:tcW w:w="627" w:type="pct"/>
            <w:vAlign w:val="center"/>
          </w:tcPr>
          <w:p w:rsidR="00C11FFB" w:rsidRPr="003F7B75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3F7B75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নির্মিত বাসস্থান</w:t>
            </w:r>
          </w:p>
        </w:tc>
        <w:tc>
          <w:tcPr>
            <w:tcW w:w="370" w:type="pct"/>
            <w:vMerge w:val="restart"/>
            <w:vAlign w:val="center"/>
          </w:tcPr>
          <w:p w:rsidR="00C11FFB" w:rsidRPr="003F7B75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</w:pPr>
            <w:r w:rsidRPr="003F7B75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</w:t>
            </w:r>
          </w:p>
        </w:tc>
        <w:tc>
          <w:tcPr>
            <w:tcW w:w="364" w:type="pct"/>
            <w:vAlign w:val="center"/>
          </w:tcPr>
          <w:p w:rsidR="00C11FFB" w:rsidRPr="003F7B75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3F7B75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ফ্ল্যাটের সংখ্যা</w:t>
            </w:r>
          </w:p>
        </w:tc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:rsidR="00C11FFB" w:rsidRPr="003F7B75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3F7B75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১৮০০</w:t>
            </w:r>
          </w:p>
        </w:tc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:rsidR="00C11FFB" w:rsidRPr="003F7B75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:rsidR="00C11FFB" w:rsidRPr="003F7B75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3F7B75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২০০০</w:t>
            </w:r>
          </w:p>
        </w:tc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:rsidR="00C11FFB" w:rsidRPr="003F7B75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C11FFB" w:rsidRPr="003F7B75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3F7B75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২৫০০</w:t>
            </w: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C11FFB" w:rsidRPr="003F7B75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3F7B75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৩০০০</w:t>
            </w:r>
          </w:p>
        </w:tc>
        <w:tc>
          <w:tcPr>
            <w:tcW w:w="385" w:type="pct"/>
            <w:tcBorders>
              <w:top w:val="single" w:sz="4" w:space="0" w:color="auto"/>
            </w:tcBorders>
            <w:vAlign w:val="center"/>
          </w:tcPr>
          <w:p w:rsidR="00C11FFB" w:rsidRPr="003F7B75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</w:p>
        </w:tc>
      </w:tr>
      <w:tr w:rsidR="00C11FFB">
        <w:tc>
          <w:tcPr>
            <w:tcW w:w="1016" w:type="pct"/>
            <w:vMerge/>
            <w:vAlign w:val="center"/>
          </w:tcPr>
          <w:p w:rsidR="00C11FFB" w:rsidRPr="003F7B75" w:rsidRDefault="00C11FFB">
            <w:pPr>
              <w:pStyle w:val="ListParagraph"/>
              <w:numPr>
                <w:ilvl w:val="0"/>
                <w:numId w:val="12"/>
              </w:numPr>
              <w:spacing w:before="40" w:after="40" w:line="264" w:lineRule="auto"/>
              <w:ind w:left="227" w:hanging="227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permStart w:id="1391753843" w:edGrp="everyone" w:colFirst="1" w:colLast="1"/>
            <w:permStart w:id="175910944" w:edGrp="everyone" w:colFirst="3" w:colLast="3"/>
            <w:permStart w:id="1497257631" w:edGrp="everyone" w:colFirst="4" w:colLast="4"/>
            <w:permStart w:id="1771665995" w:edGrp="everyone" w:colFirst="5" w:colLast="5"/>
            <w:permStart w:id="408046960" w:edGrp="everyone" w:colFirst="6" w:colLast="6"/>
            <w:permStart w:id="115555975" w:edGrp="everyone" w:colFirst="7" w:colLast="7"/>
            <w:permStart w:id="1755864813" w:edGrp="everyone" w:colFirst="8" w:colLast="8"/>
            <w:permStart w:id="1745638237" w:edGrp="everyone" w:colFirst="9" w:colLast="9"/>
            <w:permStart w:id="710431022" w:edGrp="everyone" w:colFirst="10" w:colLast="10"/>
            <w:permEnd w:id="1107522979"/>
            <w:permEnd w:id="1369063957"/>
            <w:permEnd w:id="1302478400"/>
            <w:permEnd w:id="1929447173"/>
            <w:permEnd w:id="1261777864"/>
            <w:permEnd w:id="1355900269"/>
            <w:permEnd w:id="1641097347"/>
            <w:permEnd w:id="909596745"/>
            <w:permEnd w:id="454101900"/>
            <w:permEnd w:id="2020810206"/>
            <w:permEnd w:id="2098804452"/>
          </w:p>
        </w:tc>
        <w:tc>
          <w:tcPr>
            <w:tcW w:w="627" w:type="pct"/>
            <w:vAlign w:val="center"/>
          </w:tcPr>
          <w:p w:rsidR="00C11FFB" w:rsidRPr="003F7B75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</w:pPr>
            <w:r w:rsidRPr="003F7B75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মেরামতকৃত</w:t>
            </w:r>
            <w:r w:rsidRPr="003F7B75"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 xml:space="preserve"> </w:t>
            </w:r>
            <w:r w:rsidRPr="003F7B75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বাসস্থান</w:t>
            </w:r>
          </w:p>
        </w:tc>
        <w:tc>
          <w:tcPr>
            <w:tcW w:w="370" w:type="pct"/>
            <w:vMerge/>
            <w:vAlign w:val="center"/>
          </w:tcPr>
          <w:p w:rsidR="00C11FFB" w:rsidRPr="003F7B75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364" w:type="pct"/>
            <w:vAlign w:val="center"/>
          </w:tcPr>
          <w:p w:rsidR="00C11FFB" w:rsidRPr="003F7B75" w:rsidRDefault="00C11FFB">
            <w:pPr>
              <w:autoSpaceDE w:val="0"/>
              <w:autoSpaceDN w:val="0"/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3F7B75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ভবনের সংখ্যা</w:t>
            </w:r>
          </w:p>
        </w:tc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:rsidR="00C11FFB" w:rsidRPr="003F7B75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3F7B75"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2550</w:t>
            </w:r>
          </w:p>
        </w:tc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:rsidR="00C11FFB" w:rsidRPr="003F7B75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:rsidR="00C11FFB" w:rsidRPr="003F7B75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3F7B75"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2575</w:t>
            </w:r>
          </w:p>
        </w:tc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:rsidR="00C11FFB" w:rsidRPr="003F7B75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C11FFB" w:rsidRPr="003F7B75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</w:pPr>
            <w:r w:rsidRPr="003F7B75"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2575</w:t>
            </w: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C11FFB" w:rsidRPr="003F7B75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</w:pPr>
            <w:r w:rsidRPr="003F7B75"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2600</w:t>
            </w:r>
          </w:p>
        </w:tc>
        <w:tc>
          <w:tcPr>
            <w:tcW w:w="385" w:type="pct"/>
            <w:tcBorders>
              <w:top w:val="single" w:sz="4" w:space="0" w:color="auto"/>
            </w:tcBorders>
            <w:vAlign w:val="center"/>
          </w:tcPr>
          <w:p w:rsidR="00C11FFB" w:rsidRPr="003F7B75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</w:pPr>
          </w:p>
        </w:tc>
      </w:tr>
      <w:tr w:rsidR="00C11FFB">
        <w:tc>
          <w:tcPr>
            <w:tcW w:w="1016" w:type="pct"/>
            <w:vMerge/>
            <w:vAlign w:val="center"/>
          </w:tcPr>
          <w:p w:rsidR="00C11FFB" w:rsidRPr="003F7B75" w:rsidRDefault="00C11FFB">
            <w:pPr>
              <w:pStyle w:val="ListParagraph"/>
              <w:numPr>
                <w:ilvl w:val="0"/>
                <w:numId w:val="12"/>
              </w:numPr>
              <w:spacing w:before="40" w:after="40" w:line="264" w:lineRule="auto"/>
              <w:ind w:left="227" w:hanging="227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permStart w:id="1048913029" w:edGrp="everyone" w:colFirst="1" w:colLast="1"/>
            <w:permStart w:id="1379877016" w:edGrp="everyone" w:colFirst="3" w:colLast="3"/>
            <w:permStart w:id="673151695" w:edGrp="everyone" w:colFirst="4" w:colLast="4"/>
            <w:permStart w:id="1763534290" w:edGrp="everyone" w:colFirst="5" w:colLast="5"/>
            <w:permStart w:id="2046582075" w:edGrp="everyone" w:colFirst="6" w:colLast="6"/>
            <w:permStart w:id="2014515794" w:edGrp="everyone" w:colFirst="7" w:colLast="7"/>
            <w:permStart w:id="1725251917" w:edGrp="everyone" w:colFirst="8" w:colLast="8"/>
            <w:permStart w:id="2101826628" w:edGrp="everyone" w:colFirst="9" w:colLast="9"/>
            <w:permStart w:id="221732963" w:edGrp="everyone" w:colFirst="10" w:colLast="10"/>
            <w:permEnd w:id="1391753843"/>
            <w:permEnd w:id="175910944"/>
            <w:permEnd w:id="1497257631"/>
            <w:permEnd w:id="1771665995"/>
            <w:permEnd w:id="408046960"/>
            <w:permEnd w:id="115555975"/>
            <w:permEnd w:id="1755864813"/>
            <w:permEnd w:id="1745638237"/>
            <w:permEnd w:id="710431022"/>
          </w:p>
        </w:tc>
        <w:tc>
          <w:tcPr>
            <w:tcW w:w="627" w:type="pct"/>
            <w:vAlign w:val="center"/>
          </w:tcPr>
          <w:p w:rsidR="00C11FFB" w:rsidRPr="003F7B75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3F7B75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ডরমেটরি হোস্টেল মেরামত</w:t>
            </w:r>
          </w:p>
        </w:tc>
        <w:tc>
          <w:tcPr>
            <w:tcW w:w="370" w:type="pct"/>
            <w:vMerge/>
            <w:vAlign w:val="center"/>
          </w:tcPr>
          <w:p w:rsidR="00C11FFB" w:rsidRPr="003F7B75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364" w:type="pct"/>
            <w:vAlign w:val="center"/>
          </w:tcPr>
          <w:p w:rsidR="00C11FFB" w:rsidRPr="003F7B75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3F7B75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বেডসংখ্যা</w:t>
            </w:r>
          </w:p>
        </w:tc>
        <w:tc>
          <w:tcPr>
            <w:tcW w:w="364" w:type="pct"/>
            <w:vAlign w:val="center"/>
          </w:tcPr>
          <w:p w:rsidR="00C11FFB" w:rsidRPr="003F7B75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3F7B75"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1.95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11FFB" w:rsidRPr="003F7B75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364" w:type="pct"/>
            <w:vAlign w:val="center"/>
          </w:tcPr>
          <w:p w:rsidR="00C11FFB" w:rsidRPr="003F7B75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3F7B75"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2.0</w:t>
            </w:r>
          </w:p>
        </w:tc>
        <w:tc>
          <w:tcPr>
            <w:tcW w:w="364" w:type="pct"/>
            <w:vAlign w:val="center"/>
          </w:tcPr>
          <w:p w:rsidR="00C11FFB" w:rsidRPr="003F7B75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391" w:type="pct"/>
            <w:vAlign w:val="center"/>
          </w:tcPr>
          <w:p w:rsidR="00C11FFB" w:rsidRPr="003F7B75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3F7B75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৩</w:t>
            </w:r>
            <w:r w:rsidRPr="003F7B75"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.0</w:t>
            </w:r>
          </w:p>
        </w:tc>
        <w:tc>
          <w:tcPr>
            <w:tcW w:w="391" w:type="pct"/>
            <w:vAlign w:val="center"/>
          </w:tcPr>
          <w:p w:rsidR="00C11FFB" w:rsidRPr="003F7B75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3F7B75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৩</w:t>
            </w:r>
            <w:r w:rsidRPr="003F7B75"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.0</w:t>
            </w:r>
          </w:p>
        </w:tc>
        <w:tc>
          <w:tcPr>
            <w:tcW w:w="385" w:type="pct"/>
            <w:vAlign w:val="center"/>
          </w:tcPr>
          <w:p w:rsidR="00C11FFB" w:rsidRPr="003F7B75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</w:p>
        </w:tc>
      </w:tr>
      <w:tr w:rsidR="00C11FFB">
        <w:tc>
          <w:tcPr>
            <w:tcW w:w="1016" w:type="pct"/>
            <w:vMerge w:val="restart"/>
            <w:vAlign w:val="center"/>
          </w:tcPr>
          <w:p w:rsidR="00C11FFB" w:rsidRPr="003F7B75" w:rsidRDefault="00C11FFB">
            <w:pPr>
              <w:pStyle w:val="ListParagraph"/>
              <w:numPr>
                <w:ilvl w:val="0"/>
                <w:numId w:val="12"/>
              </w:numPr>
              <w:spacing w:before="40" w:after="40" w:line="264" w:lineRule="auto"/>
              <w:ind w:left="227" w:hanging="227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permStart w:id="1398880328" w:edGrp="everyone" w:colFirst="0" w:colLast="0"/>
            <w:permStart w:id="1612086509" w:edGrp="everyone" w:colFirst="1" w:colLast="1"/>
            <w:permStart w:id="660372509" w:edGrp="everyone" w:colFirst="2" w:colLast="2"/>
            <w:permStart w:id="1969496262" w:edGrp="everyone" w:colFirst="3" w:colLast="3"/>
            <w:permStart w:id="1813331951" w:edGrp="everyone" w:colFirst="4" w:colLast="4"/>
            <w:permStart w:id="531244968" w:edGrp="everyone" w:colFirst="5" w:colLast="5"/>
            <w:permStart w:id="476474909" w:edGrp="everyone" w:colFirst="6" w:colLast="6"/>
            <w:permStart w:id="1002977067" w:edGrp="everyone" w:colFirst="7" w:colLast="7"/>
            <w:permStart w:id="50277265" w:edGrp="everyone" w:colFirst="8" w:colLast="8"/>
            <w:permStart w:id="1479942441" w:edGrp="everyone" w:colFirst="9" w:colLast="9"/>
            <w:permStart w:id="1967475426" w:edGrp="everyone" w:colFirst="10" w:colLast="10"/>
            <w:permEnd w:id="1048913029"/>
            <w:permEnd w:id="1379877016"/>
            <w:permEnd w:id="673151695"/>
            <w:permEnd w:id="1763534290"/>
            <w:permEnd w:id="2046582075"/>
            <w:permEnd w:id="2014515794"/>
            <w:permEnd w:id="1725251917"/>
            <w:permEnd w:id="2101826628"/>
            <w:permEnd w:id="221732963"/>
            <w:r w:rsidRPr="003F7B75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বিভিন্ন মন্ত্রণালয়/ বিভাগ ও এর অধীনস্থ সংস্থার জন্যে নতুন স্থাপনা নির্মাণ, মেরামত ও সংরক্ষণ</w:t>
            </w:r>
          </w:p>
        </w:tc>
        <w:tc>
          <w:tcPr>
            <w:tcW w:w="627" w:type="pct"/>
            <w:vAlign w:val="center"/>
          </w:tcPr>
          <w:p w:rsidR="00C11FFB" w:rsidRPr="003F7B75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3F7B75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নির্মিত স্থাপনা</w:t>
            </w:r>
          </w:p>
        </w:tc>
        <w:tc>
          <w:tcPr>
            <w:tcW w:w="370" w:type="pct"/>
            <w:vAlign w:val="center"/>
          </w:tcPr>
          <w:p w:rsidR="00C11FFB" w:rsidRPr="003F7B75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3F7B75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</w:t>
            </w:r>
          </w:p>
        </w:tc>
        <w:tc>
          <w:tcPr>
            <w:tcW w:w="364" w:type="pct"/>
            <w:vAlign w:val="center"/>
          </w:tcPr>
          <w:p w:rsidR="00C11FFB" w:rsidRPr="003F7B75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3F7B75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লক্ষ বর্গফুট</w:t>
            </w:r>
          </w:p>
        </w:tc>
        <w:tc>
          <w:tcPr>
            <w:tcW w:w="364" w:type="pct"/>
            <w:vAlign w:val="center"/>
          </w:tcPr>
          <w:p w:rsidR="00C11FFB" w:rsidRPr="003F7B75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3F7B75">
              <w:rPr>
                <w:rFonts w:ascii="NikoshBAN" w:hAnsi="NikoshBAN" w:cs="NikoshBAN"/>
                <w:sz w:val="16"/>
                <w:szCs w:val="16"/>
                <w:cs/>
              </w:rPr>
              <w:t>২৬৬০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11FFB" w:rsidRPr="003F7B75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364" w:type="pct"/>
            <w:vAlign w:val="center"/>
          </w:tcPr>
          <w:p w:rsidR="00C11FFB" w:rsidRPr="003F7B75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3F7B75">
              <w:rPr>
                <w:rFonts w:ascii="NikoshBAN" w:hAnsi="NikoshBAN" w:cs="NikoshBAN"/>
                <w:sz w:val="16"/>
                <w:szCs w:val="16"/>
                <w:cs/>
              </w:rPr>
              <w:t>৩০০০</w:t>
            </w:r>
          </w:p>
        </w:tc>
        <w:tc>
          <w:tcPr>
            <w:tcW w:w="364" w:type="pct"/>
            <w:vAlign w:val="center"/>
          </w:tcPr>
          <w:p w:rsidR="00C11FFB" w:rsidRPr="003F7B75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391" w:type="pct"/>
            <w:vAlign w:val="center"/>
          </w:tcPr>
          <w:p w:rsidR="00C11FFB" w:rsidRPr="003F7B75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3F7B75">
              <w:rPr>
                <w:rFonts w:ascii="NikoshBAN" w:hAnsi="NikoshBAN" w:cs="NikoshBAN"/>
                <w:sz w:val="16"/>
                <w:szCs w:val="16"/>
                <w:cs/>
              </w:rPr>
              <w:t>৩০০০</w:t>
            </w:r>
          </w:p>
        </w:tc>
        <w:tc>
          <w:tcPr>
            <w:tcW w:w="391" w:type="pct"/>
            <w:vAlign w:val="center"/>
          </w:tcPr>
          <w:p w:rsidR="00C11FFB" w:rsidRPr="003F7B75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3F7B75">
              <w:rPr>
                <w:rFonts w:ascii="NikoshBAN" w:hAnsi="NikoshBAN" w:cs="NikoshBAN"/>
                <w:sz w:val="16"/>
                <w:szCs w:val="16"/>
                <w:cs/>
              </w:rPr>
              <w:t>৪০০০</w:t>
            </w:r>
          </w:p>
        </w:tc>
        <w:tc>
          <w:tcPr>
            <w:tcW w:w="385" w:type="pct"/>
            <w:vAlign w:val="center"/>
          </w:tcPr>
          <w:p w:rsidR="00C11FFB" w:rsidRPr="003F7B75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</w:p>
        </w:tc>
      </w:tr>
      <w:tr w:rsidR="00C11FFB">
        <w:tc>
          <w:tcPr>
            <w:tcW w:w="1016" w:type="pct"/>
            <w:vMerge/>
            <w:vAlign w:val="center"/>
          </w:tcPr>
          <w:p w:rsidR="00C11FFB" w:rsidRPr="003F7B75" w:rsidRDefault="00C11FFB">
            <w:pPr>
              <w:spacing w:before="40" w:after="40" w:line="264" w:lineRule="auto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permStart w:id="1570060126" w:edGrp="everyone" w:colFirst="1" w:colLast="1"/>
            <w:permStart w:id="1048864072" w:edGrp="everyone" w:colFirst="2" w:colLast="2"/>
            <w:permStart w:id="2046656343" w:edGrp="everyone" w:colFirst="3" w:colLast="3"/>
            <w:permStart w:id="920657826" w:edGrp="everyone" w:colFirst="4" w:colLast="4"/>
            <w:permStart w:id="2043111764" w:edGrp="everyone" w:colFirst="5" w:colLast="5"/>
            <w:permStart w:id="1526207587" w:edGrp="everyone" w:colFirst="6" w:colLast="6"/>
            <w:permStart w:id="389427907" w:edGrp="everyone" w:colFirst="7" w:colLast="7"/>
            <w:permStart w:id="790437693" w:edGrp="everyone" w:colFirst="8" w:colLast="8"/>
            <w:permStart w:id="385821355" w:edGrp="everyone" w:colFirst="9" w:colLast="9"/>
            <w:permStart w:id="2095937597" w:edGrp="everyone" w:colFirst="10" w:colLast="10"/>
            <w:permStart w:id="107572644" w:edGrp="everyone" w:colFirst="11" w:colLast="11"/>
            <w:permEnd w:id="1398880328"/>
            <w:permEnd w:id="1612086509"/>
            <w:permEnd w:id="660372509"/>
            <w:permEnd w:id="1969496262"/>
            <w:permEnd w:id="1813331951"/>
            <w:permEnd w:id="531244968"/>
            <w:permEnd w:id="476474909"/>
            <w:permEnd w:id="1002977067"/>
            <w:permEnd w:id="50277265"/>
            <w:permEnd w:id="1479942441"/>
            <w:permEnd w:id="1967475426"/>
          </w:p>
        </w:tc>
        <w:tc>
          <w:tcPr>
            <w:tcW w:w="627" w:type="pct"/>
            <w:vAlign w:val="center"/>
          </w:tcPr>
          <w:p w:rsidR="00C11FFB" w:rsidRPr="003F7B75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3F7B75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স্থাপনা মেরামত</w:t>
            </w:r>
          </w:p>
        </w:tc>
        <w:tc>
          <w:tcPr>
            <w:tcW w:w="370" w:type="pct"/>
            <w:vAlign w:val="center"/>
          </w:tcPr>
          <w:p w:rsidR="00C11FFB" w:rsidRPr="003F7B75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364" w:type="pct"/>
            <w:vAlign w:val="center"/>
          </w:tcPr>
          <w:p w:rsidR="00C11FFB" w:rsidRPr="003F7B75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3F7B75"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ভবনের সংখ্যা</w:t>
            </w:r>
          </w:p>
        </w:tc>
        <w:tc>
          <w:tcPr>
            <w:tcW w:w="364" w:type="pct"/>
            <w:vAlign w:val="center"/>
          </w:tcPr>
          <w:p w:rsidR="00C11FFB" w:rsidRPr="003F7B75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-</w:t>
            </w:r>
          </w:p>
        </w:tc>
        <w:tc>
          <w:tcPr>
            <w:tcW w:w="364" w:type="pct"/>
            <w:vAlign w:val="center"/>
          </w:tcPr>
          <w:p w:rsidR="00C11FFB" w:rsidRPr="003F7B75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364" w:type="pct"/>
            <w:vAlign w:val="center"/>
          </w:tcPr>
          <w:p w:rsidR="00C11FFB" w:rsidRPr="003F7B75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-</w:t>
            </w:r>
          </w:p>
        </w:tc>
        <w:tc>
          <w:tcPr>
            <w:tcW w:w="364" w:type="pct"/>
            <w:vAlign w:val="center"/>
          </w:tcPr>
          <w:p w:rsidR="00C11FFB" w:rsidRPr="003F7B75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</w:p>
        </w:tc>
        <w:tc>
          <w:tcPr>
            <w:tcW w:w="391" w:type="pct"/>
            <w:vAlign w:val="center"/>
          </w:tcPr>
          <w:p w:rsidR="00C11FFB" w:rsidRPr="003F7B75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-</w:t>
            </w:r>
          </w:p>
        </w:tc>
        <w:tc>
          <w:tcPr>
            <w:tcW w:w="391" w:type="pct"/>
            <w:vAlign w:val="center"/>
          </w:tcPr>
          <w:p w:rsidR="00C11FFB" w:rsidRPr="003F7B75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-</w:t>
            </w:r>
          </w:p>
        </w:tc>
        <w:tc>
          <w:tcPr>
            <w:tcW w:w="385" w:type="pct"/>
            <w:vAlign w:val="center"/>
          </w:tcPr>
          <w:p w:rsidR="00C11FFB" w:rsidRPr="003F7B75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</w:pPr>
          </w:p>
        </w:tc>
      </w:tr>
      <w:permEnd w:id="1570060126"/>
      <w:permEnd w:id="1048864072"/>
      <w:permEnd w:id="2046656343"/>
      <w:permEnd w:id="920657826"/>
      <w:permEnd w:id="2043111764"/>
      <w:permEnd w:id="1526207587"/>
      <w:permEnd w:id="389427907"/>
      <w:permEnd w:id="790437693"/>
      <w:permEnd w:id="385821355"/>
      <w:permEnd w:id="2095937597"/>
      <w:permEnd w:id="107572644"/>
    </w:tbl>
    <w:p w:rsidR="00967FBF" w:rsidRDefault="00967FBF">
      <w:pPr>
        <w:spacing w:before="120" w:line="276" w:lineRule="auto"/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</w:pPr>
    </w:p>
    <w:p w:rsidR="00904420" w:rsidRDefault="002D1493">
      <w:pPr>
        <w:spacing w:before="120" w:line="276" w:lineRule="auto"/>
        <w:rPr>
          <w:rFonts w:ascii="NikoshBAN" w:eastAsia="Nikosh" w:hAnsi="NikoshBAN" w:cs="NikoshBAN"/>
          <w:b/>
          <w:bCs/>
          <w:sz w:val="20"/>
          <w:szCs w:val="20"/>
          <w:lang w:bidi="bn-IN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lastRenderedPageBreak/>
        <w:t>৬.</w:t>
      </w:r>
      <w:r>
        <w:rPr>
          <w:rFonts w:ascii="NikoshBAN" w:eastAsia="Nikosh" w:hAnsi="NikoshBAN" w:cs="NikoshBAN" w:hint="cs"/>
          <w:b/>
          <w:bCs/>
          <w:sz w:val="20"/>
          <w:szCs w:val="20"/>
          <w:cs/>
          <w:lang w:bidi="bn-IN"/>
        </w:rPr>
        <w:t>২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অপারেশন ইউনিট, স্কিম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 xml:space="preserve"> এবং প্রকল্পওয়ারি মধ্যমেয়াদি ব্যয় প্রাক্কলন</w:t>
      </w:r>
    </w:p>
    <w:p w:rsidR="00C11FFB" w:rsidRPr="00461983" w:rsidRDefault="00C11FFB" w:rsidP="00C11FFB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C11FFB" w:rsidRPr="00461983" w:rsidTr="00C11FFB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C11FFB" w:rsidRPr="00461983" w:rsidTr="00C11FFB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C11FFB" w:rsidRPr="00461983" w:rsidTr="00C11FFB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C11FFB" w:rsidRPr="00461983" w:rsidTr="00C11FFB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904420" w:rsidRDefault="002D1493">
      <w:pPr>
        <w:spacing w:before="120" w:after="120" w:line="276" w:lineRule="auto"/>
        <w:rPr>
          <w:rFonts w:ascii="NikoshBAN" w:eastAsia="Nikosh" w:hAnsi="NikoshBAN" w:cs="NikoshBAN"/>
          <w:b/>
          <w:bCs/>
          <w:sz w:val="22"/>
          <w:szCs w:val="22"/>
          <w:lang w:val="en-US" w:bidi="bn-BD"/>
        </w:rPr>
      </w:pPr>
      <w:r>
        <w:rPr>
          <w:rFonts w:ascii="NikoshBAN" w:eastAsia="Nikosh" w:hAnsi="NikoshBAN" w:cs="NikoshBAN"/>
          <w:b/>
          <w:bCs/>
          <w:sz w:val="20"/>
          <w:szCs w:val="22"/>
          <w:cs/>
          <w:lang w:bidi="bn-BD"/>
        </w:rPr>
        <w:t>৬.</w:t>
      </w:r>
      <w:r>
        <w:rPr>
          <w:rFonts w:ascii="NikoshBAN" w:eastAsia="Nikosh" w:hAnsi="NikoshBAN" w:cs="NikoshBAN" w:hint="cs"/>
          <w:b/>
          <w:bCs/>
          <w:sz w:val="20"/>
          <w:szCs w:val="22"/>
          <w:cs/>
          <w:lang w:bidi="bn-IN"/>
        </w:rPr>
        <w:t>৩</w:t>
      </w:r>
      <w:r>
        <w:rPr>
          <w:rFonts w:ascii="NikoshBAN" w:eastAsia="Nikosh" w:hAnsi="NikoshBAN" w:cs="NikoshBAN"/>
          <w:b/>
          <w:bCs/>
          <w:sz w:val="20"/>
          <w:szCs w:val="22"/>
          <w:cs/>
          <w:lang w:bidi="bn-BD"/>
        </w:rPr>
        <w:tab/>
      </w:r>
      <w:r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নগর উন্নয়ন অধিদপ্তর</w:t>
      </w:r>
    </w:p>
    <w:p w:rsidR="00904420" w:rsidRDefault="002D1493" w:rsidP="00287508">
      <w:pPr>
        <w:spacing w:before="120" w:after="120" w:line="276" w:lineRule="auto"/>
        <w:ind w:left="720" w:hanging="720"/>
        <w:jc w:val="both"/>
        <w:rPr>
          <w:rFonts w:ascii="Nikosh" w:eastAsia="Nikosh" w:hAnsi="Nikosh" w:cs="Nikosh"/>
          <w:sz w:val="20"/>
          <w:szCs w:val="20"/>
          <w:cs/>
          <w:lang w:val="de-DE" w:bidi="bn-BD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val="it-IT" w:bidi="bn-BD"/>
        </w:rPr>
        <w:t>৬.৩.১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val="it-IT" w:bidi="bn-BD"/>
        </w:rPr>
        <w:tab/>
        <w:t>সাম্প্রতিক অর্জন: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val="it-IT" w:bidi="bn-IN"/>
        </w:rPr>
        <w:t xml:space="preserve"> </w:t>
      </w:r>
      <w:permStart w:id="1537288083" w:edGrp="everyone"/>
      <w:r>
        <w:rPr>
          <w:rFonts w:ascii="Nikosh" w:eastAsia="Nikosh" w:hAnsi="Nikosh" w:cs="Nikosh"/>
          <w:sz w:val="20"/>
          <w:szCs w:val="20"/>
          <w:cs/>
          <w:lang w:val="de-DE" w:bidi="bn-BD"/>
        </w:rPr>
        <w:t>বিভিন্ন সরকারী/আধা-সরকারী/স্বায়ত্বশাসিত দপ্তর/সংস্থার চাহিদার প্রেক্ষিতে নিরীক্ষা করে বিভিন্ন শহরের ভূমি ব্যবহার সম্পর্কে ২০২০-২০২১ অর্থ বছরে ৪১টি</w:t>
      </w:r>
      <w:r>
        <w:rPr>
          <w:rFonts w:ascii="Nikosh" w:eastAsia="Nikosh" w:hAnsi="Nikosh" w:cs="Nikosh"/>
          <w:sz w:val="20"/>
          <w:szCs w:val="20"/>
          <w:lang w:val="de-DE" w:bidi="bn-BD"/>
        </w:rPr>
        <w:t xml:space="preserve">, </w:t>
      </w:r>
      <w:r>
        <w:rPr>
          <w:rFonts w:ascii="Nikosh" w:eastAsia="Nikosh" w:hAnsi="Nikosh" w:cs="Nikosh"/>
          <w:sz w:val="20"/>
          <w:szCs w:val="20"/>
          <w:cs/>
          <w:lang w:val="de-DE" w:bidi="bn-BD"/>
        </w:rPr>
        <w:t>২০২১-২০২২ অর্থ বছরে ৩০টি এবং ২০২২-২০২৩ অর্থ বছরে ৩০ টি  মোট ১০১ টি ছাড়পত্র প্রদান করা হয়েছে। ২০২০-২০২১  অর্থ বছরে  শহর উন্নয়ন সংক্রান্ত ১টি গবেষনা</w:t>
      </w:r>
      <w:r>
        <w:rPr>
          <w:rFonts w:ascii="Nikosh" w:eastAsia="Nikosh" w:hAnsi="Nikosh" w:cs="Nikosh"/>
          <w:sz w:val="20"/>
          <w:szCs w:val="20"/>
          <w:lang w:val="de-DE" w:bidi="bn-BD"/>
        </w:rPr>
        <w:t xml:space="preserve">, </w:t>
      </w:r>
      <w:r>
        <w:rPr>
          <w:rFonts w:ascii="Nikosh" w:eastAsia="Nikosh" w:hAnsi="Nikosh" w:cs="Nikosh"/>
          <w:sz w:val="20"/>
          <w:szCs w:val="20"/>
          <w:cs/>
          <w:lang w:val="de-DE" w:bidi="bn-BD"/>
        </w:rPr>
        <w:t>২০২১-২০২২ অর্থ বছরে ২ টি গবেষনা এবং ২০২২</w:t>
      </w:r>
      <w:r>
        <w:rPr>
          <w:rFonts w:ascii="Nikosh" w:eastAsia="Nikosh" w:hAnsi="Nikosh" w:cs="Nikosh"/>
          <w:sz w:val="20"/>
          <w:szCs w:val="20"/>
          <w:lang w:val="de-DE" w:bidi="bn-BD"/>
        </w:rPr>
        <w:t>-</w:t>
      </w:r>
      <w:r>
        <w:rPr>
          <w:rFonts w:ascii="Nikosh" w:eastAsia="Nikosh" w:hAnsi="Nikosh" w:cs="Nikosh"/>
          <w:sz w:val="20"/>
          <w:szCs w:val="20"/>
          <w:cs/>
          <w:lang w:val="de-DE" w:bidi="bn-BD"/>
        </w:rPr>
        <w:t>২০২৩ অর্থ বছরে</w:t>
      </w:r>
      <w:r>
        <w:rPr>
          <w:rFonts w:ascii="Nikosh" w:eastAsia="Nikosh" w:hAnsi="Nikosh" w:cs="Nikosh"/>
          <w:sz w:val="20"/>
          <w:szCs w:val="20"/>
          <w:lang w:val="de-DE" w:bidi="bn-BD"/>
        </w:rPr>
        <w:t xml:space="preserve">  </w:t>
      </w:r>
      <w:r>
        <w:rPr>
          <w:rFonts w:ascii="Nikosh" w:eastAsia="Nikosh" w:hAnsi="Nikosh" w:cs="Nikosh"/>
          <w:sz w:val="20"/>
          <w:szCs w:val="20"/>
          <w:cs/>
          <w:lang w:val="de-DE" w:bidi="bn-BD"/>
        </w:rPr>
        <w:t>১ টি গবেষ</w:t>
      </w:r>
      <w:r>
        <w:rPr>
          <w:rFonts w:ascii="Nikosh" w:eastAsia="Nikosh" w:hAnsi="Nikosh" w:cs="Nikosh" w:hint="cs"/>
          <w:sz w:val="20"/>
          <w:szCs w:val="20"/>
          <w:cs/>
          <w:lang w:val="de-DE" w:bidi="bn-BD"/>
        </w:rPr>
        <w:t>ণা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 অর্থাৎ</w:t>
      </w:r>
      <w:r>
        <w:rPr>
          <w:rFonts w:ascii="Nikosh" w:eastAsia="Nikosh" w:hAnsi="Nikosh" w:cs="Nikosh" w:hint="cs"/>
          <w:sz w:val="20"/>
          <w:szCs w:val="20"/>
          <w:cs/>
          <w:lang w:bidi="bn-BD"/>
        </w:rPr>
        <w:t xml:space="preserve"> গত ৩ বছরে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 মোট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 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৪টি গবেষ</w:t>
      </w:r>
      <w:r>
        <w:rPr>
          <w:rFonts w:ascii="Nikosh" w:eastAsia="Nikosh" w:hAnsi="Nikosh" w:cs="Nikosh" w:hint="cs"/>
          <w:sz w:val="20"/>
          <w:szCs w:val="20"/>
          <w:cs/>
          <w:lang w:bidi="bn-BD"/>
        </w:rPr>
        <w:t xml:space="preserve">ণা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সম্পন্ন করা </w:t>
      </w:r>
      <w:r>
        <w:rPr>
          <w:rFonts w:ascii="Nikosh" w:eastAsia="Nikosh" w:hAnsi="Nikosh" w:cs="Nikosh"/>
          <w:sz w:val="20"/>
          <w:szCs w:val="20"/>
          <w:cs/>
          <w:lang w:val="de-DE" w:bidi="bn-BD"/>
        </w:rPr>
        <w:t>হয়েছে।</w:t>
      </w:r>
      <w:r>
        <w:rPr>
          <w:rFonts w:ascii="Nikosh" w:eastAsia="Nikosh" w:hAnsi="Nikosh" w:cs="Nikosh"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de-DE" w:bidi="bn-BD"/>
        </w:rPr>
        <w:t>২০২২</w:t>
      </w:r>
      <w:r>
        <w:rPr>
          <w:rFonts w:ascii="Nikosh" w:eastAsia="Nikosh" w:hAnsi="Nikosh" w:cs="Nikosh"/>
          <w:sz w:val="20"/>
          <w:szCs w:val="20"/>
          <w:lang w:val="de-DE" w:bidi="bn-BD"/>
        </w:rPr>
        <w:t>-</w:t>
      </w:r>
      <w:r>
        <w:rPr>
          <w:rFonts w:ascii="Nikosh" w:eastAsia="Nikosh" w:hAnsi="Nikosh" w:cs="Nikosh"/>
          <w:sz w:val="20"/>
          <w:szCs w:val="20"/>
          <w:cs/>
          <w:lang w:val="de-DE" w:bidi="bn-BD"/>
        </w:rPr>
        <w:t xml:space="preserve">২০২৩ অর্থ বছরে </w:t>
      </w:r>
      <w:r>
        <w:rPr>
          <w:rFonts w:ascii="Nikosh" w:eastAsia="Nikosh" w:hAnsi="Nikosh" w:cs="Nikosh"/>
          <w:sz w:val="20"/>
          <w:szCs w:val="20"/>
          <w:lang w:val="de-DE" w:bidi="bn-BD"/>
        </w:rPr>
        <w:t>“</w:t>
      </w:r>
      <w:r>
        <w:rPr>
          <w:rFonts w:ascii="Nikosh" w:eastAsia="Nikosh" w:hAnsi="Nikosh" w:cs="Nikosh"/>
          <w:sz w:val="20"/>
          <w:szCs w:val="20"/>
          <w:cs/>
          <w:lang w:val="de-DE" w:bidi="bn-BD"/>
        </w:rPr>
        <w:t>পায়রা বন্দর নগরী ও কুয়াকাটা উপকূলীয় অঞ্চলের পরিবেশ</w:t>
      </w:r>
      <w:r>
        <w:rPr>
          <w:rFonts w:ascii="Nikosh" w:eastAsia="Nikosh" w:hAnsi="Nikosh" w:cs="Nikosh"/>
          <w:sz w:val="20"/>
          <w:szCs w:val="20"/>
          <w:lang w:val="de-DE" w:bidi="bn-BD"/>
        </w:rPr>
        <w:t>-</w:t>
      </w:r>
      <w:r>
        <w:rPr>
          <w:rFonts w:ascii="Nikosh" w:eastAsia="Nikosh" w:hAnsi="Nikosh" w:cs="Nikosh"/>
          <w:sz w:val="20"/>
          <w:szCs w:val="20"/>
          <w:cs/>
          <w:lang w:val="de-DE" w:bidi="bn-BD"/>
        </w:rPr>
        <w:t>পর্যটন ভিত্তিক সমন্বিত পরিকল্পনা প্রণয়ন</w:t>
      </w:r>
      <w:r>
        <w:rPr>
          <w:rFonts w:ascii="Nikosh" w:eastAsia="Nikosh" w:hAnsi="Nikosh" w:cs="Nikosh"/>
          <w:sz w:val="20"/>
          <w:szCs w:val="20"/>
          <w:lang w:bidi="bn-BD"/>
        </w:rPr>
        <w:t xml:space="preserve">’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 xml:space="preserve">শীর্ষক </w:t>
      </w:r>
      <w:r>
        <w:rPr>
          <w:rFonts w:ascii="Nikosh" w:eastAsia="Nikosh" w:hAnsi="Nikosh" w:cs="Nikosh"/>
          <w:sz w:val="20"/>
          <w:szCs w:val="20"/>
          <w:cs/>
          <w:lang w:val="de-DE" w:bidi="bn-BD"/>
        </w:rPr>
        <w:t xml:space="preserve">প্রকল্পের মাধ্যমে  পটুয়াখালী ও বরগুনা জেলার ৭টি উপজেলার </w:t>
      </w:r>
      <w:r>
        <w:rPr>
          <w:rFonts w:ascii="Nikosh" w:eastAsia="Nikosh" w:hAnsi="Nikosh" w:cs="Nikosh"/>
          <w:sz w:val="20"/>
          <w:szCs w:val="20"/>
          <w:lang w:val="de-DE" w:bidi="bn-BD"/>
        </w:rPr>
        <w:t>(</w:t>
      </w:r>
      <w:r>
        <w:rPr>
          <w:rFonts w:ascii="Nikosh" w:eastAsia="Nikosh" w:hAnsi="Nikosh" w:cs="Nikosh"/>
          <w:sz w:val="20"/>
          <w:szCs w:val="20"/>
          <w:cs/>
          <w:lang w:val="de-DE" w:bidi="bn-BD"/>
        </w:rPr>
        <w:t>গলাচিপা</w:t>
      </w:r>
      <w:r>
        <w:rPr>
          <w:rFonts w:ascii="Nikosh" w:eastAsia="Nikosh" w:hAnsi="Nikosh" w:cs="Nikosh"/>
          <w:sz w:val="20"/>
          <w:szCs w:val="20"/>
          <w:lang w:val="de-DE" w:bidi="bn-BD"/>
        </w:rPr>
        <w:t xml:space="preserve">, </w:t>
      </w:r>
      <w:r>
        <w:rPr>
          <w:rFonts w:ascii="Nikosh" w:eastAsia="Nikosh" w:hAnsi="Nikosh" w:cs="Nikosh"/>
          <w:sz w:val="20"/>
          <w:szCs w:val="20"/>
          <w:cs/>
          <w:lang w:val="de-DE" w:bidi="bn-BD"/>
        </w:rPr>
        <w:t>রাঙ্গাবালী</w:t>
      </w:r>
      <w:r>
        <w:rPr>
          <w:rFonts w:ascii="Nikosh" w:eastAsia="Nikosh" w:hAnsi="Nikosh" w:cs="Nikosh"/>
          <w:sz w:val="20"/>
          <w:szCs w:val="20"/>
          <w:lang w:val="de-DE" w:bidi="bn-BD"/>
        </w:rPr>
        <w:t xml:space="preserve">, </w:t>
      </w:r>
      <w:r>
        <w:rPr>
          <w:rFonts w:ascii="Nikosh" w:eastAsia="Nikosh" w:hAnsi="Nikosh" w:cs="Nikosh"/>
          <w:sz w:val="20"/>
          <w:szCs w:val="20"/>
          <w:cs/>
          <w:lang w:val="de-DE" w:bidi="bn-BD"/>
        </w:rPr>
        <w:t>কলাপাড়া</w:t>
      </w:r>
      <w:r>
        <w:rPr>
          <w:rFonts w:ascii="Nikosh" w:eastAsia="Nikosh" w:hAnsi="Nikosh" w:cs="Nikosh"/>
          <w:sz w:val="20"/>
          <w:szCs w:val="20"/>
          <w:lang w:val="de-DE" w:bidi="bn-BD"/>
        </w:rPr>
        <w:t xml:space="preserve">, </w:t>
      </w:r>
      <w:r>
        <w:rPr>
          <w:rFonts w:ascii="Nikosh" w:eastAsia="Nikosh" w:hAnsi="Nikosh" w:cs="Nikosh"/>
          <w:sz w:val="20"/>
          <w:szCs w:val="20"/>
          <w:cs/>
          <w:lang w:val="de-DE" w:bidi="bn-BD"/>
        </w:rPr>
        <w:t>আমতলী</w:t>
      </w:r>
      <w:r>
        <w:rPr>
          <w:rFonts w:ascii="Nikosh" w:eastAsia="Nikosh" w:hAnsi="Nikosh" w:cs="Nikosh"/>
          <w:sz w:val="20"/>
          <w:szCs w:val="20"/>
          <w:lang w:val="de-DE" w:bidi="bn-BD"/>
        </w:rPr>
        <w:t xml:space="preserve">, </w:t>
      </w:r>
      <w:r>
        <w:rPr>
          <w:rFonts w:ascii="Nikosh" w:eastAsia="Nikosh" w:hAnsi="Nikosh" w:cs="Nikosh"/>
          <w:sz w:val="20"/>
          <w:szCs w:val="20"/>
          <w:cs/>
          <w:lang w:val="de-DE" w:bidi="bn-BD"/>
        </w:rPr>
        <w:t>তালতলী</w:t>
      </w:r>
      <w:r>
        <w:rPr>
          <w:rFonts w:ascii="Nikosh" w:eastAsia="Nikosh" w:hAnsi="Nikosh" w:cs="Nikosh"/>
          <w:sz w:val="20"/>
          <w:szCs w:val="20"/>
          <w:lang w:val="de-DE" w:bidi="bn-BD"/>
        </w:rPr>
        <w:t xml:space="preserve">, </w:t>
      </w:r>
      <w:r>
        <w:rPr>
          <w:rFonts w:ascii="Nikosh" w:eastAsia="Nikosh" w:hAnsi="Nikosh" w:cs="Nikosh"/>
          <w:sz w:val="20"/>
          <w:szCs w:val="20"/>
          <w:cs/>
          <w:lang w:val="de-DE" w:bidi="bn-BD"/>
        </w:rPr>
        <w:t>পাথরঘাটা ও বরগুনা সদর</w:t>
      </w:r>
      <w:r>
        <w:rPr>
          <w:rFonts w:ascii="Nikosh" w:eastAsia="Nikosh" w:hAnsi="Nikosh" w:cs="Nikosh"/>
          <w:sz w:val="20"/>
          <w:szCs w:val="20"/>
          <w:lang w:val="de-DE" w:bidi="bn-BD"/>
        </w:rPr>
        <w:t xml:space="preserve">) </w:t>
      </w:r>
      <w:r>
        <w:rPr>
          <w:rFonts w:ascii="Nikosh" w:eastAsia="Nikosh" w:hAnsi="Nikosh" w:cs="Nikosh"/>
          <w:sz w:val="20"/>
          <w:szCs w:val="20"/>
          <w:cs/>
          <w:lang w:val="de-DE" w:bidi="bn-BD"/>
        </w:rPr>
        <w:t>উপজেলার এবং ৬টি পৌরসভা (গলাচিপা</w:t>
      </w:r>
      <w:r>
        <w:rPr>
          <w:rFonts w:ascii="Nikosh" w:eastAsia="Nikosh" w:hAnsi="Nikosh" w:cs="Nikosh"/>
          <w:sz w:val="20"/>
          <w:szCs w:val="20"/>
          <w:lang w:val="de-DE" w:bidi="bn-BD"/>
        </w:rPr>
        <w:t xml:space="preserve">, </w:t>
      </w:r>
      <w:r>
        <w:rPr>
          <w:rFonts w:ascii="Nikosh" w:eastAsia="Nikosh" w:hAnsi="Nikosh" w:cs="Nikosh"/>
          <w:sz w:val="20"/>
          <w:szCs w:val="20"/>
          <w:cs/>
          <w:lang w:val="de-DE" w:bidi="bn-BD"/>
        </w:rPr>
        <w:t>কলাপাড়া</w:t>
      </w:r>
      <w:r>
        <w:rPr>
          <w:rFonts w:ascii="Nikosh" w:eastAsia="Nikosh" w:hAnsi="Nikosh" w:cs="Nikosh"/>
          <w:sz w:val="20"/>
          <w:szCs w:val="20"/>
          <w:lang w:val="de-DE" w:bidi="bn-BD"/>
        </w:rPr>
        <w:t xml:space="preserve">, </w:t>
      </w:r>
      <w:r>
        <w:rPr>
          <w:rFonts w:ascii="Nikosh" w:eastAsia="Nikosh" w:hAnsi="Nikosh" w:cs="Nikosh"/>
          <w:sz w:val="20"/>
          <w:szCs w:val="20"/>
          <w:cs/>
          <w:lang w:val="de-DE" w:bidi="bn-BD"/>
        </w:rPr>
        <w:t>কুয়াকাটা</w:t>
      </w:r>
      <w:r>
        <w:rPr>
          <w:rFonts w:ascii="Nikosh" w:eastAsia="Nikosh" w:hAnsi="Nikosh" w:cs="Nikosh"/>
          <w:sz w:val="20"/>
          <w:szCs w:val="20"/>
          <w:lang w:val="de-DE" w:bidi="bn-BD"/>
        </w:rPr>
        <w:t>,</w:t>
      </w:r>
      <w:r>
        <w:rPr>
          <w:rFonts w:ascii="Nikosh" w:eastAsia="Nikosh" w:hAnsi="Nikosh" w:cs="Nikosh"/>
          <w:sz w:val="20"/>
          <w:szCs w:val="20"/>
          <w:cs/>
          <w:lang w:val="de-DE" w:bidi="bn-BD"/>
        </w:rPr>
        <w:t>আমতলী</w:t>
      </w:r>
      <w:r>
        <w:rPr>
          <w:rFonts w:ascii="Nikosh" w:eastAsia="Nikosh" w:hAnsi="Nikosh" w:cs="Nikosh"/>
          <w:sz w:val="20"/>
          <w:szCs w:val="20"/>
          <w:lang w:val="de-DE" w:bidi="bn-BD"/>
        </w:rPr>
        <w:t xml:space="preserve">, </w:t>
      </w:r>
      <w:r>
        <w:rPr>
          <w:rFonts w:ascii="Nikosh" w:eastAsia="Nikosh" w:hAnsi="Nikosh" w:cs="Nikosh"/>
          <w:sz w:val="20"/>
          <w:szCs w:val="20"/>
          <w:cs/>
          <w:lang w:val="de-DE" w:bidi="bn-BD"/>
        </w:rPr>
        <w:t>পাথরঘাটা ও বরগুনা</w:t>
      </w:r>
      <w:r>
        <w:rPr>
          <w:rFonts w:ascii="Nikosh" w:eastAsia="Nikosh" w:hAnsi="Nikosh" w:cs="Nikosh"/>
          <w:sz w:val="20"/>
          <w:szCs w:val="20"/>
          <w:lang w:val="de-DE" w:bidi="bn-BD"/>
        </w:rPr>
        <w:t xml:space="preserve">) </w:t>
      </w:r>
      <w:r>
        <w:rPr>
          <w:rFonts w:ascii="Nikosh" w:eastAsia="Nikosh" w:hAnsi="Nikosh" w:cs="Nikosh"/>
          <w:sz w:val="20"/>
          <w:szCs w:val="20"/>
          <w:cs/>
          <w:lang w:val="de-DE" w:bidi="bn-BD"/>
        </w:rPr>
        <w:t>এর  প্ল্যান প্রনয়নের কাজ সম্পন্ন হয়েছে</w:t>
      </w:r>
      <w:r>
        <w:rPr>
          <w:rFonts w:ascii="Nikosh" w:eastAsia="Nikosh" w:hAnsi="Nikosh" w:cs="Nikosh"/>
          <w:sz w:val="20"/>
          <w:szCs w:val="20"/>
          <w:cs/>
          <w:lang w:val="de-DE" w:bidi="hi-IN"/>
        </w:rPr>
        <w:t>।</w:t>
      </w:r>
    </w:p>
    <w:permEnd w:id="1537288083"/>
    <w:p w:rsidR="00904420" w:rsidRDefault="002D1493">
      <w:pPr>
        <w:spacing w:before="120" w:after="120" w:line="300" w:lineRule="auto"/>
        <w:ind w:left="720" w:hanging="720"/>
        <w:jc w:val="both"/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eastAsia="Nikosh" w:hAnsi="NikoshBAN" w:cs="NikoshBAN"/>
          <w:b/>
          <w:bCs/>
          <w:sz w:val="20"/>
          <w:szCs w:val="20"/>
          <w:lang w:bidi="bn-IN"/>
        </w:rPr>
        <w:t>3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২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>
        <w:rPr>
          <w:rFonts w:ascii="NikoshBAN" w:eastAsia="Nikosh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74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697"/>
        <w:gridCol w:w="1047"/>
        <w:gridCol w:w="618"/>
        <w:gridCol w:w="608"/>
        <w:gridCol w:w="608"/>
        <w:gridCol w:w="608"/>
        <w:gridCol w:w="608"/>
        <w:gridCol w:w="608"/>
        <w:gridCol w:w="653"/>
        <w:gridCol w:w="653"/>
        <w:gridCol w:w="643"/>
      </w:tblGrid>
      <w:tr w:rsidR="00904420" w:rsidRPr="00C11FFB" w:rsidTr="00C11FFB">
        <w:trPr>
          <w:tblHeader/>
        </w:trPr>
        <w:tc>
          <w:tcPr>
            <w:tcW w:w="1016" w:type="pct"/>
            <w:vMerge w:val="restart"/>
          </w:tcPr>
          <w:p w:rsidR="00904420" w:rsidRPr="00C11FFB" w:rsidRDefault="002D1493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627" w:type="pct"/>
            <w:vMerge w:val="restart"/>
          </w:tcPr>
          <w:p w:rsidR="00904420" w:rsidRPr="00C11FFB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</w:p>
          <w:p w:rsidR="00904420" w:rsidRPr="00C11FFB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370" w:type="pct"/>
            <w:vMerge w:val="restart"/>
          </w:tcPr>
          <w:p w:rsidR="00904420" w:rsidRPr="00C11FFB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সংশিষ্ট কৌশলগত উদ্দেশ্য</w:t>
            </w:r>
          </w:p>
          <w:p w:rsidR="00904420" w:rsidRPr="00C11FFB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এর ক্রমিক</w:t>
            </w:r>
          </w:p>
        </w:tc>
        <w:tc>
          <w:tcPr>
            <w:tcW w:w="364" w:type="pct"/>
            <w:vMerge w:val="restart"/>
          </w:tcPr>
          <w:p w:rsidR="00904420" w:rsidRPr="00C11FFB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364" w:type="pct"/>
            <w:shd w:val="clear" w:color="auto" w:fill="auto"/>
          </w:tcPr>
          <w:p w:rsidR="00904420" w:rsidRPr="00C11FFB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364" w:type="pct"/>
            <w:shd w:val="clear" w:color="auto" w:fill="auto"/>
          </w:tcPr>
          <w:p w:rsidR="00904420" w:rsidRPr="00C11FFB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</w:p>
          <w:p w:rsidR="00904420" w:rsidRPr="00C11FFB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অর্জন</w:t>
            </w:r>
          </w:p>
        </w:tc>
        <w:tc>
          <w:tcPr>
            <w:tcW w:w="364" w:type="pct"/>
            <w:shd w:val="clear" w:color="auto" w:fill="auto"/>
          </w:tcPr>
          <w:p w:rsidR="00904420" w:rsidRPr="00C11FFB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লক্ষ্যমাত্রা </w:t>
            </w:r>
          </w:p>
        </w:tc>
        <w:tc>
          <w:tcPr>
            <w:tcW w:w="364" w:type="pct"/>
            <w:shd w:val="clear" w:color="auto" w:fill="auto"/>
          </w:tcPr>
          <w:p w:rsidR="00904420" w:rsidRPr="00C11FFB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904420" w:rsidRPr="00C11FFB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1167" w:type="pct"/>
            <w:gridSpan w:val="3"/>
          </w:tcPr>
          <w:p w:rsidR="00904420" w:rsidRPr="00C11FFB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967FBF" w:rsidRPr="00C11FFB">
        <w:trPr>
          <w:trHeight w:val="51"/>
          <w:tblHeader/>
        </w:trPr>
        <w:tc>
          <w:tcPr>
            <w:tcW w:w="1016" w:type="pct"/>
            <w:vMerge/>
            <w:tcBorders>
              <w:bottom w:val="single" w:sz="4" w:space="0" w:color="auto"/>
            </w:tcBorders>
          </w:tcPr>
          <w:p w:rsidR="00967FBF" w:rsidRPr="00C11FFB" w:rsidRDefault="00967FBF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27" w:type="pct"/>
            <w:vMerge/>
            <w:tcBorders>
              <w:bottom w:val="single" w:sz="4" w:space="0" w:color="auto"/>
            </w:tcBorders>
          </w:tcPr>
          <w:p w:rsidR="00967FBF" w:rsidRPr="00C11FFB" w:rsidRDefault="00967FBF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0" w:type="pct"/>
            <w:vMerge/>
            <w:tcBorders>
              <w:bottom w:val="single" w:sz="4" w:space="0" w:color="auto"/>
            </w:tcBorders>
          </w:tcPr>
          <w:p w:rsidR="00967FBF" w:rsidRPr="00C11FFB" w:rsidRDefault="00967FBF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bottom w:val="single" w:sz="4" w:space="0" w:color="auto"/>
            </w:tcBorders>
          </w:tcPr>
          <w:p w:rsidR="00967FBF" w:rsidRPr="00C11FFB" w:rsidRDefault="00967FBF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72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7FBF" w:rsidRPr="008E15B8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2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7FBF" w:rsidRPr="00B74D46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967FBF" w:rsidRPr="00142FC9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967FBF" w:rsidRPr="00142FC9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967FBF" w:rsidRPr="000341C4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904420" w:rsidRPr="00C11FFB">
        <w:trPr>
          <w:tblHeader/>
        </w:trPr>
        <w:tc>
          <w:tcPr>
            <w:tcW w:w="1016" w:type="pct"/>
          </w:tcPr>
          <w:p w:rsidR="00904420" w:rsidRPr="00C11FFB" w:rsidRDefault="002D1493">
            <w:pPr>
              <w:tabs>
                <w:tab w:val="left" w:pos="342"/>
              </w:tabs>
              <w:spacing w:before="40" w:after="40" w:line="264" w:lineRule="auto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627" w:type="pct"/>
          </w:tcPr>
          <w:p w:rsidR="00904420" w:rsidRPr="00C11FFB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370" w:type="pct"/>
          </w:tcPr>
          <w:p w:rsidR="00904420" w:rsidRPr="00C11FFB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364" w:type="pct"/>
          </w:tcPr>
          <w:p w:rsidR="00904420" w:rsidRPr="00C11FFB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364" w:type="pct"/>
          </w:tcPr>
          <w:p w:rsidR="00904420" w:rsidRPr="00C11FFB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C11FFB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364" w:type="pct"/>
          </w:tcPr>
          <w:p w:rsidR="00904420" w:rsidRPr="00C11FFB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C11FFB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364" w:type="pct"/>
          </w:tcPr>
          <w:p w:rsidR="00904420" w:rsidRPr="00C11FFB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C11FFB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364" w:type="pct"/>
          </w:tcPr>
          <w:p w:rsidR="00904420" w:rsidRPr="00C11FFB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C11FFB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391" w:type="pct"/>
          </w:tcPr>
          <w:p w:rsidR="00904420" w:rsidRPr="00C11FFB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391" w:type="pct"/>
          </w:tcPr>
          <w:p w:rsidR="00904420" w:rsidRPr="00C11FFB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  <w:tc>
          <w:tcPr>
            <w:tcW w:w="385" w:type="pct"/>
          </w:tcPr>
          <w:p w:rsidR="00904420" w:rsidRPr="00C11FFB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১১</w:t>
            </w:r>
          </w:p>
        </w:tc>
      </w:tr>
      <w:tr w:rsidR="00904420" w:rsidRPr="00C11FFB">
        <w:trPr>
          <w:trHeight w:val="350"/>
        </w:trPr>
        <w:tc>
          <w:tcPr>
            <w:tcW w:w="5000" w:type="pct"/>
            <w:gridSpan w:val="11"/>
            <w:vAlign w:val="center"/>
          </w:tcPr>
          <w:p w:rsidR="00904420" w:rsidRPr="00C11FFB" w:rsidRDefault="002D1493" w:rsidP="003F7B75">
            <w:pPr>
              <w:spacing w:before="40" w:after="40" w:line="264" w:lineRule="auto"/>
              <w:ind w:left="227" w:right="-94" w:hanging="227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permStart w:id="747439028" w:edGrp="everyone" w:colFirst="0" w:colLast="0"/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১.</w:t>
            </w:r>
            <w:r w:rsidR="003F7B75" w:rsidRPr="00C11FFB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ab/>
            </w: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উন্নয়ন কর্তৃপক্ষের আওতা বর্হিভূত এলাকার জন্য প্ল্যান প্রণয়ন</w:t>
            </w:r>
            <w:r w:rsidRPr="00C11FFB"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, </w:t>
            </w: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হালনাগাদকরণ ও বাস্তবায়নকরা</w:t>
            </w:r>
          </w:p>
        </w:tc>
      </w:tr>
      <w:tr w:rsidR="00C11FFB" w:rsidRPr="00C11FFB" w:rsidTr="00C11FFB">
        <w:trPr>
          <w:trHeight w:val="312"/>
        </w:trPr>
        <w:tc>
          <w:tcPr>
            <w:tcW w:w="1016" w:type="pct"/>
            <w:vAlign w:val="center"/>
          </w:tcPr>
          <w:p w:rsidR="00C11FFB" w:rsidRPr="00C11FFB" w:rsidRDefault="00C11FFB">
            <w:pPr>
              <w:pStyle w:val="ListParagraph"/>
              <w:spacing w:before="40" w:after="40" w:line="264" w:lineRule="auto"/>
              <w:ind w:left="227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permStart w:id="1848074846" w:edGrp="everyone" w:colFirst="0" w:colLast="0"/>
            <w:permStart w:id="844175312" w:edGrp="everyone" w:colFirst="1" w:colLast="1"/>
            <w:permStart w:id="2094102869" w:edGrp="everyone" w:colFirst="2" w:colLast="2"/>
            <w:permStart w:id="1906714011" w:edGrp="everyone" w:colFirst="3" w:colLast="3"/>
            <w:permStart w:id="1909536050" w:edGrp="everyone" w:colFirst="4" w:colLast="4"/>
            <w:permStart w:id="1165238125" w:edGrp="everyone" w:colFirst="5" w:colLast="5"/>
            <w:permStart w:id="1662795989" w:edGrp="everyone" w:colFirst="6" w:colLast="6"/>
            <w:permStart w:id="1717699402" w:edGrp="everyone" w:colFirst="7" w:colLast="7"/>
            <w:permStart w:id="1441955276" w:edGrp="everyone" w:colFirst="8" w:colLast="8"/>
            <w:permStart w:id="960652572" w:edGrp="everyone" w:colFirst="9" w:colLast="9"/>
            <w:permStart w:id="206133537" w:edGrp="everyone" w:colFirst="10" w:colLast="10"/>
            <w:permEnd w:id="747439028"/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</w:t>
            </w:r>
            <w:r w:rsidRPr="00C11FFB"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) </w:t>
            </w: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উপজেলা ভিত্তিক প্ল্যান প্রণয়ন</w:t>
            </w:r>
          </w:p>
        </w:tc>
        <w:tc>
          <w:tcPr>
            <w:tcW w:w="627" w:type="pct"/>
            <w:vAlign w:val="center"/>
          </w:tcPr>
          <w:p w:rsidR="00C11FFB" w:rsidRPr="00C11FFB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প্ল্যান প্রণয়ন</w:t>
            </w:r>
          </w:p>
        </w:tc>
        <w:tc>
          <w:tcPr>
            <w:tcW w:w="370" w:type="pct"/>
            <w:vAlign w:val="center"/>
          </w:tcPr>
          <w:p w:rsidR="00C11FFB" w:rsidRPr="00C11FFB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364" w:type="pct"/>
            <w:vAlign w:val="center"/>
          </w:tcPr>
          <w:p w:rsidR="00C11FFB" w:rsidRPr="00C11FFB" w:rsidRDefault="00C11FFB">
            <w:pPr>
              <w:pStyle w:val="Heading4"/>
              <w:spacing w:before="40" w:after="40" w:line="264" w:lineRule="auto"/>
              <w:jc w:val="center"/>
              <w:rPr>
                <w:rFonts w:ascii="NikoshBAN" w:eastAsia="Nikosh" w:hAnsi="NikoshBAN" w:cs="NikoshBAN"/>
                <w:b w:val="0"/>
                <w:bCs w:val="0"/>
                <w:i w:val="0"/>
                <w:iCs w:val="0"/>
                <w:color w:val="auto"/>
                <w:sz w:val="16"/>
                <w:szCs w:val="16"/>
                <w:cs/>
                <w:lang w:val="en-US" w:bidi="bn-BD"/>
              </w:rPr>
            </w:pPr>
            <w:r w:rsidRPr="00C11FFB">
              <w:rPr>
                <w:rFonts w:ascii="NikoshBAN" w:eastAsia="Nikosh" w:hAnsi="NikoshBAN" w:cs="NikoshBAN"/>
                <w:b w:val="0"/>
                <w:bCs w:val="0"/>
                <w:i w:val="0"/>
                <w:iCs w:val="0"/>
                <w:color w:val="auto"/>
                <w:sz w:val="16"/>
                <w:szCs w:val="16"/>
                <w:cs/>
                <w:lang w:val="en-US" w:bidi="bn-BD"/>
              </w:rPr>
              <w:t>সংখ্যা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 w:rsidP="00C11FFB">
            <w:pPr>
              <w:spacing w:before="40" w:after="40" w:line="264" w:lineRule="auto"/>
              <w:ind w:left="-70" w:right="-94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 w:rsidP="00C11FFB">
            <w:pPr>
              <w:spacing w:before="40" w:after="40" w:line="264" w:lineRule="auto"/>
              <w:ind w:left="-198" w:right="-94" w:firstLine="128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 w:rsidP="00C11FFB">
            <w:pPr>
              <w:spacing w:before="40" w:after="40" w:line="264" w:lineRule="auto"/>
              <w:ind w:left="-70" w:right="-94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৯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 w:rsidP="00C11FFB">
            <w:pPr>
              <w:spacing w:before="40" w:after="40" w:line="264" w:lineRule="auto"/>
              <w:ind w:left="-70" w:right="-94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 w:rsidP="00C11FFB">
            <w:pPr>
              <w:spacing w:before="40" w:after="40" w:line="264" w:lineRule="auto"/>
              <w:ind w:left="-70" w:right="-94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১৮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 w:rsidP="00C11FFB">
            <w:pPr>
              <w:spacing w:before="40" w:after="40" w:line="264" w:lineRule="auto"/>
              <w:ind w:left="-70" w:right="-94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</w:rPr>
              <w:t>১৪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 w:rsidP="00C11FFB">
            <w:pPr>
              <w:spacing w:before="40" w:after="40" w:line="264" w:lineRule="auto"/>
              <w:ind w:left="-70" w:right="-94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</w:tr>
      <w:tr w:rsidR="00C11FFB" w:rsidRPr="00C11FFB" w:rsidTr="00C11FFB">
        <w:trPr>
          <w:trHeight w:val="269"/>
        </w:trPr>
        <w:tc>
          <w:tcPr>
            <w:tcW w:w="1016" w:type="pct"/>
            <w:vAlign w:val="center"/>
          </w:tcPr>
          <w:p w:rsidR="00C11FFB" w:rsidRPr="00C11FFB" w:rsidRDefault="00C11FFB">
            <w:pPr>
              <w:pStyle w:val="ListParagraph"/>
              <w:spacing w:before="40" w:after="40" w:line="264" w:lineRule="auto"/>
              <w:ind w:left="227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permStart w:id="1568504105" w:edGrp="everyone" w:colFirst="0" w:colLast="0"/>
            <w:permStart w:id="1716149773" w:edGrp="everyone" w:colFirst="1" w:colLast="1"/>
            <w:permStart w:id="1733717662" w:edGrp="everyone" w:colFirst="2" w:colLast="2"/>
            <w:permStart w:id="1533749429" w:edGrp="everyone" w:colFirst="3" w:colLast="3"/>
            <w:permStart w:id="286946311" w:edGrp="everyone" w:colFirst="4" w:colLast="4"/>
            <w:permStart w:id="181753498" w:edGrp="everyone" w:colFirst="5" w:colLast="5"/>
            <w:permStart w:id="1743072538" w:edGrp="everyone" w:colFirst="6" w:colLast="6"/>
            <w:permStart w:id="776960692" w:edGrp="everyone" w:colFirst="7" w:colLast="7"/>
            <w:permStart w:id="2055947828" w:edGrp="everyone" w:colFirst="8" w:colLast="8"/>
            <w:permStart w:id="2095741879" w:edGrp="everyone" w:colFirst="9" w:colLast="9"/>
            <w:permStart w:id="153813235" w:edGrp="everyone" w:colFirst="10" w:colLast="10"/>
            <w:permEnd w:id="1848074846"/>
            <w:permEnd w:id="844175312"/>
            <w:permEnd w:id="2094102869"/>
            <w:permEnd w:id="1906714011"/>
            <w:permEnd w:id="1909536050"/>
            <w:permEnd w:id="1165238125"/>
            <w:permEnd w:id="1662795989"/>
            <w:permEnd w:id="1717699402"/>
            <w:permEnd w:id="1441955276"/>
            <w:permEnd w:id="960652572"/>
            <w:permEnd w:id="206133537"/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খ</w:t>
            </w:r>
            <w:r w:rsidRPr="00C11FFB"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) </w:t>
            </w: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পৌরসভা ভিত্তিক প্ল্যান প্রণয়ন</w:t>
            </w:r>
          </w:p>
        </w:tc>
        <w:tc>
          <w:tcPr>
            <w:tcW w:w="627" w:type="pct"/>
            <w:vAlign w:val="center"/>
          </w:tcPr>
          <w:p w:rsidR="00C11FFB" w:rsidRPr="00C11FFB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প্ল্যান প্রণয়ন</w:t>
            </w:r>
          </w:p>
        </w:tc>
        <w:tc>
          <w:tcPr>
            <w:tcW w:w="370" w:type="pct"/>
            <w:vAlign w:val="center"/>
          </w:tcPr>
          <w:p w:rsidR="00C11FFB" w:rsidRPr="00C11FFB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364" w:type="pct"/>
            <w:vAlign w:val="center"/>
          </w:tcPr>
          <w:p w:rsidR="00C11FFB" w:rsidRPr="00C11FFB" w:rsidRDefault="00C11FFB">
            <w:pPr>
              <w:pStyle w:val="Heading4"/>
              <w:spacing w:before="40" w:after="40" w:line="264" w:lineRule="auto"/>
              <w:jc w:val="center"/>
              <w:rPr>
                <w:rFonts w:ascii="NikoshBAN" w:eastAsia="Nikosh" w:hAnsi="NikoshBAN" w:cs="NikoshBAN"/>
                <w:b w:val="0"/>
                <w:bCs w:val="0"/>
                <w:i w:val="0"/>
                <w:iCs w:val="0"/>
                <w:color w:val="auto"/>
                <w:sz w:val="16"/>
                <w:szCs w:val="16"/>
                <w:cs/>
                <w:lang w:val="en-US" w:bidi="bn-BD"/>
              </w:rPr>
            </w:pPr>
            <w:r w:rsidRPr="00C11FFB">
              <w:rPr>
                <w:rFonts w:ascii="NikoshBAN" w:eastAsia="Nikosh" w:hAnsi="NikoshBAN" w:cs="NikoshBAN"/>
                <w:b w:val="0"/>
                <w:bCs w:val="0"/>
                <w:i w:val="0"/>
                <w:iCs w:val="0"/>
                <w:color w:val="auto"/>
                <w:sz w:val="16"/>
                <w:szCs w:val="16"/>
                <w:cs/>
                <w:lang w:val="en-US" w:bidi="bn-BD"/>
              </w:rPr>
              <w:t>সংখ্যা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 w:rsidP="00C11FFB">
            <w:pPr>
              <w:spacing w:before="40" w:after="40" w:line="264" w:lineRule="auto"/>
              <w:ind w:left="-70" w:right="-94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 w:rsidP="00C11FFB">
            <w:pPr>
              <w:spacing w:before="40" w:after="40" w:line="264" w:lineRule="auto"/>
              <w:ind w:left="-198" w:right="-94" w:firstLine="128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 w:rsidP="00C11FFB">
            <w:pPr>
              <w:spacing w:before="40" w:after="40" w:line="264" w:lineRule="auto"/>
              <w:ind w:left="-70" w:right="-94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 w:rsidP="00C11FFB">
            <w:pPr>
              <w:spacing w:before="40" w:after="40" w:line="264" w:lineRule="auto"/>
              <w:ind w:left="-70" w:right="-94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 w:rsidP="00C11FFB">
            <w:pPr>
              <w:spacing w:before="40" w:after="40" w:line="264" w:lineRule="auto"/>
              <w:ind w:left="-70" w:right="-94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১০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 w:rsidP="00C11FFB">
            <w:pPr>
              <w:spacing w:before="40" w:after="40" w:line="264" w:lineRule="auto"/>
              <w:ind w:left="-70" w:right="-94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</w:rPr>
              <w:t>১২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 w:rsidP="00C11FFB">
            <w:pPr>
              <w:spacing w:before="40" w:after="40" w:line="264" w:lineRule="auto"/>
              <w:ind w:left="-70" w:right="-94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</w:tr>
      <w:tr w:rsidR="00C11FFB" w:rsidRPr="00C11FFB" w:rsidTr="00C11FFB">
        <w:tc>
          <w:tcPr>
            <w:tcW w:w="1016" w:type="pct"/>
            <w:vAlign w:val="center"/>
          </w:tcPr>
          <w:p w:rsidR="00C11FFB" w:rsidRPr="00C11FFB" w:rsidRDefault="00C11FFB" w:rsidP="003F7B75">
            <w:pPr>
              <w:spacing w:before="40" w:after="40" w:line="264" w:lineRule="auto"/>
              <w:ind w:left="227" w:hanging="227"/>
              <w:rPr>
                <w:rFonts w:ascii="NikoshBAN" w:hAnsi="NikoshBAN" w:cs="NikoshBAN"/>
                <w:sz w:val="16"/>
                <w:szCs w:val="16"/>
                <w:lang w:val="de-DE"/>
              </w:rPr>
            </w:pPr>
            <w:permStart w:id="1860200797" w:edGrp="everyone" w:colFirst="0" w:colLast="0"/>
            <w:permStart w:id="1558399519" w:edGrp="everyone" w:colFirst="1" w:colLast="1"/>
            <w:permStart w:id="1816212315" w:edGrp="everyone" w:colFirst="2" w:colLast="2"/>
            <w:permStart w:id="1766740002" w:edGrp="everyone" w:colFirst="3" w:colLast="3"/>
            <w:permStart w:id="2020220815" w:edGrp="everyone" w:colFirst="4" w:colLast="4"/>
            <w:permStart w:id="282476678" w:edGrp="everyone" w:colFirst="5" w:colLast="5"/>
            <w:permStart w:id="681576288" w:edGrp="everyone" w:colFirst="6" w:colLast="6"/>
            <w:permStart w:id="694170577" w:edGrp="everyone" w:colFirst="7" w:colLast="7"/>
            <w:permStart w:id="1861292439" w:edGrp="everyone" w:colFirst="8" w:colLast="8"/>
            <w:permStart w:id="1739152802" w:edGrp="everyone" w:colFirst="9" w:colLast="9"/>
            <w:permStart w:id="1717701167" w:edGrp="everyone" w:colFirst="10" w:colLast="10"/>
            <w:permStart w:id="1318126620" w:edGrp="everyone" w:colFirst="11" w:colLast="11"/>
            <w:permEnd w:id="1568504105"/>
            <w:permEnd w:id="1716149773"/>
            <w:permEnd w:id="1733717662"/>
            <w:permEnd w:id="1533749429"/>
            <w:permEnd w:id="286946311"/>
            <w:permEnd w:id="181753498"/>
            <w:permEnd w:id="1743072538"/>
            <w:permEnd w:id="776960692"/>
            <w:permEnd w:id="2055947828"/>
            <w:permEnd w:id="2095741879"/>
            <w:permEnd w:id="153813235"/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২.</w:t>
            </w:r>
            <w:r w:rsidRPr="00C11FFB"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ab/>
            </w: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 শহর উন্নয়ন  সংক্রান্ত বিভিন্ন বিষয়ের উপর গবেষনা</w:t>
            </w:r>
          </w:p>
        </w:tc>
        <w:tc>
          <w:tcPr>
            <w:tcW w:w="627" w:type="pct"/>
            <w:vAlign w:val="center"/>
          </w:tcPr>
          <w:p w:rsidR="00C11FFB" w:rsidRPr="00C11FFB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গবেষণা প্রতিবেদন</w:t>
            </w:r>
          </w:p>
        </w:tc>
        <w:tc>
          <w:tcPr>
            <w:tcW w:w="370" w:type="pct"/>
            <w:vAlign w:val="center"/>
          </w:tcPr>
          <w:p w:rsidR="00C11FFB" w:rsidRPr="00C11FFB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৩</w:t>
            </w:r>
          </w:p>
        </w:tc>
        <w:tc>
          <w:tcPr>
            <w:tcW w:w="364" w:type="pct"/>
            <w:vAlign w:val="center"/>
          </w:tcPr>
          <w:p w:rsidR="00C11FFB" w:rsidRPr="00C11FFB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সংখ্যা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 w:rsidP="00C11FFB">
            <w:pPr>
              <w:spacing w:before="40" w:after="40" w:line="264" w:lineRule="auto"/>
              <w:ind w:left="-70" w:right="-94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 w:rsidP="00C11FFB">
            <w:pPr>
              <w:spacing w:before="40" w:after="40" w:line="264" w:lineRule="auto"/>
              <w:ind w:left="-70" w:right="-94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 w:rsidP="00C11FFB">
            <w:pPr>
              <w:spacing w:before="40" w:after="40" w:line="264" w:lineRule="auto"/>
              <w:ind w:left="-70" w:right="-94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 w:rsidP="00C11FFB">
            <w:pPr>
              <w:spacing w:before="40" w:after="40" w:line="264" w:lineRule="auto"/>
              <w:ind w:left="-70" w:right="-94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 w:rsidP="00C11FFB">
            <w:pPr>
              <w:spacing w:before="40" w:after="40" w:line="264" w:lineRule="auto"/>
              <w:ind w:left="-70" w:right="-94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 w:rsidP="00C11FFB">
            <w:pPr>
              <w:spacing w:before="40" w:after="40" w:line="264" w:lineRule="auto"/>
              <w:ind w:left="-70" w:right="-94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 w:rsidP="00C11FFB">
            <w:pPr>
              <w:spacing w:before="40" w:after="40" w:line="264" w:lineRule="auto"/>
              <w:ind w:left="-70" w:right="-94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</w:tr>
    </w:tbl>
    <w:permEnd w:id="1860200797"/>
    <w:permEnd w:id="1558399519"/>
    <w:permEnd w:id="1816212315"/>
    <w:permEnd w:id="1766740002"/>
    <w:permEnd w:id="2020220815"/>
    <w:permEnd w:id="282476678"/>
    <w:permEnd w:id="681576288"/>
    <w:permEnd w:id="694170577"/>
    <w:permEnd w:id="1861292439"/>
    <w:permEnd w:id="1739152802"/>
    <w:permEnd w:id="1717701167"/>
    <w:permEnd w:id="1318126620"/>
    <w:p w:rsidR="00904420" w:rsidRDefault="002D1493">
      <w:pPr>
        <w:spacing w:before="120" w:line="276" w:lineRule="auto"/>
        <w:rPr>
          <w:rFonts w:ascii="NikoshBAN" w:eastAsia="Nikosh" w:hAnsi="NikoshBAN" w:cs="NikoshBAN"/>
          <w:b/>
          <w:bCs/>
          <w:sz w:val="20"/>
          <w:szCs w:val="20"/>
          <w:lang w:bidi="bn-IN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eastAsia="Nikosh" w:hAnsi="NikoshBAN" w:cs="NikoshBAN" w:hint="cs"/>
          <w:b/>
          <w:bCs/>
          <w:sz w:val="20"/>
          <w:szCs w:val="20"/>
          <w:cs/>
          <w:lang w:bidi="bn-IN"/>
        </w:rPr>
        <w:t>৩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অপারেশন ইউনিট, স্কিম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 xml:space="preserve"> এবং প্রকল্পওয়ারি মধ্যমেয়াদি ব্যয় প্রাক্কলন</w:t>
      </w:r>
      <w:r>
        <w:rPr>
          <w:rFonts w:ascii="NikoshBAN" w:eastAsia="Nikosh" w:hAnsi="NikoshBAN" w:cs="NikoshBAN"/>
          <w:b/>
          <w:bCs/>
          <w:sz w:val="20"/>
          <w:szCs w:val="20"/>
          <w:lang w:bidi="bn-IN"/>
        </w:rPr>
        <w:t xml:space="preserve"> </w:t>
      </w:r>
    </w:p>
    <w:p w:rsidR="00C11FFB" w:rsidRPr="00461983" w:rsidRDefault="00C11FFB" w:rsidP="00C11FFB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C11FFB" w:rsidRPr="00461983" w:rsidTr="00C11FFB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C11FFB" w:rsidRPr="00461983" w:rsidTr="00C11FFB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C11FFB" w:rsidRPr="00461983" w:rsidTr="00C11FFB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C11FFB" w:rsidRPr="00461983" w:rsidTr="00C11FFB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904420" w:rsidRDefault="002D1493">
      <w:pPr>
        <w:spacing w:before="240" w:after="120" w:line="276" w:lineRule="auto"/>
        <w:ind w:left="720" w:hanging="720"/>
        <w:rPr>
          <w:rFonts w:ascii="NikoshBAN" w:hAnsi="NikoshBAN" w:cs="NikoshBAN"/>
          <w:b/>
          <w:bCs/>
          <w:sz w:val="22"/>
          <w:szCs w:val="22"/>
        </w:rPr>
      </w:pPr>
      <w:r>
        <w:rPr>
          <w:rFonts w:ascii="NikoshBAN" w:eastAsia="Nikosh" w:hAnsi="NikoshBAN" w:cs="NikoshBAN"/>
          <w:b/>
          <w:bCs/>
          <w:sz w:val="20"/>
          <w:szCs w:val="22"/>
          <w:cs/>
          <w:lang w:bidi="bn-BD"/>
        </w:rPr>
        <w:t>৬.</w:t>
      </w:r>
      <w:r>
        <w:rPr>
          <w:rFonts w:ascii="NikoshBAN" w:eastAsia="Nikosh" w:hAnsi="NikoshBAN" w:cs="NikoshBAN" w:hint="cs"/>
          <w:b/>
          <w:bCs/>
          <w:sz w:val="20"/>
          <w:szCs w:val="22"/>
          <w:cs/>
          <w:lang w:bidi="bn-IN"/>
        </w:rPr>
        <w:t>৪</w:t>
      </w:r>
      <w:r>
        <w:rPr>
          <w:rFonts w:ascii="NikoshBAN" w:eastAsia="Nikosh" w:hAnsi="NikoshBAN" w:cs="NikoshBAN"/>
          <w:b/>
          <w:bCs/>
          <w:sz w:val="20"/>
          <w:szCs w:val="22"/>
          <w:cs/>
          <w:lang w:bidi="bn-BD"/>
        </w:rPr>
        <w:tab/>
      </w:r>
      <w:r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স্থাপত্য অধিদপ্তর</w:t>
      </w:r>
    </w:p>
    <w:p w:rsidR="00904420" w:rsidRPr="00F00F58" w:rsidRDefault="002D1493">
      <w:pPr>
        <w:shd w:val="clear" w:color="auto" w:fill="FFFFFF" w:themeFill="background1"/>
        <w:spacing w:before="120" w:after="120" w:line="300" w:lineRule="auto"/>
        <w:ind w:left="720" w:hanging="720"/>
        <w:jc w:val="both"/>
        <w:rPr>
          <w:rFonts w:ascii="NikoshBAN" w:eastAsia="Nikosh" w:hAnsi="NikoshBAN" w:cs="NikoshBAN"/>
          <w:sz w:val="20"/>
          <w:szCs w:val="20"/>
          <w:lang w:val="en-US" w:bidi="hi-IN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val="it-IT" w:bidi="bn-BD"/>
        </w:rPr>
        <w:t>৬.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val="it-IT" w:bidi="bn-IN"/>
        </w:rPr>
        <w:t>৪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val="it-IT" w:bidi="bn-BD"/>
        </w:rPr>
        <w:t>.১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val="it-IT" w:bidi="bn-BD"/>
        </w:rPr>
        <w:tab/>
      </w:r>
      <w:r>
        <w:rPr>
          <w:rFonts w:ascii="NikoshBAN" w:eastAsia="Nikosh" w:hAnsi="NikoshBAN" w:cs="NikoshBAN"/>
          <w:bCs/>
          <w:sz w:val="20"/>
          <w:szCs w:val="20"/>
          <w:cs/>
          <w:lang w:val="it-IT" w:bidi="bn-BD"/>
        </w:rPr>
        <w:t>সাম্প্রতিক অর্জন:</w:t>
      </w:r>
      <w:r>
        <w:rPr>
          <w:rFonts w:ascii="NikoshBAN" w:eastAsia="Nikosh" w:hAnsi="NikoshBAN" w:cs="NikoshBAN"/>
          <w:b/>
          <w:sz w:val="20"/>
          <w:szCs w:val="20"/>
          <w:cs/>
          <w:lang w:val="it-IT" w:bidi="bn-BD"/>
        </w:rPr>
        <w:t xml:space="preserve"> </w:t>
      </w:r>
      <w:permStart w:id="680941914" w:edGrp="everyone"/>
      <w:r>
        <w:rPr>
          <w:rFonts w:ascii="Nikosh" w:hAnsi="Nikosh" w:cs="Nikosh" w:hint="cs"/>
          <w:color w:val="000000"/>
          <w:sz w:val="20"/>
          <w:szCs w:val="20"/>
          <w:cs/>
        </w:rPr>
        <w:t>বিভিন্ন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মন্ত্রণালয়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ও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অধীনস্থ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দপ্তর</w:t>
      </w:r>
      <w:r>
        <w:rPr>
          <w:rFonts w:ascii="Nikosh" w:hAnsi="Nikosh" w:cs="Nikosh"/>
          <w:color w:val="000000"/>
          <w:sz w:val="20"/>
          <w:szCs w:val="20"/>
          <w:cs/>
        </w:rPr>
        <w:t xml:space="preserve">সমূহ কর্তৃক ভৌত </w:t>
      </w:r>
      <w:r>
        <w:rPr>
          <w:rFonts w:ascii="Nikosh" w:hAnsi="Nikosh" w:cs="Nikosh"/>
          <w:color w:val="0D0D0D" w:themeColor="text1" w:themeTint="F2"/>
          <w:sz w:val="20"/>
          <w:szCs w:val="20"/>
          <w:cs/>
        </w:rPr>
        <w:t xml:space="preserve">অবকাঠামো নির্মাণের লক্ষ্যে স্থাপত্য অধিদপ্তর কর্তৃক  </w:t>
      </w:r>
      <w:r>
        <w:rPr>
          <w:rFonts w:ascii="Nikosh" w:hAnsi="Nikosh" w:cs="Nikosh" w:hint="cs"/>
          <w:color w:val="000000"/>
          <w:sz w:val="20"/>
          <w:szCs w:val="20"/>
          <w:cs/>
        </w:rPr>
        <w:t>২০২০</w:t>
      </w:r>
      <w:r>
        <w:rPr>
          <w:rFonts w:ascii="Nikosh" w:hAnsi="Nikosh" w:cs="Nikosh"/>
          <w:color w:val="000000"/>
          <w:sz w:val="20"/>
          <w:szCs w:val="20"/>
        </w:rPr>
        <w:t>-</w:t>
      </w:r>
      <w:r>
        <w:rPr>
          <w:rFonts w:ascii="Nikosh" w:hAnsi="Nikosh" w:cs="Nikosh" w:hint="cs"/>
          <w:color w:val="000000"/>
          <w:sz w:val="20"/>
          <w:szCs w:val="20"/>
          <w:cs/>
        </w:rPr>
        <w:t>২১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অর্থবছরে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৮০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টি</w:t>
      </w:r>
      <w:r>
        <w:rPr>
          <w:rFonts w:ascii="Nikosh" w:hAnsi="Nikosh" w:cs="Nikosh"/>
          <w:color w:val="000000"/>
          <w:sz w:val="20"/>
          <w:szCs w:val="20"/>
        </w:rPr>
        <w:t xml:space="preserve">, </w:t>
      </w:r>
      <w:r>
        <w:rPr>
          <w:rFonts w:ascii="Nikosh" w:hAnsi="Nikosh" w:cs="Nikosh" w:hint="cs"/>
          <w:color w:val="000000"/>
          <w:sz w:val="20"/>
          <w:szCs w:val="20"/>
          <w:cs/>
        </w:rPr>
        <w:t>২০২১</w:t>
      </w:r>
      <w:r>
        <w:rPr>
          <w:rFonts w:ascii="Nikosh" w:hAnsi="Nikosh" w:cs="Nikosh"/>
          <w:color w:val="000000"/>
          <w:sz w:val="20"/>
          <w:szCs w:val="20"/>
        </w:rPr>
        <w:t>-</w:t>
      </w:r>
      <w:r>
        <w:rPr>
          <w:rFonts w:ascii="Nikosh" w:hAnsi="Nikosh" w:cs="Nikosh" w:hint="cs"/>
          <w:color w:val="000000"/>
          <w:sz w:val="20"/>
          <w:szCs w:val="20"/>
          <w:cs/>
        </w:rPr>
        <w:t>২২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অর্থবছরে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৬১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টি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এবং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২০২২</w:t>
      </w:r>
      <w:r>
        <w:rPr>
          <w:rFonts w:ascii="Nikosh" w:hAnsi="Nikosh" w:cs="Nikosh"/>
          <w:color w:val="000000"/>
          <w:sz w:val="20"/>
          <w:szCs w:val="20"/>
        </w:rPr>
        <w:t>-</w:t>
      </w:r>
      <w:r>
        <w:rPr>
          <w:rFonts w:ascii="Nikosh" w:hAnsi="Nikosh" w:cs="Nikosh" w:hint="cs"/>
          <w:color w:val="000000"/>
          <w:sz w:val="20"/>
          <w:szCs w:val="20"/>
          <w:cs/>
        </w:rPr>
        <w:t>২০২৩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অর্থবছরে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৭৫টি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স্থাপত্য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নক</w:t>
      </w:r>
      <w:r>
        <w:rPr>
          <w:rFonts w:ascii="Nikosh" w:hAnsi="Nikosh" w:cs="Nikosh"/>
          <w:color w:val="000000"/>
          <w:sz w:val="20"/>
          <w:szCs w:val="20"/>
          <w:cs/>
        </w:rPr>
        <w:t xml:space="preserve">শা </w:t>
      </w:r>
      <w:r>
        <w:rPr>
          <w:rFonts w:ascii="Nikosh" w:hAnsi="Nikosh" w:cs="Nikosh" w:hint="cs"/>
          <w:color w:val="000000"/>
          <w:sz w:val="20"/>
          <w:szCs w:val="20"/>
          <w:cs/>
        </w:rPr>
        <w:t>প্রণয়ন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করা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হয়েছে।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প্রণয়নকৃত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স্থাপত্য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নক</w:t>
      </w:r>
      <w:r>
        <w:rPr>
          <w:rFonts w:ascii="Nikosh" w:hAnsi="Nikosh" w:cs="Nikosh"/>
          <w:color w:val="000000"/>
          <w:sz w:val="20"/>
          <w:szCs w:val="20"/>
          <w:cs/>
        </w:rPr>
        <w:t>শা</w:t>
      </w:r>
      <w:r>
        <w:rPr>
          <w:rFonts w:ascii="Nikosh" w:hAnsi="Nikosh" w:cs="Nikosh" w:hint="cs"/>
          <w:color w:val="000000"/>
          <w:sz w:val="20"/>
          <w:szCs w:val="20"/>
          <w:cs/>
        </w:rPr>
        <w:t>র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মধ্যে</w:t>
      </w:r>
      <w:r>
        <w:rPr>
          <w:rFonts w:ascii="Nikosh" w:hAnsi="Nikosh" w:cs="Nikosh"/>
          <w:color w:val="000000"/>
          <w:sz w:val="20"/>
          <w:szCs w:val="20"/>
        </w:rPr>
        <w:t xml:space="preserve">- </w:t>
      </w:r>
      <w:r>
        <w:rPr>
          <w:rFonts w:ascii="Nikosh" w:hAnsi="Nikosh" w:cs="Nikosh" w:hint="cs"/>
          <w:color w:val="000000"/>
          <w:sz w:val="20"/>
          <w:szCs w:val="20"/>
          <w:cs/>
        </w:rPr>
        <w:t>বঙ্গবন্ধু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নভোথিয়েটার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রাজশাহী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ও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বরিশাল</w:t>
      </w:r>
      <w:r>
        <w:rPr>
          <w:rFonts w:ascii="Nikosh" w:hAnsi="Nikosh" w:cs="Nikosh"/>
          <w:color w:val="000000"/>
          <w:sz w:val="20"/>
          <w:szCs w:val="20"/>
        </w:rPr>
        <w:t xml:space="preserve">, </w:t>
      </w:r>
      <w:r>
        <w:rPr>
          <w:rFonts w:ascii="Nikosh" w:hAnsi="Nikosh" w:cs="Nikosh" w:hint="cs"/>
          <w:color w:val="000000"/>
          <w:sz w:val="20"/>
          <w:szCs w:val="20"/>
          <w:cs/>
        </w:rPr>
        <w:t>রাঙামাটি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মেডিকেল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কলেজ</w:t>
      </w:r>
      <w:r>
        <w:rPr>
          <w:rFonts w:ascii="Nikosh" w:hAnsi="Nikosh" w:cs="Nikosh"/>
          <w:color w:val="000000"/>
          <w:sz w:val="20"/>
          <w:szCs w:val="20"/>
        </w:rPr>
        <w:t xml:space="preserve">, </w:t>
      </w:r>
      <w:r>
        <w:rPr>
          <w:rFonts w:ascii="Nikosh" w:hAnsi="Nikosh" w:cs="Nikosh" w:hint="cs"/>
          <w:color w:val="000000"/>
          <w:sz w:val="20"/>
          <w:szCs w:val="20"/>
          <w:cs/>
        </w:rPr>
        <w:t>ঢাকা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মেট্রোপলিটন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এলাকায়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পুলিশ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সদস্যদের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জন্য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৯টি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আবাসিক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টাওয়ার</w:t>
      </w:r>
      <w:r>
        <w:rPr>
          <w:rFonts w:ascii="Nikosh" w:hAnsi="Nikosh" w:cs="Nikosh"/>
          <w:color w:val="000000"/>
          <w:sz w:val="20"/>
          <w:szCs w:val="20"/>
        </w:rPr>
        <w:t xml:space="preserve">, </w:t>
      </w:r>
      <w:r>
        <w:rPr>
          <w:rFonts w:ascii="Nikosh" w:hAnsi="Nikosh" w:cs="Nikosh" w:hint="cs"/>
          <w:color w:val="000000"/>
          <w:sz w:val="20"/>
          <w:szCs w:val="20"/>
          <w:cs/>
        </w:rPr>
        <w:t>পররাষ্ট্র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মন্ত্রণালয়ের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৮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তলা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গ্রী</w:t>
      </w:r>
      <w:r>
        <w:rPr>
          <w:rFonts w:ascii="Nikosh" w:hAnsi="Nikosh" w:cs="Nikosh"/>
          <w:color w:val="000000"/>
          <w:sz w:val="20"/>
          <w:szCs w:val="20"/>
          <w:cs/>
        </w:rPr>
        <w:t xml:space="preserve">ন </w:t>
      </w:r>
      <w:r>
        <w:rPr>
          <w:rFonts w:ascii="Nikosh" w:hAnsi="Nikosh" w:cs="Nikosh" w:hint="cs"/>
          <w:color w:val="000000"/>
          <w:sz w:val="20"/>
          <w:szCs w:val="20"/>
          <w:cs/>
        </w:rPr>
        <w:t>বিল্ডিং</w:t>
      </w:r>
      <w:r>
        <w:rPr>
          <w:color w:val="000000"/>
          <w:sz w:val="20"/>
          <w:szCs w:val="20"/>
        </w:rPr>
        <w:t xml:space="preserve">, </w:t>
      </w:r>
      <w:r w:rsidRPr="00F00F58">
        <w:rPr>
          <w:rFonts w:ascii="Calibri" w:hAnsi="Calibri" w:cs="Calibri"/>
          <w:color w:val="000000"/>
          <w:sz w:val="20"/>
          <w:szCs w:val="20"/>
        </w:rPr>
        <w:t>NSI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সদর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দপ্তর</w:t>
      </w:r>
      <w:r>
        <w:rPr>
          <w:rFonts w:ascii="Nikosh" w:hAnsi="Nikosh" w:cs="Nikosh"/>
          <w:color w:val="000000"/>
          <w:sz w:val="20"/>
          <w:szCs w:val="20"/>
        </w:rPr>
        <w:t xml:space="preserve">, </w:t>
      </w:r>
      <w:r>
        <w:rPr>
          <w:rFonts w:ascii="Nikosh" w:hAnsi="Nikosh" w:cs="Nikosh" w:hint="cs"/>
          <w:color w:val="000000"/>
          <w:sz w:val="20"/>
          <w:szCs w:val="20"/>
          <w:cs/>
        </w:rPr>
        <w:t>রাজস্ব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ভবন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আগারগাঁও</w:t>
      </w:r>
      <w:r>
        <w:rPr>
          <w:rFonts w:ascii="Nikosh" w:hAnsi="Nikosh" w:cs="Nikosh"/>
          <w:color w:val="000000"/>
          <w:sz w:val="20"/>
          <w:szCs w:val="20"/>
        </w:rPr>
        <w:t xml:space="preserve">, </w:t>
      </w:r>
      <w:r>
        <w:rPr>
          <w:rFonts w:ascii="Nikosh" w:hAnsi="Nikosh" w:cs="Nikosh" w:hint="cs"/>
          <w:color w:val="000000"/>
          <w:sz w:val="20"/>
          <w:szCs w:val="20"/>
          <w:cs/>
        </w:rPr>
        <w:t>তথ্য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ভবন</w:t>
      </w:r>
      <w:r>
        <w:rPr>
          <w:rFonts w:ascii="Nikosh" w:hAnsi="Nikosh" w:cs="Nikosh"/>
          <w:color w:val="000000"/>
          <w:sz w:val="20"/>
          <w:szCs w:val="20"/>
        </w:rPr>
        <w:t xml:space="preserve">, </w:t>
      </w:r>
      <w:r>
        <w:rPr>
          <w:rFonts w:ascii="Nikosh" w:hAnsi="Nikosh" w:cs="Nikosh" w:hint="cs"/>
          <w:color w:val="000000"/>
          <w:sz w:val="20"/>
          <w:szCs w:val="20"/>
          <w:cs/>
        </w:rPr>
        <w:t>বাংলাদেশ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পল্লী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উন্নয়ন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একাডেমীর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নির্মাণ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প্রকল্প</w:t>
      </w:r>
      <w:r>
        <w:rPr>
          <w:rFonts w:ascii="Nikosh" w:hAnsi="Nikosh" w:cs="Nikosh"/>
          <w:color w:val="000000"/>
          <w:sz w:val="20"/>
          <w:szCs w:val="20"/>
        </w:rPr>
        <w:t xml:space="preserve">, </w:t>
      </w:r>
      <w:r>
        <w:rPr>
          <w:rFonts w:ascii="Nikosh" w:hAnsi="Nikosh" w:cs="Nikosh" w:hint="cs"/>
          <w:color w:val="000000"/>
          <w:sz w:val="20"/>
          <w:szCs w:val="20"/>
          <w:cs/>
        </w:rPr>
        <w:t>আশ্রয়ন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প্রকল্প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</w:rPr>
        <w:t>উল্লেখযোগ্য</w:t>
      </w:r>
      <w:r w:rsidR="00F00F58">
        <w:rPr>
          <w:rFonts w:ascii="Nikosh" w:hAnsi="Nikosh" w:cs="Nikosh"/>
          <w:color w:val="000000"/>
          <w:sz w:val="20"/>
          <w:szCs w:val="20"/>
          <w:lang w:val="en-US"/>
        </w:rPr>
        <w:t>।</w:t>
      </w:r>
    </w:p>
    <w:permEnd w:id="680941914"/>
    <w:p w:rsidR="00967FBF" w:rsidRDefault="00967FBF">
      <w:pPr>
        <w:spacing w:before="120" w:after="120" w:line="300" w:lineRule="auto"/>
        <w:ind w:left="720" w:hanging="720"/>
        <w:jc w:val="both"/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</w:pPr>
    </w:p>
    <w:p w:rsidR="00967FBF" w:rsidRDefault="00967FBF">
      <w:pPr>
        <w:spacing w:before="120" w:after="120" w:line="300" w:lineRule="auto"/>
        <w:ind w:left="720" w:hanging="720"/>
        <w:jc w:val="both"/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</w:pPr>
    </w:p>
    <w:p w:rsidR="00904420" w:rsidRDefault="002D1493">
      <w:pPr>
        <w:spacing w:before="120" w:after="120" w:line="300" w:lineRule="auto"/>
        <w:ind w:left="720" w:hanging="720"/>
        <w:jc w:val="both"/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lastRenderedPageBreak/>
        <w:t>৬.</w:t>
      </w:r>
      <w:r>
        <w:rPr>
          <w:rFonts w:ascii="NikoshBAN" w:eastAsia="Nikosh" w:hAnsi="NikoshBAN" w:cs="NikoshBAN"/>
          <w:b/>
          <w:bCs/>
          <w:sz w:val="20"/>
          <w:szCs w:val="20"/>
          <w:lang w:bidi="bn-IN"/>
        </w:rPr>
        <w:t>4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২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>
        <w:rPr>
          <w:rFonts w:ascii="NikoshBAN" w:eastAsia="Nikosh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74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697"/>
        <w:gridCol w:w="1047"/>
        <w:gridCol w:w="618"/>
        <w:gridCol w:w="608"/>
        <w:gridCol w:w="608"/>
        <w:gridCol w:w="608"/>
        <w:gridCol w:w="608"/>
        <w:gridCol w:w="608"/>
        <w:gridCol w:w="653"/>
        <w:gridCol w:w="653"/>
        <w:gridCol w:w="643"/>
      </w:tblGrid>
      <w:tr w:rsidR="00904420" w:rsidTr="00C11FFB">
        <w:trPr>
          <w:tblHeader/>
        </w:trPr>
        <w:tc>
          <w:tcPr>
            <w:tcW w:w="1016" w:type="pct"/>
            <w:vMerge w:val="restart"/>
          </w:tcPr>
          <w:p w:rsidR="00904420" w:rsidRDefault="002D1493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627" w:type="pct"/>
            <w:vMerge w:val="restar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</w:p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370" w:type="pct"/>
            <w:vMerge w:val="restar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সংশিষ্ট কৌশলগত উদ্দেশ্য</w:t>
            </w:r>
          </w:p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এর ক্রমিক</w:t>
            </w:r>
          </w:p>
        </w:tc>
        <w:tc>
          <w:tcPr>
            <w:tcW w:w="364" w:type="pct"/>
            <w:vMerge w:val="restar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364" w:type="pct"/>
            <w:shd w:val="clear" w:color="auto" w:fill="auto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364" w:type="pct"/>
            <w:shd w:val="clear" w:color="auto" w:fill="auto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</w:p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অর্জন</w:t>
            </w:r>
          </w:p>
        </w:tc>
        <w:tc>
          <w:tcPr>
            <w:tcW w:w="364" w:type="pct"/>
            <w:shd w:val="clear" w:color="auto" w:fill="auto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লক্ষ্যমাত্রা </w:t>
            </w:r>
          </w:p>
        </w:tc>
        <w:tc>
          <w:tcPr>
            <w:tcW w:w="364" w:type="pct"/>
            <w:shd w:val="clear" w:color="auto" w:fill="auto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1167" w:type="pct"/>
            <w:gridSpan w:val="3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967FBF">
        <w:trPr>
          <w:trHeight w:val="51"/>
          <w:tblHeader/>
        </w:trPr>
        <w:tc>
          <w:tcPr>
            <w:tcW w:w="1016" w:type="pct"/>
            <w:vMerge/>
            <w:tcBorders>
              <w:bottom w:val="single" w:sz="4" w:space="0" w:color="auto"/>
            </w:tcBorders>
          </w:tcPr>
          <w:p w:rsidR="00967FBF" w:rsidRDefault="00967FBF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27" w:type="pct"/>
            <w:vMerge/>
            <w:tcBorders>
              <w:bottom w:val="single" w:sz="4" w:space="0" w:color="auto"/>
            </w:tcBorders>
          </w:tcPr>
          <w:p w:rsidR="00967FBF" w:rsidRDefault="00967FBF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0" w:type="pct"/>
            <w:vMerge/>
            <w:tcBorders>
              <w:bottom w:val="single" w:sz="4" w:space="0" w:color="auto"/>
            </w:tcBorders>
          </w:tcPr>
          <w:p w:rsidR="00967FBF" w:rsidRDefault="00967FBF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bottom w:val="single" w:sz="4" w:space="0" w:color="auto"/>
            </w:tcBorders>
          </w:tcPr>
          <w:p w:rsidR="00967FBF" w:rsidRDefault="00967FBF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72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7FBF" w:rsidRPr="008E15B8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2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7FBF" w:rsidRPr="00B74D46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967FBF" w:rsidRPr="00142FC9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967FBF" w:rsidRPr="00142FC9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967FBF" w:rsidRPr="000341C4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904420">
        <w:trPr>
          <w:tblHeader/>
        </w:trPr>
        <w:tc>
          <w:tcPr>
            <w:tcW w:w="1016" w:type="pct"/>
          </w:tcPr>
          <w:p w:rsidR="00904420" w:rsidRDefault="002D1493">
            <w:pPr>
              <w:tabs>
                <w:tab w:val="left" w:pos="342"/>
              </w:tabs>
              <w:spacing w:before="40" w:after="40" w:line="264" w:lineRule="auto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627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370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364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364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364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364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364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391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391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  <w:tc>
          <w:tcPr>
            <w:tcW w:w="385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১১</w:t>
            </w:r>
          </w:p>
        </w:tc>
      </w:tr>
      <w:tr w:rsidR="00C11FFB">
        <w:tc>
          <w:tcPr>
            <w:tcW w:w="1016" w:type="pct"/>
            <w:vMerge w:val="restart"/>
          </w:tcPr>
          <w:p w:rsidR="00C11FFB" w:rsidRDefault="00C11FFB">
            <w:pPr>
              <w:spacing w:before="40" w:after="40" w:line="264" w:lineRule="auto"/>
              <w:ind w:left="317" w:hanging="317"/>
              <w:rPr>
                <w:rFonts w:ascii="NikoshBAN" w:hAnsi="NikoshBAN" w:cs="NikoshBAN"/>
                <w:sz w:val="16"/>
                <w:szCs w:val="16"/>
              </w:rPr>
            </w:pPr>
            <w:permStart w:id="1127432407" w:edGrp="everyone" w:colFirst="0" w:colLast="0"/>
            <w:permStart w:id="2016228014" w:edGrp="everyone" w:colFirst="1" w:colLast="1"/>
            <w:permStart w:id="115354269" w:edGrp="everyone" w:colFirst="2" w:colLast="2"/>
            <w:permStart w:id="1808688320" w:edGrp="everyone" w:colFirst="3" w:colLast="3"/>
            <w:permStart w:id="810515868" w:edGrp="everyone" w:colFirst="4" w:colLast="4"/>
            <w:permStart w:id="384791840" w:edGrp="everyone" w:colFirst="5" w:colLast="5"/>
            <w:permStart w:id="314474231" w:edGrp="everyone" w:colFirst="6" w:colLast="6"/>
            <w:permStart w:id="395849030" w:edGrp="everyone" w:colFirst="7" w:colLast="7"/>
            <w:permStart w:id="901604750" w:edGrp="everyone" w:colFirst="8" w:colLast="8"/>
            <w:permStart w:id="1213417271" w:edGrp="everyone" w:colFirst="9" w:colLast="9"/>
            <w:permStart w:id="714564992" w:edGrp="everyone" w:colFirst="10" w:colLast="10"/>
            <w:r>
              <w:rPr>
                <w:rFonts w:ascii="NikoshBAN" w:hAnsi="NikoshBAN" w:cs="NikoshBAN"/>
                <w:sz w:val="16"/>
                <w:szCs w:val="16"/>
                <w:cs/>
              </w:rPr>
              <w:t>১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. </w:t>
            </w:r>
            <w:r>
              <w:rPr>
                <w:rFonts w:ascii="NikoshBAN" w:hAnsi="NikoshBAN" w:cs="NikoshBAN"/>
                <w:sz w:val="16"/>
                <w:szCs w:val="16"/>
              </w:rPr>
              <w:tab/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সরকারি কর্মকর্তা ও কর্মচারীদের জন্য বাসস্থান এবং কর্মজীবী ও কর্মমূখী নারীদের জন্য ডরমিটরী হোস্টেল নির্মানের স্থাপত্য নক্সা প্রণয়ন।</w:t>
            </w:r>
          </w:p>
        </w:tc>
        <w:tc>
          <w:tcPr>
            <w:tcW w:w="627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প্রণীত বাসস্থানের নক্সা</w:t>
            </w:r>
          </w:p>
        </w:tc>
        <w:tc>
          <w:tcPr>
            <w:tcW w:w="370" w:type="pct"/>
            <w:vMerge w:val="restar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২</w:t>
            </w:r>
          </w:p>
        </w:tc>
        <w:tc>
          <w:tcPr>
            <w:tcW w:w="364" w:type="pct"/>
            <w:vMerge w:val="restar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সংখ্যা</w:t>
            </w:r>
          </w:p>
        </w:tc>
        <w:tc>
          <w:tcPr>
            <w:tcW w:w="364" w:type="pct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৪৩</w:t>
            </w:r>
          </w:p>
        </w:tc>
        <w:tc>
          <w:tcPr>
            <w:tcW w:w="364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64" w:type="pct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৫০</w:t>
            </w:r>
          </w:p>
        </w:tc>
        <w:tc>
          <w:tcPr>
            <w:tcW w:w="364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91" w:type="pct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৫৫</w:t>
            </w:r>
          </w:p>
        </w:tc>
        <w:tc>
          <w:tcPr>
            <w:tcW w:w="391" w:type="pct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৫৮</w:t>
            </w:r>
          </w:p>
        </w:tc>
        <w:tc>
          <w:tcPr>
            <w:tcW w:w="385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C11FFB">
        <w:tc>
          <w:tcPr>
            <w:tcW w:w="1016" w:type="pct"/>
            <w:vMerge/>
            <w:vAlign w:val="center"/>
          </w:tcPr>
          <w:p w:rsidR="00C11FFB" w:rsidRDefault="00C11FFB">
            <w:pPr>
              <w:spacing w:before="40" w:after="40" w:line="264" w:lineRule="auto"/>
              <w:ind w:left="317" w:hanging="317"/>
              <w:rPr>
                <w:rFonts w:ascii="NikoshBAN" w:hAnsi="NikoshBAN" w:cs="NikoshBAN"/>
                <w:sz w:val="16"/>
                <w:szCs w:val="16"/>
              </w:rPr>
            </w:pPr>
            <w:permStart w:id="867048460" w:edGrp="everyone" w:colFirst="1" w:colLast="1"/>
            <w:permStart w:id="1356032572" w:edGrp="everyone" w:colFirst="4" w:colLast="4"/>
            <w:permStart w:id="1030972674" w:edGrp="everyone" w:colFirst="5" w:colLast="5"/>
            <w:permStart w:id="283647184" w:edGrp="everyone" w:colFirst="6" w:colLast="6"/>
            <w:permStart w:id="8079080" w:edGrp="everyone" w:colFirst="7" w:colLast="7"/>
            <w:permStart w:id="1958620519" w:edGrp="everyone" w:colFirst="8" w:colLast="8"/>
            <w:permStart w:id="689271416" w:edGrp="everyone" w:colFirst="9" w:colLast="9"/>
            <w:permStart w:id="1684684959" w:edGrp="everyone" w:colFirst="10" w:colLast="10"/>
            <w:permEnd w:id="1127432407"/>
            <w:permEnd w:id="2016228014"/>
            <w:permEnd w:id="115354269"/>
            <w:permEnd w:id="1808688320"/>
            <w:permEnd w:id="810515868"/>
            <w:permEnd w:id="384791840"/>
            <w:permEnd w:id="314474231"/>
            <w:permEnd w:id="395849030"/>
            <w:permEnd w:id="901604750"/>
            <w:permEnd w:id="1213417271"/>
            <w:permEnd w:id="714564992"/>
          </w:p>
        </w:tc>
        <w:tc>
          <w:tcPr>
            <w:tcW w:w="627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প্রণীত ডরমিটরী হোস্টেলের নক্সা</w:t>
            </w:r>
          </w:p>
        </w:tc>
        <w:tc>
          <w:tcPr>
            <w:tcW w:w="370" w:type="pct"/>
            <w:vMerge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64" w:type="pct"/>
            <w:vMerge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64" w:type="pct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৬</w:t>
            </w:r>
          </w:p>
        </w:tc>
        <w:tc>
          <w:tcPr>
            <w:tcW w:w="364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64" w:type="pct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৬</w:t>
            </w:r>
          </w:p>
        </w:tc>
        <w:tc>
          <w:tcPr>
            <w:tcW w:w="364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91" w:type="pct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৬</w:t>
            </w:r>
          </w:p>
        </w:tc>
        <w:tc>
          <w:tcPr>
            <w:tcW w:w="391" w:type="pct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৬</w:t>
            </w:r>
          </w:p>
        </w:tc>
        <w:tc>
          <w:tcPr>
            <w:tcW w:w="385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C11FFB">
        <w:tc>
          <w:tcPr>
            <w:tcW w:w="1016" w:type="pct"/>
            <w:vMerge w:val="restart"/>
          </w:tcPr>
          <w:p w:rsidR="00C11FFB" w:rsidRDefault="00C11FFB">
            <w:pPr>
              <w:spacing w:before="40" w:after="40" w:line="264" w:lineRule="auto"/>
              <w:ind w:left="317" w:hanging="317"/>
              <w:rPr>
                <w:rFonts w:ascii="NikoshBAN" w:hAnsi="NikoshBAN" w:cs="NikoshBAN"/>
                <w:sz w:val="16"/>
                <w:szCs w:val="16"/>
              </w:rPr>
            </w:pPr>
            <w:permStart w:id="188250203" w:edGrp="everyone" w:colFirst="0" w:colLast="0"/>
            <w:permStart w:id="1808469318" w:edGrp="everyone" w:colFirst="1" w:colLast="1"/>
            <w:permStart w:id="1046553513" w:edGrp="everyone" w:colFirst="2" w:colLast="2"/>
            <w:permStart w:id="1845778056" w:edGrp="everyone" w:colFirst="3" w:colLast="3"/>
            <w:permStart w:id="1319916184" w:edGrp="everyone" w:colFirst="4" w:colLast="4"/>
            <w:permStart w:id="702638444" w:edGrp="everyone" w:colFirst="5" w:colLast="5"/>
            <w:permStart w:id="196303591" w:edGrp="everyone" w:colFirst="6" w:colLast="6"/>
            <w:permStart w:id="1478033900" w:edGrp="everyone" w:colFirst="7" w:colLast="7"/>
            <w:permStart w:id="625896922" w:edGrp="everyone" w:colFirst="8" w:colLast="8"/>
            <w:permStart w:id="2117687718" w:edGrp="everyone" w:colFirst="9" w:colLast="9"/>
            <w:permStart w:id="2000562644" w:edGrp="everyone" w:colFirst="10" w:colLast="10"/>
            <w:permEnd w:id="867048460"/>
            <w:permEnd w:id="1356032572"/>
            <w:permEnd w:id="1030972674"/>
            <w:permEnd w:id="283647184"/>
            <w:permEnd w:id="8079080"/>
            <w:permEnd w:id="1958620519"/>
            <w:permEnd w:id="689271416"/>
            <w:permEnd w:id="1684684959"/>
            <w:r>
              <w:rPr>
                <w:rFonts w:ascii="NikoshBAN" w:hAnsi="NikoshBAN" w:cs="NikoshBAN"/>
                <w:sz w:val="16"/>
                <w:szCs w:val="16"/>
                <w:cs/>
              </w:rPr>
              <w:t>২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. </w:t>
            </w:r>
            <w:r>
              <w:rPr>
                <w:rFonts w:ascii="NikoshBAN" w:hAnsi="NikoshBAN" w:cs="NikoshBAN"/>
                <w:sz w:val="16"/>
                <w:szCs w:val="16"/>
              </w:rPr>
              <w:tab/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বিভিন্ন মন্ত্রণালয়ের</w:t>
            </w:r>
            <w:r>
              <w:rPr>
                <w:rFonts w:ascii="NikoshBAN" w:hAnsi="NikoshBAN" w:cs="NikoshBAN"/>
                <w:sz w:val="16"/>
                <w:szCs w:val="16"/>
              </w:rPr>
              <w:t>-</w:t>
            </w:r>
            <w:r>
              <w:rPr>
                <w:rFonts w:ascii="NikoshBAN" w:hAnsi="NikoshBAN" w:cs="NikoshBAN"/>
                <w:sz w:val="16"/>
                <w:szCs w:val="16"/>
                <w:cs/>
              </w:rPr>
              <w:t>বিভাগ ও এর অধীনস্থ সংস্থার জন্য নতুন স্থাপত্য নক্সা প্রণয়ন।</w:t>
            </w:r>
          </w:p>
        </w:tc>
        <w:tc>
          <w:tcPr>
            <w:tcW w:w="627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প্রণীত নতুন স্থাপনার নক্সা</w:t>
            </w:r>
          </w:p>
        </w:tc>
        <w:tc>
          <w:tcPr>
            <w:tcW w:w="370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</w:rPr>
              <w:t>২</w:t>
            </w:r>
          </w:p>
        </w:tc>
        <w:tc>
          <w:tcPr>
            <w:tcW w:w="364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সংখ্যা</w:t>
            </w:r>
          </w:p>
        </w:tc>
        <w:tc>
          <w:tcPr>
            <w:tcW w:w="364" w:type="pct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৬৭</w:t>
            </w:r>
          </w:p>
        </w:tc>
        <w:tc>
          <w:tcPr>
            <w:tcW w:w="364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64" w:type="pct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৭০</w:t>
            </w:r>
          </w:p>
        </w:tc>
        <w:tc>
          <w:tcPr>
            <w:tcW w:w="364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91" w:type="pct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৭০</w:t>
            </w:r>
          </w:p>
        </w:tc>
        <w:tc>
          <w:tcPr>
            <w:tcW w:w="391" w:type="pct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৭৫</w:t>
            </w:r>
          </w:p>
        </w:tc>
        <w:tc>
          <w:tcPr>
            <w:tcW w:w="385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C11FFB">
        <w:tc>
          <w:tcPr>
            <w:tcW w:w="1016" w:type="pct"/>
            <w:vMerge/>
            <w:vAlign w:val="center"/>
          </w:tcPr>
          <w:p w:rsidR="00C11FFB" w:rsidRDefault="00C11FFB">
            <w:pPr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</w:rPr>
            </w:pPr>
            <w:permStart w:id="363748261" w:edGrp="everyone" w:colFirst="1" w:colLast="1"/>
            <w:permStart w:id="190077157" w:edGrp="everyone" w:colFirst="2" w:colLast="2"/>
            <w:permStart w:id="1847347827" w:edGrp="everyone" w:colFirst="3" w:colLast="3"/>
            <w:permStart w:id="854393433" w:edGrp="everyone" w:colFirst="4" w:colLast="4"/>
            <w:permStart w:id="1261135973" w:edGrp="everyone" w:colFirst="5" w:colLast="5"/>
            <w:permStart w:id="1443103735" w:edGrp="everyone" w:colFirst="6" w:colLast="6"/>
            <w:permStart w:id="2115179233" w:edGrp="everyone" w:colFirst="7" w:colLast="7"/>
            <w:permStart w:id="1575845788" w:edGrp="everyone" w:colFirst="8" w:colLast="8"/>
            <w:permStart w:id="558766802" w:edGrp="everyone" w:colFirst="9" w:colLast="9"/>
            <w:permStart w:id="1611036692" w:edGrp="everyone" w:colFirst="10" w:colLast="10"/>
            <w:permStart w:id="2123828367" w:edGrp="everyone" w:colFirst="11" w:colLast="11"/>
            <w:permEnd w:id="188250203"/>
            <w:permEnd w:id="1808469318"/>
            <w:permEnd w:id="1046553513"/>
            <w:permEnd w:id="1845778056"/>
            <w:permEnd w:id="1319916184"/>
            <w:permEnd w:id="702638444"/>
            <w:permEnd w:id="196303591"/>
            <w:permEnd w:id="1478033900"/>
            <w:permEnd w:id="625896922"/>
            <w:permEnd w:id="2117687718"/>
            <w:permEnd w:id="2000562644"/>
          </w:p>
        </w:tc>
        <w:tc>
          <w:tcPr>
            <w:tcW w:w="627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প্রণীত প্রতিবন্ধি বান্ধব স্থাপত্য নক্সা</w:t>
            </w:r>
          </w:p>
        </w:tc>
        <w:tc>
          <w:tcPr>
            <w:tcW w:w="370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২</w:t>
            </w:r>
          </w:p>
        </w:tc>
        <w:tc>
          <w:tcPr>
            <w:tcW w:w="364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সংখ্যা</w:t>
            </w:r>
          </w:p>
        </w:tc>
        <w:tc>
          <w:tcPr>
            <w:tcW w:w="364" w:type="pct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১৭</w:t>
            </w:r>
          </w:p>
        </w:tc>
        <w:tc>
          <w:tcPr>
            <w:tcW w:w="364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64" w:type="pct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২০</w:t>
            </w:r>
          </w:p>
        </w:tc>
        <w:tc>
          <w:tcPr>
            <w:tcW w:w="364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91" w:type="pct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২০</w:t>
            </w:r>
          </w:p>
        </w:tc>
        <w:tc>
          <w:tcPr>
            <w:tcW w:w="391" w:type="pct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</w:rPr>
              <w:t>২২</w:t>
            </w:r>
          </w:p>
        </w:tc>
        <w:tc>
          <w:tcPr>
            <w:tcW w:w="385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</w:tbl>
    <w:permEnd w:id="363748261"/>
    <w:permEnd w:id="190077157"/>
    <w:permEnd w:id="1847347827"/>
    <w:permEnd w:id="854393433"/>
    <w:permEnd w:id="1261135973"/>
    <w:permEnd w:id="1443103735"/>
    <w:permEnd w:id="2115179233"/>
    <w:permEnd w:id="1575845788"/>
    <w:permEnd w:id="558766802"/>
    <w:permEnd w:id="1611036692"/>
    <w:permEnd w:id="2123828367"/>
    <w:p w:rsidR="00904420" w:rsidRDefault="002D1493">
      <w:pPr>
        <w:spacing w:before="120" w:line="276" w:lineRule="auto"/>
        <w:rPr>
          <w:rFonts w:ascii="NikoshBAN" w:eastAsia="Nikosh" w:hAnsi="NikoshBAN" w:cs="NikoshBAN"/>
          <w:b/>
          <w:bCs/>
          <w:sz w:val="20"/>
          <w:szCs w:val="20"/>
          <w:lang w:bidi="bn-IN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eastAsia="Nikosh" w:hAnsi="NikoshBAN" w:cs="NikoshBAN"/>
          <w:b/>
          <w:bCs/>
          <w:sz w:val="20"/>
          <w:szCs w:val="20"/>
          <w:lang w:bidi="bn-IN"/>
        </w:rPr>
        <w:t>4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অপারেশন ইউনিট, স্কিম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 xml:space="preserve"> এবং প্রকল্পওয়ারি মধ্যমেয়াদি ব্যয় প্রাক্কলন</w:t>
      </w:r>
      <w:r>
        <w:rPr>
          <w:rFonts w:ascii="NikoshBAN" w:eastAsia="Nikosh" w:hAnsi="NikoshBAN" w:cs="NikoshBAN"/>
          <w:b/>
          <w:bCs/>
          <w:sz w:val="20"/>
          <w:szCs w:val="20"/>
          <w:lang w:bidi="bn-IN"/>
        </w:rPr>
        <w:t xml:space="preserve"> </w:t>
      </w:r>
    </w:p>
    <w:p w:rsidR="00C11FFB" w:rsidRPr="00461983" w:rsidRDefault="00C11FFB" w:rsidP="00C11FFB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C11FFB" w:rsidRPr="00461983" w:rsidTr="00C11FFB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C11FFB" w:rsidRPr="00461983" w:rsidTr="00C11FFB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C11FFB" w:rsidRPr="00461983" w:rsidTr="00C11FFB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C11FFB" w:rsidRPr="00461983" w:rsidTr="00C11FFB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904420" w:rsidRDefault="002D1493">
      <w:pPr>
        <w:shd w:val="clear" w:color="auto" w:fill="FFFFFF"/>
        <w:spacing w:before="120" w:after="120" w:line="300" w:lineRule="auto"/>
        <w:rPr>
          <w:rFonts w:ascii="NikoshBAN" w:eastAsia="Nikosh" w:hAnsi="NikoshBAN" w:cs="NikoshBAN"/>
          <w:b/>
          <w:bCs/>
          <w:sz w:val="22"/>
          <w:szCs w:val="22"/>
          <w:cs/>
          <w:lang w:val="nl-NL" w:bidi="bn-IN"/>
        </w:rPr>
      </w:pPr>
      <w:r>
        <w:rPr>
          <w:rFonts w:ascii="NikoshBAN" w:eastAsia="Nikosh" w:hAnsi="NikoshBAN" w:cs="NikoshBAN"/>
          <w:b/>
          <w:bCs/>
          <w:sz w:val="20"/>
          <w:szCs w:val="22"/>
          <w:cs/>
          <w:lang w:bidi="bn-BD"/>
        </w:rPr>
        <w:t>৬.</w:t>
      </w:r>
      <w:r>
        <w:rPr>
          <w:rFonts w:ascii="NikoshBAN" w:eastAsia="Nikosh" w:hAnsi="NikoshBAN" w:cs="NikoshBAN"/>
          <w:b/>
          <w:bCs/>
          <w:sz w:val="20"/>
          <w:szCs w:val="22"/>
          <w:cs/>
          <w:lang w:bidi="bn-IN"/>
        </w:rPr>
        <w:t>৫</w:t>
      </w:r>
      <w:r>
        <w:rPr>
          <w:rFonts w:ascii="NikoshBAN" w:eastAsia="Nikosh" w:hAnsi="NikoshBAN" w:cs="NikoshBAN"/>
          <w:b/>
          <w:bCs/>
          <w:sz w:val="20"/>
          <w:szCs w:val="22"/>
          <w:cs/>
          <w:lang w:bidi="bn-BD"/>
        </w:rPr>
        <w:tab/>
      </w:r>
      <w:r>
        <w:rPr>
          <w:rFonts w:ascii="NikoshBAN" w:eastAsia="Nikosh" w:hAnsi="NikoshBAN" w:cs="NikoshBAN"/>
          <w:b/>
          <w:bCs/>
          <w:sz w:val="22"/>
          <w:szCs w:val="22"/>
          <w:cs/>
          <w:lang w:val="nl-NL" w:bidi="bn-IN"/>
        </w:rPr>
        <w:t>সরকারি আবাসন পরিদপ্তর</w:t>
      </w:r>
    </w:p>
    <w:p w:rsidR="00904420" w:rsidRPr="00F00F58" w:rsidRDefault="002D1493">
      <w:pPr>
        <w:shd w:val="clear" w:color="auto" w:fill="FFFFFF"/>
        <w:spacing w:before="120" w:line="300" w:lineRule="auto"/>
        <w:ind w:left="720" w:hanging="720"/>
        <w:jc w:val="both"/>
        <w:rPr>
          <w:rFonts w:ascii="Nikosh" w:hAnsi="Nikosh" w:cs="Nikosh"/>
          <w:b/>
          <w:sz w:val="20"/>
          <w:szCs w:val="20"/>
          <w:shd w:val="clear" w:color="auto" w:fill="FFFFFF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val="it-IT" w:bidi="bn-BD"/>
        </w:rPr>
        <w:t>৬.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val="it-IT" w:bidi="bn-IN"/>
        </w:rPr>
        <w:t>৫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val="it-IT" w:bidi="bn-BD"/>
        </w:rPr>
        <w:t>.১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val="it-IT" w:bidi="bn-BD"/>
        </w:rPr>
        <w:tab/>
        <w:t>সাম্প্রতিক অর্জন:</w:t>
      </w:r>
      <w:r w:rsidR="00967FBF">
        <w:rPr>
          <w:rFonts w:ascii="NikoshBAN" w:eastAsia="Nikosh" w:hAnsi="NikoshBAN" w:cs="NikoshBAN"/>
          <w:bCs/>
          <w:sz w:val="20"/>
          <w:szCs w:val="20"/>
          <w:lang w:val="en-US" w:bidi="bn-BD"/>
        </w:rPr>
        <w:t xml:space="preserve"> </w:t>
      </w:r>
      <w:permStart w:id="1940407279" w:edGrp="everyone"/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সরকারি</w:t>
      </w:r>
      <w:r>
        <w:rPr>
          <w:rFonts w:ascii="Nikosh" w:hAnsi="Nikosh" w:cs="Nikosh"/>
          <w:sz w:val="20"/>
          <w:szCs w:val="20"/>
          <w:shd w:val="clear" w:color="auto" w:fill="FFFFFF"/>
        </w:rPr>
        <w:t xml:space="preserve"> </w:t>
      </w:r>
      <w:r>
        <w:rPr>
          <w:rFonts w:ascii="Nikosh" w:hAnsi="Nikosh" w:cs="Nikosh"/>
          <w:sz w:val="20"/>
          <w:szCs w:val="20"/>
          <w:shd w:val="clear" w:color="auto" w:fill="FFFFFF"/>
          <w:cs/>
        </w:rPr>
        <w:t>আবাসন পরিদপ্তরের আওতাধীন বাসা</w:t>
      </w:r>
      <w:r>
        <w:rPr>
          <w:rFonts w:ascii="Nikosh" w:hAnsi="Nikosh" w:cs="Nikosh"/>
          <w:sz w:val="20"/>
          <w:szCs w:val="20"/>
          <w:shd w:val="clear" w:color="auto" w:fill="FFFFFF"/>
        </w:rPr>
        <w:t>/</w:t>
      </w:r>
      <w:r>
        <w:rPr>
          <w:rFonts w:ascii="Nikosh" w:hAnsi="Nikosh" w:cs="Nikosh"/>
          <w:sz w:val="20"/>
          <w:szCs w:val="20"/>
          <w:shd w:val="clear" w:color="auto" w:fill="FFFFFF"/>
          <w:cs/>
        </w:rPr>
        <w:t>বাড়িতে বসবাস করেননি এমন কর্মকর্তাদের অনুকূলে ২০২০</w:t>
      </w:r>
      <w:r>
        <w:rPr>
          <w:rFonts w:ascii="Nikosh" w:hAnsi="Nikosh" w:cs="Nikosh"/>
          <w:sz w:val="20"/>
          <w:szCs w:val="20"/>
          <w:shd w:val="clear" w:color="auto" w:fill="FFFFFF"/>
        </w:rPr>
        <w:t>-</w:t>
      </w:r>
      <w:r>
        <w:rPr>
          <w:rFonts w:ascii="Nikosh" w:hAnsi="Nikosh" w:cs="Nikosh"/>
          <w:sz w:val="20"/>
          <w:szCs w:val="20"/>
          <w:shd w:val="clear" w:color="auto" w:fill="FFFFFF"/>
          <w:cs/>
        </w:rPr>
        <w:t>২১ অর্থ বছরে  ৪৫৬টি সাময়িক না</w:t>
      </w:r>
      <w:r>
        <w:rPr>
          <w:rFonts w:ascii="Nikosh" w:hAnsi="Nikosh" w:cs="Nikosh"/>
          <w:sz w:val="20"/>
          <w:szCs w:val="20"/>
          <w:shd w:val="clear" w:color="auto" w:fill="FFFFFF"/>
        </w:rPr>
        <w:t>-</w:t>
      </w:r>
      <w:r>
        <w:rPr>
          <w:rFonts w:ascii="Nikosh" w:hAnsi="Nikosh" w:cs="Nikosh"/>
          <w:sz w:val="20"/>
          <w:szCs w:val="20"/>
          <w:shd w:val="clear" w:color="auto" w:fill="FFFFFF"/>
          <w:cs/>
        </w:rPr>
        <w:t>দাবি সনদ ও ৩৯৩টি চূড়ান্ত না দাবী সনদ প্রদান করা হয়েছে। এছাড়া ২০২১</w:t>
      </w:r>
      <w:r>
        <w:rPr>
          <w:rFonts w:ascii="Nikosh" w:hAnsi="Nikosh" w:cs="Nikosh"/>
          <w:sz w:val="20"/>
          <w:szCs w:val="20"/>
          <w:shd w:val="clear" w:color="auto" w:fill="FFFFFF"/>
        </w:rPr>
        <w:t>-</w:t>
      </w:r>
      <w:r>
        <w:rPr>
          <w:rFonts w:ascii="Nikosh" w:hAnsi="Nikosh" w:cs="Nikosh"/>
          <w:sz w:val="20"/>
          <w:szCs w:val="20"/>
          <w:shd w:val="clear" w:color="auto" w:fill="FFFFFF"/>
          <w:cs/>
        </w:rPr>
        <w:t xml:space="preserve">২২ অর্থ বছরে </w:t>
      </w:r>
      <w:r w:rsidRPr="00F00F58">
        <w:rPr>
          <w:rFonts w:ascii="Nikosh" w:hAnsi="Nikosh" w:cs="Nikosh"/>
          <w:sz w:val="20"/>
          <w:szCs w:val="20"/>
          <w:shd w:val="clear" w:color="auto" w:fill="FFFFFF"/>
          <w:cs/>
        </w:rPr>
        <w:t>আবেদনের বিপরীতে ৮৬</w:t>
      </w:r>
      <w:r w:rsidRPr="00F00F58">
        <w:rPr>
          <w:rFonts w:ascii="Nikosh" w:hAnsi="Nikosh" w:cs="Nikosh"/>
          <w:sz w:val="20"/>
          <w:szCs w:val="20"/>
          <w:shd w:val="clear" w:color="auto" w:fill="FFFFFF"/>
        </w:rPr>
        <w:t>.</w:t>
      </w:r>
      <w:r w:rsidRPr="00F00F58">
        <w:rPr>
          <w:rFonts w:ascii="Nikosh" w:hAnsi="Nikosh" w:cs="Nikosh"/>
          <w:sz w:val="20"/>
          <w:szCs w:val="20"/>
          <w:shd w:val="clear" w:color="auto" w:fill="FFFFFF"/>
          <w:cs/>
        </w:rPr>
        <w:t>৬০</w:t>
      </w:r>
      <w:r w:rsidRPr="00F00F58">
        <w:rPr>
          <w:rFonts w:ascii="Nikosh" w:hAnsi="Nikosh" w:cs="Nikosh"/>
          <w:sz w:val="20"/>
          <w:szCs w:val="20"/>
          <w:shd w:val="clear" w:color="auto" w:fill="FFFFFF"/>
        </w:rPr>
        <w:t xml:space="preserve">% </w:t>
      </w:r>
      <w:r w:rsidRPr="00F00F58">
        <w:rPr>
          <w:rFonts w:ascii="Nikosh" w:hAnsi="Nikosh" w:cs="Nikosh"/>
          <w:sz w:val="20"/>
          <w:szCs w:val="20"/>
          <w:shd w:val="clear" w:color="auto" w:fill="FFFFFF"/>
          <w:cs/>
        </w:rPr>
        <w:t>না</w:t>
      </w:r>
      <w:r w:rsidRPr="00F00F58">
        <w:rPr>
          <w:rFonts w:ascii="Nikosh" w:hAnsi="Nikosh" w:cs="Nikosh"/>
          <w:sz w:val="20"/>
          <w:szCs w:val="20"/>
          <w:shd w:val="clear" w:color="auto" w:fill="FFFFFF"/>
        </w:rPr>
        <w:t>-</w:t>
      </w:r>
      <w:r w:rsidRPr="00F00F58">
        <w:rPr>
          <w:rFonts w:ascii="Nikosh" w:hAnsi="Nikosh" w:cs="Nikosh"/>
          <w:sz w:val="20"/>
          <w:szCs w:val="20"/>
          <w:shd w:val="clear" w:color="auto" w:fill="FFFFFF"/>
          <w:cs/>
        </w:rPr>
        <w:t>দাবী সনদ ও ৮৪</w:t>
      </w:r>
      <w:r w:rsidRPr="00F00F58">
        <w:rPr>
          <w:rFonts w:ascii="Nikosh" w:hAnsi="Nikosh" w:cs="Nikosh"/>
          <w:sz w:val="20"/>
          <w:szCs w:val="20"/>
          <w:shd w:val="clear" w:color="auto" w:fill="FFFFFF"/>
        </w:rPr>
        <w:t>.</w:t>
      </w:r>
      <w:r w:rsidRPr="00F00F58">
        <w:rPr>
          <w:rFonts w:ascii="Nikosh" w:hAnsi="Nikosh" w:cs="Nikosh"/>
          <w:sz w:val="20"/>
          <w:szCs w:val="20"/>
          <w:shd w:val="clear" w:color="auto" w:fill="FFFFFF"/>
          <w:cs/>
        </w:rPr>
        <w:t>১৯</w:t>
      </w:r>
      <w:r w:rsidRPr="00F00F58">
        <w:rPr>
          <w:rFonts w:ascii="Nikosh" w:hAnsi="Nikosh" w:cs="Nikosh"/>
          <w:sz w:val="20"/>
          <w:szCs w:val="20"/>
          <w:shd w:val="clear" w:color="auto" w:fill="FFFFFF"/>
        </w:rPr>
        <w:t xml:space="preserve">% </w:t>
      </w:r>
      <w:r w:rsidRPr="00F00F58">
        <w:rPr>
          <w:rFonts w:ascii="Nikosh" w:hAnsi="Nikosh" w:cs="Nikosh"/>
          <w:sz w:val="20"/>
          <w:szCs w:val="20"/>
          <w:shd w:val="clear" w:color="auto" w:fill="FFFFFF"/>
          <w:cs/>
        </w:rPr>
        <w:t>চূড়ান্ত না</w:t>
      </w:r>
      <w:r w:rsidRPr="00F00F58">
        <w:rPr>
          <w:rFonts w:ascii="Nikosh" w:hAnsi="Nikosh" w:cs="Nikosh"/>
          <w:sz w:val="20"/>
          <w:szCs w:val="20"/>
          <w:shd w:val="clear" w:color="auto" w:fill="FFFFFF"/>
        </w:rPr>
        <w:t>-</w:t>
      </w:r>
      <w:r w:rsidRPr="00F00F58">
        <w:rPr>
          <w:rFonts w:ascii="Nikosh" w:hAnsi="Nikosh" w:cs="Nikosh"/>
          <w:sz w:val="20"/>
          <w:szCs w:val="20"/>
          <w:shd w:val="clear" w:color="auto" w:fill="FFFFFF"/>
          <w:cs/>
        </w:rPr>
        <w:t xml:space="preserve">দাবী সনদ প্রদান </w:t>
      </w:r>
      <w:r w:rsidRPr="00F00F58">
        <w:rPr>
          <w:rFonts w:ascii="Nikosh" w:hAnsi="Nikosh" w:cs="Nikosh"/>
          <w:b/>
          <w:sz w:val="20"/>
          <w:szCs w:val="20"/>
          <w:shd w:val="clear" w:color="auto" w:fill="FFFFFF"/>
          <w:cs/>
        </w:rPr>
        <w:t>করা হয়েছে। গত ২০২২</w:t>
      </w:r>
      <w:r w:rsidRPr="00F00F58">
        <w:rPr>
          <w:rFonts w:ascii="Nikosh" w:hAnsi="Nikosh" w:cs="Nikosh"/>
          <w:b/>
          <w:sz w:val="20"/>
          <w:szCs w:val="20"/>
          <w:shd w:val="clear" w:color="auto" w:fill="FFFFFF"/>
        </w:rPr>
        <w:t>-</w:t>
      </w:r>
      <w:r w:rsidRPr="00F00F58">
        <w:rPr>
          <w:rFonts w:ascii="Nikosh" w:hAnsi="Nikosh" w:cs="Nikosh"/>
          <w:b/>
          <w:sz w:val="20"/>
          <w:szCs w:val="20"/>
          <w:shd w:val="clear" w:color="auto" w:fill="FFFFFF"/>
          <w:cs/>
        </w:rPr>
        <w:t xml:space="preserve">২৩ অর্থ বছরে স্বয়ংক্রিয় বরাদ্দের ক্ষেত্রে স্বয়ংক্রিয় জ্যেষ্ঠতা নির্ধারণ, স্বয়ংক্রিয় ফ্ল্যাট নির্বাচন এবং </w:t>
      </w:r>
      <w:r w:rsidRPr="00F00F58">
        <w:rPr>
          <w:rFonts w:ascii="Calibri" w:hAnsi="Calibri" w:cs="Calibri"/>
          <w:sz w:val="20"/>
          <w:szCs w:val="20"/>
          <w:shd w:val="clear" w:color="auto" w:fill="FFFFFF"/>
          <w:cs/>
        </w:rPr>
        <w:t>QR</w:t>
      </w:r>
      <w:r w:rsidRPr="00F00F58">
        <w:rPr>
          <w:rFonts w:ascii="Nikosh" w:hAnsi="Nikosh" w:cs="Nikosh"/>
          <w:b/>
          <w:sz w:val="20"/>
          <w:szCs w:val="20"/>
          <w:shd w:val="clear" w:color="auto" w:fill="FFFFFF"/>
          <w:cs/>
        </w:rPr>
        <w:t xml:space="preserve"> কোড সংবলিত স্বয়ংক্রিয় বরাদ্দপত্র জারী করা হয়। এছাড়া</w:t>
      </w:r>
      <w:r w:rsidRPr="00F00F58">
        <w:rPr>
          <w:rFonts w:ascii="Nikosh" w:hAnsi="Nikosh" w:cs="Nikosh"/>
          <w:b/>
          <w:sz w:val="20"/>
          <w:szCs w:val="20"/>
          <w:shd w:val="clear" w:color="auto" w:fill="FFFFFF"/>
        </w:rPr>
        <w:t xml:space="preserve"> </w:t>
      </w:r>
      <w:r w:rsidRPr="00F00F58">
        <w:rPr>
          <w:rFonts w:ascii="Nikosh" w:hAnsi="Nikosh" w:cs="Nikosh"/>
          <w:b/>
          <w:sz w:val="20"/>
          <w:szCs w:val="20"/>
          <w:shd w:val="clear" w:color="auto" w:fill="FFFFFF"/>
          <w:cs/>
        </w:rPr>
        <w:t>মোট ১৫৮৭ টি বাসা</w:t>
      </w:r>
      <w:r w:rsidRPr="00F00F58">
        <w:rPr>
          <w:rFonts w:ascii="Nikosh" w:hAnsi="Nikosh" w:cs="Nikosh" w:hint="cs"/>
          <w:b/>
          <w:sz w:val="20"/>
          <w:szCs w:val="20"/>
          <w:shd w:val="clear" w:color="auto" w:fill="FFFFFF"/>
          <w:cs/>
        </w:rPr>
        <w:t xml:space="preserve"> </w:t>
      </w:r>
      <w:r w:rsidRPr="00F00F58">
        <w:rPr>
          <w:rFonts w:ascii="Nikosh" w:hAnsi="Nikosh" w:cs="Nikosh"/>
          <w:b/>
          <w:sz w:val="20"/>
          <w:szCs w:val="20"/>
          <w:shd w:val="clear" w:color="auto" w:fill="FFFFFF"/>
          <w:cs/>
        </w:rPr>
        <w:t>বরাদ্দ প্রদান করা হয়েছে। সরকারি রাজস্ব আদায় নিশ্চিতকল্পে মোট আবেদনের বিপরীতে ৯২.৮৩% সাময়িক না-দাবি এবং ৯৪.৯% চূড়ান্ত না-দাবি সনদ প্রদান করা হয়েছে।</w:t>
      </w:r>
    </w:p>
    <w:permEnd w:id="1940407279"/>
    <w:p w:rsidR="00904420" w:rsidRDefault="002D1493">
      <w:pPr>
        <w:spacing w:before="120" w:after="120" w:line="300" w:lineRule="auto"/>
        <w:ind w:left="720" w:hanging="720"/>
        <w:jc w:val="both"/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eastAsia="Nikosh" w:hAnsi="NikoshBAN" w:cs="NikoshBAN"/>
          <w:b/>
          <w:bCs/>
          <w:sz w:val="20"/>
          <w:szCs w:val="20"/>
          <w:lang w:bidi="bn-IN"/>
        </w:rPr>
        <w:t>5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২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>
        <w:rPr>
          <w:rFonts w:ascii="NikoshBAN" w:eastAsia="Nikosh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74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697"/>
        <w:gridCol w:w="1047"/>
        <w:gridCol w:w="618"/>
        <w:gridCol w:w="608"/>
        <w:gridCol w:w="608"/>
        <w:gridCol w:w="608"/>
        <w:gridCol w:w="608"/>
        <w:gridCol w:w="608"/>
        <w:gridCol w:w="653"/>
        <w:gridCol w:w="653"/>
        <w:gridCol w:w="643"/>
      </w:tblGrid>
      <w:tr w:rsidR="00904420" w:rsidTr="00C11FFB">
        <w:trPr>
          <w:tblHeader/>
        </w:trPr>
        <w:tc>
          <w:tcPr>
            <w:tcW w:w="1016" w:type="pct"/>
            <w:vMerge w:val="restart"/>
          </w:tcPr>
          <w:p w:rsidR="00904420" w:rsidRDefault="002D1493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627" w:type="pct"/>
            <w:vMerge w:val="restar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</w:p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370" w:type="pct"/>
            <w:vMerge w:val="restar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সংশিষ্ট কৌশলগত উদ্দেশ্য</w:t>
            </w:r>
          </w:p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এর ক্রমিক</w:t>
            </w:r>
          </w:p>
        </w:tc>
        <w:tc>
          <w:tcPr>
            <w:tcW w:w="364" w:type="pct"/>
            <w:vMerge w:val="restar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364" w:type="pct"/>
            <w:shd w:val="clear" w:color="auto" w:fill="auto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364" w:type="pct"/>
            <w:shd w:val="clear" w:color="auto" w:fill="auto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</w:p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অর্জন</w:t>
            </w:r>
          </w:p>
        </w:tc>
        <w:tc>
          <w:tcPr>
            <w:tcW w:w="364" w:type="pct"/>
            <w:shd w:val="clear" w:color="auto" w:fill="auto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লক্ষ্যমাত্রা </w:t>
            </w:r>
          </w:p>
        </w:tc>
        <w:tc>
          <w:tcPr>
            <w:tcW w:w="364" w:type="pct"/>
            <w:shd w:val="clear" w:color="auto" w:fill="auto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1167" w:type="pct"/>
            <w:gridSpan w:val="3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967FBF">
        <w:trPr>
          <w:trHeight w:val="51"/>
          <w:tblHeader/>
        </w:trPr>
        <w:tc>
          <w:tcPr>
            <w:tcW w:w="1016" w:type="pct"/>
            <w:vMerge/>
            <w:tcBorders>
              <w:bottom w:val="single" w:sz="4" w:space="0" w:color="auto"/>
            </w:tcBorders>
          </w:tcPr>
          <w:p w:rsidR="00967FBF" w:rsidRDefault="00967FBF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27" w:type="pct"/>
            <w:vMerge/>
            <w:tcBorders>
              <w:bottom w:val="single" w:sz="4" w:space="0" w:color="auto"/>
            </w:tcBorders>
          </w:tcPr>
          <w:p w:rsidR="00967FBF" w:rsidRDefault="00967FBF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0" w:type="pct"/>
            <w:vMerge/>
            <w:tcBorders>
              <w:bottom w:val="single" w:sz="4" w:space="0" w:color="auto"/>
            </w:tcBorders>
          </w:tcPr>
          <w:p w:rsidR="00967FBF" w:rsidRDefault="00967FBF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bottom w:val="single" w:sz="4" w:space="0" w:color="auto"/>
            </w:tcBorders>
          </w:tcPr>
          <w:p w:rsidR="00967FBF" w:rsidRDefault="00967FBF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72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7FBF" w:rsidRPr="008E15B8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2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7FBF" w:rsidRPr="00B74D46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967FBF" w:rsidRPr="00142FC9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967FBF" w:rsidRPr="00142FC9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967FBF" w:rsidRPr="000341C4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904420">
        <w:trPr>
          <w:tblHeader/>
        </w:trPr>
        <w:tc>
          <w:tcPr>
            <w:tcW w:w="1016" w:type="pct"/>
          </w:tcPr>
          <w:p w:rsidR="00904420" w:rsidRDefault="002D1493">
            <w:pPr>
              <w:tabs>
                <w:tab w:val="left" w:pos="342"/>
              </w:tabs>
              <w:spacing w:before="40" w:after="40" w:line="264" w:lineRule="auto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627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370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364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364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364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364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364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391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391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  <w:tc>
          <w:tcPr>
            <w:tcW w:w="385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১১</w:t>
            </w:r>
          </w:p>
        </w:tc>
      </w:tr>
      <w:tr w:rsidR="00C11FFB">
        <w:tc>
          <w:tcPr>
            <w:tcW w:w="1016" w:type="pct"/>
            <w:vMerge w:val="restart"/>
            <w:vAlign w:val="center"/>
          </w:tcPr>
          <w:p w:rsidR="00C11FFB" w:rsidRDefault="00C11FFB">
            <w:pPr>
              <w:pStyle w:val="ListParagraph"/>
              <w:numPr>
                <w:ilvl w:val="0"/>
                <w:numId w:val="13"/>
              </w:numPr>
              <w:spacing w:before="40" w:after="40" w:line="264" w:lineRule="auto"/>
              <w:ind w:left="317" w:hanging="270"/>
              <w:rPr>
                <w:rFonts w:ascii="Nikosh" w:hAnsi="Nikosh" w:cs="Nikosh"/>
                <w:sz w:val="16"/>
                <w:szCs w:val="16"/>
              </w:rPr>
            </w:pPr>
            <w:permStart w:id="271208223" w:edGrp="everyone" w:colFirst="0" w:colLast="0"/>
            <w:permStart w:id="653082328" w:edGrp="everyone" w:colFirst="1" w:colLast="1"/>
            <w:permStart w:id="2076514775" w:edGrp="everyone" w:colFirst="2" w:colLast="2"/>
            <w:permStart w:id="1117025716" w:edGrp="everyone" w:colFirst="3" w:colLast="3"/>
            <w:permStart w:id="1172861667" w:edGrp="everyone" w:colFirst="4" w:colLast="4"/>
            <w:permStart w:id="1268326937" w:edGrp="everyone" w:colFirst="5" w:colLast="5"/>
            <w:permStart w:id="890797168" w:edGrp="everyone" w:colFirst="6" w:colLast="6"/>
            <w:permStart w:id="1053828159" w:edGrp="everyone" w:colFirst="7" w:colLast="7"/>
            <w:permStart w:id="2081714706" w:edGrp="everyone" w:colFirst="8" w:colLast="8"/>
            <w:permStart w:id="726029521" w:edGrp="everyone" w:colFirst="9" w:colLast="9"/>
            <w:permStart w:id="150361073" w:edGrp="everyone" w:colFirst="10" w:colLast="10"/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সরকারি কর্মকর্তা</w:t>
            </w:r>
            <w:r>
              <w:rPr>
                <w:rFonts w:ascii="Nikosh" w:hAnsi="Nikosh" w:cs="Nikosh"/>
                <w:sz w:val="16"/>
                <w:szCs w:val="16"/>
              </w:rPr>
              <w:t xml:space="preserve">/ 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 xml:space="preserve">কর্মচারীর জন্য </w:t>
            </w: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বাসস্থান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 xml:space="preserve"> বরাদ্দ প্রদান।</w:t>
            </w:r>
          </w:p>
        </w:tc>
        <w:tc>
          <w:tcPr>
            <w:tcW w:w="627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 xml:space="preserve">ঢাকায় 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ফ্ল্যাট</w:t>
            </w:r>
            <w:r>
              <w:rPr>
                <w:rFonts w:ascii="Nikosh" w:hAnsi="Nikosh" w:cs="Nikosh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বরাদ্দ</w:t>
            </w:r>
          </w:p>
        </w:tc>
        <w:tc>
          <w:tcPr>
            <w:tcW w:w="370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364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64" w:type="pct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auto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color w:val="333333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</w:rPr>
              <w:t>১৩৫০</w:t>
            </w:r>
          </w:p>
        </w:tc>
        <w:tc>
          <w:tcPr>
            <w:tcW w:w="364" w:type="pct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auto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color w:val="333333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color w:val="333333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</w:rPr>
              <w:t>১৪০০</w:t>
            </w:r>
          </w:p>
        </w:tc>
        <w:tc>
          <w:tcPr>
            <w:tcW w:w="364" w:type="pct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color w:val="333333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auto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color w:val="333333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</w:rPr>
              <w:t>১৫০০</w:t>
            </w:r>
          </w:p>
        </w:tc>
        <w:tc>
          <w:tcPr>
            <w:tcW w:w="391" w:type="pct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auto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color w:val="333333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</w:rPr>
              <w:t>১৫৫০</w:t>
            </w:r>
          </w:p>
        </w:tc>
        <w:tc>
          <w:tcPr>
            <w:tcW w:w="385" w:type="pct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auto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color w:val="333333"/>
                <w:sz w:val="16"/>
                <w:szCs w:val="16"/>
              </w:rPr>
            </w:pPr>
          </w:p>
        </w:tc>
      </w:tr>
      <w:tr w:rsidR="00C11FFB">
        <w:tc>
          <w:tcPr>
            <w:tcW w:w="1016" w:type="pct"/>
            <w:vMerge/>
            <w:vAlign w:val="center"/>
          </w:tcPr>
          <w:p w:rsidR="00C11FFB" w:rsidRDefault="00C11FFB">
            <w:pPr>
              <w:pStyle w:val="ListParagraph"/>
              <w:numPr>
                <w:ilvl w:val="0"/>
                <w:numId w:val="13"/>
              </w:numPr>
              <w:spacing w:before="40" w:after="40" w:line="264" w:lineRule="auto"/>
              <w:ind w:left="317" w:hanging="270"/>
              <w:rPr>
                <w:rFonts w:ascii="Nikosh" w:hAnsi="Nikosh" w:cs="Nikosh"/>
                <w:sz w:val="16"/>
                <w:szCs w:val="16"/>
              </w:rPr>
            </w:pPr>
            <w:permStart w:id="43412216" w:edGrp="everyone" w:colFirst="1" w:colLast="1"/>
            <w:permStart w:id="1311666705" w:edGrp="everyone" w:colFirst="2" w:colLast="2"/>
            <w:permStart w:id="1971158280" w:edGrp="everyone" w:colFirst="3" w:colLast="3"/>
            <w:permStart w:id="2007237214" w:edGrp="everyone" w:colFirst="4" w:colLast="4"/>
            <w:permStart w:id="1671698549" w:edGrp="everyone" w:colFirst="5" w:colLast="5"/>
            <w:permStart w:id="1689937939" w:edGrp="everyone" w:colFirst="6" w:colLast="6"/>
            <w:permStart w:id="1991771936" w:edGrp="everyone" w:colFirst="7" w:colLast="7"/>
            <w:permStart w:id="438977790" w:edGrp="everyone" w:colFirst="8" w:colLast="8"/>
            <w:permStart w:id="1078487608" w:edGrp="everyone" w:colFirst="9" w:colLast="9"/>
            <w:permStart w:id="1138054144" w:edGrp="everyone" w:colFirst="10" w:colLast="10"/>
            <w:permEnd w:id="271208223"/>
            <w:permEnd w:id="653082328"/>
            <w:permEnd w:id="2076514775"/>
            <w:permEnd w:id="1117025716"/>
            <w:permEnd w:id="1172861667"/>
            <w:permEnd w:id="1268326937"/>
            <w:permEnd w:id="890797168"/>
            <w:permEnd w:id="1053828159"/>
            <w:permEnd w:id="2081714706"/>
            <w:permEnd w:id="726029521"/>
            <w:permEnd w:id="150361073"/>
          </w:p>
        </w:tc>
        <w:tc>
          <w:tcPr>
            <w:tcW w:w="627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 xml:space="preserve">চট্টগ্রামে 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ফ্ল্যাট</w:t>
            </w:r>
            <w:r>
              <w:rPr>
                <w:rFonts w:ascii="Nikosh" w:hAnsi="Nikosh" w:cs="Nikosh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বরাদ্দ</w:t>
            </w:r>
          </w:p>
        </w:tc>
        <w:tc>
          <w:tcPr>
            <w:tcW w:w="370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364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64" w:type="pct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color w:val="333333"/>
                <w:sz w:val="16"/>
                <w:szCs w:val="16"/>
              </w:rPr>
            </w:pPr>
            <w:r>
              <w:rPr>
                <w:rFonts w:ascii="Nikosh" w:hAnsi="Nikosh" w:cs="Nikosh"/>
                <w:color w:val="333333"/>
                <w:sz w:val="16"/>
                <w:szCs w:val="16"/>
                <w:cs/>
              </w:rPr>
              <w:t>৪০০</w:t>
            </w:r>
          </w:p>
        </w:tc>
        <w:tc>
          <w:tcPr>
            <w:tcW w:w="364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color w:val="333333"/>
                <w:sz w:val="16"/>
                <w:szCs w:val="16"/>
              </w:rPr>
            </w:pPr>
          </w:p>
        </w:tc>
        <w:tc>
          <w:tcPr>
            <w:tcW w:w="364" w:type="pct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color w:val="333333"/>
                <w:sz w:val="16"/>
                <w:szCs w:val="16"/>
              </w:rPr>
            </w:pPr>
            <w:r>
              <w:rPr>
                <w:rFonts w:ascii="Nikosh" w:hAnsi="Nikosh" w:cs="Nikosh"/>
                <w:color w:val="333333"/>
                <w:sz w:val="16"/>
                <w:szCs w:val="16"/>
                <w:cs/>
              </w:rPr>
              <w:t>৪৫০</w:t>
            </w:r>
          </w:p>
        </w:tc>
        <w:tc>
          <w:tcPr>
            <w:tcW w:w="364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color w:val="333333"/>
                <w:sz w:val="16"/>
                <w:szCs w:val="16"/>
              </w:rPr>
            </w:pPr>
          </w:p>
        </w:tc>
        <w:tc>
          <w:tcPr>
            <w:tcW w:w="391" w:type="pct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color w:val="333333"/>
                <w:sz w:val="16"/>
                <w:szCs w:val="16"/>
              </w:rPr>
            </w:pPr>
            <w:r>
              <w:rPr>
                <w:rFonts w:ascii="Nikosh" w:hAnsi="Nikosh" w:cs="Nikosh"/>
                <w:color w:val="333333"/>
                <w:sz w:val="16"/>
                <w:szCs w:val="16"/>
                <w:cs/>
              </w:rPr>
              <w:t>৫০০</w:t>
            </w:r>
          </w:p>
        </w:tc>
        <w:tc>
          <w:tcPr>
            <w:tcW w:w="391" w:type="pct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color w:val="333333"/>
                <w:sz w:val="16"/>
                <w:szCs w:val="16"/>
              </w:rPr>
            </w:pPr>
            <w:r>
              <w:rPr>
                <w:rFonts w:ascii="Nikosh" w:hAnsi="Nikosh" w:cs="Nikosh"/>
                <w:color w:val="333333"/>
                <w:sz w:val="16"/>
                <w:szCs w:val="16"/>
                <w:cs/>
              </w:rPr>
              <w:t>৫৫০</w:t>
            </w:r>
          </w:p>
        </w:tc>
        <w:tc>
          <w:tcPr>
            <w:tcW w:w="385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color w:val="333333"/>
                <w:sz w:val="16"/>
                <w:szCs w:val="16"/>
              </w:rPr>
            </w:pPr>
          </w:p>
        </w:tc>
      </w:tr>
      <w:tr w:rsidR="00C11FFB">
        <w:tc>
          <w:tcPr>
            <w:tcW w:w="1016" w:type="pct"/>
            <w:vAlign w:val="center"/>
          </w:tcPr>
          <w:p w:rsidR="00C11FFB" w:rsidRDefault="00C11FFB">
            <w:pPr>
              <w:pStyle w:val="ListParagraph"/>
              <w:numPr>
                <w:ilvl w:val="0"/>
                <w:numId w:val="13"/>
              </w:numPr>
              <w:spacing w:before="40" w:after="40" w:line="264" w:lineRule="auto"/>
              <w:ind w:left="317" w:hanging="270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permStart w:id="1196296440" w:edGrp="everyone" w:colFirst="0" w:colLast="0"/>
            <w:permStart w:id="1189429563" w:edGrp="everyone" w:colFirst="1" w:colLast="1"/>
            <w:permStart w:id="1609857047" w:edGrp="everyone" w:colFirst="2" w:colLast="2"/>
            <w:permStart w:id="851266652" w:edGrp="everyone" w:colFirst="3" w:colLast="3"/>
            <w:permStart w:id="1809859704" w:edGrp="everyone" w:colFirst="4" w:colLast="4"/>
            <w:permStart w:id="2701325" w:edGrp="everyone" w:colFirst="5" w:colLast="5"/>
            <w:permStart w:id="1020420780" w:edGrp="everyone" w:colFirst="6" w:colLast="6"/>
            <w:permStart w:id="1969488861" w:edGrp="everyone" w:colFirst="7" w:colLast="7"/>
            <w:permStart w:id="1201094474" w:edGrp="everyone" w:colFirst="8" w:colLast="8"/>
            <w:permStart w:id="165092543" w:edGrp="everyone" w:colFirst="9" w:colLast="9"/>
            <w:permStart w:id="41168735" w:edGrp="everyone" w:colFirst="10" w:colLast="10"/>
            <w:permEnd w:id="43412216"/>
            <w:permEnd w:id="1311666705"/>
            <w:permEnd w:id="1971158280"/>
            <w:permEnd w:id="2007237214"/>
            <w:permEnd w:id="1671698549"/>
            <w:permEnd w:id="1689937939"/>
            <w:permEnd w:id="1991771936"/>
            <w:permEnd w:id="438977790"/>
            <w:permEnd w:id="1078487608"/>
            <w:permEnd w:id="1138054144"/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সাময়িকনা</w:t>
            </w:r>
            <w:r>
              <w:rPr>
                <w:rFonts w:ascii="Nikosh" w:hAnsi="Nikosh" w:cs="Nikosh"/>
                <w:sz w:val="16"/>
                <w:szCs w:val="16"/>
              </w:rPr>
              <w:t>-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দা</w:t>
            </w: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বি সনদ প্রদান</w:t>
            </w:r>
          </w:p>
        </w:tc>
        <w:tc>
          <w:tcPr>
            <w:tcW w:w="627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না</w:t>
            </w:r>
            <w:r>
              <w:rPr>
                <w:rFonts w:ascii="Nikosh" w:hAnsi="Nikosh" w:cs="Nikosh"/>
                <w:sz w:val="16"/>
                <w:szCs w:val="16"/>
              </w:rPr>
              <w:t>-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দা</w:t>
            </w: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বি</w:t>
            </w:r>
            <w:r>
              <w:rPr>
                <w:rFonts w:ascii="Nikosh" w:hAnsi="Nikosh" w:cs="Nikosh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সনদ</w:t>
            </w:r>
          </w:p>
        </w:tc>
        <w:tc>
          <w:tcPr>
            <w:tcW w:w="370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364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ascii="Nikosh" w:hAnsi="Nikosh" w:cs="Nikosh"/>
                <w:sz w:val="16"/>
                <w:szCs w:val="16"/>
                <w:lang w:val="en-US" w:bidi="bn-IN"/>
              </w:rPr>
              <w:t>%</w:t>
            </w:r>
          </w:p>
        </w:tc>
        <w:tc>
          <w:tcPr>
            <w:tcW w:w="364" w:type="pct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color w:val="333333"/>
                <w:sz w:val="16"/>
                <w:szCs w:val="16"/>
              </w:rPr>
            </w:pPr>
            <w:r>
              <w:rPr>
                <w:rFonts w:ascii="Nikosh" w:hAnsi="Nikosh" w:cs="Nikosh"/>
                <w:color w:val="333333"/>
                <w:sz w:val="16"/>
                <w:szCs w:val="16"/>
                <w:cs/>
              </w:rPr>
              <w:t>৮০</w:t>
            </w:r>
          </w:p>
        </w:tc>
        <w:tc>
          <w:tcPr>
            <w:tcW w:w="364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color w:val="333333"/>
                <w:sz w:val="16"/>
                <w:szCs w:val="16"/>
              </w:rPr>
            </w:pPr>
          </w:p>
        </w:tc>
        <w:tc>
          <w:tcPr>
            <w:tcW w:w="364" w:type="pct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color w:val="333333"/>
                <w:sz w:val="16"/>
                <w:szCs w:val="16"/>
              </w:rPr>
            </w:pPr>
            <w:r>
              <w:rPr>
                <w:rFonts w:ascii="Nikosh" w:hAnsi="Nikosh" w:cs="Nikosh"/>
                <w:color w:val="333333"/>
                <w:sz w:val="16"/>
                <w:szCs w:val="16"/>
                <w:cs/>
              </w:rPr>
              <w:t>৮৫</w:t>
            </w:r>
          </w:p>
        </w:tc>
        <w:tc>
          <w:tcPr>
            <w:tcW w:w="364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color w:val="333333"/>
                <w:sz w:val="16"/>
                <w:szCs w:val="16"/>
              </w:rPr>
            </w:pPr>
          </w:p>
        </w:tc>
        <w:tc>
          <w:tcPr>
            <w:tcW w:w="391" w:type="pct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color w:val="333333"/>
                <w:sz w:val="16"/>
                <w:szCs w:val="16"/>
              </w:rPr>
            </w:pPr>
            <w:r>
              <w:rPr>
                <w:rFonts w:ascii="Nikosh" w:hAnsi="Nikosh" w:cs="Nikosh"/>
                <w:color w:val="333333"/>
                <w:sz w:val="16"/>
                <w:szCs w:val="16"/>
                <w:cs/>
              </w:rPr>
              <w:t>৮৫</w:t>
            </w:r>
          </w:p>
        </w:tc>
        <w:tc>
          <w:tcPr>
            <w:tcW w:w="391" w:type="pct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color w:val="333333"/>
                <w:sz w:val="16"/>
                <w:szCs w:val="16"/>
              </w:rPr>
            </w:pPr>
            <w:r>
              <w:rPr>
                <w:rFonts w:ascii="Nikosh" w:hAnsi="Nikosh" w:cs="Nikosh"/>
                <w:color w:val="333333"/>
                <w:sz w:val="16"/>
                <w:szCs w:val="16"/>
                <w:cs/>
              </w:rPr>
              <w:t>৯০</w:t>
            </w:r>
          </w:p>
        </w:tc>
        <w:tc>
          <w:tcPr>
            <w:tcW w:w="385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color w:val="333333"/>
                <w:sz w:val="16"/>
                <w:szCs w:val="16"/>
              </w:rPr>
            </w:pPr>
          </w:p>
        </w:tc>
      </w:tr>
      <w:tr w:rsidR="00C11FFB">
        <w:tc>
          <w:tcPr>
            <w:tcW w:w="1016" w:type="pct"/>
            <w:vAlign w:val="center"/>
          </w:tcPr>
          <w:p w:rsidR="00C11FFB" w:rsidRDefault="00C11FFB">
            <w:pPr>
              <w:pStyle w:val="ListParagraph"/>
              <w:numPr>
                <w:ilvl w:val="0"/>
                <w:numId w:val="13"/>
              </w:numPr>
              <w:spacing w:before="40" w:after="40" w:line="264" w:lineRule="auto"/>
              <w:ind w:left="317" w:hanging="270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permStart w:id="127222674" w:edGrp="everyone" w:colFirst="0" w:colLast="0"/>
            <w:permStart w:id="263329002" w:edGrp="everyone" w:colFirst="1" w:colLast="1"/>
            <w:permStart w:id="451436597" w:edGrp="everyone" w:colFirst="2" w:colLast="2"/>
            <w:permStart w:id="721906372" w:edGrp="everyone" w:colFirst="3" w:colLast="3"/>
            <w:permStart w:id="288250829" w:edGrp="everyone" w:colFirst="4" w:colLast="4"/>
            <w:permStart w:id="1949123380" w:edGrp="everyone" w:colFirst="5" w:colLast="5"/>
            <w:permStart w:id="770783299" w:edGrp="everyone" w:colFirst="6" w:colLast="6"/>
            <w:permStart w:id="1893867814" w:edGrp="everyone" w:colFirst="7" w:colLast="7"/>
            <w:permStart w:id="2043569018" w:edGrp="everyone" w:colFirst="8" w:colLast="8"/>
            <w:permStart w:id="858594907" w:edGrp="everyone" w:colFirst="9" w:colLast="9"/>
            <w:permStart w:id="2140475632" w:edGrp="everyone" w:colFirst="10" w:colLast="10"/>
            <w:permStart w:id="710819891" w:edGrp="everyone" w:colFirst="11" w:colLast="11"/>
            <w:permEnd w:id="1196296440"/>
            <w:permEnd w:id="1189429563"/>
            <w:permEnd w:id="1609857047"/>
            <w:permEnd w:id="851266652"/>
            <w:permEnd w:id="1809859704"/>
            <w:permEnd w:id="2701325"/>
            <w:permEnd w:id="1020420780"/>
            <w:permEnd w:id="1969488861"/>
            <w:permEnd w:id="1201094474"/>
            <w:permEnd w:id="165092543"/>
            <w:permEnd w:id="41168735"/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চূ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ড়ান্ত</w:t>
            </w: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না</w:t>
            </w:r>
            <w:r>
              <w:rPr>
                <w:rFonts w:ascii="Nikosh" w:hAnsi="Nikosh" w:cs="Nikosh"/>
                <w:sz w:val="16"/>
                <w:szCs w:val="16"/>
              </w:rPr>
              <w:t>-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দা</w:t>
            </w: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বি সনদ প্রদান</w:t>
            </w:r>
          </w:p>
        </w:tc>
        <w:tc>
          <w:tcPr>
            <w:tcW w:w="627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না</w:t>
            </w:r>
            <w:r>
              <w:rPr>
                <w:rFonts w:ascii="Nikosh" w:hAnsi="Nikosh" w:cs="Nikosh"/>
                <w:sz w:val="16"/>
                <w:szCs w:val="16"/>
              </w:rPr>
              <w:t>-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দা</w:t>
            </w: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বি</w:t>
            </w:r>
            <w:r>
              <w:rPr>
                <w:rFonts w:ascii="Nikosh" w:hAnsi="Nikosh" w:cs="Nikosh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সনদ</w:t>
            </w:r>
          </w:p>
        </w:tc>
        <w:tc>
          <w:tcPr>
            <w:tcW w:w="370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364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/>
                <w:sz w:val="16"/>
                <w:szCs w:val="16"/>
                <w:lang w:val="en-US" w:bidi="bn-IN"/>
              </w:rPr>
              <w:t>%</w:t>
            </w:r>
          </w:p>
        </w:tc>
        <w:tc>
          <w:tcPr>
            <w:tcW w:w="364" w:type="pct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color w:val="333333"/>
                <w:sz w:val="16"/>
                <w:szCs w:val="16"/>
              </w:rPr>
            </w:pPr>
            <w:r>
              <w:rPr>
                <w:rFonts w:ascii="Nikosh" w:hAnsi="Nikosh" w:cs="Nikosh"/>
                <w:color w:val="333333"/>
                <w:sz w:val="16"/>
                <w:szCs w:val="16"/>
                <w:cs/>
              </w:rPr>
              <w:t>৮০</w:t>
            </w:r>
          </w:p>
        </w:tc>
        <w:tc>
          <w:tcPr>
            <w:tcW w:w="364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color w:val="333333"/>
                <w:sz w:val="16"/>
                <w:szCs w:val="16"/>
              </w:rPr>
            </w:pPr>
          </w:p>
        </w:tc>
        <w:tc>
          <w:tcPr>
            <w:tcW w:w="364" w:type="pct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color w:val="333333"/>
                <w:sz w:val="16"/>
                <w:szCs w:val="16"/>
              </w:rPr>
            </w:pPr>
            <w:r>
              <w:rPr>
                <w:rFonts w:ascii="Nikosh" w:hAnsi="Nikosh" w:cs="Nikosh"/>
                <w:color w:val="333333"/>
                <w:sz w:val="16"/>
                <w:szCs w:val="16"/>
                <w:cs/>
              </w:rPr>
              <w:t>৮৫</w:t>
            </w:r>
          </w:p>
        </w:tc>
        <w:tc>
          <w:tcPr>
            <w:tcW w:w="364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color w:val="333333"/>
                <w:sz w:val="16"/>
                <w:szCs w:val="16"/>
              </w:rPr>
            </w:pPr>
          </w:p>
        </w:tc>
        <w:tc>
          <w:tcPr>
            <w:tcW w:w="391" w:type="pct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color w:val="333333"/>
                <w:sz w:val="16"/>
                <w:szCs w:val="16"/>
              </w:rPr>
            </w:pPr>
            <w:r>
              <w:rPr>
                <w:rFonts w:ascii="Nikosh" w:hAnsi="Nikosh" w:cs="Nikosh"/>
                <w:color w:val="333333"/>
                <w:sz w:val="16"/>
                <w:szCs w:val="16"/>
                <w:cs/>
              </w:rPr>
              <w:t>৮৫</w:t>
            </w:r>
          </w:p>
        </w:tc>
        <w:tc>
          <w:tcPr>
            <w:tcW w:w="391" w:type="pct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color w:val="333333"/>
                <w:sz w:val="16"/>
                <w:szCs w:val="16"/>
              </w:rPr>
            </w:pPr>
            <w:r>
              <w:rPr>
                <w:rFonts w:ascii="Nikosh" w:hAnsi="Nikosh" w:cs="Nikosh"/>
                <w:color w:val="333333"/>
                <w:sz w:val="16"/>
                <w:szCs w:val="16"/>
                <w:cs/>
              </w:rPr>
              <w:t>৯০</w:t>
            </w:r>
          </w:p>
        </w:tc>
        <w:tc>
          <w:tcPr>
            <w:tcW w:w="385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color w:val="333333"/>
                <w:sz w:val="16"/>
                <w:szCs w:val="16"/>
              </w:rPr>
            </w:pPr>
          </w:p>
        </w:tc>
      </w:tr>
    </w:tbl>
    <w:permEnd w:id="127222674"/>
    <w:permEnd w:id="263329002"/>
    <w:permEnd w:id="451436597"/>
    <w:permEnd w:id="721906372"/>
    <w:permEnd w:id="288250829"/>
    <w:permEnd w:id="1949123380"/>
    <w:permEnd w:id="770783299"/>
    <w:permEnd w:id="1893867814"/>
    <w:permEnd w:id="2043569018"/>
    <w:permEnd w:id="858594907"/>
    <w:permEnd w:id="2140475632"/>
    <w:permEnd w:id="710819891"/>
    <w:p w:rsidR="00904420" w:rsidRDefault="002D1493">
      <w:pPr>
        <w:spacing w:before="120" w:line="276" w:lineRule="auto"/>
        <w:rPr>
          <w:rFonts w:ascii="NikoshBAN" w:eastAsia="Nikosh" w:hAnsi="NikoshBAN" w:cs="NikoshBAN"/>
          <w:b/>
          <w:bCs/>
          <w:sz w:val="20"/>
          <w:szCs w:val="20"/>
          <w:lang w:bidi="bn-IN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eastAsia="Nikosh" w:hAnsi="NikoshBAN" w:cs="NikoshBAN" w:hint="cs"/>
          <w:b/>
          <w:bCs/>
          <w:sz w:val="20"/>
          <w:szCs w:val="20"/>
          <w:cs/>
          <w:lang w:bidi="bn-IN"/>
        </w:rPr>
        <w:t>৫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অপারেশন ইউনিট, স্কিম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 xml:space="preserve"> এবং প্রকল্পওয়ারি মধ্যমেয়াদি ব্যয় প্রাক্কলন</w:t>
      </w:r>
    </w:p>
    <w:p w:rsidR="00C11FFB" w:rsidRPr="00461983" w:rsidRDefault="00C11FFB" w:rsidP="00C11FFB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C11FFB" w:rsidRPr="00461983" w:rsidTr="00C11FFB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C11FFB" w:rsidRPr="00461983" w:rsidTr="00C11FFB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C11FFB" w:rsidRPr="00461983" w:rsidTr="00C11FFB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lastRenderedPageBreak/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C11FFB" w:rsidRPr="00461983" w:rsidTr="00C11FFB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904420" w:rsidRDefault="002D1493">
      <w:pPr>
        <w:spacing w:before="80" w:after="80" w:line="276" w:lineRule="auto"/>
        <w:ind w:left="720" w:hanging="720"/>
        <w:rPr>
          <w:rFonts w:ascii="NikoshBAN" w:hAnsi="NikoshBAN" w:cs="NikoshBAN"/>
          <w:b/>
          <w:sz w:val="22"/>
          <w:szCs w:val="22"/>
        </w:rPr>
      </w:pPr>
      <w:r>
        <w:rPr>
          <w:rFonts w:ascii="NikoshBAN" w:eastAsia="Nikosh" w:hAnsi="NikoshBAN" w:cs="NikoshBAN"/>
          <w:b/>
          <w:bCs/>
          <w:sz w:val="22"/>
          <w:szCs w:val="22"/>
          <w:cs/>
          <w:lang w:val="nl-NL" w:bidi="bn-BD"/>
        </w:rPr>
        <w:t>৬.</w:t>
      </w:r>
      <w:r>
        <w:rPr>
          <w:rFonts w:ascii="NikoshBAN" w:eastAsia="Nikosh" w:hAnsi="NikoshBAN" w:cs="NikoshBAN" w:hint="cs"/>
          <w:b/>
          <w:bCs/>
          <w:sz w:val="22"/>
          <w:szCs w:val="22"/>
          <w:cs/>
          <w:lang w:val="nl-NL" w:bidi="bn-IN"/>
        </w:rPr>
        <w:t>৬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val="nl-NL" w:bidi="bn-BD"/>
        </w:rPr>
        <w:tab/>
        <w:t>জাতীয় গৃহায়</w:t>
      </w:r>
      <w:r>
        <w:rPr>
          <w:rFonts w:ascii="NikoshBAN" w:eastAsia="Nikosh" w:hAnsi="NikoshBAN" w:cs="NikoshBAN" w:hint="cs"/>
          <w:b/>
          <w:bCs/>
          <w:sz w:val="22"/>
          <w:szCs w:val="22"/>
          <w:cs/>
          <w:lang w:val="nl-NL" w:bidi="bn-IN"/>
        </w:rPr>
        <w:t>ন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val="nl-NL" w:bidi="bn-BD"/>
        </w:rPr>
        <w:t xml:space="preserve"> কর্তৃপক্ষ</w:t>
      </w:r>
    </w:p>
    <w:p w:rsidR="00904420" w:rsidRDefault="002D1493">
      <w:pPr>
        <w:spacing w:before="120" w:after="120" w:line="300" w:lineRule="auto"/>
        <w:ind w:left="720" w:hanging="720"/>
        <w:jc w:val="both"/>
        <w:rPr>
          <w:rFonts w:ascii="Nikosh" w:hAnsi="Nikosh" w:cs="Nikosh"/>
          <w:color w:val="0000FF"/>
          <w:sz w:val="20"/>
          <w:szCs w:val="20"/>
          <w:cs/>
          <w:lang w:bidi="bn-IN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val="it-IT" w:bidi="bn-BD"/>
        </w:rPr>
        <w:t>৬.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val="it-IT" w:bidi="bn-IN"/>
        </w:rPr>
        <w:t>৬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val="it-IT" w:bidi="bn-BD"/>
        </w:rPr>
        <w:t>.১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val="it-IT" w:bidi="bn-BD"/>
        </w:rPr>
        <w:tab/>
        <w:t xml:space="preserve">সাম্প্রতিক 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অর্জন</w:t>
      </w:r>
      <w:r>
        <w:rPr>
          <w:rFonts w:ascii="NikoshBAN" w:hAnsi="NikoshBAN" w:cs="NikoshBAN"/>
          <w:b/>
          <w:bCs/>
          <w:sz w:val="20"/>
          <w:szCs w:val="20"/>
          <w:lang w:bidi="bn-BD"/>
        </w:rPr>
        <w:t>:</w:t>
      </w:r>
      <w:r>
        <w:rPr>
          <w:rFonts w:ascii="NikoshBAN" w:eastAsia="Nikosh" w:hAnsi="NikoshBAN" w:cs="NikoshBAN"/>
          <w:sz w:val="20"/>
          <w:szCs w:val="20"/>
          <w:cs/>
          <w:lang w:val="it-IT" w:bidi="bn-IN"/>
        </w:rPr>
        <w:t xml:space="preserve"> </w:t>
      </w:r>
      <w:permStart w:id="61934251" w:edGrp="everyone"/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জাতীয়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গৃহায়ন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কর্তৃপক্ষ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কর্তৃক </w:t>
      </w:r>
      <w:r>
        <w:rPr>
          <w:rFonts w:ascii="Nikosh" w:hAnsi="Nikosh" w:cs="Nikosh"/>
          <w:sz w:val="20"/>
          <w:szCs w:val="20"/>
          <w:cs/>
          <w:lang w:bidi="bn-BD"/>
        </w:rPr>
        <w:t>২০২০-২১ অর্থবছরে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খুলনা জেলার ফুলতলায় স্বল্প ও মধ্যম আয়ের লোকদের জন্য</w:t>
      </w:r>
      <w:r>
        <w:rPr>
          <w:rFonts w:ascii="NikoshBAN" w:hAnsi="NikoshBAN" w:cs="NikoshBAN" w:hint="cs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/>
          <w:sz w:val="20"/>
          <w:szCs w:val="20"/>
          <w:cs/>
          <w:lang w:bidi="bn-BD"/>
        </w:rPr>
        <w:t>১৬২টি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 আবাসিক প্লট উন্নয়ন এবং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ঢাকার মিরপুর</w:t>
      </w:r>
      <w:r>
        <w:rPr>
          <w:rFonts w:ascii="Nikosh" w:hAnsi="Nikosh" w:cs="Nikosh" w:hint="cs"/>
          <w:sz w:val="20"/>
          <w:szCs w:val="20"/>
          <w:cs/>
          <w:lang w:bidi="bn-BD"/>
        </w:rPr>
        <w:t>ে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বস্তিবাসীদের জন্য ভাড়া ভিত্তিতে ৫৩৩ টি ফ্ল্যাট</w:t>
      </w:r>
      <w:r>
        <w:rPr>
          <w:rFonts w:ascii="Nikosh" w:hAnsi="Nikosh" w:cs="Nikosh"/>
          <w:sz w:val="20"/>
          <w:szCs w:val="20"/>
          <w:lang w:bidi="bn-BD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BD"/>
        </w:rPr>
        <w:t>মিরপুর ৯ নং সেকশনে ১০টি ১৪ তলা বিশিষ্ট ভবনে ১০৪০টি ফ্ল্যাট</w:t>
      </w:r>
      <w:r>
        <w:rPr>
          <w:rFonts w:ascii="Nikosh" w:hAnsi="Nikosh" w:cs="Nikosh"/>
          <w:sz w:val="20"/>
          <w:szCs w:val="20"/>
          <w:lang w:bidi="bn-BD"/>
        </w:rPr>
        <w:t xml:space="preserve">, 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ঢাকার মোহাম্মদপুরের এফ ব্লকে ৯০০ টি ফ্ল্যাট এবং </w:t>
      </w:r>
      <w:r>
        <w:rPr>
          <w:rFonts w:ascii="Nikosh" w:hAnsi="Nikosh" w:cs="Nikosh"/>
          <w:sz w:val="20"/>
          <w:szCs w:val="20"/>
          <w:cs/>
          <w:lang w:bidi="bn-IN"/>
        </w:rPr>
        <w:t>ঢাকার মিরপুর-১৫ সেকশনে ১০০টি আবাসিক ফ্ল্যাট নির্মাণ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সম্পন্ন করা হয়েছে। </w:t>
      </w:r>
      <w:r>
        <w:rPr>
          <w:rFonts w:ascii="Nikosh" w:hAnsi="Nikosh" w:cs="Nikosh" w:hint="cs"/>
          <w:sz w:val="20"/>
          <w:szCs w:val="20"/>
          <w:cs/>
          <w:lang w:bidi="bn-BD"/>
        </w:rPr>
        <w:t>২০২১-২২অর্থবছরে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/>
          <w:color w:val="222222"/>
          <w:sz w:val="20"/>
          <w:szCs w:val="20"/>
          <w:shd w:val="clear" w:color="auto" w:fill="FFFFFF"/>
          <w:cs/>
        </w:rPr>
        <w:t xml:space="preserve">সুনামগঞ্জ জেলায় ১৫৫টি </w:t>
      </w:r>
      <w:r>
        <w:rPr>
          <w:rFonts w:ascii="Nikosh" w:hAnsi="Nikosh" w:cs="Nikosh"/>
          <w:color w:val="222222"/>
          <w:sz w:val="20"/>
          <w:szCs w:val="20"/>
          <w:shd w:val="clear" w:color="auto" w:fill="FFFFFF"/>
        </w:rPr>
        <w:t>(</w:t>
      </w:r>
      <w:r>
        <w:rPr>
          <w:rFonts w:ascii="Nikosh" w:hAnsi="Nikosh" w:cs="Nikosh"/>
          <w:color w:val="222222"/>
          <w:sz w:val="20"/>
          <w:szCs w:val="20"/>
          <w:shd w:val="clear" w:color="auto" w:fill="FFFFFF"/>
          <w:cs/>
        </w:rPr>
        <w:t>১৫৪টি আবাসিক ও ১টি বাণিজ্যিক</w:t>
      </w:r>
      <w:r>
        <w:rPr>
          <w:rFonts w:ascii="Nikosh" w:hAnsi="Nikosh" w:cs="Nikosh"/>
          <w:color w:val="222222"/>
          <w:sz w:val="20"/>
          <w:szCs w:val="20"/>
          <w:shd w:val="clear" w:color="auto" w:fill="FFFFFF"/>
        </w:rPr>
        <w:t xml:space="preserve">) </w:t>
      </w:r>
      <w:r>
        <w:rPr>
          <w:rFonts w:ascii="Nikosh" w:hAnsi="Nikosh" w:cs="Nikosh"/>
          <w:color w:val="222222"/>
          <w:sz w:val="20"/>
          <w:szCs w:val="20"/>
          <w:shd w:val="clear" w:color="auto" w:fill="FFFFFF"/>
          <w:cs/>
        </w:rPr>
        <w:t xml:space="preserve">প্লট ও মাদারীপুর জেলার শিবচর উপজেলায় ১৬৩টি </w:t>
      </w:r>
      <w:r>
        <w:rPr>
          <w:rFonts w:ascii="Nikosh" w:hAnsi="Nikosh" w:cs="Nikosh"/>
          <w:color w:val="222222"/>
          <w:sz w:val="20"/>
          <w:szCs w:val="20"/>
          <w:shd w:val="clear" w:color="auto" w:fill="FFFFFF"/>
        </w:rPr>
        <w:t>(</w:t>
      </w:r>
      <w:r>
        <w:rPr>
          <w:rFonts w:ascii="Nikosh" w:hAnsi="Nikosh" w:cs="Nikosh"/>
          <w:color w:val="222222"/>
          <w:sz w:val="20"/>
          <w:szCs w:val="20"/>
          <w:shd w:val="clear" w:color="auto" w:fill="FFFFFF"/>
          <w:cs/>
        </w:rPr>
        <w:t>১৫২টি আবাসিক ও ১১টি বাণিজ্যিক</w:t>
      </w:r>
      <w:r>
        <w:rPr>
          <w:rFonts w:ascii="Nikosh" w:hAnsi="Nikosh" w:cs="Nikosh"/>
          <w:color w:val="222222"/>
          <w:sz w:val="20"/>
          <w:szCs w:val="20"/>
          <w:shd w:val="clear" w:color="auto" w:fill="FFFFFF"/>
        </w:rPr>
        <w:t xml:space="preserve">), </w:t>
      </w:r>
      <w:r>
        <w:rPr>
          <w:rFonts w:ascii="Nikosh" w:hAnsi="Nikosh" w:cs="Nikosh"/>
          <w:sz w:val="20"/>
          <w:szCs w:val="20"/>
          <w:cs/>
          <w:lang w:bidi="bn-IN"/>
        </w:rPr>
        <w:t>রাজশাহী জেলার তেরখাদিয়ায়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 ১২৪ টি 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 প্লট </w:t>
      </w:r>
      <w:r>
        <w:rPr>
          <w:rFonts w:ascii="Nikosh" w:hAnsi="Nikosh" w:cs="Nikosh" w:hint="cs"/>
          <w:sz w:val="20"/>
          <w:szCs w:val="20"/>
          <w:cs/>
          <w:lang w:bidi="bn-IN"/>
        </w:rPr>
        <w:t>উন্নয়ন করা হয়েছে।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২০২২-২৩ অর্থ বছরে ঢাকার লালমাটিয়া হাউজিং এস্টেটে </w:t>
      </w:r>
      <w:r>
        <w:rPr>
          <w:rFonts w:ascii="Nikosh" w:hAnsi="Nikosh" w:cs="Nikosh"/>
          <w:sz w:val="20"/>
          <w:szCs w:val="20"/>
          <w:cs/>
          <w:lang w:bidi="bn-IN"/>
        </w:rPr>
        <w:t>১৪২</w:t>
      </w:r>
      <w:r>
        <w:rPr>
          <w:rFonts w:ascii="Nikosh" w:hAnsi="Nikosh" w:cs="Nikosh"/>
          <w:sz w:val="20"/>
          <w:szCs w:val="20"/>
          <w:cs/>
          <w:lang w:bidi="bn-BD"/>
        </w:rPr>
        <w:t>টি আবাসিক ফ্ল্যাট</w:t>
      </w:r>
      <w:r>
        <w:rPr>
          <w:rFonts w:ascii="Nikosh" w:hAnsi="Nikosh" w:cs="Nikosh"/>
          <w:sz w:val="20"/>
          <w:szCs w:val="20"/>
          <w:lang w:bidi="bn-BD"/>
        </w:rPr>
        <w:t xml:space="preserve"> (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সরকারি কর্মকর্তাদের জন্য </w:t>
      </w:r>
      <w:r>
        <w:rPr>
          <w:rFonts w:ascii="Nikosh" w:hAnsi="Nikosh" w:cs="Nikosh"/>
          <w:sz w:val="20"/>
          <w:szCs w:val="20"/>
          <w:cs/>
          <w:lang w:bidi="bn-IN"/>
        </w:rPr>
        <w:t>১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টি প্রকল্পে </w:t>
      </w:r>
      <w:r>
        <w:rPr>
          <w:rFonts w:ascii="Nikosh" w:hAnsi="Nikosh" w:cs="Nikosh"/>
          <w:sz w:val="20"/>
          <w:szCs w:val="20"/>
          <w:cs/>
          <w:lang w:bidi="bn-IN"/>
        </w:rPr>
        <w:t>৮৮</w:t>
      </w:r>
      <w:r>
        <w:rPr>
          <w:rFonts w:ascii="Nikosh" w:hAnsi="Nikosh" w:cs="Nikosh"/>
          <w:sz w:val="20"/>
          <w:szCs w:val="20"/>
          <w:cs/>
          <w:lang w:bidi="bn-BD"/>
        </w:rPr>
        <w:t>টি ফ্ল্যাট ও সরকারি কর্মচারীদের জন্য ১টি প্রকল্পে ৫৪টি ফ্ল্যাট</w:t>
      </w:r>
      <w:r>
        <w:rPr>
          <w:rFonts w:ascii="Nikosh" w:hAnsi="Nikosh" w:cs="Nikosh"/>
          <w:sz w:val="20"/>
          <w:szCs w:val="20"/>
          <w:lang w:bidi="bn-BD"/>
        </w:rPr>
        <w:t xml:space="preserve">) </w:t>
      </w:r>
      <w:r>
        <w:rPr>
          <w:rFonts w:ascii="Nikosh" w:hAnsi="Nikosh" w:cs="Nikosh"/>
          <w:sz w:val="20"/>
          <w:szCs w:val="20"/>
          <w:cs/>
          <w:lang w:bidi="bn-BD"/>
        </w:rPr>
        <w:t xml:space="preserve">এবং চট্টগ্রামের হালিশহরে ২৬০টি আবাসিক ফ্ল্যাট নির্মাণ সম্পন্ন করা হয়েছে। </w:t>
      </w:r>
    </w:p>
    <w:permEnd w:id="61934251"/>
    <w:p w:rsidR="00904420" w:rsidRDefault="002D1493">
      <w:pPr>
        <w:spacing w:before="120" w:after="120"/>
        <w:ind w:left="720" w:hanging="720"/>
        <w:jc w:val="both"/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eastAsia="Nikosh" w:hAnsi="NikoshBAN" w:cs="NikoshBAN"/>
          <w:b/>
          <w:bCs/>
          <w:sz w:val="20"/>
          <w:szCs w:val="20"/>
          <w:lang w:bidi="bn-IN"/>
        </w:rPr>
        <w:t>6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২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>
        <w:rPr>
          <w:rFonts w:ascii="NikoshBAN" w:eastAsia="Nikosh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74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697"/>
        <w:gridCol w:w="1047"/>
        <w:gridCol w:w="618"/>
        <w:gridCol w:w="608"/>
        <w:gridCol w:w="608"/>
        <w:gridCol w:w="608"/>
        <w:gridCol w:w="608"/>
        <w:gridCol w:w="608"/>
        <w:gridCol w:w="653"/>
        <w:gridCol w:w="653"/>
        <w:gridCol w:w="643"/>
      </w:tblGrid>
      <w:tr w:rsidR="00904420">
        <w:trPr>
          <w:tblHeader/>
        </w:trPr>
        <w:tc>
          <w:tcPr>
            <w:tcW w:w="1016" w:type="pct"/>
            <w:vMerge w:val="restart"/>
          </w:tcPr>
          <w:p w:rsidR="00904420" w:rsidRDefault="002D1493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627" w:type="pct"/>
            <w:vMerge w:val="restar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</w:p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370" w:type="pct"/>
            <w:vMerge w:val="restar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সংশিষ্ট কৌশলগত উদ্দেশ্য</w:t>
            </w:r>
          </w:p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এর ক্রমিক</w:t>
            </w:r>
          </w:p>
        </w:tc>
        <w:tc>
          <w:tcPr>
            <w:tcW w:w="364" w:type="pct"/>
            <w:vMerge w:val="restar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364" w:type="pct"/>
            <w:shd w:val="clear" w:color="auto" w:fill="auto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364" w:type="pct"/>
            <w:shd w:val="clear" w:color="auto" w:fill="auto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</w:p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অর্জন</w:t>
            </w:r>
          </w:p>
        </w:tc>
        <w:tc>
          <w:tcPr>
            <w:tcW w:w="364" w:type="pct"/>
            <w:shd w:val="clear" w:color="auto" w:fill="auto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লক্ষ্যমাত্রা </w:t>
            </w:r>
          </w:p>
        </w:tc>
        <w:tc>
          <w:tcPr>
            <w:tcW w:w="364" w:type="pct"/>
            <w:shd w:val="clear" w:color="auto" w:fill="auto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1167" w:type="pct"/>
            <w:gridSpan w:val="3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967FBF">
        <w:trPr>
          <w:trHeight w:val="51"/>
          <w:tblHeader/>
        </w:trPr>
        <w:tc>
          <w:tcPr>
            <w:tcW w:w="1016" w:type="pct"/>
            <w:vMerge/>
            <w:tcBorders>
              <w:bottom w:val="single" w:sz="4" w:space="0" w:color="auto"/>
            </w:tcBorders>
          </w:tcPr>
          <w:p w:rsidR="00967FBF" w:rsidRDefault="00967FBF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27" w:type="pct"/>
            <w:vMerge/>
            <w:tcBorders>
              <w:bottom w:val="single" w:sz="4" w:space="0" w:color="auto"/>
            </w:tcBorders>
          </w:tcPr>
          <w:p w:rsidR="00967FBF" w:rsidRDefault="00967FBF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0" w:type="pct"/>
            <w:vMerge/>
            <w:tcBorders>
              <w:bottom w:val="single" w:sz="4" w:space="0" w:color="auto"/>
            </w:tcBorders>
          </w:tcPr>
          <w:p w:rsidR="00967FBF" w:rsidRDefault="00967FBF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bottom w:val="single" w:sz="4" w:space="0" w:color="auto"/>
            </w:tcBorders>
          </w:tcPr>
          <w:p w:rsidR="00967FBF" w:rsidRDefault="00967FBF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72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7FBF" w:rsidRPr="008E15B8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2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7FBF" w:rsidRPr="00B74D46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967FBF" w:rsidRPr="00142FC9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967FBF" w:rsidRPr="00142FC9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967FBF" w:rsidRPr="000341C4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904420">
        <w:trPr>
          <w:tblHeader/>
        </w:trPr>
        <w:tc>
          <w:tcPr>
            <w:tcW w:w="1016" w:type="pct"/>
          </w:tcPr>
          <w:p w:rsidR="00904420" w:rsidRDefault="002D1493">
            <w:pPr>
              <w:tabs>
                <w:tab w:val="left" w:pos="342"/>
              </w:tabs>
              <w:spacing w:before="40" w:after="40" w:line="264" w:lineRule="auto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627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370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364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364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364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364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364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391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391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  <w:tc>
          <w:tcPr>
            <w:tcW w:w="385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১১</w:t>
            </w:r>
          </w:p>
        </w:tc>
      </w:tr>
      <w:tr w:rsidR="00C11FFB">
        <w:tc>
          <w:tcPr>
            <w:tcW w:w="1016" w:type="pct"/>
            <w:vAlign w:val="center"/>
          </w:tcPr>
          <w:p w:rsidR="00C11FFB" w:rsidRDefault="00C11FFB">
            <w:pPr>
              <w:pStyle w:val="NormalWeb"/>
              <w:numPr>
                <w:ilvl w:val="0"/>
                <w:numId w:val="14"/>
              </w:numPr>
              <w:spacing w:before="40" w:beforeAutospacing="0" w:after="40" w:afterAutospacing="0" w:line="264" w:lineRule="auto"/>
              <w:ind w:left="227" w:hanging="227"/>
              <w:rPr>
                <w:rFonts w:ascii="Nikosh" w:hAnsi="Nikosh" w:cs="Nikosh"/>
                <w:color w:val="333333"/>
                <w:sz w:val="16"/>
                <w:szCs w:val="16"/>
                <w:rtl/>
              </w:rPr>
            </w:pPr>
            <w:permStart w:id="1186157608" w:edGrp="everyone" w:colFirst="0" w:colLast="0"/>
            <w:permStart w:id="692065725" w:edGrp="everyone" w:colFirst="1" w:colLast="1"/>
            <w:permStart w:id="1669218950" w:edGrp="everyone" w:colFirst="2" w:colLast="2"/>
            <w:permStart w:id="135018235" w:edGrp="everyone" w:colFirst="3" w:colLast="3"/>
            <w:permStart w:id="2009229745" w:edGrp="everyone" w:colFirst="4" w:colLast="4"/>
            <w:permStart w:id="1336219951" w:edGrp="everyone" w:colFirst="5" w:colLast="5"/>
            <w:permStart w:id="1472800602" w:edGrp="everyone" w:colFirst="6" w:colLast="6"/>
            <w:permStart w:id="154631029" w:edGrp="everyone" w:colFirst="7" w:colLast="7"/>
            <w:permStart w:id="1520772263" w:edGrp="everyone" w:colFirst="8" w:colLast="8"/>
            <w:permStart w:id="2116762697" w:edGrp="everyone" w:colFirst="9" w:colLast="9"/>
            <w:permStart w:id="698948219" w:edGrp="everyone" w:colFirst="10" w:colLast="10"/>
            <w:r>
              <w:rPr>
                <w:rFonts w:ascii="Nikosh" w:hAnsi="Nikosh" w:cs="Nikosh" w:hint="cs"/>
                <w:color w:val="333333"/>
                <w:sz w:val="16"/>
                <w:szCs w:val="16"/>
                <w:rtl/>
                <w:cs/>
                <w:lang w:bidi="bn-IN"/>
              </w:rPr>
              <w:t>আবাসিক প্লট উন্নয়ন করা</w:t>
            </w:r>
          </w:p>
        </w:tc>
        <w:tc>
          <w:tcPr>
            <w:tcW w:w="627" w:type="pct"/>
            <w:vAlign w:val="center"/>
          </w:tcPr>
          <w:p w:rsidR="00C11FFB" w:rsidRDefault="00C11FFB">
            <w:pPr>
              <w:pStyle w:val="NormalWeb"/>
              <w:spacing w:before="40" w:beforeAutospacing="0" w:after="40" w:afterAutospacing="0" w:line="264" w:lineRule="auto"/>
              <w:jc w:val="center"/>
              <w:rPr>
                <w:rFonts w:ascii="Nikosh" w:hAnsi="Nikosh" w:cs="Nikosh"/>
                <w:color w:val="333333"/>
                <w:sz w:val="16"/>
                <w:szCs w:val="16"/>
              </w:rPr>
            </w:pPr>
            <w:r>
              <w:rPr>
                <w:rFonts w:ascii="Nikosh" w:hAnsi="Nikosh" w:cs="Nikosh"/>
                <w:color w:val="333333"/>
                <w:sz w:val="16"/>
                <w:szCs w:val="16"/>
                <w:cs/>
                <w:lang w:bidi="bn-IN"/>
              </w:rPr>
              <w:t>প্লট বরাদ্দ করণ</w:t>
            </w:r>
          </w:p>
        </w:tc>
        <w:tc>
          <w:tcPr>
            <w:tcW w:w="370" w:type="pct"/>
            <w:vAlign w:val="center"/>
          </w:tcPr>
          <w:p w:rsidR="00C11FFB" w:rsidRDefault="00C11FFB">
            <w:pPr>
              <w:pStyle w:val="NormalWeb"/>
              <w:spacing w:before="40" w:beforeAutospacing="0" w:after="40" w:afterAutospacing="0" w:line="264" w:lineRule="auto"/>
              <w:jc w:val="center"/>
              <w:rPr>
                <w:rFonts w:ascii="Nikosh" w:hAnsi="Nikosh" w:cs="Nikosh"/>
                <w:color w:val="333333"/>
                <w:sz w:val="16"/>
                <w:szCs w:val="16"/>
              </w:rPr>
            </w:pPr>
            <w:r>
              <w:rPr>
                <w:rFonts w:ascii="Nikosh" w:hAnsi="Nikosh" w:cs="Nikosh"/>
                <w:color w:val="333333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364" w:type="pct"/>
            <w:vAlign w:val="center"/>
          </w:tcPr>
          <w:p w:rsidR="00C11FFB" w:rsidRDefault="00C11FFB">
            <w:pPr>
              <w:pStyle w:val="NormalWeb"/>
              <w:spacing w:before="40" w:beforeAutospacing="0" w:after="40" w:afterAutospacing="0" w:line="264" w:lineRule="auto"/>
              <w:jc w:val="center"/>
              <w:rPr>
                <w:rFonts w:ascii="Nikosh" w:hAnsi="Nikosh" w:cs="Nikosh"/>
                <w:color w:val="333333"/>
                <w:sz w:val="16"/>
                <w:szCs w:val="16"/>
              </w:rPr>
            </w:pPr>
            <w:r>
              <w:rPr>
                <w:rFonts w:ascii="Nikosh" w:hAnsi="Nikosh" w:cs="Nikosh"/>
                <w:color w:val="333333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64" w:type="pct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</w:rPr>
              <w:t>২৯২</w:t>
            </w:r>
          </w:p>
        </w:tc>
        <w:tc>
          <w:tcPr>
            <w:tcW w:w="364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364" w:type="pct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</w:rPr>
              <w:t>২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৯০</w:t>
            </w:r>
          </w:p>
        </w:tc>
        <w:tc>
          <w:tcPr>
            <w:tcW w:w="364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391" w:type="pct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</w:rPr>
              <w:t>৪৭০</w:t>
            </w:r>
          </w:p>
        </w:tc>
        <w:tc>
          <w:tcPr>
            <w:tcW w:w="391" w:type="pct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</w:rPr>
              <w:t>৪১৫</w:t>
            </w:r>
          </w:p>
        </w:tc>
        <w:tc>
          <w:tcPr>
            <w:tcW w:w="385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</w:tr>
      <w:tr w:rsidR="00C11FFB">
        <w:tc>
          <w:tcPr>
            <w:tcW w:w="1016" w:type="pct"/>
            <w:vAlign w:val="center"/>
          </w:tcPr>
          <w:p w:rsidR="00C11FFB" w:rsidRDefault="00C11FFB">
            <w:pPr>
              <w:pStyle w:val="NormalWeb"/>
              <w:numPr>
                <w:ilvl w:val="0"/>
                <w:numId w:val="14"/>
              </w:numPr>
              <w:spacing w:before="40" w:beforeAutospacing="0" w:after="40" w:afterAutospacing="0" w:line="264" w:lineRule="auto"/>
              <w:ind w:left="227" w:hanging="227"/>
              <w:rPr>
                <w:rFonts w:ascii="Nikosh" w:hAnsi="Nikosh" w:cs="Nikosh"/>
                <w:color w:val="333333"/>
                <w:sz w:val="16"/>
                <w:szCs w:val="16"/>
              </w:rPr>
            </w:pPr>
            <w:permStart w:id="1125940397" w:edGrp="everyone" w:colFirst="0" w:colLast="0"/>
            <w:permStart w:id="2005685126" w:edGrp="everyone" w:colFirst="1" w:colLast="1"/>
            <w:permStart w:id="52364064" w:edGrp="everyone" w:colFirst="2" w:colLast="2"/>
            <w:permStart w:id="1703113240" w:edGrp="everyone" w:colFirst="3" w:colLast="3"/>
            <w:permStart w:id="1806899904" w:edGrp="everyone" w:colFirst="4" w:colLast="4"/>
            <w:permStart w:id="272005902" w:edGrp="everyone" w:colFirst="5" w:colLast="5"/>
            <w:permStart w:id="953558029" w:edGrp="everyone" w:colFirst="6" w:colLast="6"/>
            <w:permStart w:id="338958027" w:edGrp="everyone" w:colFirst="7" w:colLast="7"/>
            <w:permStart w:id="1774927461" w:edGrp="everyone" w:colFirst="8" w:colLast="8"/>
            <w:permStart w:id="1393057580" w:edGrp="everyone" w:colFirst="9" w:colLast="9"/>
            <w:permStart w:id="350236461" w:edGrp="everyone" w:colFirst="10" w:colLast="10"/>
            <w:permStart w:id="170332007" w:edGrp="everyone" w:colFirst="11" w:colLast="11"/>
            <w:permEnd w:id="1186157608"/>
            <w:permEnd w:id="692065725"/>
            <w:permEnd w:id="1669218950"/>
            <w:permEnd w:id="135018235"/>
            <w:permEnd w:id="2009229745"/>
            <w:permEnd w:id="1336219951"/>
            <w:permEnd w:id="1472800602"/>
            <w:permEnd w:id="154631029"/>
            <w:permEnd w:id="1520772263"/>
            <w:permEnd w:id="2116762697"/>
            <w:permEnd w:id="698948219"/>
            <w:r>
              <w:rPr>
                <w:rFonts w:ascii="Nikosh" w:hAnsi="Nikosh" w:cs="Nikosh"/>
                <w:color w:val="333333"/>
                <w:sz w:val="16"/>
                <w:szCs w:val="16"/>
                <w:cs/>
                <w:lang w:bidi="bn-IN"/>
              </w:rPr>
              <w:t>বিক্রয়ের জন্য</w:t>
            </w:r>
            <w:r>
              <w:rPr>
                <w:rFonts w:ascii="Nikosh" w:hAnsi="Nikosh" w:cs="Nikosh"/>
                <w:color w:val="333333"/>
                <w:sz w:val="16"/>
                <w:szCs w:val="16"/>
                <w:lang w:bidi="bn-IN"/>
              </w:rPr>
              <w:t xml:space="preserve">/ </w:t>
            </w:r>
            <w:r>
              <w:rPr>
                <w:rFonts w:ascii="Nikosh" w:hAnsi="Nikosh" w:cs="Nikosh"/>
                <w:color w:val="333333"/>
                <w:sz w:val="16"/>
                <w:szCs w:val="16"/>
                <w:cs/>
                <w:lang w:bidi="bn-IN"/>
              </w:rPr>
              <w:t>ভাড়া খরিদ পদ্ধতিতে বিক্রয়ের জন্য বহুতল আবাসিক ভবন নির্মাণ করা</w:t>
            </w:r>
          </w:p>
        </w:tc>
        <w:tc>
          <w:tcPr>
            <w:tcW w:w="627" w:type="pct"/>
            <w:vAlign w:val="center"/>
          </w:tcPr>
          <w:p w:rsidR="00C11FFB" w:rsidRDefault="00C11FFB">
            <w:pPr>
              <w:pStyle w:val="NormalWeb"/>
              <w:spacing w:before="40" w:beforeAutospacing="0" w:after="40" w:afterAutospacing="0" w:line="264" w:lineRule="auto"/>
              <w:jc w:val="center"/>
              <w:rPr>
                <w:rFonts w:ascii="Nikosh" w:hAnsi="Nikosh" w:cs="Nikosh"/>
                <w:color w:val="333333"/>
                <w:sz w:val="16"/>
                <w:szCs w:val="16"/>
              </w:rPr>
            </w:pPr>
            <w:r>
              <w:rPr>
                <w:rFonts w:ascii="Nikosh" w:hAnsi="Nikosh" w:cs="Nikosh"/>
                <w:color w:val="333333"/>
                <w:sz w:val="16"/>
                <w:szCs w:val="16"/>
                <w:cs/>
                <w:lang w:bidi="bn-IN"/>
              </w:rPr>
              <w:t>ফ্ল্যাট বরাদ্দ করণ</w:t>
            </w:r>
          </w:p>
        </w:tc>
        <w:tc>
          <w:tcPr>
            <w:tcW w:w="370" w:type="pct"/>
            <w:vAlign w:val="center"/>
          </w:tcPr>
          <w:p w:rsidR="00C11FFB" w:rsidRDefault="00C11FFB">
            <w:pPr>
              <w:pStyle w:val="NormalWeb"/>
              <w:spacing w:before="40" w:beforeAutospacing="0" w:after="40" w:afterAutospacing="0" w:line="264" w:lineRule="auto"/>
              <w:jc w:val="center"/>
              <w:rPr>
                <w:rFonts w:ascii="Nikosh" w:hAnsi="Nikosh" w:cs="Nikosh"/>
                <w:color w:val="333333"/>
                <w:sz w:val="16"/>
                <w:szCs w:val="16"/>
              </w:rPr>
            </w:pPr>
            <w:r>
              <w:rPr>
                <w:rFonts w:ascii="Nikosh" w:hAnsi="Nikosh" w:cs="Nikosh"/>
                <w:color w:val="333333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364" w:type="pct"/>
            <w:vAlign w:val="center"/>
          </w:tcPr>
          <w:p w:rsidR="00C11FFB" w:rsidRDefault="00C11FFB">
            <w:pPr>
              <w:pStyle w:val="NormalWeb"/>
              <w:spacing w:before="40" w:beforeAutospacing="0" w:after="40" w:afterAutospacing="0" w:line="264" w:lineRule="auto"/>
              <w:jc w:val="center"/>
              <w:rPr>
                <w:rFonts w:ascii="Nikosh" w:hAnsi="Nikosh" w:cs="Nikosh"/>
                <w:color w:val="333333"/>
                <w:sz w:val="16"/>
                <w:szCs w:val="16"/>
              </w:rPr>
            </w:pPr>
            <w:r>
              <w:rPr>
                <w:rFonts w:ascii="Nikosh" w:hAnsi="Nikosh" w:cs="Nikosh"/>
                <w:color w:val="333333"/>
                <w:sz w:val="16"/>
                <w:szCs w:val="16"/>
                <w:shd w:val="clear" w:color="auto" w:fill="FFFFFF"/>
                <w:cs/>
                <w:lang w:bidi="bn-IN"/>
              </w:rPr>
              <w:t>সংখ্যা</w:t>
            </w:r>
          </w:p>
        </w:tc>
        <w:tc>
          <w:tcPr>
            <w:tcW w:w="364" w:type="pct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</w:rPr>
              <w:t>২৭০</w:t>
            </w:r>
          </w:p>
        </w:tc>
        <w:tc>
          <w:tcPr>
            <w:tcW w:w="364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364" w:type="pct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</w:rPr>
              <w:t>১৮০</w:t>
            </w:r>
          </w:p>
        </w:tc>
        <w:tc>
          <w:tcPr>
            <w:tcW w:w="364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391" w:type="pct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</w:rPr>
              <w:t>৩২০</w:t>
            </w:r>
          </w:p>
        </w:tc>
        <w:tc>
          <w:tcPr>
            <w:tcW w:w="391" w:type="pct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</w:rPr>
              <w:t>৩০০</w:t>
            </w:r>
          </w:p>
        </w:tc>
        <w:tc>
          <w:tcPr>
            <w:tcW w:w="385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</w:tr>
    </w:tbl>
    <w:permEnd w:id="1125940397"/>
    <w:permEnd w:id="2005685126"/>
    <w:permEnd w:id="52364064"/>
    <w:permEnd w:id="1703113240"/>
    <w:permEnd w:id="1806899904"/>
    <w:permEnd w:id="272005902"/>
    <w:permEnd w:id="953558029"/>
    <w:permEnd w:id="338958027"/>
    <w:permEnd w:id="1774927461"/>
    <w:permEnd w:id="1393057580"/>
    <w:permEnd w:id="350236461"/>
    <w:permEnd w:id="170332007"/>
    <w:p w:rsidR="00904420" w:rsidRDefault="002D1493">
      <w:pPr>
        <w:spacing w:before="120" w:line="276" w:lineRule="auto"/>
        <w:rPr>
          <w:rFonts w:ascii="NikoshBAN" w:eastAsia="Nikosh" w:hAnsi="NikoshBAN" w:cs="NikoshBAN"/>
          <w:b/>
          <w:bCs/>
          <w:sz w:val="20"/>
          <w:szCs w:val="20"/>
          <w:lang w:bidi="bn-IN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eastAsia="Nikosh" w:hAnsi="NikoshBAN" w:cs="NikoshBAN"/>
          <w:b/>
          <w:bCs/>
          <w:sz w:val="20"/>
          <w:szCs w:val="20"/>
          <w:lang w:bidi="bn-IN"/>
        </w:rPr>
        <w:t>6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অপারেশন ইউনিট, স্কিম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 xml:space="preserve"> এবং প্রকল্পওয়ারি মধ্যমেয়াদি ব্যয় প্রাক্কলন</w:t>
      </w:r>
    </w:p>
    <w:p w:rsidR="00C11FFB" w:rsidRPr="00461983" w:rsidRDefault="00C11FFB" w:rsidP="00C11FFB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C11FFB" w:rsidRPr="00461983" w:rsidTr="00C11FFB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C11FFB" w:rsidRPr="00461983" w:rsidTr="00C11FFB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C11FFB" w:rsidRPr="00461983" w:rsidTr="00C11FFB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C11FFB" w:rsidRPr="00461983" w:rsidTr="00C11FFB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904420" w:rsidRDefault="002D1493">
      <w:pPr>
        <w:spacing w:before="120" w:after="120" w:line="276" w:lineRule="auto"/>
        <w:rPr>
          <w:rFonts w:ascii="NikoshBAN" w:hAnsi="NikoshBAN" w:cs="NikoshBAN"/>
          <w:b/>
          <w:bCs/>
          <w:sz w:val="22"/>
          <w:szCs w:val="22"/>
        </w:rPr>
      </w:pPr>
      <w:r>
        <w:rPr>
          <w:rFonts w:ascii="NikoshBAN" w:eastAsia="Nikosh" w:hAnsi="NikoshBAN" w:cs="NikoshBAN"/>
          <w:b/>
          <w:bCs/>
          <w:sz w:val="20"/>
          <w:szCs w:val="22"/>
          <w:cs/>
          <w:lang w:bidi="bn-BD"/>
        </w:rPr>
        <w:t>৬.৭</w:t>
      </w:r>
      <w:r>
        <w:rPr>
          <w:rFonts w:ascii="NikoshBAN" w:eastAsia="Nikosh" w:hAnsi="NikoshBAN" w:cs="NikoshBAN"/>
          <w:b/>
          <w:bCs/>
          <w:sz w:val="20"/>
          <w:szCs w:val="22"/>
          <w:cs/>
          <w:lang w:bidi="bn-BD"/>
        </w:rPr>
        <w:tab/>
      </w:r>
      <w:r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রাজধানী উন্নয়ন কর্তৃপক্ষ</w:t>
      </w:r>
    </w:p>
    <w:p w:rsidR="00904420" w:rsidRDefault="002D1493">
      <w:pPr>
        <w:spacing w:before="120" w:after="120" w:line="300" w:lineRule="auto"/>
        <w:ind w:left="720" w:hanging="720"/>
        <w:jc w:val="both"/>
        <w:rPr>
          <w:rFonts w:ascii="Nikosh" w:hAnsi="Nikosh" w:cs="Nikosh"/>
          <w:sz w:val="20"/>
          <w:szCs w:val="20"/>
          <w:rtl/>
          <w:cs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৬.৭.১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ab/>
        <w:t xml:space="preserve">সাম্প্রতিক অর্জন: </w:t>
      </w:r>
      <w:permStart w:id="286406582" w:edGrp="everyone"/>
      <w:r w:rsidRPr="00F00F58">
        <w:rPr>
          <w:rFonts w:ascii="NikoshBAN" w:hAnsi="NikoshBAN" w:cs="NikoshBAN" w:hint="cs"/>
          <w:color w:val="000000"/>
          <w:sz w:val="20"/>
          <w:szCs w:val="20"/>
          <w:cs/>
          <w:lang w:val="en-US" w:bidi="bn-IN"/>
        </w:rPr>
        <w:t>রাজ</w:t>
      </w:r>
      <w:r>
        <w:rPr>
          <w:rFonts w:ascii="NikoshBAN" w:hAnsi="NikoshBAN" w:cs="NikoshBAN"/>
          <w:color w:val="000000"/>
          <w:sz w:val="20"/>
          <w:szCs w:val="20"/>
          <w:cs/>
          <w:lang w:val="en-US" w:bidi="bn-IN"/>
        </w:rPr>
        <w:t>ধানী উন্নয়ন</w:t>
      </w:r>
      <w:r>
        <w:rPr>
          <w:rFonts w:ascii="NikoshBAN" w:hAnsi="NikoshBAN" w:cs="NikoshBAN"/>
          <w:color w:val="000000"/>
          <w:sz w:val="20"/>
          <w:szCs w:val="20"/>
          <w:cs/>
          <w:lang w:val="en-US" w:bidi="bn-BD"/>
        </w:rPr>
        <w:t xml:space="preserve"> কর্তৃপক্ষ কর্তৃক</w:t>
      </w:r>
      <w:r>
        <w:rPr>
          <w:rFonts w:ascii="NikoshBAN" w:hAnsi="NikoshBAN" w:cs="NikoshBAN"/>
          <w:color w:val="000000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/>
          <w:color w:val="000000"/>
          <w:sz w:val="20"/>
          <w:szCs w:val="20"/>
          <w:cs/>
          <w:lang w:val="en-US" w:bidi="bn-IN"/>
        </w:rPr>
        <w:t>২০২০</w:t>
      </w:r>
      <w:r>
        <w:rPr>
          <w:rFonts w:ascii="NikoshBAN" w:hAnsi="NikoshBAN" w:cs="NikoshBAN"/>
          <w:color w:val="000000"/>
          <w:sz w:val="20"/>
          <w:szCs w:val="20"/>
          <w:lang w:val="en-US" w:bidi="bn-IN"/>
        </w:rPr>
        <w:t>-</w:t>
      </w:r>
      <w:r>
        <w:rPr>
          <w:rFonts w:ascii="NikoshBAN" w:hAnsi="NikoshBAN" w:cs="NikoshBAN"/>
          <w:color w:val="000000"/>
          <w:sz w:val="20"/>
          <w:szCs w:val="20"/>
          <w:cs/>
          <w:lang w:val="en-US" w:bidi="bn-IN"/>
        </w:rPr>
        <w:t>২১ অর্থ বছরে উত্তরা এপার্টমেন্ট প্রকল্পে ৬৪৭ জন বরাদ্দ গ্রহীতাকে ফ্ল্যাট বরাদ্দ প্রদান করা হয়েছে এবং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মালিবাগ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আবাসিক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এলাকায়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১৪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তলা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বিশিষ্ট</w:t>
      </w:r>
      <w:r>
        <w:rPr>
          <w:rFonts w:ascii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একটি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আবাসিক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কোয়ার্টার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নির্মাণ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করা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হয়েছে।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</w:t>
      </w:r>
      <w:r>
        <w:rPr>
          <w:rFonts w:ascii="NikoshBAN" w:hAnsi="NikoshBAN" w:cs="NikoshBAN"/>
          <w:color w:val="000000"/>
          <w:sz w:val="20"/>
          <w:szCs w:val="20"/>
          <w:cs/>
          <w:lang w:val="en-US" w:bidi="bn-IN"/>
        </w:rPr>
        <w:t xml:space="preserve">এছাড়া 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হাতিরঝিল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লেক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উন্নয়ন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ও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হাতিরঝিল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এলাকার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বর্জ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ব্যবস্থাপনা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উন্নয়নে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১০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.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৪০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কিঃমিঃ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মেইন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ডাইভারশন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 w:hint="cs"/>
          <w:sz w:val="20"/>
          <w:szCs w:val="20"/>
          <w:cs/>
          <w:lang w:bidi="bn-IN"/>
        </w:rPr>
        <w:t>স্যূয়ার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লাইন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ও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৭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.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৭০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কিঃমিঃ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লোকাল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ডাইভারশন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স্যূয়ার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লাইন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নির্মাণ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করা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হয়েছে</w:t>
      </w:r>
      <w:r>
        <w:rPr>
          <w:rFonts w:ascii="Nikosh" w:hAnsi="Nikosh" w:cs="Nikosh"/>
          <w:color w:val="000000"/>
          <w:sz w:val="20"/>
          <w:szCs w:val="20"/>
          <w:cs/>
          <w:lang w:val="en-US" w:bidi="bn-IN"/>
        </w:rPr>
        <w:t xml:space="preserve">। </w:t>
      </w:r>
      <w:r>
        <w:rPr>
          <w:rFonts w:ascii="NikoshBAN" w:hAnsi="NikoshBAN" w:cs="NikoshBAN"/>
          <w:color w:val="000000"/>
          <w:sz w:val="20"/>
          <w:szCs w:val="20"/>
          <w:cs/>
          <w:lang w:val="en-US" w:bidi="bn-IN"/>
        </w:rPr>
        <w:t>২০২১</w:t>
      </w:r>
      <w:r>
        <w:rPr>
          <w:rFonts w:ascii="NikoshBAN" w:hAnsi="NikoshBAN" w:cs="NikoshBAN"/>
          <w:color w:val="000000"/>
          <w:sz w:val="20"/>
          <w:szCs w:val="20"/>
          <w:lang w:val="en-US" w:bidi="bn-IN"/>
        </w:rPr>
        <w:t>-</w:t>
      </w:r>
      <w:r>
        <w:rPr>
          <w:rFonts w:ascii="NikoshBAN" w:hAnsi="NikoshBAN" w:cs="NikoshBAN"/>
          <w:color w:val="000000"/>
          <w:sz w:val="20"/>
          <w:szCs w:val="20"/>
          <w:cs/>
          <w:lang w:val="en-US" w:bidi="bn-IN"/>
        </w:rPr>
        <w:t xml:space="preserve">২২ অর্থ বছরে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হাতিরঝিল</w:t>
      </w:r>
      <w:r>
        <w:rPr>
          <w:rFonts w:ascii="NikoshBAN" w:hAnsi="NikoshBAN" w:cs="NikoshBAN"/>
          <w:color w:val="000000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এলাকায়</w:t>
      </w:r>
      <w:r>
        <w:rPr>
          <w:rFonts w:ascii="NikoshBAN" w:hAnsi="NikoshBAN" w:cs="NikoshBAN"/>
          <w:color w:val="000000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২টি</w:t>
      </w:r>
      <w:r>
        <w:rPr>
          <w:rFonts w:ascii="NikoshBAN" w:hAnsi="NikoshBAN" w:cs="NikoshBAN"/>
          <w:color w:val="000000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ভবনে</w:t>
      </w:r>
      <w:r>
        <w:rPr>
          <w:rFonts w:ascii="NikoshBAN" w:hAnsi="NikoshBAN" w:cs="NikoshBAN"/>
          <w:color w:val="000000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১১২টি</w:t>
      </w:r>
      <w:r>
        <w:rPr>
          <w:rFonts w:ascii="NikoshBAN" w:hAnsi="NikoshBAN" w:cs="NikoshBAN"/>
          <w:color w:val="000000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ফ্ল্যাট</w:t>
      </w:r>
      <w:r>
        <w:rPr>
          <w:rFonts w:ascii="NikoshBAN" w:hAnsi="NikoshBAN" w:cs="NikoshBAN"/>
          <w:color w:val="000000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নির্মাণ</w:t>
      </w:r>
      <w:r>
        <w:rPr>
          <w:rFonts w:ascii="NikoshBAN" w:hAnsi="NikoshBAN" w:cs="NikoshBAN"/>
          <w:color w:val="000000"/>
          <w:sz w:val="20"/>
          <w:szCs w:val="20"/>
          <w:cs/>
          <w:lang w:val="en-US" w:bidi="bn-BD"/>
        </w:rPr>
        <w:t xml:space="preserve"> শেষে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হস্তান্তর</w:t>
      </w:r>
      <w:r>
        <w:rPr>
          <w:rFonts w:ascii="NikoshBAN" w:hAnsi="NikoshBAN" w:cs="NikoshBAN"/>
          <w:color w:val="000000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করা</w:t>
      </w:r>
      <w:r>
        <w:rPr>
          <w:rFonts w:ascii="NikoshBAN" w:hAnsi="NikoshBAN" w:cs="NikoshBAN"/>
          <w:color w:val="000000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হয়েছে</w:t>
      </w:r>
      <w:r>
        <w:rPr>
          <w:rFonts w:ascii="NikoshBAN" w:hAnsi="NikoshBAN" w:cs="NikoshBAN"/>
          <w:color w:val="000000"/>
          <w:sz w:val="20"/>
          <w:szCs w:val="20"/>
          <w:cs/>
          <w:lang w:val="en-US" w:bidi="bn-BD"/>
        </w:rPr>
        <w:t xml:space="preserve">। এ ছাড়া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পূর্বাচল</w:t>
      </w:r>
      <w:r>
        <w:rPr>
          <w:rFonts w:ascii="NikoshBAN" w:hAnsi="NikoshBAN" w:cs="NikoshBAN"/>
          <w:color w:val="000000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নতুন</w:t>
      </w:r>
      <w:r>
        <w:rPr>
          <w:rFonts w:ascii="NikoshBAN" w:hAnsi="NikoshBAN" w:cs="NikoshBAN"/>
          <w:color w:val="000000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শহর</w:t>
      </w:r>
      <w:r>
        <w:rPr>
          <w:rFonts w:ascii="NikoshBAN" w:hAnsi="NikoshBAN" w:cs="NikoshBAN"/>
          <w:color w:val="000000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প্রকল্পের</w:t>
      </w:r>
      <w:r>
        <w:rPr>
          <w:rFonts w:ascii="NikoshBAN" w:hAnsi="NikoshBAN" w:cs="NikoshBAN"/>
          <w:color w:val="000000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১নং</w:t>
      </w:r>
      <w:r>
        <w:rPr>
          <w:rFonts w:ascii="NikoshBAN" w:hAnsi="NikoshBAN" w:cs="NikoshBAN"/>
          <w:color w:val="000000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সেক্টরে</w:t>
      </w:r>
      <w:r>
        <w:rPr>
          <w:rFonts w:ascii="NikoshBAN" w:hAnsi="NikoshBAN" w:cs="NikoshBAN"/>
          <w:color w:val="000000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ইউসুফগঞ্জ</w:t>
      </w:r>
      <w:r>
        <w:rPr>
          <w:rFonts w:ascii="NikoshBAN" w:hAnsi="NikoshBAN" w:cs="NikoshBAN"/>
          <w:color w:val="000000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স্কুল</w:t>
      </w:r>
      <w:r>
        <w:rPr>
          <w:rFonts w:ascii="NikoshBAN" w:hAnsi="NikoshBAN" w:cs="NikoshBAN"/>
          <w:color w:val="000000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এন্ড</w:t>
      </w:r>
      <w:r>
        <w:rPr>
          <w:rFonts w:ascii="NikoshBAN" w:hAnsi="NikoshBAN" w:cs="NikoshBAN"/>
          <w:color w:val="000000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কলেজ</w:t>
      </w:r>
      <w:r>
        <w:rPr>
          <w:rFonts w:ascii="NikoshBAN" w:hAnsi="NikoshBAN" w:cs="NikoshBAN"/>
          <w:color w:val="000000"/>
          <w:sz w:val="20"/>
          <w:szCs w:val="20"/>
          <w:lang w:val="en-US" w:bidi="bn-BD"/>
        </w:rPr>
        <w:t xml:space="preserve">, 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৪নং</w:t>
      </w:r>
      <w:r>
        <w:rPr>
          <w:rFonts w:ascii="NikoshBAN" w:hAnsi="NikoshBAN" w:cs="NikoshBAN"/>
          <w:color w:val="000000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সেক্টরে</w:t>
      </w:r>
      <w:r>
        <w:rPr>
          <w:rFonts w:ascii="NikoshBAN" w:hAnsi="NikoshBAN" w:cs="NikoshBAN"/>
          <w:color w:val="000000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জনতা</w:t>
      </w:r>
      <w:r>
        <w:rPr>
          <w:rFonts w:ascii="NikoshBAN" w:hAnsi="NikoshBAN" w:cs="NikoshBAN"/>
          <w:color w:val="000000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স্কুল</w:t>
      </w:r>
      <w:r>
        <w:rPr>
          <w:rFonts w:ascii="NikoshBAN" w:hAnsi="NikoshBAN" w:cs="NikoshBAN"/>
          <w:color w:val="000000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ভবন</w:t>
      </w:r>
      <w:r>
        <w:rPr>
          <w:rFonts w:ascii="NikoshBAN" w:hAnsi="NikoshBAN" w:cs="NikoshBAN"/>
          <w:color w:val="000000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নির্মাণ</w:t>
      </w:r>
      <w:r>
        <w:rPr>
          <w:rFonts w:ascii="NikoshBAN" w:hAnsi="NikoshBAN" w:cs="NikoshBAN"/>
          <w:color w:val="000000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ও</w:t>
      </w:r>
      <w:r>
        <w:rPr>
          <w:rFonts w:ascii="NikoshBAN" w:hAnsi="NikoshBAN" w:cs="NikoshBAN"/>
          <w:color w:val="000000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৩</w:t>
      </w:r>
      <w:r>
        <w:rPr>
          <w:rFonts w:ascii="NikoshBAN" w:hAnsi="NikoshBAN" w:cs="NikoshBAN"/>
          <w:color w:val="000000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নং</w:t>
      </w:r>
      <w:r>
        <w:rPr>
          <w:rFonts w:ascii="NikoshBAN" w:hAnsi="NikoshBAN" w:cs="NikoshBAN"/>
          <w:color w:val="000000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সেক্টরে</w:t>
      </w:r>
      <w:r>
        <w:rPr>
          <w:rFonts w:ascii="NikoshBAN" w:hAnsi="NikoshBAN" w:cs="NikoshBAN"/>
          <w:color w:val="000000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প্রগতি</w:t>
      </w:r>
      <w:r>
        <w:rPr>
          <w:rFonts w:ascii="NikoshBAN" w:hAnsi="NikoshBAN" w:cs="NikoshBAN"/>
          <w:color w:val="000000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উচ্চ</w:t>
      </w:r>
      <w:r>
        <w:rPr>
          <w:rFonts w:ascii="NikoshBAN" w:hAnsi="NikoshBAN" w:cs="NikoshBAN"/>
          <w:color w:val="000000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বিদ্যালয়</w:t>
      </w:r>
      <w:r>
        <w:rPr>
          <w:rFonts w:ascii="NikoshBAN" w:hAnsi="NikoshBAN" w:cs="NikoshBAN"/>
          <w:color w:val="000000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নির্মাণ</w:t>
      </w:r>
      <w:r>
        <w:rPr>
          <w:rFonts w:ascii="NikoshBAN" w:hAnsi="NikoshBAN" w:cs="NikoshBAN"/>
          <w:color w:val="000000"/>
          <w:sz w:val="20"/>
          <w:szCs w:val="20"/>
          <w:cs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করা</w:t>
      </w:r>
      <w:r>
        <w:rPr>
          <w:rFonts w:ascii="NikoshBAN" w:hAnsi="NikoshBAN" w:cs="NikoshBAN"/>
          <w:color w:val="000000"/>
          <w:sz w:val="20"/>
          <w:szCs w:val="20"/>
          <w:cs/>
          <w:lang w:val="en-US" w:bidi="bn-BD"/>
        </w:rPr>
        <w:t xml:space="preserve"> হয়েছে। এছাড়া ২০২০-২১ থেকে ২০২২-২৩ অর্থ বছরে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উত্তরা</w:t>
      </w:r>
      <w:r>
        <w:rPr>
          <w:rFonts w:ascii="NikoshBAN" w:hAnsi="NikoshBAN" w:cs="NikoshBAN"/>
          <w:color w:val="000000"/>
          <w:sz w:val="20"/>
          <w:szCs w:val="20"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১৮</w:t>
      </w:r>
      <w:r>
        <w:rPr>
          <w:rFonts w:ascii="NikoshBAN" w:hAnsi="NikoshBAN" w:cs="NikoshBAN"/>
          <w:color w:val="000000"/>
          <w:sz w:val="20"/>
          <w:szCs w:val="20"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নং</w:t>
      </w:r>
      <w:r>
        <w:rPr>
          <w:rFonts w:ascii="NikoshBAN" w:hAnsi="NikoshBAN" w:cs="NikoshBAN"/>
          <w:color w:val="000000"/>
          <w:sz w:val="20"/>
          <w:szCs w:val="20"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সেক্টরে</w:t>
      </w:r>
      <w:r>
        <w:rPr>
          <w:rFonts w:ascii="NikoshBAN" w:hAnsi="NikoshBAN" w:cs="NikoshBAN"/>
          <w:color w:val="000000"/>
          <w:sz w:val="20"/>
          <w:szCs w:val="20"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৬৪০০</w:t>
      </w:r>
      <w:r>
        <w:rPr>
          <w:rFonts w:ascii="NikoshBAN" w:hAnsi="NikoshBAN" w:cs="NikoshBAN"/>
          <w:color w:val="000000"/>
          <w:sz w:val="20"/>
          <w:szCs w:val="20"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টি</w:t>
      </w:r>
      <w:r>
        <w:rPr>
          <w:rFonts w:ascii="NikoshBAN" w:hAnsi="NikoshBAN" w:cs="NikoshBAN"/>
          <w:color w:val="000000"/>
          <w:sz w:val="20"/>
          <w:szCs w:val="20"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ফ্ল্যাট</w:t>
      </w:r>
      <w:r>
        <w:rPr>
          <w:rFonts w:ascii="NikoshBAN" w:hAnsi="NikoshBAN" w:cs="NikoshBAN"/>
          <w:color w:val="000000"/>
          <w:sz w:val="20"/>
          <w:szCs w:val="20"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ও</w:t>
      </w:r>
      <w:r>
        <w:rPr>
          <w:rFonts w:ascii="NikoshBAN" w:hAnsi="NikoshBAN" w:cs="NikoshBAN"/>
          <w:color w:val="000000"/>
          <w:sz w:val="20"/>
          <w:szCs w:val="20"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ঢাকার</w:t>
      </w:r>
      <w:r>
        <w:rPr>
          <w:rFonts w:ascii="NikoshBAN" w:hAnsi="NikoshBAN" w:cs="NikoshBAN"/>
          <w:color w:val="000000"/>
          <w:sz w:val="20"/>
          <w:szCs w:val="20"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গুলশান</w:t>
      </w:r>
      <w:r>
        <w:rPr>
          <w:rFonts w:ascii="NikoshBAN" w:hAnsi="NikoshBAN" w:cs="NikoshBAN"/>
          <w:color w:val="000000"/>
          <w:sz w:val="20"/>
          <w:szCs w:val="20"/>
          <w:lang w:val="en-US" w:bidi="bn-BD"/>
        </w:rPr>
        <w:t xml:space="preserve">,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মোহাম্মদপুর</w:t>
      </w:r>
      <w:r>
        <w:rPr>
          <w:rFonts w:ascii="NikoshBAN" w:hAnsi="NikoshBAN" w:cs="NikoshBAN"/>
          <w:color w:val="000000"/>
          <w:sz w:val="20"/>
          <w:szCs w:val="20"/>
          <w:lang w:val="en-US" w:bidi="bn-BD"/>
        </w:rPr>
        <w:t xml:space="preserve">,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লালমাটিয়া</w:t>
      </w:r>
      <w:r>
        <w:rPr>
          <w:rFonts w:ascii="NikoshBAN" w:hAnsi="NikoshBAN" w:cs="NikoshBAN"/>
          <w:color w:val="000000"/>
          <w:sz w:val="20"/>
          <w:szCs w:val="20"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ও</w:t>
      </w:r>
      <w:r>
        <w:rPr>
          <w:rFonts w:ascii="NikoshBAN" w:hAnsi="NikoshBAN" w:cs="NikoshBAN"/>
          <w:color w:val="000000"/>
          <w:sz w:val="20"/>
          <w:szCs w:val="20"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ধানমন্ডি</w:t>
      </w:r>
      <w:r>
        <w:rPr>
          <w:rFonts w:ascii="NikoshBAN" w:hAnsi="NikoshBAN" w:cs="NikoshBAN"/>
          <w:color w:val="000000"/>
          <w:sz w:val="20"/>
          <w:szCs w:val="20"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এলাকায়</w:t>
      </w:r>
      <w:r>
        <w:rPr>
          <w:rFonts w:ascii="NikoshBAN" w:hAnsi="NikoshBAN" w:cs="NikoshBAN"/>
          <w:color w:val="000000"/>
          <w:sz w:val="20"/>
          <w:szCs w:val="20"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১৩৫</w:t>
      </w:r>
      <w:r>
        <w:rPr>
          <w:rFonts w:ascii="NikoshBAN" w:hAnsi="NikoshBAN" w:cs="NikoshBAN"/>
          <w:color w:val="000000"/>
          <w:sz w:val="20"/>
          <w:szCs w:val="20"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টি</w:t>
      </w:r>
      <w:r>
        <w:rPr>
          <w:rFonts w:ascii="NikoshBAN" w:hAnsi="NikoshBAN" w:cs="NikoshBAN"/>
          <w:color w:val="000000"/>
          <w:sz w:val="20"/>
          <w:szCs w:val="20"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ফ্ল্যাট</w:t>
      </w:r>
      <w:r>
        <w:rPr>
          <w:rFonts w:ascii="NikoshBAN" w:hAnsi="NikoshBAN" w:cs="NikoshBAN"/>
          <w:color w:val="000000"/>
          <w:sz w:val="20"/>
          <w:szCs w:val="20"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বরাদ্দ</w:t>
      </w:r>
      <w:r>
        <w:rPr>
          <w:rFonts w:ascii="NikoshBAN" w:hAnsi="NikoshBAN" w:cs="NikoshBAN"/>
          <w:color w:val="000000"/>
          <w:sz w:val="20"/>
          <w:szCs w:val="20"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প্রদান</w:t>
      </w:r>
      <w:r>
        <w:rPr>
          <w:rFonts w:ascii="NikoshBAN" w:hAnsi="NikoshBAN" w:cs="NikoshBAN"/>
          <w:color w:val="000000"/>
          <w:sz w:val="20"/>
          <w:szCs w:val="20"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করা</w:t>
      </w:r>
      <w:r>
        <w:rPr>
          <w:rFonts w:ascii="NikoshBAN" w:hAnsi="NikoshBAN" w:cs="NikoshBAN"/>
          <w:color w:val="000000"/>
          <w:sz w:val="20"/>
          <w:szCs w:val="20"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হয়েছে</w:t>
      </w:r>
      <w:r>
        <w:rPr>
          <w:rFonts w:ascii="NikoshBAN" w:hAnsi="NikoshBAN" w:cs="NikoshBAN"/>
          <w:color w:val="000000"/>
          <w:sz w:val="20"/>
          <w:szCs w:val="20"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ও</w:t>
      </w:r>
      <w:r>
        <w:rPr>
          <w:rFonts w:ascii="NikoshBAN" w:hAnsi="NikoshBAN" w:cs="NikoshBAN"/>
          <w:color w:val="000000"/>
          <w:sz w:val="20"/>
          <w:szCs w:val="20"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পূর্বাচল</w:t>
      </w:r>
      <w:r>
        <w:rPr>
          <w:rFonts w:ascii="NikoshBAN" w:hAnsi="NikoshBAN" w:cs="NikoshBAN"/>
          <w:color w:val="000000"/>
          <w:sz w:val="20"/>
          <w:szCs w:val="20"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নতুন</w:t>
      </w:r>
      <w:r>
        <w:rPr>
          <w:rFonts w:ascii="NikoshBAN" w:hAnsi="NikoshBAN" w:cs="NikoshBAN"/>
          <w:color w:val="000000"/>
          <w:sz w:val="20"/>
          <w:szCs w:val="20"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শহর</w:t>
      </w:r>
      <w:r>
        <w:rPr>
          <w:rFonts w:ascii="NikoshBAN" w:hAnsi="NikoshBAN" w:cs="NikoshBAN"/>
          <w:color w:val="000000"/>
          <w:sz w:val="20"/>
          <w:szCs w:val="20"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প্রকল্পে</w:t>
      </w:r>
      <w:r>
        <w:rPr>
          <w:rFonts w:ascii="NikoshBAN" w:hAnsi="NikoshBAN" w:cs="NikoshBAN"/>
          <w:color w:val="000000"/>
          <w:sz w:val="20"/>
          <w:szCs w:val="20"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ক্ষতিগ্রস্থ</w:t>
      </w:r>
      <w:r>
        <w:rPr>
          <w:rFonts w:ascii="NikoshBAN" w:hAnsi="NikoshBAN" w:cs="NikoshBAN"/>
          <w:color w:val="000000"/>
          <w:sz w:val="20"/>
          <w:szCs w:val="20"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অধিবাসীদের</w:t>
      </w:r>
      <w:r>
        <w:rPr>
          <w:rFonts w:ascii="NikoshBAN" w:hAnsi="NikoshBAN" w:cs="NikoshBAN"/>
          <w:color w:val="000000"/>
          <w:sz w:val="20"/>
          <w:szCs w:val="20"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জন্য</w:t>
      </w:r>
      <w:r>
        <w:rPr>
          <w:rFonts w:ascii="NikoshBAN" w:hAnsi="NikoshBAN" w:cs="NikoshBAN"/>
          <w:color w:val="000000"/>
          <w:sz w:val="20"/>
          <w:szCs w:val="20"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১৪৪০</w:t>
      </w:r>
      <w:r>
        <w:rPr>
          <w:rFonts w:ascii="NikoshBAN" w:hAnsi="NikoshBAN" w:cs="NikoshBAN"/>
          <w:color w:val="000000"/>
          <w:sz w:val="20"/>
          <w:szCs w:val="20"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টি</w:t>
      </w:r>
      <w:r>
        <w:rPr>
          <w:rFonts w:ascii="NikoshBAN" w:hAnsi="NikoshBAN" w:cs="NikoshBAN"/>
          <w:color w:val="000000"/>
          <w:sz w:val="20"/>
          <w:szCs w:val="20"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প্লট</w:t>
      </w:r>
      <w:r>
        <w:rPr>
          <w:rFonts w:ascii="NikoshBAN" w:hAnsi="NikoshBAN" w:cs="NikoshBAN"/>
          <w:color w:val="000000"/>
          <w:sz w:val="20"/>
          <w:szCs w:val="20"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বরাদ্দ</w:t>
      </w:r>
      <w:r>
        <w:rPr>
          <w:rFonts w:ascii="NikoshBAN" w:hAnsi="NikoshBAN" w:cs="NikoshBAN"/>
          <w:color w:val="000000"/>
          <w:sz w:val="20"/>
          <w:szCs w:val="20"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প্রদান</w:t>
      </w:r>
      <w:r>
        <w:rPr>
          <w:rFonts w:ascii="NikoshBAN" w:hAnsi="NikoshBAN" w:cs="NikoshBAN"/>
          <w:color w:val="000000"/>
          <w:sz w:val="20"/>
          <w:szCs w:val="20"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করা</w:t>
      </w:r>
      <w:r>
        <w:rPr>
          <w:rFonts w:ascii="NikoshBAN" w:hAnsi="NikoshBAN" w:cs="NikoshBAN"/>
          <w:color w:val="000000"/>
          <w:sz w:val="20"/>
          <w:szCs w:val="20"/>
          <w:lang w:val="en-US" w:bidi="bn-BD"/>
        </w:rPr>
        <w:t xml:space="preserve"> </w:t>
      </w:r>
      <w:r>
        <w:rPr>
          <w:rFonts w:ascii="NikoshBAN" w:hAnsi="NikoshBAN" w:cs="NikoshBAN" w:hint="cs"/>
          <w:color w:val="000000"/>
          <w:sz w:val="20"/>
          <w:szCs w:val="20"/>
          <w:cs/>
          <w:lang w:val="en-US" w:bidi="bn-BD"/>
        </w:rPr>
        <w:t>হয়েছে।</w:t>
      </w:r>
      <w:r>
        <w:rPr>
          <w:rFonts w:ascii="NikoshBAN" w:hAnsi="NikoshBAN" w:cs="NikoshBAN"/>
          <w:color w:val="000000"/>
          <w:sz w:val="20"/>
          <w:szCs w:val="20"/>
          <w:lang w:val="en-US" w:bidi="bn-BD"/>
        </w:rPr>
        <w:t xml:space="preserve"> </w:t>
      </w:r>
    </w:p>
    <w:permEnd w:id="286406582"/>
    <w:p w:rsidR="00967FBF" w:rsidRDefault="00967FBF">
      <w:pPr>
        <w:spacing w:before="120" w:after="120" w:line="276" w:lineRule="auto"/>
        <w:jc w:val="both"/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</w:pPr>
    </w:p>
    <w:p w:rsidR="00967FBF" w:rsidRDefault="00967FBF">
      <w:pPr>
        <w:spacing w:before="120" w:after="120" w:line="276" w:lineRule="auto"/>
        <w:jc w:val="both"/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</w:pPr>
    </w:p>
    <w:p w:rsidR="00967FBF" w:rsidRDefault="00967FBF">
      <w:pPr>
        <w:spacing w:before="120" w:after="120" w:line="276" w:lineRule="auto"/>
        <w:jc w:val="both"/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</w:pPr>
    </w:p>
    <w:p w:rsidR="00967FBF" w:rsidRDefault="00967FBF">
      <w:pPr>
        <w:spacing w:before="120" w:after="120" w:line="276" w:lineRule="auto"/>
        <w:jc w:val="both"/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</w:pPr>
    </w:p>
    <w:p w:rsidR="00904420" w:rsidRDefault="002D1493">
      <w:pPr>
        <w:spacing w:before="120" w:after="120" w:line="276" w:lineRule="auto"/>
        <w:jc w:val="both"/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lastRenderedPageBreak/>
        <w:t>৬.৭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২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>
        <w:rPr>
          <w:rFonts w:ascii="NikoshBAN" w:eastAsia="Nikosh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611"/>
        <w:gridCol w:w="864"/>
        <w:gridCol w:w="576"/>
        <w:gridCol w:w="720"/>
        <w:gridCol w:w="630"/>
        <w:gridCol w:w="630"/>
        <w:gridCol w:w="630"/>
        <w:gridCol w:w="630"/>
        <w:gridCol w:w="675"/>
        <w:gridCol w:w="675"/>
        <w:gridCol w:w="675"/>
      </w:tblGrid>
      <w:tr w:rsidR="00904420" w:rsidTr="004D5328">
        <w:trPr>
          <w:tblHeader/>
        </w:trPr>
        <w:tc>
          <w:tcPr>
            <w:tcW w:w="1611" w:type="dxa"/>
            <w:vMerge w:val="restart"/>
          </w:tcPr>
          <w:p w:rsidR="00904420" w:rsidRDefault="00904420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864" w:type="dxa"/>
            <w:vMerge w:val="restar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</w:p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576" w:type="dxa"/>
            <w:vMerge w:val="restar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সংশিষ্ট কৌশলগত উদ্দেশ্য</w:t>
            </w:r>
          </w:p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এর ক্রমিক</w:t>
            </w:r>
          </w:p>
        </w:tc>
        <w:tc>
          <w:tcPr>
            <w:tcW w:w="720" w:type="dxa"/>
            <w:vMerge w:val="restar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630" w:type="dxa"/>
            <w:shd w:val="clear" w:color="auto" w:fill="auto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630" w:type="dxa"/>
            <w:shd w:val="clear" w:color="auto" w:fill="auto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</w:p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অর্জন</w:t>
            </w:r>
          </w:p>
        </w:tc>
        <w:tc>
          <w:tcPr>
            <w:tcW w:w="630" w:type="dxa"/>
            <w:shd w:val="clear" w:color="auto" w:fill="auto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লক্ষ্যমাত্রা </w:t>
            </w:r>
          </w:p>
        </w:tc>
        <w:tc>
          <w:tcPr>
            <w:tcW w:w="630" w:type="dxa"/>
            <w:shd w:val="clear" w:color="auto" w:fill="auto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2025" w:type="dxa"/>
            <w:gridSpan w:val="3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967FBF" w:rsidTr="004D5328">
        <w:trPr>
          <w:trHeight w:val="51"/>
          <w:tblHeader/>
        </w:trPr>
        <w:tc>
          <w:tcPr>
            <w:tcW w:w="1611" w:type="dxa"/>
            <w:vMerge/>
            <w:tcBorders>
              <w:bottom w:val="single" w:sz="4" w:space="0" w:color="auto"/>
            </w:tcBorders>
          </w:tcPr>
          <w:p w:rsidR="00967FBF" w:rsidRDefault="00967FBF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bottom w:val="single" w:sz="4" w:space="0" w:color="auto"/>
            </w:tcBorders>
          </w:tcPr>
          <w:p w:rsidR="00967FBF" w:rsidRDefault="00967FBF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bottom w:val="single" w:sz="4" w:space="0" w:color="auto"/>
            </w:tcBorders>
          </w:tcPr>
          <w:p w:rsidR="00967FBF" w:rsidRDefault="00967FBF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967FBF" w:rsidRDefault="00967FBF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7FBF" w:rsidRPr="008E15B8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7FBF" w:rsidRPr="00B74D46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67FBF" w:rsidRPr="00142FC9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67FBF" w:rsidRPr="00142FC9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67FBF" w:rsidRPr="000341C4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904420" w:rsidTr="004D5328">
        <w:trPr>
          <w:tblHeader/>
        </w:trPr>
        <w:tc>
          <w:tcPr>
            <w:tcW w:w="1611" w:type="dxa"/>
          </w:tcPr>
          <w:p w:rsidR="00904420" w:rsidRDefault="002D1493">
            <w:pPr>
              <w:tabs>
                <w:tab w:val="left" w:pos="342"/>
              </w:tabs>
              <w:spacing w:before="40" w:after="40" w:line="264" w:lineRule="auto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864" w:type="dxa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576" w:type="dxa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720" w:type="dxa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630" w:type="dxa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630" w:type="dxa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630" w:type="dxa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630" w:type="dxa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675" w:type="dxa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675" w:type="dxa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  <w:tc>
          <w:tcPr>
            <w:tcW w:w="675" w:type="dxa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১১</w:t>
            </w:r>
          </w:p>
        </w:tc>
      </w:tr>
      <w:tr w:rsidR="00904420" w:rsidTr="004D5328">
        <w:tc>
          <w:tcPr>
            <w:tcW w:w="1611" w:type="dxa"/>
            <w:vAlign w:val="center"/>
          </w:tcPr>
          <w:p w:rsidR="00904420" w:rsidRDefault="002D1493">
            <w:pPr>
              <w:numPr>
                <w:ilvl w:val="0"/>
                <w:numId w:val="15"/>
              </w:numPr>
              <w:tabs>
                <w:tab w:val="clear" w:pos="216"/>
              </w:tabs>
              <w:spacing w:before="40" w:after="40" w:line="264" w:lineRule="auto"/>
              <w:ind w:left="218" w:hanging="218"/>
              <w:rPr>
                <w:rFonts w:ascii="NikoshBAN" w:eastAsia="NikoshBAN" w:hAnsi="NikoshBAN" w:cs="NikoshBAN"/>
                <w:color w:val="000000"/>
                <w:sz w:val="16"/>
                <w:szCs w:val="16"/>
              </w:rPr>
            </w:pPr>
            <w:permStart w:id="381488031" w:edGrp="everyone" w:colFirst="0" w:colLast="0"/>
            <w:permStart w:id="942542709" w:edGrp="everyone" w:colFirst="1" w:colLast="1"/>
            <w:permStart w:id="2029352236" w:edGrp="everyone" w:colFirst="2" w:colLast="2"/>
            <w:permStart w:id="379265876" w:edGrp="everyone" w:colFirst="3" w:colLast="3"/>
            <w:permStart w:id="508716666" w:edGrp="everyone" w:colFirst="4" w:colLast="4"/>
            <w:permStart w:id="1787918503" w:edGrp="everyone" w:colFirst="5" w:colLast="5"/>
            <w:permStart w:id="943655487" w:edGrp="everyone" w:colFirst="6" w:colLast="6"/>
            <w:permStart w:id="1144784026" w:edGrp="everyone" w:colFirst="7" w:colLast="7"/>
            <w:permStart w:id="2074113748" w:edGrp="everyone" w:colFirst="8" w:colLast="8"/>
            <w:permStart w:id="2071620935" w:edGrp="everyone" w:colFirst="9" w:colLast="9"/>
            <w:permStart w:id="1528249363" w:edGrp="everyone" w:colFirst="10" w:colLast="10"/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  <w:t>মাস্টার প্ল্যান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  <w:t>প্ল্যান প্রণয়ন</w:t>
            </w:r>
            <w:r>
              <w:rPr>
                <w:rFonts w:ascii="NikoshBAN" w:eastAsia="Nikosh" w:hAnsi="NikoshBAN" w:cs="NikoshBAN" w:hint="cs"/>
                <w:color w:val="000000"/>
                <w:sz w:val="16"/>
                <w:szCs w:val="16"/>
                <w:cs/>
                <w:lang w:bidi="bn-IN"/>
              </w:rPr>
              <w:t xml:space="preserve">, </w:t>
            </w:r>
            <w:r>
              <w:rPr>
                <w:rFonts w:ascii="NikoshBAN" w:eastAsia="Nikosh" w:hAnsi="NikoshBAN" w:cs="NikoshBAN" w:hint="cs"/>
                <w:color w:val="000000"/>
                <w:sz w:val="16"/>
                <w:szCs w:val="16"/>
                <w:cs/>
                <w:lang w:bidi="bn-BD"/>
              </w:rPr>
              <w:t xml:space="preserve">হালনাগাদকরণ 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  <w:t>ও বাস্তবায়ন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val="en-US" w:bidi="bn-BD"/>
              </w:rPr>
              <w:t>করা</w:t>
            </w:r>
          </w:p>
        </w:tc>
        <w:tc>
          <w:tcPr>
            <w:tcW w:w="864" w:type="dxa"/>
            <w:vAlign w:val="center"/>
          </w:tcPr>
          <w:p w:rsidR="00904420" w:rsidRDefault="002D1493">
            <w:pPr>
              <w:spacing w:before="40" w:after="40" w:line="264" w:lineRule="auto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cs/>
                <w:lang w:bidi="bn-IN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bidi="bn-IN"/>
              </w:rPr>
              <w:t>DAP</w:t>
            </w:r>
            <w:r>
              <w:rPr>
                <w:rFonts w:ascii="NikoshBAN" w:hAnsi="NikoshBAN" w:cs="NikoshBAN"/>
                <w:color w:val="000000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hAnsi="NikoshBAN" w:cs="NikoshBAN"/>
                <w:color w:val="000000"/>
                <w:sz w:val="16"/>
                <w:szCs w:val="16"/>
                <w:cs/>
                <w:lang w:bidi="bn-IN"/>
              </w:rPr>
              <w:t>হালনাগাদকৃত</w:t>
            </w:r>
            <w:r w:rsidR="00C11FFB">
              <w:rPr>
                <w:rFonts w:ascii="NikoshBAN" w:hAnsi="NikoshBAN" w:cs="NikoshBAN"/>
                <w:color w:val="000000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hAnsi="NikoshBAN" w:cs="NikoshBAN"/>
                <w:color w:val="000000"/>
                <w:sz w:val="16"/>
                <w:szCs w:val="16"/>
                <w:cs/>
                <w:lang w:bidi="bn-IN"/>
              </w:rPr>
              <w:t>এলাকা</w:t>
            </w:r>
          </w:p>
        </w:tc>
        <w:tc>
          <w:tcPr>
            <w:tcW w:w="576" w:type="dxa"/>
            <w:vAlign w:val="center"/>
          </w:tcPr>
          <w:p w:rsidR="00904420" w:rsidRDefault="002D1493">
            <w:pPr>
              <w:spacing w:before="40" w:after="40" w:line="264" w:lineRule="auto"/>
              <w:jc w:val="center"/>
              <w:rPr>
                <w:rFonts w:ascii="NikoshBAN" w:hAnsi="NikoshBAN" w:cs="NikoshBAN"/>
                <w:color w:val="000000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720" w:type="dxa"/>
            <w:vAlign w:val="center"/>
          </w:tcPr>
          <w:p w:rsidR="00904420" w:rsidRDefault="002D149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শতকরা হার</w:t>
            </w:r>
          </w:p>
        </w:tc>
        <w:tc>
          <w:tcPr>
            <w:tcW w:w="630" w:type="dxa"/>
            <w:vAlign w:val="center"/>
          </w:tcPr>
          <w:p w:rsidR="00904420" w:rsidRDefault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-</w:t>
            </w:r>
          </w:p>
        </w:tc>
        <w:tc>
          <w:tcPr>
            <w:tcW w:w="630" w:type="dxa"/>
            <w:vAlign w:val="center"/>
          </w:tcPr>
          <w:p w:rsidR="00904420" w:rsidRDefault="0090442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904420" w:rsidRDefault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-</w:t>
            </w:r>
          </w:p>
        </w:tc>
        <w:tc>
          <w:tcPr>
            <w:tcW w:w="630" w:type="dxa"/>
            <w:vAlign w:val="center"/>
          </w:tcPr>
          <w:p w:rsidR="00904420" w:rsidRDefault="00904420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75" w:type="dxa"/>
            <w:vAlign w:val="center"/>
          </w:tcPr>
          <w:p w:rsidR="00904420" w:rsidRDefault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-</w:t>
            </w:r>
          </w:p>
        </w:tc>
        <w:tc>
          <w:tcPr>
            <w:tcW w:w="675" w:type="dxa"/>
            <w:vAlign w:val="center"/>
          </w:tcPr>
          <w:p w:rsidR="00904420" w:rsidRDefault="00C11FF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-</w:t>
            </w:r>
          </w:p>
        </w:tc>
        <w:tc>
          <w:tcPr>
            <w:tcW w:w="675" w:type="dxa"/>
            <w:vAlign w:val="center"/>
          </w:tcPr>
          <w:p w:rsidR="00904420" w:rsidRDefault="00904420">
            <w:pPr>
              <w:spacing w:before="40" w:after="40" w:line="264" w:lineRule="auto"/>
              <w:jc w:val="center"/>
              <w:rPr>
                <w:rFonts w:ascii="NikoshBAN" w:hAnsi="NikoshBAN" w:cs="NikoshBAN"/>
                <w:color w:val="FF0000"/>
                <w:sz w:val="16"/>
                <w:szCs w:val="16"/>
                <w:lang w:bidi="bn-BD"/>
              </w:rPr>
            </w:pPr>
          </w:p>
        </w:tc>
      </w:tr>
      <w:tr w:rsidR="00C11FFB" w:rsidTr="004D5328">
        <w:tc>
          <w:tcPr>
            <w:tcW w:w="1611" w:type="dxa"/>
            <w:vMerge w:val="restart"/>
            <w:vAlign w:val="center"/>
          </w:tcPr>
          <w:p w:rsidR="00C11FFB" w:rsidRDefault="00C11FFB">
            <w:pPr>
              <w:numPr>
                <w:ilvl w:val="0"/>
                <w:numId w:val="15"/>
              </w:numPr>
              <w:tabs>
                <w:tab w:val="clear" w:pos="216"/>
              </w:tabs>
              <w:spacing w:before="40" w:after="40" w:line="264" w:lineRule="auto"/>
              <w:ind w:left="218" w:hanging="218"/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</w:pPr>
            <w:permStart w:id="1193958481" w:edGrp="everyone" w:colFirst="0" w:colLast="0"/>
            <w:permStart w:id="89483380" w:edGrp="everyone" w:colFirst="1" w:colLast="1"/>
            <w:permStart w:id="31605960" w:edGrp="everyone" w:colFirst="2" w:colLast="2"/>
            <w:permStart w:id="1085628583" w:edGrp="everyone" w:colFirst="3" w:colLast="3"/>
            <w:permStart w:id="1478563029" w:edGrp="everyone" w:colFirst="4" w:colLast="4"/>
            <w:permStart w:id="36584514" w:edGrp="everyone" w:colFirst="5" w:colLast="5"/>
            <w:permStart w:id="1042505382" w:edGrp="everyone" w:colFirst="6" w:colLast="6"/>
            <w:permStart w:id="2139882982" w:edGrp="everyone" w:colFirst="7" w:colLast="7"/>
            <w:permStart w:id="1668513409" w:edGrp="everyone" w:colFirst="8" w:colLast="8"/>
            <w:permStart w:id="201984884" w:edGrp="everyone" w:colFirst="9" w:colLast="9"/>
            <w:permStart w:id="1427246492" w:edGrp="everyone" w:colFirst="10" w:colLast="10"/>
            <w:permEnd w:id="381488031"/>
            <w:permEnd w:id="942542709"/>
            <w:permEnd w:id="2029352236"/>
            <w:permEnd w:id="379265876"/>
            <w:permEnd w:id="508716666"/>
            <w:permEnd w:id="1787918503"/>
            <w:permEnd w:id="943655487"/>
            <w:permEnd w:id="1144784026"/>
            <w:permEnd w:id="2074113748"/>
            <w:permEnd w:id="2071620935"/>
            <w:permEnd w:id="1528249363"/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  <w:t>উন্মুক্ত স্থান, খেলার মাঠ, পার্ক, লেক, খালও জলাশয় সংরক্ষণ</w:t>
            </w:r>
            <w:r>
              <w:rPr>
                <w:rFonts w:ascii="NikoshBAN" w:eastAsia="Nikosh" w:hAnsi="NikoshBAN" w:cs="NikoshBAN" w:hint="cs"/>
                <w:color w:val="000000"/>
                <w:sz w:val="16"/>
                <w:szCs w:val="16"/>
                <w:cs/>
                <w:lang w:bidi="bn-BD"/>
              </w:rPr>
              <w:t xml:space="preserve"> ও 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  <w:t>উন্নয়ন</w:t>
            </w:r>
            <w:r>
              <w:rPr>
                <w:rFonts w:ascii="NikoshBAN" w:eastAsia="Nikosh" w:hAnsi="NikoshBAN" w:cs="NikoshBAN" w:hint="cs"/>
                <w:color w:val="000000"/>
                <w:sz w:val="16"/>
                <w:szCs w:val="16"/>
                <w:cs/>
                <w:lang w:bidi="bn-BD"/>
              </w:rPr>
              <w:t xml:space="preserve">, 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  <w:t>শহরেরজলাবদ্ধতাদূরীকরণএবং সবুজায়ন কর্মসূচি বাস্তবায়ন</w:t>
            </w:r>
          </w:p>
        </w:tc>
        <w:tc>
          <w:tcPr>
            <w:tcW w:w="864" w:type="dxa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  <w:t>সংরক্ষিত পার্ক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  <w:t>/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  <w:t>জলাশয়</w:t>
            </w:r>
          </w:p>
        </w:tc>
        <w:tc>
          <w:tcPr>
            <w:tcW w:w="576" w:type="dxa"/>
            <w:vMerge w:val="restar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 w:hint="cs"/>
                <w:color w:val="000000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720" w:type="dxa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color w:val="000000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color w:val="000000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color w:val="000000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color w:val="000000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</w:pPr>
          </w:p>
        </w:tc>
      </w:tr>
      <w:tr w:rsidR="00C11FFB" w:rsidTr="004D5328">
        <w:tc>
          <w:tcPr>
            <w:tcW w:w="1611" w:type="dxa"/>
            <w:vMerge/>
            <w:vAlign w:val="center"/>
          </w:tcPr>
          <w:p w:rsidR="00C11FFB" w:rsidRDefault="00C11FFB">
            <w:pPr>
              <w:numPr>
                <w:ilvl w:val="0"/>
                <w:numId w:val="16"/>
              </w:numPr>
              <w:spacing w:before="40" w:after="40" w:line="264" w:lineRule="auto"/>
              <w:ind w:left="218" w:hanging="218"/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</w:pPr>
            <w:permStart w:id="1341544068" w:edGrp="everyone" w:colFirst="1" w:colLast="1"/>
            <w:permStart w:id="1170237661" w:edGrp="everyone" w:colFirst="3" w:colLast="3"/>
            <w:permStart w:id="743576447" w:edGrp="everyone" w:colFirst="4" w:colLast="4"/>
            <w:permStart w:id="1519024498" w:edGrp="everyone" w:colFirst="5" w:colLast="5"/>
            <w:permStart w:id="491658976" w:edGrp="everyone" w:colFirst="6" w:colLast="6"/>
            <w:permStart w:id="2041971347" w:edGrp="everyone" w:colFirst="7" w:colLast="7"/>
            <w:permStart w:id="1768360709" w:edGrp="everyone" w:colFirst="8" w:colLast="8"/>
            <w:permStart w:id="1088774358" w:edGrp="everyone" w:colFirst="9" w:colLast="9"/>
            <w:permStart w:id="1855345451" w:edGrp="everyone" w:colFirst="10" w:colLast="10"/>
            <w:permEnd w:id="1193958481"/>
            <w:permEnd w:id="89483380"/>
            <w:permEnd w:id="31605960"/>
            <w:permEnd w:id="1085628583"/>
            <w:permEnd w:id="1478563029"/>
            <w:permEnd w:id="36584514"/>
            <w:permEnd w:id="1042505382"/>
            <w:permEnd w:id="2139882982"/>
            <w:permEnd w:id="1668513409"/>
            <w:permEnd w:id="201984884"/>
            <w:permEnd w:id="1427246492"/>
          </w:p>
        </w:tc>
        <w:tc>
          <w:tcPr>
            <w:tcW w:w="864" w:type="dxa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  <w:t>বৃক্ষরোপণ</w:t>
            </w:r>
          </w:p>
        </w:tc>
        <w:tc>
          <w:tcPr>
            <w:tcW w:w="576" w:type="dxa"/>
            <w:vMerge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</w:pPr>
          </w:p>
        </w:tc>
        <w:tc>
          <w:tcPr>
            <w:tcW w:w="720" w:type="dxa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 w:hint="cs"/>
                <w:color w:val="000000"/>
                <w:sz w:val="16"/>
                <w:szCs w:val="16"/>
                <w:cs/>
                <w:lang w:bidi="bn-BD"/>
              </w:rPr>
              <w:t>সংখ্যা হাজারে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color w:val="000000"/>
                <w:sz w:val="16"/>
                <w:szCs w:val="16"/>
                <w:cs/>
                <w:lang w:bidi="bn-BD"/>
              </w:rPr>
              <w:t>৩০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color w:val="000000"/>
                <w:sz w:val="16"/>
                <w:szCs w:val="16"/>
                <w:cs/>
                <w:lang w:bidi="bn-BD"/>
              </w:rPr>
              <w:t>৩০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color w:val="000000"/>
                <w:sz w:val="16"/>
                <w:szCs w:val="16"/>
                <w:cs/>
                <w:lang w:bidi="bn-BD"/>
              </w:rPr>
              <w:t>৩০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color w:val="000000"/>
                <w:sz w:val="16"/>
                <w:szCs w:val="16"/>
                <w:cs/>
                <w:lang w:bidi="bn-BD"/>
              </w:rPr>
              <w:t>৩৫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</w:pPr>
          </w:p>
        </w:tc>
      </w:tr>
      <w:tr w:rsidR="00C11FFB" w:rsidTr="004D5328">
        <w:trPr>
          <w:trHeight w:val="584"/>
        </w:trPr>
        <w:tc>
          <w:tcPr>
            <w:tcW w:w="1611" w:type="dxa"/>
            <w:vAlign w:val="center"/>
          </w:tcPr>
          <w:p w:rsidR="00C11FFB" w:rsidRDefault="00C11FFB">
            <w:pPr>
              <w:numPr>
                <w:ilvl w:val="0"/>
                <w:numId w:val="15"/>
              </w:numPr>
              <w:tabs>
                <w:tab w:val="clear" w:pos="216"/>
              </w:tabs>
              <w:spacing w:before="40" w:after="40" w:line="264" w:lineRule="auto"/>
              <w:ind w:left="218" w:hanging="218"/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</w:pPr>
            <w:permStart w:id="543175573" w:edGrp="everyone" w:colFirst="0" w:colLast="0"/>
            <w:permStart w:id="990656096" w:edGrp="everyone" w:colFirst="1" w:colLast="1"/>
            <w:permStart w:id="596904330" w:edGrp="everyone" w:colFirst="2" w:colLast="2"/>
            <w:permStart w:id="1250829599" w:edGrp="everyone" w:colFirst="3" w:colLast="3"/>
            <w:permStart w:id="87975198" w:edGrp="everyone" w:colFirst="4" w:colLast="4"/>
            <w:permStart w:id="746213879" w:edGrp="everyone" w:colFirst="5" w:colLast="5"/>
            <w:permStart w:id="928282089" w:edGrp="everyone" w:colFirst="6" w:colLast="6"/>
            <w:permStart w:id="1658019504" w:edGrp="everyone" w:colFirst="7" w:colLast="7"/>
            <w:permStart w:id="1697674857" w:edGrp="everyone" w:colFirst="8" w:colLast="8"/>
            <w:permStart w:id="2038901982" w:edGrp="everyone" w:colFirst="9" w:colLast="9"/>
            <w:permStart w:id="1238829898" w:edGrp="everyone" w:colFirst="10" w:colLast="10"/>
            <w:permEnd w:id="1341544068"/>
            <w:permEnd w:id="1170237661"/>
            <w:permEnd w:id="743576447"/>
            <w:permEnd w:id="1519024498"/>
            <w:permEnd w:id="491658976"/>
            <w:permEnd w:id="2041971347"/>
            <w:permEnd w:id="1768360709"/>
            <w:permEnd w:id="1088774358"/>
            <w:permEnd w:id="1855345451"/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  <w:t>বহুতল বিশিষ্ট কার পার্কিং ও মাল্টি পারপাস কমপ্লেক্স নির্মাণ</w:t>
            </w:r>
          </w:p>
        </w:tc>
        <w:tc>
          <w:tcPr>
            <w:tcW w:w="864" w:type="dxa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  <w:t>নির্মিতকার পার্কিং ও মাল্টি পারপাস কমপ্লেক্স</w:t>
            </w:r>
          </w:p>
        </w:tc>
        <w:tc>
          <w:tcPr>
            <w:tcW w:w="576" w:type="dxa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720" w:type="dxa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color w:val="000000"/>
                <w:sz w:val="16"/>
                <w:szCs w:val="16"/>
                <w:cs/>
                <w:lang w:bidi="bn-BD"/>
              </w:rPr>
              <w:t xml:space="preserve">০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color w:val="000000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color w:val="000000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color w:val="000000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</w:pPr>
          </w:p>
        </w:tc>
      </w:tr>
      <w:tr w:rsidR="00C11FFB" w:rsidTr="004D5328">
        <w:tc>
          <w:tcPr>
            <w:tcW w:w="1611" w:type="dxa"/>
            <w:vAlign w:val="center"/>
          </w:tcPr>
          <w:p w:rsidR="00C11FFB" w:rsidRDefault="00C11FFB">
            <w:pPr>
              <w:numPr>
                <w:ilvl w:val="0"/>
                <w:numId w:val="15"/>
              </w:numPr>
              <w:spacing w:before="40" w:after="40" w:line="264" w:lineRule="auto"/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</w:pPr>
            <w:permStart w:id="1056966540" w:edGrp="everyone" w:colFirst="0" w:colLast="0"/>
            <w:permStart w:id="9253420" w:edGrp="everyone" w:colFirst="1" w:colLast="1"/>
            <w:permStart w:id="615274118" w:edGrp="everyone" w:colFirst="2" w:colLast="2"/>
            <w:permStart w:id="1354044742" w:edGrp="everyone" w:colFirst="3" w:colLast="3"/>
            <w:permStart w:id="1727687586" w:edGrp="everyone" w:colFirst="4" w:colLast="4"/>
            <w:permStart w:id="783963392" w:edGrp="everyone" w:colFirst="5" w:colLast="5"/>
            <w:permStart w:id="339428993" w:edGrp="everyone" w:colFirst="6" w:colLast="6"/>
            <w:permStart w:id="762922386" w:edGrp="everyone" w:colFirst="7" w:colLast="7"/>
            <w:permStart w:id="663233508" w:edGrp="everyone" w:colFirst="8" w:colLast="8"/>
            <w:permStart w:id="1454069670" w:edGrp="everyone" w:colFirst="9" w:colLast="9"/>
            <w:permStart w:id="1743992607" w:edGrp="everyone" w:colFirst="10" w:colLast="10"/>
            <w:permEnd w:id="543175573"/>
            <w:permEnd w:id="990656096"/>
            <w:permEnd w:id="596904330"/>
            <w:permEnd w:id="1250829599"/>
            <w:permEnd w:id="87975198"/>
            <w:permEnd w:id="746213879"/>
            <w:permEnd w:id="928282089"/>
            <w:permEnd w:id="1658019504"/>
            <w:permEnd w:id="1697674857"/>
            <w:permEnd w:id="2038901982"/>
            <w:permEnd w:id="1238829898"/>
            <w:r>
              <w:rPr>
                <w:rFonts w:ascii="NikoshBAN" w:eastAsia="Nikosh" w:hAnsi="NikoshBAN" w:cs="NikoshBAN" w:hint="cs"/>
                <w:color w:val="000000"/>
                <w:sz w:val="16"/>
                <w:szCs w:val="16"/>
                <w:cs/>
                <w:lang w:bidi="bn-BD"/>
              </w:rPr>
              <w:t>ঝুকিঁপূর্ণ ও অননুমোদিতভাবে নির্মিত ভবনসমূহ চি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  <w:t>হ্নি</w:t>
            </w:r>
            <w:r>
              <w:rPr>
                <w:rFonts w:ascii="NikoshBAN" w:eastAsia="Nikosh" w:hAnsi="NikoshBAN" w:cs="NikoshBAN" w:hint="cs"/>
                <w:color w:val="000000"/>
                <w:sz w:val="16"/>
                <w:szCs w:val="16"/>
                <w:cs/>
                <w:lang w:bidi="bn-BD"/>
              </w:rPr>
              <w:t>তকরণ</w:t>
            </w:r>
          </w:p>
        </w:tc>
        <w:tc>
          <w:tcPr>
            <w:tcW w:w="864" w:type="dxa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  <w:t xml:space="preserve">চিহ্নিত </w:t>
            </w:r>
            <w:r>
              <w:rPr>
                <w:rFonts w:ascii="NikoshBAN" w:eastAsia="Nikosh" w:hAnsi="NikoshBAN" w:cs="NikoshBAN" w:hint="cs"/>
                <w:color w:val="000000"/>
                <w:sz w:val="16"/>
                <w:szCs w:val="16"/>
                <w:cs/>
                <w:lang w:bidi="bn-BD"/>
              </w:rPr>
              <w:t>স্থাপনা</w:t>
            </w:r>
          </w:p>
        </w:tc>
        <w:tc>
          <w:tcPr>
            <w:tcW w:w="576" w:type="dxa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 w:hint="cs"/>
                <w:color w:val="000000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720" w:type="dxa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 w:hint="cs"/>
                <w:color w:val="000000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color w:val="000000"/>
                <w:sz w:val="16"/>
                <w:szCs w:val="16"/>
                <w:cs/>
                <w:lang w:bidi="bn-BD"/>
              </w:rPr>
              <w:t>৪০০০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ind w:left="-108" w:right="-108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color w:val="000000"/>
                <w:sz w:val="16"/>
                <w:szCs w:val="16"/>
                <w:cs/>
                <w:lang w:bidi="bn-BD"/>
              </w:rPr>
              <w:t>4৫00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ind w:left="-108" w:right="-108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color w:val="000000"/>
                <w:sz w:val="16"/>
                <w:szCs w:val="16"/>
                <w:cs/>
                <w:lang w:bidi="bn-BD"/>
              </w:rPr>
              <w:t>৫০০০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ind w:left="-108" w:right="-108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color w:val="000000"/>
                <w:sz w:val="16"/>
                <w:szCs w:val="16"/>
                <w:cs/>
                <w:lang w:bidi="bn-BD"/>
              </w:rPr>
              <w:t xml:space="preserve">৫৫০০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ind w:left="-108" w:right="-108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</w:pPr>
          </w:p>
        </w:tc>
      </w:tr>
      <w:tr w:rsidR="00C11FFB" w:rsidTr="004D5328">
        <w:tc>
          <w:tcPr>
            <w:tcW w:w="1611" w:type="dxa"/>
            <w:vAlign w:val="center"/>
          </w:tcPr>
          <w:p w:rsidR="00C11FFB" w:rsidRDefault="00C11FFB">
            <w:pPr>
              <w:numPr>
                <w:ilvl w:val="0"/>
                <w:numId w:val="15"/>
              </w:numPr>
              <w:spacing w:before="40" w:after="40" w:line="264" w:lineRule="auto"/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</w:pPr>
            <w:permStart w:id="1516249599" w:edGrp="everyone" w:colFirst="0" w:colLast="0"/>
            <w:permStart w:id="2118277235" w:edGrp="everyone" w:colFirst="1" w:colLast="1"/>
            <w:permStart w:id="387844169" w:edGrp="everyone" w:colFirst="2" w:colLast="2"/>
            <w:permStart w:id="752943481" w:edGrp="everyone" w:colFirst="3" w:colLast="3"/>
            <w:permStart w:id="1550085966" w:edGrp="everyone" w:colFirst="4" w:colLast="4"/>
            <w:permStart w:id="1600269303" w:edGrp="everyone" w:colFirst="5" w:colLast="5"/>
            <w:permStart w:id="1056835472" w:edGrp="everyone" w:colFirst="6" w:colLast="6"/>
            <w:permStart w:id="1638354691" w:edGrp="everyone" w:colFirst="7" w:colLast="7"/>
            <w:permStart w:id="1076566922" w:edGrp="everyone" w:colFirst="8" w:colLast="8"/>
            <w:permStart w:id="143354880" w:edGrp="everyone" w:colFirst="9" w:colLast="9"/>
            <w:permStart w:id="1393846023" w:edGrp="everyone" w:colFirst="10" w:colLast="10"/>
            <w:permEnd w:id="1056966540"/>
            <w:permEnd w:id="9253420"/>
            <w:permEnd w:id="615274118"/>
            <w:permEnd w:id="1354044742"/>
            <w:permEnd w:id="1727687586"/>
            <w:permEnd w:id="783963392"/>
            <w:permEnd w:id="339428993"/>
            <w:permEnd w:id="762922386"/>
            <w:permEnd w:id="663233508"/>
            <w:permEnd w:id="1454069670"/>
            <w:permEnd w:id="1743992607"/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  <w:t>আবাসিক প্লট উন্নয়ন</w:t>
            </w:r>
            <w:r>
              <w:rPr>
                <w:rFonts w:ascii="NikoshBAN" w:eastAsia="Nikosh" w:hAnsi="NikoshBAN" w:cs="NikoshBAN" w:hint="cs"/>
                <w:color w:val="000000"/>
                <w:sz w:val="16"/>
                <w:szCs w:val="16"/>
                <w:cs/>
                <w:lang w:bidi="bn-BD"/>
              </w:rPr>
              <w:t xml:space="preserve"> করা</w:t>
            </w:r>
          </w:p>
        </w:tc>
        <w:tc>
          <w:tcPr>
            <w:tcW w:w="864" w:type="dxa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  <w:t>উন্নয়ন</w:t>
            </w:r>
            <w:r>
              <w:rPr>
                <w:rFonts w:ascii="NikoshBAN" w:eastAsia="Nikosh" w:hAnsi="NikoshBAN" w:cs="NikoshBAN" w:hint="cs"/>
                <w:color w:val="000000"/>
                <w:sz w:val="16"/>
                <w:szCs w:val="16"/>
                <w:cs/>
                <w:lang w:bidi="bn-BD"/>
              </w:rPr>
              <w:t>কৃত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  <w:t xml:space="preserve"> প্লট</w:t>
            </w:r>
          </w:p>
        </w:tc>
        <w:tc>
          <w:tcPr>
            <w:tcW w:w="576" w:type="dxa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 w:hint="cs"/>
                <w:color w:val="000000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720" w:type="dxa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  <w:t>একর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color w:val="000000"/>
                <w:sz w:val="16"/>
                <w:szCs w:val="16"/>
                <w:cs/>
                <w:lang w:bidi="bn-BD"/>
              </w:rPr>
              <w:t>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color w:val="000000"/>
                <w:sz w:val="16"/>
                <w:szCs w:val="16"/>
                <w:cs/>
                <w:lang w:bidi="bn-BD"/>
              </w:rPr>
              <w:t>৫0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color w:val="000000"/>
                <w:sz w:val="16"/>
                <w:szCs w:val="16"/>
                <w:lang w:bidi="bn-BD"/>
              </w:rPr>
              <w:t>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color w:val="000000"/>
                <w:sz w:val="16"/>
                <w:szCs w:val="16"/>
                <w:lang w:bidi="bn-BD"/>
              </w:rPr>
              <w:t>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</w:pPr>
          </w:p>
        </w:tc>
      </w:tr>
      <w:tr w:rsidR="00C11FFB" w:rsidTr="004D5328">
        <w:tc>
          <w:tcPr>
            <w:tcW w:w="1611" w:type="dxa"/>
            <w:vAlign w:val="center"/>
          </w:tcPr>
          <w:p w:rsidR="00C11FFB" w:rsidRDefault="00C11FFB">
            <w:pPr>
              <w:numPr>
                <w:ilvl w:val="0"/>
                <w:numId w:val="15"/>
              </w:numPr>
              <w:spacing w:before="40" w:after="40" w:line="264" w:lineRule="auto"/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</w:pPr>
            <w:permStart w:id="1411808866" w:edGrp="everyone" w:colFirst="0" w:colLast="0"/>
            <w:permStart w:id="477262112" w:edGrp="everyone" w:colFirst="1" w:colLast="1"/>
            <w:permStart w:id="658078809" w:edGrp="everyone" w:colFirst="2" w:colLast="2"/>
            <w:permStart w:id="1405254943" w:edGrp="everyone" w:colFirst="3" w:colLast="3"/>
            <w:permStart w:id="1595833788" w:edGrp="everyone" w:colFirst="4" w:colLast="4"/>
            <w:permStart w:id="1230062257" w:edGrp="everyone" w:colFirst="5" w:colLast="5"/>
            <w:permStart w:id="1315077163" w:edGrp="everyone" w:colFirst="6" w:colLast="6"/>
            <w:permStart w:id="515197423" w:edGrp="everyone" w:colFirst="7" w:colLast="7"/>
            <w:permStart w:id="71585810" w:edGrp="everyone" w:colFirst="8" w:colLast="8"/>
            <w:permStart w:id="1796817613" w:edGrp="everyone" w:colFirst="9" w:colLast="9"/>
            <w:permStart w:id="1851355876" w:edGrp="everyone" w:colFirst="10" w:colLast="10"/>
            <w:permStart w:id="940843104" w:edGrp="everyone" w:colFirst="11" w:colLast="11"/>
            <w:permEnd w:id="1516249599"/>
            <w:permEnd w:id="2118277235"/>
            <w:permEnd w:id="387844169"/>
            <w:permEnd w:id="752943481"/>
            <w:permEnd w:id="1550085966"/>
            <w:permEnd w:id="1600269303"/>
            <w:permEnd w:id="1056835472"/>
            <w:permEnd w:id="1638354691"/>
            <w:permEnd w:id="1076566922"/>
            <w:permEnd w:id="143354880"/>
            <w:permEnd w:id="1393846023"/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  <w:t>পিপিপি’রআওতায় স্যাটেলাইট টাউন নির্মাণ</w:t>
            </w:r>
          </w:p>
        </w:tc>
        <w:tc>
          <w:tcPr>
            <w:tcW w:w="864" w:type="dxa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  <w:t>নির্মিত শহর</w:t>
            </w:r>
          </w:p>
        </w:tc>
        <w:tc>
          <w:tcPr>
            <w:tcW w:w="576" w:type="dxa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720" w:type="dxa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 w:hint="cs"/>
                <w:color w:val="000000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color w:val="000000"/>
                <w:sz w:val="16"/>
                <w:szCs w:val="16"/>
                <w:lang w:bidi="bn-IN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ind w:left="-108" w:right="-108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color w:val="000000"/>
                <w:sz w:val="16"/>
                <w:szCs w:val="16"/>
                <w:lang w:bidi="bn-BD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ind w:left="-108" w:right="-108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color w:val="000000"/>
                <w:sz w:val="16"/>
                <w:szCs w:val="16"/>
                <w:lang w:bidi="bn-BD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ind w:left="-108" w:right="-108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color w:val="000000"/>
                <w:sz w:val="16"/>
                <w:szCs w:val="16"/>
                <w:cs/>
                <w:lang w:bidi="bn-BD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ind w:left="-108" w:right="-108"/>
              <w:jc w:val="center"/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</w:pPr>
          </w:p>
        </w:tc>
      </w:tr>
    </w:tbl>
    <w:permEnd w:id="1411808866"/>
    <w:permEnd w:id="477262112"/>
    <w:permEnd w:id="658078809"/>
    <w:permEnd w:id="1405254943"/>
    <w:permEnd w:id="1595833788"/>
    <w:permEnd w:id="1230062257"/>
    <w:permEnd w:id="1315077163"/>
    <w:permEnd w:id="515197423"/>
    <w:permEnd w:id="71585810"/>
    <w:permEnd w:id="1796817613"/>
    <w:permEnd w:id="1851355876"/>
    <w:permEnd w:id="940843104"/>
    <w:p w:rsidR="00904420" w:rsidRDefault="002D1493">
      <w:pPr>
        <w:spacing w:before="120" w:line="276" w:lineRule="auto"/>
        <w:rPr>
          <w:rFonts w:ascii="NikoshBAN" w:eastAsia="Nikosh" w:hAnsi="NikoshBAN" w:cs="NikoshBAN"/>
          <w:b/>
          <w:bCs/>
          <w:sz w:val="20"/>
          <w:szCs w:val="20"/>
          <w:lang w:bidi="bn-IN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৬.৭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অপারেশন ইউনিট, স্কিম</w:t>
      </w:r>
      <w:r>
        <w:rPr>
          <w:rFonts w:ascii="NikoshBAN" w:eastAsia="Nikosh" w:hAnsi="NikoshBAN" w:cs="NikoshBAN" w:hint="cs"/>
          <w:b/>
          <w:bCs/>
          <w:sz w:val="20"/>
          <w:szCs w:val="20"/>
          <w:cs/>
          <w:lang w:bidi="bn-IN"/>
        </w:rPr>
        <w:t xml:space="preserve"> 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এবং প্রকল্পওয়ারি মধ্যমেয়াদি ব্যয় প্রাক্কলন</w:t>
      </w:r>
    </w:p>
    <w:p w:rsidR="00C11FFB" w:rsidRPr="00461983" w:rsidRDefault="00C11FFB" w:rsidP="00C11FFB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C11FFB" w:rsidRPr="00461983" w:rsidTr="00C11FFB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C11FFB" w:rsidRPr="00461983" w:rsidTr="00C11FFB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C11FFB" w:rsidRPr="00461983" w:rsidTr="00C11FFB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C11FFB" w:rsidRPr="00461983" w:rsidTr="00C11FFB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904420" w:rsidRDefault="002D1493">
      <w:pPr>
        <w:tabs>
          <w:tab w:val="left" w:pos="252"/>
        </w:tabs>
        <w:spacing w:before="120" w:after="120"/>
        <w:rPr>
          <w:rFonts w:ascii="NikoshBAN" w:hAnsi="NikoshBAN" w:cs="NikoshBAN"/>
          <w:b/>
          <w:bCs/>
          <w:sz w:val="22"/>
          <w:szCs w:val="22"/>
        </w:rPr>
      </w:pPr>
      <w:r>
        <w:rPr>
          <w:rFonts w:ascii="NikoshBAN" w:eastAsia="Nikosh" w:hAnsi="NikoshBAN" w:cs="NikoshBAN"/>
          <w:b/>
          <w:bCs/>
          <w:sz w:val="20"/>
          <w:szCs w:val="22"/>
          <w:cs/>
          <w:lang w:bidi="bn-BD"/>
        </w:rPr>
        <w:t>৬.৮</w:t>
      </w:r>
      <w:r>
        <w:rPr>
          <w:rFonts w:ascii="NikoshBAN" w:eastAsia="Nikosh" w:hAnsi="NikoshBAN" w:cs="NikoshBAN"/>
          <w:b/>
          <w:bCs/>
          <w:sz w:val="20"/>
          <w:szCs w:val="22"/>
          <w:cs/>
          <w:lang w:bidi="bn-BD"/>
        </w:rPr>
        <w:tab/>
      </w:r>
      <w:r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চট্টগ্রাম উন্নয়ন কর্তৃপক্ষ</w:t>
      </w:r>
    </w:p>
    <w:p w:rsidR="00904420" w:rsidRDefault="002D1493">
      <w:pPr>
        <w:shd w:val="clear" w:color="auto" w:fill="FFFFFF" w:themeFill="background1"/>
        <w:spacing w:before="120" w:after="120" w:line="300" w:lineRule="auto"/>
        <w:ind w:left="720" w:hanging="720"/>
        <w:jc w:val="both"/>
        <w:rPr>
          <w:rFonts w:ascii="NikoshBAN" w:eastAsia="Nikosh" w:hAnsi="NikoshBAN" w:cs="NikoshBAN"/>
          <w:sz w:val="18"/>
          <w:szCs w:val="18"/>
          <w:lang w:val="en-US" w:bidi="bn-IN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৬.৮.১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সাম্প্রতিক অর্জন:</w:t>
      </w:r>
      <w:r>
        <w:rPr>
          <w:rFonts w:ascii="NikoshBAN" w:eastAsia="Nikosh" w:hAnsi="NikoshBAN" w:cs="NikoshBAN" w:hint="cs"/>
          <w:b/>
          <w:bCs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/>
          <w:sz w:val="20"/>
          <w:szCs w:val="20"/>
          <w:cs/>
          <w:lang w:bidi="bn-IN"/>
        </w:rPr>
        <w:t xml:space="preserve"> </w:t>
      </w:r>
      <w:permStart w:id="741812374" w:edGrp="everyone"/>
      <w:r>
        <w:rPr>
          <w:rFonts w:ascii="Nikosh" w:eastAsia="Nikosh" w:hAnsi="Nikosh" w:cs="Nikosh"/>
          <w:color w:val="000000"/>
          <w:sz w:val="20"/>
          <w:szCs w:val="20"/>
          <w:cs/>
          <w:lang w:val="nl-NL" w:bidi="bn-IN"/>
        </w:rPr>
        <w:t xml:space="preserve">২০২০-২১ </w:t>
      </w:r>
      <w:r>
        <w:rPr>
          <w:rFonts w:ascii="Nikosh" w:eastAsia="Nikosh" w:hAnsi="Nikosh" w:cs="Nikosh"/>
          <w:color w:val="000000"/>
          <w:sz w:val="20"/>
          <w:szCs w:val="20"/>
          <w:cs/>
          <w:lang w:bidi="bn-IN"/>
        </w:rPr>
        <w:t xml:space="preserve">অর্থবছরে </w:t>
      </w:r>
      <w:r>
        <w:rPr>
          <w:rFonts w:ascii="Nikosh" w:eastAsia="Nikosh" w:hAnsi="Nikosh" w:cs="Nikosh"/>
          <w:color w:val="000000"/>
          <w:sz w:val="20"/>
          <w:szCs w:val="20"/>
          <w:cs/>
          <w:lang w:val="nl-NL" w:bidi="bn-BD"/>
        </w:rPr>
        <w:t xml:space="preserve"> </w:t>
      </w:r>
      <w:r>
        <w:rPr>
          <w:rFonts w:ascii="Nikosh" w:eastAsia="Nikosh" w:hAnsi="Nikosh" w:cs="Nikosh"/>
          <w:color w:val="000000"/>
          <w:sz w:val="20"/>
          <w:szCs w:val="20"/>
          <w:cs/>
          <w:lang w:val="nl-NL" w:bidi="bn-IN"/>
        </w:rPr>
        <w:t>১৫৩০</w:t>
      </w:r>
      <w:r>
        <w:rPr>
          <w:rFonts w:ascii="Nikosh" w:eastAsia="Nikosh" w:hAnsi="Nikosh" w:cs="Nikosh"/>
          <w:color w:val="000000"/>
          <w:sz w:val="20"/>
          <w:szCs w:val="20"/>
          <w:cs/>
          <w:lang w:val="nl-NL" w:bidi="bn-BD"/>
        </w:rPr>
        <w:t xml:space="preserve"> টি ভূমি ব্যবহার ছাড়পত্র প্রদান</w:t>
      </w:r>
      <w:r>
        <w:rPr>
          <w:rFonts w:ascii="Nikosh" w:eastAsia="Nikosh" w:hAnsi="Nikosh" w:cs="Nikosh"/>
          <w:color w:val="000000"/>
          <w:sz w:val="20"/>
          <w:szCs w:val="20"/>
          <w:lang w:val="en-US" w:bidi="bn-BD"/>
        </w:rPr>
        <w:t>,</w:t>
      </w:r>
      <w:r>
        <w:rPr>
          <w:rFonts w:ascii="Nikosh" w:eastAsia="Nikosh" w:hAnsi="Nikosh" w:cs="Nikosh"/>
          <w:color w:val="000000"/>
          <w:sz w:val="20"/>
          <w:szCs w:val="20"/>
          <w:cs/>
          <w:lang w:val="nl-NL" w:bidi="bn-BD"/>
        </w:rPr>
        <w:t xml:space="preserve"> </w:t>
      </w:r>
      <w:r>
        <w:rPr>
          <w:rFonts w:ascii="Nikosh" w:eastAsia="Nikosh" w:hAnsi="Nikosh" w:cs="Nikosh"/>
          <w:color w:val="000000"/>
          <w:sz w:val="20"/>
          <w:szCs w:val="20"/>
          <w:cs/>
          <w:lang w:val="nl-NL" w:bidi="bn-IN"/>
        </w:rPr>
        <w:t>১৭৮১</w:t>
      </w:r>
      <w:r>
        <w:rPr>
          <w:rFonts w:ascii="Nikosh" w:eastAsia="Nikosh" w:hAnsi="Nikosh" w:cs="Nikosh"/>
          <w:color w:val="000000"/>
          <w:sz w:val="20"/>
          <w:szCs w:val="20"/>
          <w:cs/>
          <w:lang w:val="nl-NL" w:bidi="bn-BD"/>
        </w:rPr>
        <w:t>টি নক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nl-NL" w:bidi="bn-BD"/>
        </w:rPr>
        <w:t>শা</w:t>
      </w:r>
      <w:r>
        <w:rPr>
          <w:rFonts w:ascii="Nikosh" w:eastAsia="Nikosh" w:hAnsi="Nikosh" w:cs="Nikosh"/>
          <w:color w:val="000000"/>
          <w:sz w:val="20"/>
          <w:szCs w:val="20"/>
          <w:cs/>
          <w:lang w:val="nl-NL" w:bidi="bn-IN"/>
        </w:rPr>
        <w:t xml:space="preserve"> </w:t>
      </w:r>
      <w:r>
        <w:rPr>
          <w:rFonts w:ascii="Nikosh" w:eastAsia="Nikosh" w:hAnsi="Nikosh" w:cs="Nikosh"/>
          <w:color w:val="000000"/>
          <w:sz w:val="20"/>
          <w:szCs w:val="20"/>
          <w:cs/>
          <w:lang w:val="nl-NL" w:bidi="bn-BD"/>
        </w:rPr>
        <w:t>অনুমোদন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nl-NL" w:bidi="bn-BD"/>
        </w:rPr>
        <w:t xml:space="preserve"> করা হয়েছে।</w:t>
      </w:r>
      <w:r>
        <w:rPr>
          <w:rFonts w:ascii="Nikosh" w:eastAsia="Nikosh" w:hAnsi="Nikosh" w:cs="Nikosh"/>
          <w:color w:val="000000"/>
          <w:sz w:val="20"/>
          <w:szCs w:val="20"/>
          <w:cs/>
          <w:lang w:val="en-US" w:bidi="bn-BD"/>
        </w:rPr>
        <w:t xml:space="preserve"> কর্মজীবী নারীদের জন্য</w:t>
      </w:r>
      <w:r>
        <w:rPr>
          <w:rFonts w:ascii="Nikosh" w:eastAsia="Nikosh" w:hAnsi="Nikosh" w:cs="Nikosh"/>
          <w:color w:val="000000"/>
          <w:sz w:val="20"/>
          <w:szCs w:val="20"/>
          <w:cs/>
          <w:lang w:bidi="hi-IN"/>
        </w:rPr>
        <w:t xml:space="preserve"> </w:t>
      </w:r>
      <w:r>
        <w:rPr>
          <w:rFonts w:ascii="Nikosh" w:eastAsia="Nikosh" w:hAnsi="Nikosh" w:cs="Nikosh"/>
          <w:color w:val="000000"/>
          <w:sz w:val="20"/>
          <w:szCs w:val="20"/>
          <w:cs/>
          <w:lang w:bidi="bn-BD"/>
        </w:rPr>
        <w:t xml:space="preserve">৫টি ৬ তলা বিশিষ্ট মহিলা ডরমিটরী ভবন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bidi="bn-IN"/>
        </w:rPr>
        <w:t>নির্মাণ করা হয়েছে। একটি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৬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 xml:space="preserve">তলা </w:t>
      </w:r>
      <w:r>
        <w:rPr>
          <w:rFonts w:asciiTheme="minorHAnsi" w:hAnsiTheme="minorHAnsi" w:cstheme="minorHAnsi"/>
          <w:color w:val="000000"/>
          <w:sz w:val="20"/>
          <w:szCs w:val="20"/>
          <w:lang w:bidi="bn-BD"/>
        </w:rPr>
        <w:t>Commercial</w:t>
      </w:r>
      <w:r>
        <w:rPr>
          <w:rFonts w:ascii="Nikosh" w:hAnsi="Nikosh" w:cs="Nikosh"/>
          <w:color w:val="000000"/>
          <w:sz w:val="20"/>
          <w:szCs w:val="20"/>
          <w:lang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ভবন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নির্মাণ</w:t>
      </w:r>
      <w:r>
        <w:rPr>
          <w:rFonts w:ascii="Nikosh" w:hAnsi="Nikosh" w:cs="Nikosh" w:hint="cs"/>
          <w:color w:val="000000"/>
          <w:sz w:val="20"/>
          <w:szCs w:val="20"/>
          <w:cs/>
          <w:lang w:bidi="bn-BD"/>
        </w:rPr>
        <w:t xml:space="preserve"> করা হয়েছে এবং</w:t>
      </w:r>
      <w:r>
        <w:rPr>
          <w:rFonts w:ascii="Nikosh" w:hAnsi="Nikosh" w:cs="Nikosh"/>
          <w:color w:val="000000"/>
          <w:spacing w:val="-4"/>
          <w:sz w:val="20"/>
          <w:szCs w:val="20"/>
          <w:cs/>
          <w:lang w:bidi="bn-IN"/>
        </w:rPr>
        <w:t xml:space="preserve"> ১৫৪টি ফ্ল্যাট বরাদ্দ প্রদান করা হয়েছে</w:t>
      </w:r>
      <w:r>
        <w:rPr>
          <w:rFonts w:ascii="Nikosh" w:eastAsia="Nikosh" w:hAnsi="Nikosh" w:cs="Nikosh"/>
          <w:color w:val="000000"/>
          <w:sz w:val="20"/>
          <w:szCs w:val="20"/>
          <w:cs/>
          <w:lang w:val="nl-NL" w:bidi="hi-IN"/>
        </w:rPr>
        <w:t>।</w:t>
      </w:r>
      <w:r>
        <w:rPr>
          <w:rFonts w:ascii="Nikosh" w:eastAsia="Nikosh" w:hAnsi="Nikosh" w:cs="Nikosh"/>
          <w:color w:val="000000"/>
          <w:sz w:val="20"/>
          <w:szCs w:val="20"/>
          <w:cs/>
          <w:lang w:val="en-US"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২০২১-২২ অর্থবছরে ২৪৬৩ টি ভূমি ব্যবহার ছাড়পত্র প্রদান</w:t>
      </w:r>
      <w:r>
        <w:rPr>
          <w:rFonts w:ascii="Nikosh" w:hAnsi="Nikosh" w:cs="Nikosh"/>
          <w:color w:val="000000"/>
          <w:sz w:val="20"/>
          <w:szCs w:val="20"/>
          <w:lang w:val="en-US" w:bidi="bn-IN"/>
        </w:rPr>
        <w:t xml:space="preserve">, 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২০০০ টি নক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শা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অনুমোদন</w:t>
      </w:r>
      <w:r>
        <w:rPr>
          <w:rFonts w:ascii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val="en-US" w:bidi="bn-IN"/>
        </w:rPr>
        <w:t xml:space="preserve">ও 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উপকূলীয় শহর রক্ষার বাঁধ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 xml:space="preserve"> হিসেবে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</w:t>
      </w:r>
      <w:r>
        <w:rPr>
          <w:rFonts w:ascii="Nikosh" w:hAnsi="Nikosh" w:cs="Nikosh"/>
          <w:color w:val="000000"/>
          <w:spacing w:val="-4"/>
          <w:sz w:val="20"/>
          <w:szCs w:val="20"/>
          <w:cs/>
          <w:lang w:bidi="bn-IN"/>
        </w:rPr>
        <w:t xml:space="preserve">১৫.২ কি:মি: </w:t>
      </w:r>
      <w:r>
        <w:rPr>
          <w:rFonts w:ascii="Nikosh" w:hAnsi="Nikosh" w:cs="Nikosh" w:hint="cs"/>
          <w:color w:val="000000"/>
          <w:spacing w:val="-4"/>
          <w:sz w:val="20"/>
          <w:szCs w:val="20"/>
          <w:cs/>
          <w:lang w:bidi="bn-IN"/>
        </w:rPr>
        <w:t>রিং রোড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নির্মাণ কাজ সমাপ্ত করে যান</w:t>
      </w:r>
      <w:r>
        <w:rPr>
          <w:rFonts w:ascii="Nikosh" w:hAnsi="Nikosh" w:cs="Nikosh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চলাচলের জন্য উন্মুক্ত করে দেয়া হয়েছে। ২০২</w:t>
      </w:r>
      <w:r>
        <w:rPr>
          <w:rFonts w:ascii="Nikosh" w:hAnsi="Nikosh" w:cs="Nikosh"/>
          <w:color w:val="000000"/>
          <w:sz w:val="20"/>
          <w:szCs w:val="20"/>
          <w:cs/>
          <w:lang w:val="en-US" w:bidi="bn-IN"/>
        </w:rPr>
        <w:t>২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-২</w:t>
      </w:r>
      <w:r>
        <w:rPr>
          <w:rFonts w:ascii="Nikosh" w:hAnsi="Nikosh" w:cs="Nikosh"/>
          <w:color w:val="000000"/>
          <w:sz w:val="20"/>
          <w:szCs w:val="20"/>
          <w:cs/>
          <w:lang w:val="en-US" w:bidi="bn-IN"/>
        </w:rPr>
        <w:t>৩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অর্থবছরে </w:t>
      </w:r>
      <w:r>
        <w:rPr>
          <w:rFonts w:ascii="Nikosh" w:hAnsi="Nikosh" w:cs="Nikosh"/>
          <w:color w:val="000000"/>
          <w:sz w:val="20"/>
          <w:szCs w:val="20"/>
          <w:cs/>
          <w:lang w:val="en-US" w:bidi="bn-IN"/>
        </w:rPr>
        <w:t>২১১৬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টি ভূমি ব্যবহার ছাড়পত্র প্রদান</w:t>
      </w:r>
      <w:r>
        <w:rPr>
          <w:rFonts w:ascii="Nikosh" w:hAnsi="Nikosh" w:cs="Nikosh"/>
          <w:color w:val="000000"/>
          <w:sz w:val="20"/>
          <w:szCs w:val="20"/>
          <w:lang w:val="en-US" w:bidi="bn-IN"/>
        </w:rPr>
        <w:t xml:space="preserve">, </w:t>
      </w:r>
      <w:r>
        <w:rPr>
          <w:rFonts w:ascii="Nikosh" w:hAnsi="Nikosh" w:cs="Nikosh"/>
          <w:color w:val="000000"/>
          <w:sz w:val="20"/>
          <w:szCs w:val="20"/>
          <w:cs/>
          <w:lang w:val="en-US" w:bidi="bn-IN"/>
        </w:rPr>
        <w:t>১৯২৬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টি নক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শা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অনুমোদন</w:t>
      </w:r>
      <w:r>
        <w:rPr>
          <w:rFonts w:ascii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val="en-US" w:bidi="bn-IN"/>
        </w:rPr>
        <w:t xml:space="preserve">দেয়া হয়েছে। এছাড়া </w:t>
      </w:r>
      <w:r>
        <w:rPr>
          <w:rFonts w:ascii="Nikosh" w:hAnsi="Nikosh" w:cs="Nikosh" w:hint="cs"/>
          <w:color w:val="000000"/>
          <w:sz w:val="20"/>
          <w:szCs w:val="20"/>
          <w:cs/>
          <w:lang w:val="en-US" w:bidi="bn-IN"/>
        </w:rPr>
        <w:t xml:space="preserve">সিরাজউদ্দৌলা রোড হতে শাহ আমানত ব্রীজ  পর্যন্ত </w:t>
      </w:r>
      <w:r>
        <w:rPr>
          <w:rFonts w:ascii="Nikosh" w:hAnsi="Nikosh" w:cs="Nikosh"/>
          <w:color w:val="000000"/>
          <w:sz w:val="20"/>
          <w:szCs w:val="20"/>
          <w:cs/>
          <w:lang w:val="en-US"/>
        </w:rPr>
        <w:t>১</w:t>
      </w:r>
      <w:r>
        <w:rPr>
          <w:rFonts w:ascii="Nikosh" w:hAnsi="Nikosh" w:cs="Nikosh"/>
          <w:color w:val="000000"/>
          <w:sz w:val="20"/>
          <w:szCs w:val="20"/>
          <w:lang w:val="en-US"/>
        </w:rPr>
        <w:t>.</w:t>
      </w:r>
      <w:r>
        <w:rPr>
          <w:rFonts w:ascii="Nikosh" w:hAnsi="Nikosh" w:cs="Nikosh"/>
          <w:color w:val="000000"/>
          <w:sz w:val="20"/>
          <w:szCs w:val="20"/>
          <w:cs/>
          <w:lang w:val="en-US"/>
        </w:rPr>
        <w:t>৫ কিলোমিটার</w:t>
      </w:r>
      <w:r>
        <w:rPr>
          <w:rFonts w:ascii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val="en-US" w:bidi="bn-IN"/>
        </w:rPr>
        <w:t>সংযোগ সড়ক</w:t>
      </w:r>
      <w:r>
        <w:rPr>
          <w:rFonts w:ascii="Nikosh" w:hAnsi="Nikosh" w:cs="Nikosh"/>
          <w:color w:val="000000"/>
          <w:sz w:val="20"/>
          <w:szCs w:val="20"/>
          <w:cs/>
          <w:lang w:val="en-US" w:bidi="bn-IN"/>
        </w:rPr>
        <w:t xml:space="preserve"> নির্মাণ</w:t>
      </w:r>
      <w:r>
        <w:rPr>
          <w:rFonts w:ascii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val="en-US" w:bidi="bn-IN"/>
        </w:rPr>
        <w:t xml:space="preserve">ও </w:t>
      </w:r>
      <w:r>
        <w:rPr>
          <w:rFonts w:ascii="Nikosh" w:hAnsi="Nikosh" w:cs="Nikosh" w:hint="cs"/>
          <w:color w:val="000000"/>
          <w:sz w:val="20"/>
          <w:szCs w:val="20"/>
          <w:cs/>
          <w:lang w:val="en-US" w:bidi="bn-IN"/>
        </w:rPr>
        <w:t>দেওয়ান হাট</w:t>
      </w:r>
      <w:r>
        <w:rPr>
          <w:rFonts w:ascii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hAnsi="Nikosh" w:cs="Nikosh" w:hint="cs"/>
          <w:color w:val="000000"/>
          <w:sz w:val="20"/>
          <w:szCs w:val="20"/>
          <w:cs/>
          <w:lang w:val="en-US" w:bidi="bn-IN"/>
        </w:rPr>
        <w:t xml:space="preserve">এ </w:t>
      </w:r>
      <w:r>
        <w:rPr>
          <w:rFonts w:ascii="Nikosh" w:hAnsi="Nikosh" w:cs="Nikosh"/>
          <w:color w:val="000000"/>
          <w:sz w:val="20"/>
          <w:szCs w:val="20"/>
          <w:cs/>
          <w:lang w:val="en-US" w:bidi="bn-IN"/>
        </w:rPr>
        <w:t>৩৯</w:t>
      </w:r>
      <w:r>
        <w:rPr>
          <w:rFonts w:ascii="Nikosh" w:hAnsi="Nikosh" w:cs="Nikosh" w:hint="cs"/>
          <w:color w:val="000000"/>
          <w:sz w:val="20"/>
          <w:szCs w:val="20"/>
          <w:cs/>
          <w:lang w:val="en-US" w:bidi="bn-IN"/>
        </w:rPr>
        <w:t>টি ফ্ল্যাট বরাদ্দ প্রদান করা হয়েছে।</w:t>
      </w:r>
    </w:p>
    <w:permEnd w:id="741812374"/>
    <w:p w:rsidR="00904420" w:rsidRDefault="002D1493">
      <w:pPr>
        <w:spacing w:before="120" w:after="120" w:line="300" w:lineRule="auto"/>
        <w:ind w:left="720" w:hanging="720"/>
        <w:jc w:val="both"/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৬.৮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২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>
        <w:rPr>
          <w:rFonts w:ascii="NikoshBAN" w:eastAsia="Nikosh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831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611"/>
        <w:gridCol w:w="810"/>
        <w:gridCol w:w="720"/>
        <w:gridCol w:w="630"/>
        <w:gridCol w:w="630"/>
        <w:gridCol w:w="630"/>
        <w:gridCol w:w="630"/>
        <w:gridCol w:w="630"/>
        <w:gridCol w:w="675"/>
        <w:gridCol w:w="675"/>
        <w:gridCol w:w="675"/>
      </w:tblGrid>
      <w:tr w:rsidR="00904420">
        <w:trPr>
          <w:tblHeader/>
        </w:trPr>
        <w:tc>
          <w:tcPr>
            <w:tcW w:w="1611" w:type="dxa"/>
            <w:vMerge w:val="restart"/>
          </w:tcPr>
          <w:p w:rsidR="00904420" w:rsidRDefault="002D1493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810" w:type="dxa"/>
            <w:vMerge w:val="restart"/>
          </w:tcPr>
          <w:p w:rsidR="00904420" w:rsidRDefault="002D1493">
            <w:pPr>
              <w:spacing w:before="40" w:after="40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</w:p>
          <w:p w:rsidR="00904420" w:rsidRDefault="002D1493">
            <w:pPr>
              <w:spacing w:before="40" w:after="40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720" w:type="dxa"/>
            <w:vMerge w:val="restart"/>
          </w:tcPr>
          <w:p w:rsidR="00904420" w:rsidRDefault="002D1493">
            <w:pPr>
              <w:spacing w:before="40" w:after="40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সংশিষ্ট কৌশলগত উদ্দেশ্য</w:t>
            </w:r>
          </w:p>
          <w:p w:rsidR="00904420" w:rsidRDefault="002D1493">
            <w:pPr>
              <w:spacing w:before="40" w:after="40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এর ক্রমিক</w:t>
            </w:r>
          </w:p>
        </w:tc>
        <w:tc>
          <w:tcPr>
            <w:tcW w:w="630" w:type="dxa"/>
            <w:vMerge w:val="restart"/>
          </w:tcPr>
          <w:p w:rsidR="00904420" w:rsidRDefault="002D1493">
            <w:pPr>
              <w:spacing w:before="40" w:after="40"/>
              <w:ind w:left="-34" w:right="-2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>
              <w:rPr>
                <w:rFonts w:ascii="NikoshBAN" w:eastAsia="Nikosh" w:hAnsi="NikoshBAN" w:cs="NikoshBAN"/>
                <w:sz w:val="14"/>
                <w:szCs w:val="14"/>
                <w:cs/>
                <w:lang w:bidi="bn-IN"/>
              </w:rPr>
              <w:t>পরিমাপের একক</w:t>
            </w:r>
          </w:p>
        </w:tc>
        <w:tc>
          <w:tcPr>
            <w:tcW w:w="630" w:type="dxa"/>
            <w:shd w:val="clear" w:color="auto" w:fill="auto"/>
          </w:tcPr>
          <w:p w:rsidR="00904420" w:rsidRDefault="002D1493">
            <w:pPr>
              <w:spacing w:before="40" w:after="40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630" w:type="dxa"/>
            <w:shd w:val="clear" w:color="auto" w:fill="auto"/>
          </w:tcPr>
          <w:p w:rsidR="00904420" w:rsidRDefault="002D1493">
            <w:pPr>
              <w:spacing w:before="40" w:after="40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</w:p>
          <w:p w:rsidR="00904420" w:rsidRDefault="002D1493">
            <w:pPr>
              <w:spacing w:before="40" w:after="40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অর্জন</w:t>
            </w:r>
          </w:p>
        </w:tc>
        <w:tc>
          <w:tcPr>
            <w:tcW w:w="630" w:type="dxa"/>
            <w:shd w:val="clear" w:color="auto" w:fill="auto"/>
          </w:tcPr>
          <w:p w:rsidR="00904420" w:rsidRDefault="002D1493">
            <w:pPr>
              <w:spacing w:before="40" w:after="40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লক্ষ্যমাত্রা </w:t>
            </w:r>
          </w:p>
        </w:tc>
        <w:tc>
          <w:tcPr>
            <w:tcW w:w="630" w:type="dxa"/>
            <w:shd w:val="clear" w:color="auto" w:fill="auto"/>
          </w:tcPr>
          <w:p w:rsidR="00904420" w:rsidRDefault="002D1493">
            <w:pPr>
              <w:spacing w:before="40" w:after="40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904420" w:rsidRDefault="002D1493">
            <w:pPr>
              <w:spacing w:before="40" w:after="40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2025" w:type="dxa"/>
            <w:gridSpan w:val="3"/>
          </w:tcPr>
          <w:p w:rsidR="00904420" w:rsidRDefault="002D1493">
            <w:pPr>
              <w:spacing w:before="40" w:after="40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967FBF">
        <w:trPr>
          <w:trHeight w:val="51"/>
          <w:tblHeader/>
        </w:trPr>
        <w:tc>
          <w:tcPr>
            <w:tcW w:w="1611" w:type="dxa"/>
            <w:vMerge/>
            <w:tcBorders>
              <w:bottom w:val="single" w:sz="4" w:space="0" w:color="auto"/>
            </w:tcBorders>
          </w:tcPr>
          <w:p w:rsidR="00967FBF" w:rsidRDefault="00967FB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967FBF" w:rsidRDefault="00967FBF">
            <w:pPr>
              <w:spacing w:before="40" w:after="40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967FBF" w:rsidRDefault="00967FBF">
            <w:pPr>
              <w:spacing w:before="40" w:after="40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967FBF" w:rsidRDefault="00967FBF">
            <w:pPr>
              <w:spacing w:before="40" w:after="40"/>
              <w:ind w:left="-34" w:right="-2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7FBF" w:rsidRPr="008E15B8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7FBF" w:rsidRPr="00B74D46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67FBF" w:rsidRPr="00142FC9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67FBF" w:rsidRPr="00142FC9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67FBF" w:rsidRPr="000341C4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904420">
        <w:trPr>
          <w:tblHeader/>
        </w:trPr>
        <w:tc>
          <w:tcPr>
            <w:tcW w:w="1611" w:type="dxa"/>
          </w:tcPr>
          <w:p w:rsidR="00904420" w:rsidRDefault="002D1493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810" w:type="dxa"/>
          </w:tcPr>
          <w:p w:rsidR="00904420" w:rsidRDefault="002D1493">
            <w:pPr>
              <w:spacing w:before="40" w:after="40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720" w:type="dxa"/>
          </w:tcPr>
          <w:p w:rsidR="00904420" w:rsidRDefault="002D1493">
            <w:pPr>
              <w:spacing w:before="40" w:after="40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630" w:type="dxa"/>
          </w:tcPr>
          <w:p w:rsidR="00904420" w:rsidRDefault="002D1493">
            <w:pPr>
              <w:spacing w:before="40" w:after="40"/>
              <w:ind w:left="-34" w:right="-25"/>
              <w:jc w:val="center"/>
              <w:rPr>
                <w:rFonts w:ascii="NikoshBAN" w:eastAsia="Nikosh" w:hAnsi="NikoshBAN" w:cs="NikoshBAN"/>
                <w:sz w:val="14"/>
                <w:szCs w:val="14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4"/>
                <w:szCs w:val="14"/>
                <w:cs/>
                <w:lang w:val="sv-SE" w:bidi="bn-IN"/>
              </w:rPr>
              <w:t>৪</w:t>
            </w:r>
          </w:p>
        </w:tc>
        <w:tc>
          <w:tcPr>
            <w:tcW w:w="630" w:type="dxa"/>
          </w:tcPr>
          <w:p w:rsidR="00904420" w:rsidRDefault="002D1493">
            <w:pPr>
              <w:spacing w:before="40" w:after="40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630" w:type="dxa"/>
          </w:tcPr>
          <w:p w:rsidR="00904420" w:rsidRDefault="002D1493">
            <w:pPr>
              <w:spacing w:before="40" w:after="40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630" w:type="dxa"/>
          </w:tcPr>
          <w:p w:rsidR="00904420" w:rsidRDefault="002D1493">
            <w:pPr>
              <w:spacing w:before="40" w:after="40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630" w:type="dxa"/>
          </w:tcPr>
          <w:p w:rsidR="00904420" w:rsidRDefault="002D1493">
            <w:pPr>
              <w:spacing w:before="40" w:after="40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675" w:type="dxa"/>
          </w:tcPr>
          <w:p w:rsidR="00904420" w:rsidRDefault="002D1493">
            <w:pPr>
              <w:spacing w:before="40" w:after="40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675" w:type="dxa"/>
          </w:tcPr>
          <w:p w:rsidR="00904420" w:rsidRDefault="002D1493">
            <w:pPr>
              <w:spacing w:before="40" w:after="40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  <w:tc>
          <w:tcPr>
            <w:tcW w:w="675" w:type="dxa"/>
          </w:tcPr>
          <w:p w:rsidR="00904420" w:rsidRDefault="002D1493">
            <w:pPr>
              <w:spacing w:before="40" w:after="40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১১</w:t>
            </w:r>
          </w:p>
        </w:tc>
      </w:tr>
      <w:tr w:rsidR="00C11FFB" w:rsidTr="00C11FFB">
        <w:tc>
          <w:tcPr>
            <w:tcW w:w="1611" w:type="dxa"/>
          </w:tcPr>
          <w:p w:rsidR="00C11FFB" w:rsidRDefault="00C11FFB">
            <w:pPr>
              <w:numPr>
                <w:ilvl w:val="0"/>
                <w:numId w:val="17"/>
              </w:numPr>
              <w:tabs>
                <w:tab w:val="clear" w:pos="216"/>
              </w:tabs>
              <w:spacing w:before="40" w:after="40"/>
              <w:ind w:left="191" w:hanging="191"/>
              <w:rPr>
                <w:rFonts w:ascii="NikoshBAN" w:eastAsia="NikoshBAN" w:hAnsi="NikoshBAN" w:cs="NikoshBAN"/>
                <w:color w:val="000000"/>
                <w:sz w:val="16"/>
                <w:szCs w:val="16"/>
              </w:rPr>
            </w:pPr>
            <w:permStart w:id="1428127297" w:edGrp="everyone" w:colFirst="0" w:colLast="0"/>
            <w:permStart w:id="1993818692" w:edGrp="everyone" w:colFirst="1" w:colLast="1"/>
            <w:permStart w:id="455372991" w:edGrp="everyone" w:colFirst="2" w:colLast="2"/>
            <w:permStart w:id="1911316522" w:edGrp="everyone" w:colFirst="3" w:colLast="3"/>
            <w:permStart w:id="1220095847" w:edGrp="everyone" w:colFirst="4" w:colLast="4"/>
            <w:permStart w:id="2003380446" w:edGrp="everyone" w:colFirst="5" w:colLast="5"/>
            <w:permStart w:id="442845299" w:edGrp="everyone" w:colFirst="6" w:colLast="6"/>
            <w:permStart w:id="1400331218" w:edGrp="everyone" w:colFirst="7" w:colLast="7"/>
            <w:permStart w:id="184039851" w:edGrp="everyone" w:colFirst="8" w:colLast="8"/>
            <w:permStart w:id="972294035" w:edGrp="everyone" w:colFirst="9" w:colLast="9"/>
            <w:permStart w:id="654509466" w:edGrp="everyone" w:colFirst="10" w:colLast="10"/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  <w:t>মাস্টার প্ল্যান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  <w:t>অঞ্চলভিত্তিক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  <w:t>প্ল্যান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  <w:t>ও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  <w:t>উপজেলাভিত্তিক প্ল্যান প্রণয়ন</w:t>
            </w:r>
            <w:r>
              <w:rPr>
                <w:rFonts w:ascii="NikoshBAN" w:eastAsia="Nikosh" w:hAnsi="NikoshBAN" w:cs="NikoshBAN" w:hint="cs"/>
                <w:color w:val="000000"/>
                <w:sz w:val="16"/>
                <w:szCs w:val="16"/>
                <w:cs/>
                <w:lang w:bidi="bn-IN"/>
              </w:rPr>
              <w:t xml:space="preserve">, </w:t>
            </w:r>
            <w:r>
              <w:rPr>
                <w:rFonts w:ascii="NikoshBAN" w:eastAsia="Nikosh" w:hAnsi="NikoshBAN" w:cs="NikoshBAN" w:hint="cs"/>
                <w:color w:val="000000"/>
                <w:sz w:val="16"/>
                <w:szCs w:val="16"/>
                <w:cs/>
                <w:lang w:bidi="bn-BD"/>
              </w:rPr>
              <w:t xml:space="preserve">হালনাগাদকরণ 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  <w:t xml:space="preserve">ও 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  <w:lastRenderedPageBreak/>
              <w:t>বাস্তবায়ন</w:t>
            </w: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val="en-US" w:bidi="bn-BD"/>
              </w:rPr>
              <w:t>করা</w:t>
            </w:r>
          </w:p>
        </w:tc>
        <w:tc>
          <w:tcPr>
            <w:tcW w:w="810" w:type="dxa"/>
            <w:vAlign w:val="center"/>
          </w:tcPr>
          <w:p w:rsidR="00C11FFB" w:rsidRDefault="00C11FFB">
            <w:pPr>
              <w:spacing w:before="40" w:after="40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color w:val="000000"/>
                <w:sz w:val="16"/>
                <w:szCs w:val="16"/>
                <w:cs/>
                <w:lang w:bidi="bn-IN"/>
              </w:rPr>
              <w:lastRenderedPageBreak/>
              <w:t>মাষ্টার প্ল্যান হালনাগাদকৃত</w:t>
            </w:r>
            <w:r>
              <w:rPr>
                <w:rFonts w:ascii="NikoshBAN" w:hAnsi="NikoshBAN" w:cs="NikoshBAN"/>
                <w:color w:val="000000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hAnsi="NikoshBAN" w:cs="NikoshBAN"/>
                <w:color w:val="000000"/>
                <w:sz w:val="16"/>
                <w:szCs w:val="16"/>
                <w:cs/>
                <w:lang w:bidi="bn-IN"/>
              </w:rPr>
              <w:t>এলাকা</w:t>
            </w:r>
          </w:p>
        </w:tc>
        <w:tc>
          <w:tcPr>
            <w:tcW w:w="720" w:type="dxa"/>
            <w:vAlign w:val="center"/>
          </w:tcPr>
          <w:p w:rsidR="00C11FFB" w:rsidRDefault="00C11FFB">
            <w:pPr>
              <w:spacing w:before="40" w:after="40"/>
              <w:ind w:left="-108" w:right="-108"/>
              <w:jc w:val="center"/>
              <w:rPr>
                <w:rFonts w:ascii="NikoshBAN" w:hAnsi="NikoshBAN" w:cs="NikoshBAN"/>
                <w:color w:val="000000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630" w:type="dxa"/>
            <w:vAlign w:val="center"/>
          </w:tcPr>
          <w:p w:rsidR="00C11FFB" w:rsidRDefault="00C11FFB">
            <w:pPr>
              <w:spacing w:before="40" w:after="40"/>
              <w:ind w:right="-108"/>
              <w:jc w:val="center"/>
              <w:rPr>
                <w:rFonts w:ascii="NikoshBAN" w:eastAsia="Nikosh" w:hAnsi="NikoshBAN" w:cs="NikoshBAN"/>
                <w:color w:val="000000"/>
                <w:sz w:val="14"/>
                <w:szCs w:val="14"/>
                <w:lang w:bidi="bn-BD"/>
              </w:rPr>
            </w:pPr>
            <w:r>
              <w:rPr>
                <w:rFonts w:ascii="NikoshBAN" w:eastAsia="Nikosh" w:hAnsi="NikoshBAN" w:cs="NikoshBAN"/>
                <w:color w:val="000000"/>
                <w:sz w:val="14"/>
                <w:szCs w:val="14"/>
                <w:cs/>
                <w:lang w:bidi="bn-BD"/>
              </w:rPr>
              <w:t xml:space="preserve">অগ্রগতির হার </w:t>
            </w:r>
            <w:r>
              <w:rPr>
                <w:rFonts w:ascii="NikoshBAN" w:eastAsia="Nikosh" w:hAnsi="NikoshBAN" w:cs="NikoshBAN"/>
                <w:color w:val="000000"/>
                <w:sz w:val="14"/>
                <w:szCs w:val="14"/>
                <w:lang w:bidi="bn-BD"/>
              </w:rPr>
              <w:t>(%))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/>
              <w:ind w:left="-108" w:right="-108"/>
              <w:jc w:val="center"/>
              <w:rPr>
                <w:rFonts w:ascii="Nikosh" w:hAnsi="Nikosh" w:cs="Nikosh"/>
                <w:color w:val="000000"/>
                <w:sz w:val="16"/>
                <w:szCs w:val="16"/>
                <w:lang w:bidi="bn-IN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  <w:lang w:bidi="bn-IN"/>
              </w:rPr>
              <w:t>৩৫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/>
              <w:ind w:left="-108" w:right="-108"/>
              <w:jc w:val="center"/>
              <w:rPr>
                <w:rFonts w:ascii="Nikosh" w:hAnsi="Nikosh" w:cs="Nikosh"/>
                <w:color w:val="000000"/>
                <w:sz w:val="16"/>
                <w:szCs w:val="16"/>
                <w:lang w:val="en-US" w:bidi="bn-I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/>
              <w:ind w:left="-108" w:right="-108"/>
              <w:jc w:val="center"/>
              <w:rPr>
                <w:rFonts w:ascii="Nikosh" w:hAnsi="Nikosh" w:cs="Nikosh"/>
                <w:color w:val="000000"/>
                <w:sz w:val="16"/>
                <w:szCs w:val="16"/>
                <w:lang w:bidi="bn-IN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  <w:lang w:bidi="bn-IN"/>
              </w:rPr>
              <w:t>৩৫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/>
              <w:ind w:left="-108" w:right="-108"/>
              <w:jc w:val="center"/>
              <w:rPr>
                <w:rFonts w:ascii="Nikosh" w:hAnsi="Nikosh" w:cs="Nikosh"/>
                <w:color w:val="000000"/>
                <w:sz w:val="16"/>
                <w:szCs w:val="16"/>
                <w:lang w:bidi="bn-I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/>
              <w:ind w:left="-108" w:right="-108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lang w:val="en-US" w:bidi="bn-IN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/>
              <w:ind w:left="-108" w:right="-108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lang w:val="en-US" w:bidi="bn-IN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/>
              <w:ind w:left="-108" w:right="-108"/>
              <w:jc w:val="center"/>
              <w:rPr>
                <w:rFonts w:ascii="NikoshBAN" w:hAnsi="NikoshBAN" w:cs="NikoshBAN"/>
                <w:color w:val="000000"/>
                <w:sz w:val="16"/>
                <w:szCs w:val="16"/>
                <w:lang w:val="en-US" w:bidi="bn-IN"/>
              </w:rPr>
            </w:pPr>
          </w:p>
        </w:tc>
      </w:tr>
      <w:tr w:rsidR="00C11FFB" w:rsidTr="00C11FFB">
        <w:trPr>
          <w:trHeight w:val="56"/>
        </w:trPr>
        <w:tc>
          <w:tcPr>
            <w:tcW w:w="1611" w:type="dxa"/>
            <w:vAlign w:val="center"/>
          </w:tcPr>
          <w:p w:rsidR="00C11FFB" w:rsidRDefault="00C11FFB">
            <w:pPr>
              <w:numPr>
                <w:ilvl w:val="0"/>
                <w:numId w:val="17"/>
              </w:numPr>
              <w:tabs>
                <w:tab w:val="clear" w:pos="216"/>
              </w:tabs>
              <w:spacing w:before="40" w:after="40"/>
              <w:ind w:left="191" w:hanging="191"/>
              <w:rPr>
                <w:rFonts w:ascii="NikoshBAN" w:eastAsia="NikoshBAN" w:hAnsi="NikoshBAN" w:cs="NikoshBAN"/>
                <w:sz w:val="16"/>
                <w:szCs w:val="16"/>
              </w:rPr>
            </w:pPr>
            <w:permStart w:id="106518510" w:edGrp="everyone" w:colFirst="0" w:colLast="0"/>
            <w:permStart w:id="34875547" w:edGrp="everyone" w:colFirst="1" w:colLast="1"/>
            <w:permStart w:id="1022778962" w:edGrp="everyone" w:colFirst="2" w:colLast="2"/>
            <w:permStart w:id="1004630728" w:edGrp="everyone" w:colFirst="3" w:colLast="3"/>
            <w:permStart w:id="1562072088" w:edGrp="everyone" w:colFirst="4" w:colLast="4"/>
            <w:permStart w:id="1254953756" w:edGrp="everyone" w:colFirst="5" w:colLast="5"/>
            <w:permStart w:id="1894472332" w:edGrp="everyone" w:colFirst="6" w:colLast="6"/>
            <w:permStart w:id="1551774638" w:edGrp="everyone" w:colFirst="7" w:colLast="7"/>
            <w:permStart w:id="1600264852" w:edGrp="everyone" w:colFirst="8" w:colLast="8"/>
            <w:permStart w:id="2062287120" w:edGrp="everyone" w:colFirst="9" w:colLast="9"/>
            <w:permStart w:id="254740580" w:edGrp="everyone" w:colFirst="10" w:colLast="10"/>
            <w:permEnd w:id="1428127297"/>
            <w:permEnd w:id="1993818692"/>
            <w:permEnd w:id="455372991"/>
            <w:permEnd w:id="1911316522"/>
            <w:permEnd w:id="1220095847"/>
            <w:permEnd w:id="2003380446"/>
            <w:permEnd w:id="442845299"/>
            <w:permEnd w:id="1400331218"/>
            <w:permEnd w:id="184039851"/>
            <w:permEnd w:id="972294035"/>
            <w:permEnd w:id="654509466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lastRenderedPageBreak/>
              <w:t>আবাসিক প্লট উন্নয়ন</w:t>
            </w:r>
          </w:p>
        </w:tc>
        <w:tc>
          <w:tcPr>
            <w:tcW w:w="810" w:type="dxa"/>
            <w:vAlign w:val="center"/>
          </w:tcPr>
          <w:p w:rsidR="00C11FFB" w:rsidRDefault="00C11FF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উন্নয়ন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sv-SE" w:bidi="bn-BD"/>
              </w:rPr>
              <w:t xml:space="preserve">কৃত </w:t>
            </w: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প্লট</w:t>
            </w:r>
          </w:p>
        </w:tc>
        <w:tc>
          <w:tcPr>
            <w:tcW w:w="720" w:type="dxa"/>
            <w:vAlign w:val="center"/>
          </w:tcPr>
          <w:p w:rsidR="00C11FFB" w:rsidRDefault="00C11FFB">
            <w:pPr>
              <w:spacing w:before="40" w:after="40"/>
              <w:ind w:left="-108" w:right="-108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630" w:type="dxa"/>
            <w:vAlign w:val="center"/>
          </w:tcPr>
          <w:p w:rsidR="00C11FFB" w:rsidRDefault="00C11FFB">
            <w:pPr>
              <w:spacing w:before="40" w:after="40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>
              <w:rPr>
                <w:rFonts w:ascii="NikoshBAN" w:eastAsia="Nikosh" w:hAnsi="NikoshBAN" w:cs="NikoshBAN"/>
                <w:sz w:val="14"/>
                <w:szCs w:val="14"/>
                <w:cs/>
                <w:lang w:bidi="bn-BD"/>
              </w:rPr>
              <w:t>একর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/>
              <w:ind w:left="-108" w:right="-108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lang w:val="en-US" w:bidi="bn-I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/>
              <w:ind w:left="-108" w:right="-108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/>
              <w:ind w:left="-108" w:right="-108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  <w:lang w:bidi="bn-IN"/>
              </w:rPr>
              <w:t>৩০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/>
              <w:ind w:left="-108" w:right="-108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/>
              <w:ind w:left="-108" w:right="-108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  <w:lang w:bidi="bn-IN"/>
              </w:rPr>
              <w:t>৫০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/>
              <w:ind w:left="-108" w:right="-108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  <w:lang w:bidi="bn-IN"/>
              </w:rPr>
              <w:t>৬০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/>
              <w:ind w:left="-108" w:right="-108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</w:tr>
      <w:tr w:rsidR="00C11FFB" w:rsidTr="00C11FFB">
        <w:tc>
          <w:tcPr>
            <w:tcW w:w="1611" w:type="dxa"/>
            <w:vAlign w:val="center"/>
          </w:tcPr>
          <w:p w:rsidR="00C11FFB" w:rsidRDefault="00C11FFB">
            <w:pPr>
              <w:numPr>
                <w:ilvl w:val="0"/>
                <w:numId w:val="17"/>
              </w:numPr>
              <w:tabs>
                <w:tab w:val="clear" w:pos="216"/>
              </w:tabs>
              <w:spacing w:before="40" w:after="40"/>
              <w:ind w:left="191" w:hanging="191"/>
              <w:rPr>
                <w:rFonts w:ascii="NikoshBAN" w:eastAsia="NikoshBAN" w:hAnsi="NikoshBAN" w:cs="NikoshBAN"/>
                <w:sz w:val="16"/>
                <w:szCs w:val="16"/>
              </w:rPr>
            </w:pPr>
            <w:permStart w:id="1637424862" w:edGrp="everyone" w:colFirst="0" w:colLast="0"/>
            <w:permStart w:id="100564970" w:edGrp="everyone" w:colFirst="1" w:colLast="1"/>
            <w:permStart w:id="537988170" w:edGrp="everyone" w:colFirst="2" w:colLast="2"/>
            <w:permStart w:id="1735153338" w:edGrp="everyone" w:colFirst="3" w:colLast="3"/>
            <w:permStart w:id="1031169415" w:edGrp="everyone" w:colFirst="4" w:colLast="4"/>
            <w:permStart w:id="458565541" w:edGrp="everyone" w:colFirst="5" w:colLast="5"/>
            <w:permStart w:id="336677215" w:edGrp="everyone" w:colFirst="6" w:colLast="6"/>
            <w:permStart w:id="1679296657" w:edGrp="everyone" w:colFirst="7" w:colLast="7"/>
            <w:permStart w:id="335560408" w:edGrp="everyone" w:colFirst="8" w:colLast="8"/>
            <w:permStart w:id="2103839367" w:edGrp="everyone" w:colFirst="9" w:colLast="9"/>
            <w:permStart w:id="1418687804" w:edGrp="everyone" w:colFirst="10" w:colLast="10"/>
            <w:permStart w:id="1205487945" w:edGrp="everyone" w:colFirst="11" w:colLast="11"/>
            <w:permEnd w:id="106518510"/>
            <w:permEnd w:id="34875547"/>
            <w:permEnd w:id="1022778962"/>
            <w:permEnd w:id="1004630728"/>
            <w:permEnd w:id="1562072088"/>
            <w:permEnd w:id="1254953756"/>
            <w:permEnd w:id="1894472332"/>
            <w:permEnd w:id="1551774638"/>
            <w:permEnd w:id="1600264852"/>
            <w:permEnd w:id="2062287120"/>
            <w:permEnd w:id="254740580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বিক্রয়ের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জন্য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/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ভাড়া-খরিদ পদ্ধতিতে বিক্রয়ের জন্যে বহুতল আবাসিক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ফ্ল্যাট-বাড়ি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 নির্মাণ</w:t>
            </w:r>
          </w:p>
        </w:tc>
        <w:tc>
          <w:tcPr>
            <w:tcW w:w="810" w:type="dxa"/>
            <w:vAlign w:val="center"/>
          </w:tcPr>
          <w:p w:rsidR="00C11FFB" w:rsidRDefault="00C11FF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sv-SE" w:bidi="bn-BD"/>
              </w:rPr>
              <w:t xml:space="preserve"> নির্মিত </w:t>
            </w: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 xml:space="preserve">ফ্ল্যাট </w:t>
            </w:r>
          </w:p>
        </w:tc>
        <w:tc>
          <w:tcPr>
            <w:tcW w:w="720" w:type="dxa"/>
            <w:vAlign w:val="center"/>
          </w:tcPr>
          <w:p w:rsidR="00C11FFB" w:rsidRDefault="00C11FFB">
            <w:pPr>
              <w:spacing w:before="40" w:after="40"/>
              <w:ind w:left="-108" w:right="-108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630" w:type="dxa"/>
            <w:vAlign w:val="center"/>
          </w:tcPr>
          <w:p w:rsidR="00C11FFB" w:rsidRDefault="00C11FFB">
            <w:pPr>
              <w:spacing w:before="40" w:after="40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>
              <w:rPr>
                <w:rFonts w:ascii="NikoshBAN" w:eastAsia="Nikosh" w:hAnsi="NikoshBAN" w:cs="NikoshBAN"/>
                <w:sz w:val="14"/>
                <w:szCs w:val="14"/>
                <w:cs/>
                <w:lang w:bidi="bn-IN"/>
              </w:rPr>
              <w:t xml:space="preserve">ফ্ল্যাটের </w:t>
            </w:r>
            <w:r>
              <w:rPr>
                <w:rFonts w:ascii="NikoshBAN" w:eastAsia="Nikosh" w:hAnsi="NikoshBAN" w:cs="NikoshBAN"/>
                <w:sz w:val="14"/>
                <w:szCs w:val="14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/>
              <w:ind w:left="-108" w:right="-108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  <w:lang w:bidi="bn-IN"/>
              </w:rPr>
              <w:t>৪৫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/>
              <w:ind w:left="-108" w:right="-108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/>
              <w:ind w:left="-108" w:right="-108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  <w:lang w:bidi="bn-IN"/>
              </w:rPr>
              <w:t>৫০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/>
              <w:ind w:left="-108" w:right="-108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/>
              <w:ind w:left="-108" w:right="-108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  <w:lang w:bidi="bn-IN"/>
              </w:rPr>
              <w:t>৭২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/>
              <w:ind w:left="-108" w:right="-108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  <w:lang w:bidi="bn-IN"/>
              </w:rPr>
              <w:t>৫০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/>
              <w:ind w:left="-108" w:right="-108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</w:tr>
    </w:tbl>
    <w:permEnd w:id="1637424862"/>
    <w:permEnd w:id="100564970"/>
    <w:permEnd w:id="537988170"/>
    <w:permEnd w:id="1735153338"/>
    <w:permEnd w:id="1031169415"/>
    <w:permEnd w:id="458565541"/>
    <w:permEnd w:id="336677215"/>
    <w:permEnd w:id="1679296657"/>
    <w:permEnd w:id="335560408"/>
    <w:permEnd w:id="2103839367"/>
    <w:permEnd w:id="1418687804"/>
    <w:permEnd w:id="1205487945"/>
    <w:p w:rsidR="00904420" w:rsidRDefault="002D1493">
      <w:pPr>
        <w:spacing w:before="120" w:line="276" w:lineRule="auto"/>
        <w:rPr>
          <w:rFonts w:ascii="NikoshBAN" w:eastAsia="Nikosh" w:hAnsi="NikoshBAN" w:cs="NikoshBAN"/>
          <w:b/>
          <w:bCs/>
          <w:sz w:val="20"/>
          <w:szCs w:val="20"/>
          <w:lang w:bidi="bn-IN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৬.৮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অপারেশন ইউনিট, স্কিম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 xml:space="preserve"> এবং প্রকল্পওয়ারি মধ্যমেয়াদি ব্যয় প্রাক্কলন</w:t>
      </w:r>
    </w:p>
    <w:p w:rsidR="00C11FFB" w:rsidRPr="00461983" w:rsidRDefault="00C11FFB" w:rsidP="00C11FFB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C11FFB" w:rsidRPr="00461983" w:rsidTr="00C11FFB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C11FFB" w:rsidRPr="00461983" w:rsidTr="00C11FFB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C11FFB" w:rsidRPr="00461983" w:rsidTr="00C11FFB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C11FFB" w:rsidRPr="00461983" w:rsidTr="00C11FFB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904420" w:rsidRDefault="002D1493">
      <w:pPr>
        <w:spacing w:before="120" w:after="120" w:line="300" w:lineRule="auto"/>
        <w:ind w:left="720" w:hanging="720"/>
        <w:rPr>
          <w:rFonts w:ascii="NikoshBAN" w:hAnsi="NikoshBAN" w:cs="NikoshBAN"/>
          <w:sz w:val="22"/>
          <w:szCs w:val="22"/>
        </w:rPr>
      </w:pPr>
      <w:r>
        <w:rPr>
          <w:rFonts w:ascii="NikoshBAN" w:eastAsia="Nikosh" w:hAnsi="NikoshBAN" w:cs="NikoshBAN"/>
          <w:b/>
          <w:bCs/>
          <w:sz w:val="20"/>
          <w:szCs w:val="22"/>
          <w:cs/>
          <w:lang w:bidi="bn-BD"/>
        </w:rPr>
        <w:t>৬.৯</w:t>
      </w:r>
      <w:r>
        <w:rPr>
          <w:rFonts w:ascii="NikoshBAN" w:eastAsia="Nikosh" w:hAnsi="NikoshBAN" w:cs="NikoshBAN"/>
          <w:b/>
          <w:bCs/>
          <w:sz w:val="20"/>
          <w:szCs w:val="22"/>
          <w:cs/>
          <w:lang w:bidi="bn-BD"/>
        </w:rPr>
        <w:tab/>
      </w:r>
      <w:r>
        <w:rPr>
          <w:rFonts w:ascii="NikoshBAN" w:eastAsia="Nikosh" w:hAnsi="NikoshBAN" w:cs="NikoshBAN"/>
          <w:b/>
          <w:bCs/>
          <w:sz w:val="22"/>
          <w:szCs w:val="22"/>
          <w:cs/>
          <w:lang w:val="nl-NL" w:bidi="bn-BD"/>
        </w:rPr>
        <w:t>খুলনা উন্নয়ন কর্তৃপক্ষ</w:t>
      </w:r>
    </w:p>
    <w:p w:rsidR="00904420" w:rsidRDefault="002D1493">
      <w:pPr>
        <w:spacing w:before="120" w:after="120" w:line="276" w:lineRule="auto"/>
        <w:ind w:left="720" w:hanging="720"/>
        <w:jc w:val="both"/>
        <w:rPr>
          <w:rFonts w:ascii="Nikosh" w:hAnsi="Nikosh" w:cs="Nikosh"/>
          <w:b/>
          <w:color w:val="000000"/>
          <w:sz w:val="20"/>
          <w:szCs w:val="20"/>
          <w:lang w:val="en-US"/>
        </w:rPr>
      </w:pPr>
      <w:r w:rsidRPr="00967FBF">
        <w:rPr>
          <w:rFonts w:ascii="NikoshBAN" w:eastAsia="Nikosh" w:hAnsi="NikoshBAN" w:cs="NikoshBAN"/>
          <w:b/>
          <w:bCs/>
          <w:sz w:val="20"/>
          <w:szCs w:val="20"/>
          <w:cs/>
          <w:lang w:val="nl-NL" w:bidi="bn-BD"/>
        </w:rPr>
        <w:t>৬.৯.১</w:t>
      </w:r>
      <w:r w:rsidRPr="00967FBF">
        <w:rPr>
          <w:rFonts w:ascii="NikoshBAN" w:eastAsia="Nikosh" w:hAnsi="NikoshBAN" w:cs="NikoshBAN"/>
          <w:b/>
          <w:bCs/>
          <w:sz w:val="20"/>
          <w:szCs w:val="20"/>
          <w:cs/>
          <w:lang w:val="nl-NL" w:bidi="bn-BD"/>
        </w:rPr>
        <w:tab/>
        <w:t>সাম্প্রতিক অর্জন:</w:t>
      </w:r>
      <w:r w:rsidRPr="00967FBF"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</w:t>
      </w:r>
      <w:permStart w:id="1906911200" w:edGrp="everyone"/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২০২০-২১ অর্থবছরে ৯ তলা ভীত বিশিষ্ট ৩ তলা কেডিএ রেস্ট হাউজ 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 xml:space="preserve">কাম 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মাল্টিপারপাস ভবন নির্মাণ করা হয়েছে। ২০২১-২২ অর্থবছরে আহসানাবাদ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ে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৯০ একর জমির উপর আবাসিক এলাকা উন্নয়ন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ের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কাজ সমাপ্ত হয়েছে এবং ৬৭২টি আবাসিক প্লট বরাদ্দ প্রদান করা হয়েছে।</w:t>
      </w:r>
    </w:p>
    <w:permEnd w:id="1906911200"/>
    <w:p w:rsidR="00904420" w:rsidRDefault="002D1493">
      <w:pPr>
        <w:spacing w:before="120" w:after="120" w:line="300" w:lineRule="auto"/>
        <w:ind w:left="720" w:hanging="720"/>
        <w:jc w:val="both"/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eastAsia="Nikosh" w:hAnsi="NikoshBAN" w:cs="NikoshBAN"/>
          <w:b/>
          <w:bCs/>
          <w:sz w:val="20"/>
          <w:szCs w:val="20"/>
          <w:lang w:bidi="bn-IN"/>
        </w:rPr>
        <w:t>9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২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>
        <w:rPr>
          <w:rFonts w:ascii="NikoshBAN" w:eastAsia="Nikosh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831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611"/>
        <w:gridCol w:w="645"/>
        <w:gridCol w:w="630"/>
        <w:gridCol w:w="885"/>
        <w:gridCol w:w="630"/>
        <w:gridCol w:w="630"/>
        <w:gridCol w:w="630"/>
        <w:gridCol w:w="630"/>
        <w:gridCol w:w="675"/>
        <w:gridCol w:w="675"/>
        <w:gridCol w:w="675"/>
      </w:tblGrid>
      <w:tr w:rsidR="00904420" w:rsidRPr="00C11FFB">
        <w:trPr>
          <w:tblHeader/>
        </w:trPr>
        <w:tc>
          <w:tcPr>
            <w:tcW w:w="1611" w:type="dxa"/>
            <w:vMerge w:val="restart"/>
          </w:tcPr>
          <w:p w:rsidR="00904420" w:rsidRPr="00C11FFB" w:rsidRDefault="002D1493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645" w:type="dxa"/>
            <w:vMerge w:val="restart"/>
          </w:tcPr>
          <w:p w:rsidR="00904420" w:rsidRPr="00C11FFB" w:rsidRDefault="002D1493">
            <w:pPr>
              <w:spacing w:before="40" w:after="40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</w:p>
          <w:p w:rsidR="00904420" w:rsidRPr="00C11FFB" w:rsidRDefault="002D1493">
            <w:pPr>
              <w:spacing w:before="40" w:after="40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630" w:type="dxa"/>
            <w:vMerge w:val="restart"/>
          </w:tcPr>
          <w:p w:rsidR="00904420" w:rsidRPr="00C11FFB" w:rsidRDefault="002D1493">
            <w:pPr>
              <w:spacing w:before="40" w:after="40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সংশিষ্ট কৌশলগত উদ্দেশ্য</w:t>
            </w:r>
          </w:p>
          <w:p w:rsidR="00904420" w:rsidRPr="00C11FFB" w:rsidRDefault="002D1493">
            <w:pPr>
              <w:spacing w:before="40" w:after="40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এর ক্রমিক</w:t>
            </w:r>
          </w:p>
        </w:tc>
        <w:tc>
          <w:tcPr>
            <w:tcW w:w="885" w:type="dxa"/>
            <w:vMerge w:val="restart"/>
          </w:tcPr>
          <w:p w:rsidR="00904420" w:rsidRPr="00C11FFB" w:rsidRDefault="002D1493">
            <w:pPr>
              <w:spacing w:before="40" w:after="40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630" w:type="dxa"/>
            <w:shd w:val="clear" w:color="auto" w:fill="auto"/>
          </w:tcPr>
          <w:p w:rsidR="00904420" w:rsidRPr="00C11FFB" w:rsidRDefault="002D1493">
            <w:pPr>
              <w:spacing w:before="40" w:after="40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630" w:type="dxa"/>
            <w:shd w:val="clear" w:color="auto" w:fill="auto"/>
          </w:tcPr>
          <w:p w:rsidR="00904420" w:rsidRPr="00C11FFB" w:rsidRDefault="002D1493">
            <w:pPr>
              <w:spacing w:before="40" w:after="40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</w:p>
          <w:p w:rsidR="00904420" w:rsidRPr="00C11FFB" w:rsidRDefault="002D1493">
            <w:pPr>
              <w:spacing w:before="40" w:after="40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অর্জন</w:t>
            </w:r>
          </w:p>
        </w:tc>
        <w:tc>
          <w:tcPr>
            <w:tcW w:w="630" w:type="dxa"/>
            <w:shd w:val="clear" w:color="auto" w:fill="auto"/>
          </w:tcPr>
          <w:p w:rsidR="00904420" w:rsidRPr="00C11FFB" w:rsidRDefault="002D1493">
            <w:pPr>
              <w:spacing w:before="40" w:after="40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লক্ষ্যমাত্রা </w:t>
            </w:r>
          </w:p>
        </w:tc>
        <w:tc>
          <w:tcPr>
            <w:tcW w:w="630" w:type="dxa"/>
            <w:shd w:val="clear" w:color="auto" w:fill="auto"/>
          </w:tcPr>
          <w:p w:rsidR="00904420" w:rsidRPr="00C11FFB" w:rsidRDefault="002D1493">
            <w:pPr>
              <w:spacing w:before="40" w:after="40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904420" w:rsidRPr="00C11FFB" w:rsidRDefault="002D1493">
            <w:pPr>
              <w:spacing w:before="40" w:after="40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2025" w:type="dxa"/>
            <w:gridSpan w:val="3"/>
          </w:tcPr>
          <w:p w:rsidR="00904420" w:rsidRPr="00C11FFB" w:rsidRDefault="002D1493">
            <w:pPr>
              <w:spacing w:before="40" w:after="40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967FBF" w:rsidRPr="00C11FFB">
        <w:trPr>
          <w:trHeight w:val="51"/>
          <w:tblHeader/>
        </w:trPr>
        <w:tc>
          <w:tcPr>
            <w:tcW w:w="1611" w:type="dxa"/>
            <w:vMerge/>
            <w:tcBorders>
              <w:bottom w:val="single" w:sz="4" w:space="0" w:color="auto"/>
            </w:tcBorders>
          </w:tcPr>
          <w:p w:rsidR="00967FBF" w:rsidRPr="00C11FFB" w:rsidRDefault="00967FBF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967FBF" w:rsidRPr="00C11FFB" w:rsidRDefault="00967FBF">
            <w:pPr>
              <w:spacing w:before="40" w:after="40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967FBF" w:rsidRPr="00C11FFB" w:rsidRDefault="00967FBF">
            <w:pPr>
              <w:spacing w:before="40" w:after="40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</w:tcPr>
          <w:p w:rsidR="00967FBF" w:rsidRPr="00C11FFB" w:rsidRDefault="00967FBF">
            <w:pPr>
              <w:spacing w:before="40" w:after="40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7FBF" w:rsidRPr="008E15B8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7FBF" w:rsidRPr="00B74D46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67FBF" w:rsidRPr="00142FC9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67FBF" w:rsidRPr="00142FC9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67FBF" w:rsidRPr="000341C4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904420" w:rsidRPr="00C11FFB">
        <w:trPr>
          <w:tblHeader/>
        </w:trPr>
        <w:tc>
          <w:tcPr>
            <w:tcW w:w="1611" w:type="dxa"/>
          </w:tcPr>
          <w:p w:rsidR="00904420" w:rsidRPr="00C11FFB" w:rsidRDefault="002D1493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645" w:type="dxa"/>
          </w:tcPr>
          <w:p w:rsidR="00904420" w:rsidRPr="00C11FFB" w:rsidRDefault="002D1493">
            <w:pPr>
              <w:spacing w:before="40" w:after="40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630" w:type="dxa"/>
          </w:tcPr>
          <w:p w:rsidR="00904420" w:rsidRPr="00C11FFB" w:rsidRDefault="002D1493">
            <w:pPr>
              <w:spacing w:before="40" w:after="40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885" w:type="dxa"/>
          </w:tcPr>
          <w:p w:rsidR="00904420" w:rsidRPr="00C11FFB" w:rsidRDefault="002D1493">
            <w:pPr>
              <w:spacing w:before="40" w:after="40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630" w:type="dxa"/>
          </w:tcPr>
          <w:p w:rsidR="00904420" w:rsidRPr="00C11FFB" w:rsidRDefault="002D1493">
            <w:pPr>
              <w:spacing w:before="40" w:after="40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C11FFB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630" w:type="dxa"/>
          </w:tcPr>
          <w:p w:rsidR="00904420" w:rsidRPr="00C11FFB" w:rsidRDefault="002D1493">
            <w:pPr>
              <w:spacing w:before="40" w:after="40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C11FFB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630" w:type="dxa"/>
          </w:tcPr>
          <w:p w:rsidR="00904420" w:rsidRPr="00C11FFB" w:rsidRDefault="002D1493">
            <w:pPr>
              <w:spacing w:before="40" w:after="40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C11FFB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630" w:type="dxa"/>
          </w:tcPr>
          <w:p w:rsidR="00904420" w:rsidRPr="00C11FFB" w:rsidRDefault="002D1493">
            <w:pPr>
              <w:spacing w:before="40" w:after="40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C11FFB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675" w:type="dxa"/>
          </w:tcPr>
          <w:p w:rsidR="00904420" w:rsidRPr="00C11FFB" w:rsidRDefault="002D1493">
            <w:pPr>
              <w:spacing w:before="40" w:after="40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675" w:type="dxa"/>
          </w:tcPr>
          <w:p w:rsidR="00904420" w:rsidRPr="00C11FFB" w:rsidRDefault="002D1493">
            <w:pPr>
              <w:spacing w:before="40" w:after="40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  <w:tc>
          <w:tcPr>
            <w:tcW w:w="675" w:type="dxa"/>
          </w:tcPr>
          <w:p w:rsidR="00904420" w:rsidRPr="00C11FFB" w:rsidRDefault="002D1493">
            <w:pPr>
              <w:spacing w:before="40" w:after="40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১১</w:t>
            </w:r>
          </w:p>
        </w:tc>
      </w:tr>
      <w:tr w:rsidR="00C11FFB" w:rsidRPr="00C11FFB">
        <w:tc>
          <w:tcPr>
            <w:tcW w:w="1611" w:type="dxa"/>
            <w:vAlign w:val="center"/>
          </w:tcPr>
          <w:p w:rsidR="00C11FFB" w:rsidRPr="00C11FFB" w:rsidRDefault="00C11FFB">
            <w:pPr>
              <w:pStyle w:val="ListParagraph"/>
              <w:numPr>
                <w:ilvl w:val="0"/>
                <w:numId w:val="18"/>
              </w:numPr>
              <w:spacing w:before="20" w:after="20"/>
              <w:ind w:left="270" w:hanging="270"/>
              <w:rPr>
                <w:rFonts w:ascii="NikoshBAN" w:eastAsia="NikoshBAN" w:hAnsi="NikoshBAN" w:cs="NikoshBAN"/>
                <w:sz w:val="16"/>
                <w:szCs w:val="16"/>
              </w:rPr>
            </w:pPr>
            <w:permStart w:id="196029202" w:edGrp="everyone" w:colFirst="0" w:colLast="0"/>
            <w:permStart w:id="366827669" w:edGrp="everyone" w:colFirst="1" w:colLast="1"/>
            <w:permStart w:id="1505522003" w:edGrp="everyone" w:colFirst="2" w:colLast="2"/>
            <w:permStart w:id="301813371" w:edGrp="everyone" w:colFirst="3" w:colLast="3"/>
            <w:permStart w:id="2144881655" w:edGrp="everyone" w:colFirst="4" w:colLast="4"/>
            <w:permStart w:id="430988037" w:edGrp="everyone" w:colFirst="5" w:colLast="5"/>
            <w:permStart w:id="69873193" w:edGrp="everyone" w:colFirst="6" w:colLast="6"/>
            <w:permStart w:id="2127787896" w:edGrp="everyone" w:colFirst="7" w:colLast="7"/>
            <w:permStart w:id="855124945" w:edGrp="everyone" w:colFirst="8" w:colLast="8"/>
            <w:permStart w:id="1063719768" w:edGrp="everyone" w:colFirst="9" w:colLast="9"/>
            <w:permStart w:id="2046105387" w:edGrp="everyone" w:colFirst="10" w:colLast="10"/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খুলনা শহরের জন্য</w:t>
            </w: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 মাস্টার প্ল্যান এবং ডিটেইল্ড এরিয়া প্ল্যান প্রণয়ন</w:t>
            </w:r>
            <w:r w:rsidRPr="00C11FFB"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/</w:t>
            </w: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 আধুনিকায়ন</w:t>
            </w: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 ও বাস্তবায়ন</w:t>
            </w: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।</w:t>
            </w:r>
          </w:p>
        </w:tc>
        <w:tc>
          <w:tcPr>
            <w:tcW w:w="645" w:type="dxa"/>
            <w:vAlign w:val="center"/>
          </w:tcPr>
          <w:p w:rsidR="00C11FFB" w:rsidRPr="00C11FFB" w:rsidRDefault="00C11FFB">
            <w:pPr>
              <w:pStyle w:val="CommentText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C11FFB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মাস্টার প্লান প্রণীত</w:t>
            </w:r>
          </w:p>
        </w:tc>
        <w:tc>
          <w:tcPr>
            <w:tcW w:w="630" w:type="dxa"/>
            <w:vAlign w:val="center"/>
          </w:tcPr>
          <w:p w:rsidR="00C11FFB" w:rsidRPr="00C11FFB" w:rsidRDefault="00C11FFB">
            <w:pPr>
              <w:spacing w:before="20" w:after="20"/>
              <w:jc w:val="center"/>
              <w:rPr>
                <w:rFonts w:ascii="NikoshBAN" w:hAnsi="NikoshBAN" w:cs="NikoshBAN"/>
                <w:sz w:val="16"/>
                <w:szCs w:val="16"/>
                <w:lang w:val="sv-SE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885" w:type="dxa"/>
            <w:vAlign w:val="center"/>
          </w:tcPr>
          <w:p w:rsidR="00C11FFB" w:rsidRPr="00C11FFB" w:rsidRDefault="00C11FFB">
            <w:pPr>
              <w:ind w:left="-55" w:right="-72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অগ্রগতির হার </w:t>
            </w:r>
          </w:p>
          <w:p w:rsidR="00C11FFB" w:rsidRPr="00C11FFB" w:rsidRDefault="00C11FFB" w:rsidP="00C11FFB">
            <w:pPr>
              <w:ind w:left="-55" w:right="-72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 w:rsidP="00C11FFB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C11FFB">
              <w:rPr>
                <w:rFonts w:ascii="NikoshBAN" w:hAnsi="NikoshBAN" w:cs="NikoshBAN"/>
                <w:color w:val="000000"/>
                <w:sz w:val="16"/>
                <w:szCs w:val="16"/>
                <w:cs/>
                <w:lang w:bidi="bn-IN"/>
              </w:rPr>
              <w:t>১০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 w:rsidP="00C11FFB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C11FFB">
              <w:rPr>
                <w:rFonts w:ascii="NikoshBAN" w:hAnsi="NikoshBAN" w:cs="NikoshBAN"/>
                <w:color w:val="000000"/>
                <w:sz w:val="16"/>
                <w:szCs w:val="16"/>
                <w:cs/>
                <w:lang w:bidi="bn-IN"/>
              </w:rPr>
              <w:t>২০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 w:rsidP="00C11FFB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C11FFB">
              <w:rPr>
                <w:rFonts w:ascii="NikoshBAN" w:hAnsi="NikoshBAN" w:cs="NikoshBAN"/>
                <w:color w:val="000000"/>
                <w:sz w:val="16"/>
                <w:szCs w:val="16"/>
                <w:cs/>
                <w:lang w:bidi="bn-IN"/>
              </w:rPr>
              <w:t>৪০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 w:rsidP="00C11FFB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C11FFB">
              <w:rPr>
                <w:rFonts w:ascii="NikoshBAN" w:hAnsi="NikoshBAN" w:cs="NikoshBAN"/>
                <w:color w:val="000000"/>
                <w:sz w:val="16"/>
                <w:szCs w:val="16"/>
                <w:cs/>
                <w:lang w:bidi="bn-IN"/>
              </w:rPr>
              <w:t>৪০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C11FFB" w:rsidRPr="00C11FFB">
        <w:tc>
          <w:tcPr>
            <w:tcW w:w="1611" w:type="dxa"/>
            <w:vAlign w:val="center"/>
          </w:tcPr>
          <w:p w:rsidR="00C11FFB" w:rsidRPr="00C11FFB" w:rsidRDefault="00C11FFB">
            <w:pPr>
              <w:pStyle w:val="ListParagraph"/>
              <w:numPr>
                <w:ilvl w:val="0"/>
                <w:numId w:val="18"/>
              </w:numPr>
              <w:spacing w:before="20" w:after="20"/>
              <w:ind w:left="270" w:hanging="270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permStart w:id="2078244181" w:edGrp="everyone" w:colFirst="0" w:colLast="0"/>
            <w:permStart w:id="2032300959" w:edGrp="everyone" w:colFirst="1" w:colLast="1"/>
            <w:permStart w:id="938765380" w:edGrp="everyone" w:colFirst="2" w:colLast="2"/>
            <w:permStart w:id="986464925" w:edGrp="everyone" w:colFirst="3" w:colLast="3"/>
            <w:permStart w:id="1478778491" w:edGrp="everyone" w:colFirst="4" w:colLast="4"/>
            <w:permStart w:id="1131295288" w:edGrp="everyone" w:colFirst="5" w:colLast="5"/>
            <w:permStart w:id="1520240518" w:edGrp="everyone" w:colFirst="6" w:colLast="6"/>
            <w:permStart w:id="1358330019" w:edGrp="everyone" w:colFirst="7" w:colLast="7"/>
            <w:permStart w:id="1087191465" w:edGrp="everyone" w:colFirst="8" w:colLast="8"/>
            <w:permStart w:id="1626486235" w:edGrp="everyone" w:colFirst="9" w:colLast="9"/>
            <w:permStart w:id="47865061" w:edGrp="everyone" w:colFirst="10" w:colLast="10"/>
            <w:permEnd w:id="196029202"/>
            <w:permEnd w:id="366827669"/>
            <w:permEnd w:id="1505522003"/>
            <w:permEnd w:id="301813371"/>
            <w:permEnd w:id="2144881655"/>
            <w:permEnd w:id="430988037"/>
            <w:permEnd w:id="69873193"/>
            <w:permEnd w:id="2127787896"/>
            <w:permEnd w:id="855124945"/>
            <w:permEnd w:id="1063719768"/>
            <w:permEnd w:id="2046105387"/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উন্মুক্ত স্থান, খেলার মাঠ, পার্ক, লেক, খাল, জলাশয়ের সংরক্ষণ, উন্নয়ন এবং সবুজায়ন কর্মসূচি বাস্তবায়ন</w:t>
            </w: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।</w:t>
            </w:r>
          </w:p>
        </w:tc>
        <w:tc>
          <w:tcPr>
            <w:tcW w:w="645" w:type="dxa"/>
            <w:vAlign w:val="center"/>
          </w:tcPr>
          <w:p w:rsidR="00C11FFB" w:rsidRPr="00C11FFB" w:rsidRDefault="00C11FFB">
            <w:pPr>
              <w:spacing w:before="20" w:after="20"/>
              <w:ind w:right="-108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 w:rsidRPr="00C11FFB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এলাকা উন্নয়নকৃত</w:t>
            </w:r>
          </w:p>
        </w:tc>
        <w:tc>
          <w:tcPr>
            <w:tcW w:w="630" w:type="dxa"/>
            <w:vAlign w:val="center"/>
          </w:tcPr>
          <w:p w:rsidR="00C11FFB" w:rsidRPr="00C11FFB" w:rsidRDefault="00C11FFB">
            <w:pPr>
              <w:spacing w:before="20" w:after="20"/>
              <w:ind w:left="-108" w:right="-108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885" w:type="dxa"/>
            <w:vAlign w:val="center"/>
          </w:tcPr>
          <w:p w:rsidR="00C11FFB" w:rsidRPr="00C11FFB" w:rsidRDefault="00C11FFB">
            <w:pPr>
              <w:spacing w:before="20" w:after="20"/>
              <w:ind w:left="-108" w:right="-108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 w:rsidP="00C11FFB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C11FFB">
              <w:rPr>
                <w:rFonts w:ascii="NikoshBAN" w:hAnsi="NikoshBAN" w:cs="NikoshBAN"/>
                <w:color w:val="000000"/>
                <w:sz w:val="16"/>
                <w:szCs w:val="16"/>
                <w:lang w:val="en-US" w:bidi="bn-I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 w:rsidP="00C11FFB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C11FFB">
              <w:rPr>
                <w:rFonts w:ascii="NikoshBAN" w:hAnsi="NikoshBAN" w:cs="NikoshBAN"/>
                <w:color w:val="000000"/>
                <w:sz w:val="16"/>
                <w:szCs w:val="16"/>
                <w:cs/>
                <w:lang w:val="en-US" w:bidi="bn-IN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 w:rsidP="00C11FFB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C11FFB">
              <w:rPr>
                <w:rFonts w:ascii="NikoshBAN" w:hAnsi="NikoshBAN" w:cs="NikoshBAN"/>
                <w:color w:val="000000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 w:rsidP="00C11FFB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C11FFB">
              <w:rPr>
                <w:rFonts w:ascii="NikoshBAN" w:hAnsi="NikoshBAN" w:cs="NikoshBAN"/>
                <w:color w:val="000000"/>
                <w:sz w:val="16"/>
                <w:szCs w:val="16"/>
                <w:lang w:val="en-US" w:bidi="bn-IN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C11FFB" w:rsidRPr="00C11FFB">
        <w:tc>
          <w:tcPr>
            <w:tcW w:w="1611" w:type="dxa"/>
            <w:vAlign w:val="center"/>
          </w:tcPr>
          <w:p w:rsidR="00C11FFB" w:rsidRPr="00C11FFB" w:rsidRDefault="00C11FFB">
            <w:pPr>
              <w:pStyle w:val="ListParagraph"/>
              <w:numPr>
                <w:ilvl w:val="0"/>
                <w:numId w:val="18"/>
              </w:numPr>
              <w:spacing w:before="20" w:after="20"/>
              <w:ind w:left="270" w:hanging="270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permStart w:id="1112868054" w:edGrp="everyone" w:colFirst="0" w:colLast="0"/>
            <w:permStart w:id="1288597753" w:edGrp="everyone" w:colFirst="1" w:colLast="1"/>
            <w:permStart w:id="303837133" w:edGrp="everyone" w:colFirst="2" w:colLast="2"/>
            <w:permStart w:id="1055354908" w:edGrp="everyone" w:colFirst="3" w:colLast="3"/>
            <w:permStart w:id="684880494" w:edGrp="everyone" w:colFirst="4" w:colLast="4"/>
            <w:permStart w:id="443302906" w:edGrp="everyone" w:colFirst="5" w:colLast="5"/>
            <w:permStart w:id="1785945356" w:edGrp="everyone" w:colFirst="6" w:colLast="6"/>
            <w:permStart w:id="502865658" w:edGrp="everyone" w:colFirst="7" w:colLast="7"/>
            <w:permStart w:id="469637605" w:edGrp="everyone" w:colFirst="8" w:colLast="8"/>
            <w:permStart w:id="703538879" w:edGrp="everyone" w:colFirst="9" w:colLast="9"/>
            <w:permStart w:id="1922792081" w:edGrp="everyone" w:colFirst="10" w:colLast="10"/>
            <w:permStart w:id="325744337" w:edGrp="everyone" w:colFirst="11" w:colLast="11"/>
            <w:permEnd w:id="2078244181"/>
            <w:permEnd w:id="2032300959"/>
            <w:permEnd w:id="938765380"/>
            <w:permEnd w:id="986464925"/>
            <w:permEnd w:id="1478778491"/>
            <w:permEnd w:id="1131295288"/>
            <w:permEnd w:id="1520240518"/>
            <w:permEnd w:id="1358330019"/>
            <w:permEnd w:id="1087191465"/>
            <w:permEnd w:id="1626486235"/>
            <w:permEnd w:id="47865061"/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আবাসিক প্লট উন্নয়ন</w:t>
            </w: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 </w:t>
            </w:r>
          </w:p>
        </w:tc>
        <w:tc>
          <w:tcPr>
            <w:tcW w:w="645" w:type="dxa"/>
            <w:vAlign w:val="center"/>
          </w:tcPr>
          <w:p w:rsidR="00C11FFB" w:rsidRPr="00C11FFB" w:rsidRDefault="00C11FFB">
            <w:pPr>
              <w:spacing w:before="20" w:after="20"/>
              <w:ind w:left="-108" w:right="-108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উন্নয়নকৃত</w:t>
            </w:r>
          </w:p>
          <w:p w:rsidR="00C11FFB" w:rsidRPr="00C11FFB" w:rsidRDefault="00C11FFB">
            <w:pPr>
              <w:spacing w:before="20" w:after="20"/>
              <w:ind w:left="-108" w:right="-108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 প্লট</w:t>
            </w:r>
          </w:p>
        </w:tc>
        <w:tc>
          <w:tcPr>
            <w:tcW w:w="630" w:type="dxa"/>
            <w:vAlign w:val="center"/>
          </w:tcPr>
          <w:p w:rsidR="00C11FFB" w:rsidRPr="00C11FFB" w:rsidRDefault="00C11FFB">
            <w:pPr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885" w:type="dxa"/>
            <w:vAlign w:val="center"/>
          </w:tcPr>
          <w:p w:rsidR="00C11FFB" w:rsidRPr="00C11FFB" w:rsidRDefault="00C11FFB">
            <w:pPr>
              <w:ind w:left="-55" w:right="-72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একর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 w:rsidP="00C11FFB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 w:rsidRPr="00C11FFB">
              <w:rPr>
                <w:rFonts w:ascii="NikoshBAN" w:hAnsi="NikoshBAN" w:cs="NikoshBAN"/>
                <w:color w:val="000000"/>
                <w:sz w:val="16"/>
                <w:szCs w:val="16"/>
                <w:cs/>
                <w:lang w:bidi="bn-I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 w:rsidP="00C11FFB">
            <w:pPr>
              <w:ind w:left="-108" w:right="-108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 w:rsidRPr="00C11FFB"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I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>
            <w:pPr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 w:rsidP="00C11FFB">
            <w:pPr>
              <w:ind w:left="-108" w:right="-108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 w:rsidRPr="00C11FFB"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IN"/>
              </w:rPr>
              <w:t>৫.০০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 w:rsidP="00C11FFB">
            <w:pPr>
              <w:ind w:left="-108" w:right="-108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 w:rsidRPr="00C11FFB">
              <w:rPr>
                <w:rFonts w:ascii="NikoshBAN" w:eastAsia="Nikosh" w:hAnsi="NikoshBAN" w:cs="NikoshBAN"/>
                <w:color w:val="000000"/>
                <w:sz w:val="16"/>
                <w:szCs w:val="16"/>
                <w:cs/>
                <w:lang w:bidi="bn-IN"/>
              </w:rPr>
              <w:t>১৩০.০০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>
            <w:pPr>
              <w:ind w:left="-108" w:right="-108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</w:p>
        </w:tc>
      </w:tr>
      <w:permEnd w:id="1112868054"/>
      <w:permEnd w:id="1288597753"/>
      <w:permEnd w:id="303837133"/>
      <w:permEnd w:id="1055354908"/>
      <w:permEnd w:id="684880494"/>
      <w:permEnd w:id="443302906"/>
      <w:permEnd w:id="1785945356"/>
      <w:permEnd w:id="502865658"/>
      <w:permEnd w:id="469637605"/>
      <w:permEnd w:id="703538879"/>
      <w:permEnd w:id="1922792081"/>
      <w:permEnd w:id="325744337"/>
    </w:tbl>
    <w:p w:rsidR="00904420" w:rsidRDefault="00904420">
      <w:pPr>
        <w:rPr>
          <w:rFonts w:eastAsia="Nikosh"/>
          <w:sz w:val="8"/>
          <w:lang w:val="en-US" w:bidi="bn-BD"/>
        </w:rPr>
      </w:pPr>
    </w:p>
    <w:p w:rsidR="00904420" w:rsidRDefault="002D1493">
      <w:pPr>
        <w:spacing w:before="120" w:line="276" w:lineRule="auto"/>
        <w:rPr>
          <w:rFonts w:ascii="NikoshBAN" w:eastAsia="Nikosh" w:hAnsi="NikoshBAN" w:cs="NikoshBAN"/>
          <w:b/>
          <w:bCs/>
          <w:sz w:val="20"/>
          <w:szCs w:val="20"/>
          <w:lang w:val="en-US" w:bidi="bn-IN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৬.৯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অপারেশন ইউনিট, স্কিম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 xml:space="preserve"> এবং প্রকল্পওয়ারি মধ্যমেয়াদি ব্যয় প্রাক্কলন</w:t>
      </w:r>
    </w:p>
    <w:p w:rsidR="00C11FFB" w:rsidRPr="00461983" w:rsidRDefault="00C11FFB" w:rsidP="00C11FFB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C11FFB" w:rsidRPr="00461983" w:rsidTr="00C11FFB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C11FFB" w:rsidRPr="00461983" w:rsidTr="00C11FFB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C11FFB" w:rsidRPr="00461983" w:rsidTr="00C11FFB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C11FFB" w:rsidRPr="00461983" w:rsidTr="00C11FFB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967FBF" w:rsidRDefault="00967FBF">
      <w:pPr>
        <w:spacing w:before="120" w:after="120" w:line="276" w:lineRule="auto"/>
        <w:ind w:left="720" w:hanging="720"/>
        <w:rPr>
          <w:rFonts w:ascii="NikoshBAN" w:eastAsia="Nikosh" w:hAnsi="NikoshBAN" w:cs="NikoshBAN"/>
          <w:b/>
          <w:bCs/>
          <w:sz w:val="20"/>
          <w:szCs w:val="22"/>
          <w:lang w:val="en-US" w:bidi="bn-BD"/>
        </w:rPr>
      </w:pPr>
    </w:p>
    <w:p w:rsidR="00967FBF" w:rsidRDefault="00967FBF">
      <w:pPr>
        <w:spacing w:before="120" w:after="120" w:line="276" w:lineRule="auto"/>
        <w:ind w:left="720" w:hanging="720"/>
        <w:rPr>
          <w:rFonts w:ascii="NikoshBAN" w:eastAsia="Nikosh" w:hAnsi="NikoshBAN" w:cs="NikoshBAN"/>
          <w:b/>
          <w:bCs/>
          <w:sz w:val="20"/>
          <w:szCs w:val="22"/>
          <w:lang w:val="en-US" w:bidi="bn-BD"/>
        </w:rPr>
      </w:pPr>
    </w:p>
    <w:p w:rsidR="00904420" w:rsidRDefault="002D1493">
      <w:pPr>
        <w:spacing w:before="120" w:after="120" w:line="276" w:lineRule="auto"/>
        <w:ind w:left="720" w:hanging="720"/>
        <w:rPr>
          <w:rFonts w:ascii="NikoshBAN" w:hAnsi="NikoshBAN" w:cs="NikoshBAN"/>
          <w:sz w:val="22"/>
          <w:szCs w:val="22"/>
        </w:rPr>
      </w:pPr>
      <w:r>
        <w:rPr>
          <w:rFonts w:ascii="NikoshBAN" w:eastAsia="Nikosh" w:hAnsi="NikoshBAN" w:cs="NikoshBAN"/>
          <w:b/>
          <w:bCs/>
          <w:sz w:val="20"/>
          <w:szCs w:val="22"/>
          <w:cs/>
          <w:lang w:bidi="bn-BD"/>
        </w:rPr>
        <w:lastRenderedPageBreak/>
        <w:t>৬.১০</w:t>
      </w:r>
      <w:r>
        <w:rPr>
          <w:rFonts w:ascii="NikoshBAN" w:eastAsia="Nikosh" w:hAnsi="NikoshBAN" w:cs="NikoshBAN"/>
          <w:b/>
          <w:bCs/>
          <w:sz w:val="20"/>
          <w:szCs w:val="22"/>
          <w:cs/>
          <w:lang w:bidi="bn-BD"/>
        </w:rPr>
        <w:tab/>
      </w:r>
      <w:r>
        <w:rPr>
          <w:rFonts w:ascii="NikoshBAN" w:eastAsia="Nikosh" w:hAnsi="NikoshBAN" w:cs="NikoshBAN"/>
          <w:b/>
          <w:bCs/>
          <w:sz w:val="22"/>
          <w:szCs w:val="22"/>
          <w:cs/>
          <w:lang w:val="nl-NL" w:bidi="bn-BD"/>
        </w:rPr>
        <w:t>রাজশাহী উন্নয়ন কর্তৃপক্ষ</w:t>
      </w:r>
    </w:p>
    <w:p w:rsidR="00904420" w:rsidRDefault="002D1493">
      <w:pPr>
        <w:spacing w:before="120" w:after="120" w:line="300" w:lineRule="auto"/>
        <w:ind w:left="720" w:hanging="720"/>
        <w:jc w:val="both"/>
        <w:rPr>
          <w:rFonts w:ascii="NikoshBAN" w:eastAsia="Nikosh" w:hAnsi="NikoshBAN" w:cs="NikoshBAN"/>
          <w:sz w:val="20"/>
          <w:szCs w:val="20"/>
          <w:cs/>
          <w:lang w:bidi="bn-IN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৬.১০.১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সাম্প্রতিক অর্জন: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 xml:space="preserve"> </w:t>
      </w:r>
      <w:permStart w:id="980879111" w:edGrp="everyone"/>
      <w:r>
        <w:rPr>
          <w:rFonts w:ascii="Nikosh" w:eastAsia="Nikosh" w:hAnsi="Nikosh" w:cs="Nikosh"/>
          <w:color w:val="000000"/>
          <w:sz w:val="20"/>
          <w:szCs w:val="20"/>
          <w:cs/>
          <w:lang w:val="en-US" w:bidi="bn-IN"/>
        </w:rPr>
        <w:t>২০২০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>-</w:t>
      </w:r>
      <w:r>
        <w:rPr>
          <w:rFonts w:ascii="Nikosh" w:eastAsia="Nikosh" w:hAnsi="Nikosh" w:cs="Nikosh"/>
          <w:color w:val="000000"/>
          <w:sz w:val="20"/>
          <w:szCs w:val="20"/>
          <w:cs/>
          <w:lang w:val="en-US" w:bidi="bn-IN"/>
        </w:rPr>
        <w:t xml:space="preserve">২১ অর্থবছরে </w:t>
      </w:r>
      <w:r>
        <w:rPr>
          <w:rFonts w:ascii="Nikosh" w:eastAsia="Nikosh" w:hAnsi="Nikosh" w:cs="Nikosh"/>
          <w:sz w:val="20"/>
          <w:szCs w:val="20"/>
        </w:rPr>
        <w:t>"</w:t>
      </w:r>
      <w:r>
        <w:rPr>
          <w:rFonts w:ascii="Nikosh" w:eastAsia="Nikosh" w:hAnsi="Nikosh" w:cs="Nikosh"/>
          <w:sz w:val="20"/>
          <w:szCs w:val="20"/>
          <w:cs/>
        </w:rPr>
        <w:t>বারনই আবাসিক এলাকা উন্নয়ন</w:t>
      </w:r>
      <w:r>
        <w:rPr>
          <w:rFonts w:ascii="Nikosh" w:eastAsia="Nikosh" w:hAnsi="Nikosh" w:cs="Nikosh"/>
          <w:sz w:val="20"/>
          <w:szCs w:val="20"/>
        </w:rPr>
        <w:t>"</w:t>
      </w:r>
      <w:r>
        <w:rPr>
          <w:rFonts w:ascii="Nikosh" w:eastAsia="Nikosh" w:hAnsi="Nikosh" w:cs="Nikosh"/>
          <w:sz w:val="20"/>
          <w:szCs w:val="20"/>
          <w:cs/>
        </w:rPr>
        <w:t xml:space="preserve"> শীর্ষক প্রকল্পটি বাস্তবায়ন করে </w:t>
      </w:r>
      <w:r>
        <w:rPr>
          <w:rFonts w:ascii="Nikosh" w:eastAsia="Nikosh" w:hAnsi="Nikosh" w:cs="Nikosh"/>
          <w:color w:val="000000"/>
          <w:sz w:val="20"/>
          <w:szCs w:val="20"/>
          <w:cs/>
          <w:lang w:val="en-US" w:bidi="bn-IN"/>
        </w:rPr>
        <w:t>২১০</w:t>
      </w:r>
      <w:r>
        <w:rPr>
          <w:rFonts w:ascii="Nikosh" w:eastAsia="Nikosh" w:hAnsi="Nikosh" w:cs="Nikosh"/>
          <w:color w:val="000000"/>
          <w:sz w:val="20"/>
          <w:szCs w:val="20"/>
          <w:cs/>
          <w:lang w:bidi="bn-IN"/>
        </w:rPr>
        <w:t>টি আবাসিক ও বাণিজ্যিক প্লট বরাদ্দ দেওয়া হয়েছে।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/>
          <w:color w:val="000000"/>
          <w:sz w:val="20"/>
          <w:szCs w:val="20"/>
          <w:cs/>
          <w:lang w:val="en-US" w:bidi="bn-IN"/>
        </w:rPr>
        <w:t>২০২১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>-</w:t>
      </w:r>
      <w:r>
        <w:rPr>
          <w:rFonts w:ascii="Nikosh" w:eastAsia="Nikosh" w:hAnsi="Nikosh" w:cs="Nikosh"/>
          <w:color w:val="000000"/>
          <w:sz w:val="20"/>
          <w:szCs w:val="20"/>
          <w:cs/>
          <w:lang w:val="en-US" w:bidi="bn-IN"/>
        </w:rPr>
        <w:t xml:space="preserve">২২ অর্থবছরে 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>"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কোর্ট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হতে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রাজশাহী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বাইপাস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সড়ক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পর্যন্ত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২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>.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২৫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কিলোমিটার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ফোরলেন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বিটুমিনাস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রাস্তা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,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৩১১০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>.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০০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মিটার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আরসিসি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ড্রেন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কাম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ইউটিলিটি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সার্ভিস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চ্যানেল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 w:rsidRPr="00967FBF">
        <w:rPr>
          <w:rFonts w:ascii="Calibri" w:eastAsia="Nikosh" w:hAnsi="Calibri" w:cs="Calibri"/>
          <w:color w:val="000000"/>
          <w:sz w:val="20"/>
          <w:szCs w:val="20"/>
          <w:lang w:val="en-US" w:bidi="bn-IN"/>
        </w:rPr>
        <w:t>(Common Duct)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এবং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০৮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>(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আট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>)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টি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আরসিসি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কালভার্ট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নির্মিত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হয়েছে।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তাছাড়া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নাটোর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রোড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(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রুয়েট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)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হতে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রাজশাহী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বাইপাস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রোড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পর্যন্ত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৫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>.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০০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কিলোমিটার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বিটুমিনাস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ফোরলেন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রাস্তা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নির্মাণ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করা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হয়েছে।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একটি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৮১০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>.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০০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মিটার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দৈর্ঘ্য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বিশিষ্ট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ফোরলেন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 w:rsidRPr="00967FBF">
        <w:rPr>
          <w:rFonts w:ascii="Calibri" w:eastAsia="Nikosh" w:hAnsi="Calibri" w:cs="Calibri"/>
          <w:color w:val="000000"/>
          <w:sz w:val="20"/>
          <w:szCs w:val="20"/>
          <w:lang w:val="en-US" w:bidi="bn-IN"/>
        </w:rPr>
        <w:t>Overpass,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৯৪১০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>.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০০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মিটার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আরসিসি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ড্রেন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কাম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ইউটিলিটি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সার্ভিস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চ্যানেল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এবং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০৯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>(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নয়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>)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টি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আরসিসি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কালভার্ট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নির্মাণ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সম্পন্ন</w:t>
      </w:r>
      <w:r>
        <w:rPr>
          <w:rFonts w:ascii="Nikosh" w:eastAsia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 w:hint="cs"/>
          <w:color w:val="000000"/>
          <w:sz w:val="20"/>
          <w:szCs w:val="20"/>
          <w:cs/>
          <w:lang w:val="en-US" w:bidi="bn-IN"/>
        </w:rPr>
        <w:t>হয়েছে।</w:t>
      </w:r>
    </w:p>
    <w:permEnd w:id="980879111"/>
    <w:p w:rsidR="00904420" w:rsidRDefault="002D1493">
      <w:pPr>
        <w:spacing w:before="120" w:after="120" w:line="288" w:lineRule="auto"/>
        <w:ind w:left="720" w:hanging="720"/>
        <w:jc w:val="both"/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৬.১০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২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>
        <w:rPr>
          <w:rFonts w:ascii="NikoshBAN" w:eastAsia="Nikosh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837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530"/>
        <w:gridCol w:w="990"/>
        <w:gridCol w:w="630"/>
        <w:gridCol w:w="720"/>
        <w:gridCol w:w="630"/>
        <w:gridCol w:w="630"/>
        <w:gridCol w:w="630"/>
        <w:gridCol w:w="646"/>
        <w:gridCol w:w="647"/>
        <w:gridCol w:w="661"/>
        <w:gridCol w:w="656"/>
      </w:tblGrid>
      <w:tr w:rsidR="00C11FFB" w:rsidRPr="00C11FFB">
        <w:trPr>
          <w:tblHeader/>
        </w:trPr>
        <w:tc>
          <w:tcPr>
            <w:tcW w:w="1530" w:type="dxa"/>
            <w:vMerge w:val="restart"/>
          </w:tcPr>
          <w:p w:rsidR="00904420" w:rsidRPr="00C11FFB" w:rsidRDefault="002D1493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C11FFB"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990" w:type="dxa"/>
            <w:vMerge w:val="restart"/>
          </w:tcPr>
          <w:p w:rsidR="00904420" w:rsidRPr="00C11FFB" w:rsidRDefault="002D1493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C11FFB"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ফলাফল নির্দেশক</w:t>
            </w:r>
          </w:p>
        </w:tc>
        <w:tc>
          <w:tcPr>
            <w:tcW w:w="630" w:type="dxa"/>
            <w:vMerge w:val="restart"/>
          </w:tcPr>
          <w:p w:rsidR="00904420" w:rsidRPr="00C11FFB" w:rsidRDefault="002D1493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C11FFB"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সংশ্লিষ্ট কৌশলগত উদ্দেশ্য এর ক্রমিক</w:t>
            </w:r>
          </w:p>
        </w:tc>
        <w:tc>
          <w:tcPr>
            <w:tcW w:w="720" w:type="dxa"/>
            <w:vMerge w:val="restart"/>
          </w:tcPr>
          <w:p w:rsidR="00904420" w:rsidRPr="00C11FFB" w:rsidRDefault="002D1493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C11FFB"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630" w:type="dxa"/>
          </w:tcPr>
          <w:p w:rsidR="00904420" w:rsidRPr="00C11FFB" w:rsidRDefault="002D1493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C11FFB"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সংশোধিত লক্ষমাত্রা</w:t>
            </w:r>
          </w:p>
        </w:tc>
        <w:tc>
          <w:tcPr>
            <w:tcW w:w="630" w:type="dxa"/>
          </w:tcPr>
          <w:p w:rsidR="00904420" w:rsidRPr="00C11FFB" w:rsidRDefault="002D1493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C11FFB"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প্রকৃত অর্জন</w:t>
            </w:r>
          </w:p>
        </w:tc>
        <w:tc>
          <w:tcPr>
            <w:tcW w:w="630" w:type="dxa"/>
          </w:tcPr>
          <w:p w:rsidR="00904420" w:rsidRPr="00C11FFB" w:rsidRDefault="002D1493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C11FFB"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লক্ষমাত্রা</w:t>
            </w:r>
          </w:p>
        </w:tc>
        <w:tc>
          <w:tcPr>
            <w:tcW w:w="646" w:type="dxa"/>
          </w:tcPr>
          <w:p w:rsidR="00904420" w:rsidRPr="00C11FFB" w:rsidRDefault="002D1493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C11FFB"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সংশোধিত লক্ষমাত্রা</w:t>
            </w:r>
          </w:p>
        </w:tc>
        <w:tc>
          <w:tcPr>
            <w:tcW w:w="1964" w:type="dxa"/>
            <w:gridSpan w:val="3"/>
          </w:tcPr>
          <w:p w:rsidR="00904420" w:rsidRPr="00C11FFB" w:rsidRDefault="002D1493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C11FFB"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মধ্যমেয়াদি লক্ষমাত্রা</w:t>
            </w:r>
          </w:p>
        </w:tc>
      </w:tr>
      <w:tr w:rsidR="00967FBF" w:rsidRPr="00C11FFB">
        <w:trPr>
          <w:tblHeader/>
        </w:trPr>
        <w:tc>
          <w:tcPr>
            <w:tcW w:w="1530" w:type="dxa"/>
            <w:vMerge/>
          </w:tcPr>
          <w:p w:rsidR="00967FBF" w:rsidRPr="00C11FFB" w:rsidRDefault="00967FBF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967FBF" w:rsidRPr="00C11FFB" w:rsidRDefault="00967FBF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:rsidR="00967FBF" w:rsidRPr="00C11FFB" w:rsidRDefault="00967FBF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967FBF" w:rsidRPr="00C11FFB" w:rsidRDefault="00967FBF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67FBF" w:rsidRPr="008E15B8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76" w:type="dxa"/>
            <w:gridSpan w:val="2"/>
            <w:vAlign w:val="center"/>
          </w:tcPr>
          <w:p w:rsidR="00967FBF" w:rsidRPr="00B74D46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47" w:type="dxa"/>
            <w:vAlign w:val="center"/>
          </w:tcPr>
          <w:p w:rsidR="00967FBF" w:rsidRPr="00142FC9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61" w:type="dxa"/>
            <w:vAlign w:val="center"/>
          </w:tcPr>
          <w:p w:rsidR="00967FBF" w:rsidRPr="00142FC9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656" w:type="dxa"/>
            <w:vAlign w:val="center"/>
          </w:tcPr>
          <w:p w:rsidR="00967FBF" w:rsidRPr="000341C4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C11FFB" w:rsidRPr="00C11FFB">
        <w:trPr>
          <w:tblHeader/>
        </w:trPr>
        <w:tc>
          <w:tcPr>
            <w:tcW w:w="1530" w:type="dxa"/>
          </w:tcPr>
          <w:p w:rsidR="00904420" w:rsidRPr="00C11FFB" w:rsidRDefault="002D1493">
            <w:pPr>
              <w:pStyle w:val="Title"/>
              <w:spacing w:before="40" w:after="40" w:line="264" w:lineRule="auto"/>
              <w:rPr>
                <w:rFonts w:ascii="Nikosh" w:hAnsi="Nikosh" w:cs="Nikosh"/>
                <w:sz w:val="16"/>
                <w:szCs w:val="16"/>
              </w:rPr>
            </w:pPr>
            <w:r w:rsidRPr="00C11FFB">
              <w:rPr>
                <w:rFonts w:ascii="Nikosh" w:eastAsia="Nikosh" w:hAnsi="Nikosh" w:cs="Nikosh"/>
                <w:sz w:val="16"/>
                <w:szCs w:val="16"/>
                <w:cs/>
              </w:rPr>
              <w:t>১</w:t>
            </w:r>
          </w:p>
        </w:tc>
        <w:tc>
          <w:tcPr>
            <w:tcW w:w="990" w:type="dxa"/>
          </w:tcPr>
          <w:p w:rsidR="00904420" w:rsidRPr="00C11FFB" w:rsidRDefault="002D1493">
            <w:pPr>
              <w:pStyle w:val="Title"/>
              <w:spacing w:before="40" w:after="40" w:line="264" w:lineRule="auto"/>
              <w:rPr>
                <w:rFonts w:ascii="Nikosh" w:hAnsi="Nikosh" w:cs="Nikosh"/>
                <w:sz w:val="16"/>
                <w:szCs w:val="16"/>
              </w:rPr>
            </w:pPr>
            <w:r w:rsidRPr="00C11FFB">
              <w:rPr>
                <w:rFonts w:ascii="Nikosh" w:eastAsia="Nikosh" w:hAnsi="Nikosh" w:cs="Nikosh"/>
                <w:sz w:val="16"/>
                <w:szCs w:val="16"/>
                <w:cs/>
              </w:rPr>
              <w:t>২</w:t>
            </w:r>
          </w:p>
        </w:tc>
        <w:tc>
          <w:tcPr>
            <w:tcW w:w="630" w:type="dxa"/>
          </w:tcPr>
          <w:p w:rsidR="00904420" w:rsidRPr="00C11FFB" w:rsidRDefault="002D1493">
            <w:pPr>
              <w:pStyle w:val="Title"/>
              <w:spacing w:before="40" w:after="40" w:line="264" w:lineRule="auto"/>
              <w:rPr>
                <w:rFonts w:ascii="Nikosh" w:hAnsi="Nikosh" w:cs="Nikosh"/>
                <w:sz w:val="16"/>
                <w:szCs w:val="16"/>
              </w:rPr>
            </w:pPr>
            <w:r w:rsidRPr="00C11FFB">
              <w:rPr>
                <w:rFonts w:ascii="Nikosh" w:eastAsia="Nikosh" w:hAnsi="Nikosh" w:cs="Nikosh"/>
                <w:sz w:val="16"/>
                <w:szCs w:val="16"/>
                <w:cs/>
              </w:rPr>
              <w:t>৩</w:t>
            </w:r>
          </w:p>
        </w:tc>
        <w:tc>
          <w:tcPr>
            <w:tcW w:w="720" w:type="dxa"/>
          </w:tcPr>
          <w:p w:rsidR="00904420" w:rsidRPr="00C11FFB" w:rsidRDefault="002D1493">
            <w:pPr>
              <w:pStyle w:val="Title"/>
              <w:spacing w:before="40" w:after="40" w:line="264" w:lineRule="auto"/>
              <w:rPr>
                <w:rFonts w:ascii="Nikosh" w:hAnsi="Nikosh" w:cs="Nikosh"/>
                <w:sz w:val="16"/>
                <w:szCs w:val="16"/>
              </w:rPr>
            </w:pPr>
            <w:r w:rsidRPr="00C11FFB">
              <w:rPr>
                <w:rFonts w:ascii="Nikosh" w:eastAsia="Nikosh" w:hAnsi="Nikosh" w:cs="Nikosh"/>
                <w:sz w:val="16"/>
                <w:szCs w:val="16"/>
                <w:cs/>
              </w:rPr>
              <w:t>৪</w:t>
            </w:r>
          </w:p>
        </w:tc>
        <w:tc>
          <w:tcPr>
            <w:tcW w:w="630" w:type="dxa"/>
          </w:tcPr>
          <w:p w:rsidR="00904420" w:rsidRPr="00C11FFB" w:rsidRDefault="002D1493">
            <w:pPr>
              <w:pStyle w:val="Title"/>
              <w:spacing w:before="40" w:after="40" w:line="264" w:lineRule="auto"/>
              <w:rPr>
                <w:rFonts w:ascii="Nikosh" w:hAnsi="Nikosh" w:cs="Nikosh"/>
                <w:sz w:val="16"/>
                <w:szCs w:val="16"/>
              </w:rPr>
            </w:pPr>
            <w:r w:rsidRPr="00C11FFB">
              <w:rPr>
                <w:rFonts w:ascii="Nikosh" w:eastAsia="Nikosh" w:hAnsi="Nikosh" w:cs="Nikosh"/>
                <w:sz w:val="16"/>
                <w:szCs w:val="16"/>
                <w:cs/>
              </w:rPr>
              <w:t>৫</w:t>
            </w:r>
          </w:p>
        </w:tc>
        <w:tc>
          <w:tcPr>
            <w:tcW w:w="630" w:type="dxa"/>
          </w:tcPr>
          <w:p w:rsidR="00904420" w:rsidRPr="00C11FFB" w:rsidRDefault="002D1493">
            <w:pPr>
              <w:pStyle w:val="Title"/>
              <w:spacing w:before="40" w:after="40" w:line="264" w:lineRule="auto"/>
              <w:rPr>
                <w:rFonts w:ascii="Nikosh" w:hAnsi="Nikosh" w:cs="Nikosh"/>
                <w:sz w:val="16"/>
                <w:szCs w:val="16"/>
              </w:rPr>
            </w:pPr>
            <w:r w:rsidRPr="00C11FFB">
              <w:rPr>
                <w:rFonts w:ascii="Nikosh" w:eastAsia="Nikosh" w:hAnsi="Nikosh" w:cs="Nikosh"/>
                <w:sz w:val="16"/>
                <w:szCs w:val="16"/>
                <w:cs/>
              </w:rPr>
              <w:t>৬</w:t>
            </w:r>
          </w:p>
        </w:tc>
        <w:tc>
          <w:tcPr>
            <w:tcW w:w="630" w:type="dxa"/>
          </w:tcPr>
          <w:p w:rsidR="00904420" w:rsidRPr="00C11FFB" w:rsidRDefault="002D1493">
            <w:pPr>
              <w:pStyle w:val="Title"/>
              <w:spacing w:before="40" w:after="40" w:line="264" w:lineRule="auto"/>
              <w:rPr>
                <w:rFonts w:ascii="Nikosh" w:hAnsi="Nikosh" w:cs="Nikosh"/>
                <w:sz w:val="16"/>
                <w:szCs w:val="16"/>
              </w:rPr>
            </w:pPr>
            <w:r w:rsidRPr="00C11FFB">
              <w:rPr>
                <w:rFonts w:ascii="Nikosh" w:eastAsia="Nikosh" w:hAnsi="Nikosh" w:cs="Nikosh"/>
                <w:sz w:val="16"/>
                <w:szCs w:val="16"/>
                <w:cs/>
              </w:rPr>
              <w:t>৭</w:t>
            </w:r>
          </w:p>
        </w:tc>
        <w:tc>
          <w:tcPr>
            <w:tcW w:w="646" w:type="dxa"/>
          </w:tcPr>
          <w:p w:rsidR="00904420" w:rsidRPr="00C11FFB" w:rsidRDefault="002D1493">
            <w:pPr>
              <w:pStyle w:val="Title"/>
              <w:spacing w:before="40" w:after="40" w:line="264" w:lineRule="auto"/>
              <w:rPr>
                <w:rFonts w:ascii="Nikosh" w:hAnsi="Nikosh" w:cs="Nikosh"/>
                <w:sz w:val="16"/>
                <w:szCs w:val="16"/>
              </w:rPr>
            </w:pPr>
            <w:r w:rsidRPr="00C11FFB">
              <w:rPr>
                <w:rFonts w:ascii="Nikosh" w:eastAsia="Nikosh" w:hAnsi="Nikosh" w:cs="Nikosh"/>
                <w:sz w:val="16"/>
                <w:szCs w:val="16"/>
                <w:cs/>
              </w:rPr>
              <w:t>৮</w:t>
            </w:r>
          </w:p>
        </w:tc>
        <w:tc>
          <w:tcPr>
            <w:tcW w:w="647" w:type="dxa"/>
          </w:tcPr>
          <w:p w:rsidR="00904420" w:rsidRPr="00C11FFB" w:rsidRDefault="002D1493">
            <w:pPr>
              <w:pStyle w:val="Title"/>
              <w:spacing w:before="40" w:after="40" w:line="264" w:lineRule="auto"/>
              <w:rPr>
                <w:rFonts w:ascii="Nikosh" w:hAnsi="Nikosh" w:cs="Nikosh"/>
                <w:sz w:val="16"/>
                <w:szCs w:val="16"/>
              </w:rPr>
            </w:pPr>
            <w:r w:rsidRPr="00C11FFB">
              <w:rPr>
                <w:rFonts w:ascii="Nikosh" w:eastAsia="Nikosh" w:hAnsi="Nikosh" w:cs="Nikosh"/>
                <w:sz w:val="16"/>
                <w:szCs w:val="16"/>
                <w:cs/>
              </w:rPr>
              <w:t>৯</w:t>
            </w:r>
          </w:p>
        </w:tc>
        <w:tc>
          <w:tcPr>
            <w:tcW w:w="661" w:type="dxa"/>
          </w:tcPr>
          <w:p w:rsidR="00904420" w:rsidRPr="00C11FFB" w:rsidRDefault="002D1493">
            <w:pPr>
              <w:pStyle w:val="Title"/>
              <w:spacing w:before="40" w:after="40" w:line="264" w:lineRule="auto"/>
              <w:rPr>
                <w:rFonts w:ascii="Nikosh" w:hAnsi="Nikosh" w:cs="Nikosh"/>
                <w:sz w:val="16"/>
                <w:szCs w:val="16"/>
              </w:rPr>
            </w:pPr>
            <w:r w:rsidRPr="00C11FFB">
              <w:rPr>
                <w:rFonts w:ascii="Nikosh" w:eastAsia="Nikosh" w:hAnsi="Nikosh" w:cs="Nikosh"/>
                <w:sz w:val="16"/>
                <w:szCs w:val="16"/>
                <w:cs/>
              </w:rPr>
              <w:t>১০</w:t>
            </w:r>
          </w:p>
        </w:tc>
        <w:tc>
          <w:tcPr>
            <w:tcW w:w="656" w:type="dxa"/>
          </w:tcPr>
          <w:p w:rsidR="00904420" w:rsidRPr="00C11FFB" w:rsidRDefault="002D1493">
            <w:pPr>
              <w:pStyle w:val="Title"/>
              <w:spacing w:before="40" w:after="40" w:line="264" w:lineRule="auto"/>
              <w:rPr>
                <w:rFonts w:ascii="Nikosh" w:hAnsi="Nikosh" w:cs="Nikosh"/>
                <w:sz w:val="16"/>
                <w:szCs w:val="16"/>
              </w:rPr>
            </w:pPr>
            <w:r w:rsidRPr="00C11FFB">
              <w:rPr>
                <w:rFonts w:ascii="Nikosh" w:eastAsia="Nikosh" w:hAnsi="Nikosh" w:cs="Nikosh"/>
                <w:sz w:val="16"/>
                <w:szCs w:val="16"/>
                <w:cs/>
              </w:rPr>
              <w:t>১১</w:t>
            </w:r>
          </w:p>
        </w:tc>
      </w:tr>
      <w:tr w:rsidR="00C11FFB" w:rsidRPr="00C11FFB" w:rsidTr="00C11FFB">
        <w:tc>
          <w:tcPr>
            <w:tcW w:w="1530" w:type="dxa"/>
            <w:vAlign w:val="center"/>
          </w:tcPr>
          <w:p w:rsidR="00C11FFB" w:rsidRPr="00C11FFB" w:rsidRDefault="00C11FFB">
            <w:pPr>
              <w:pStyle w:val="Title"/>
              <w:numPr>
                <w:ilvl w:val="0"/>
                <w:numId w:val="19"/>
              </w:numPr>
              <w:spacing w:before="40" w:after="40" w:line="264" w:lineRule="auto"/>
              <w:ind w:left="180" w:hanging="180"/>
              <w:jc w:val="left"/>
              <w:rPr>
                <w:rFonts w:ascii="Nikosh" w:eastAsia="Nikosh" w:hAnsi="Nikosh" w:cs="Nikosh"/>
                <w:sz w:val="16"/>
                <w:szCs w:val="16"/>
                <w:cs/>
              </w:rPr>
            </w:pPr>
            <w:permStart w:id="1460213856" w:edGrp="everyone" w:colFirst="0" w:colLast="0"/>
            <w:permStart w:id="1627339568" w:edGrp="everyone" w:colFirst="1" w:colLast="1"/>
            <w:permStart w:id="1296717814" w:edGrp="everyone" w:colFirst="2" w:colLast="2"/>
            <w:permStart w:id="1309500114" w:edGrp="everyone" w:colFirst="3" w:colLast="3"/>
            <w:permStart w:id="11010934" w:edGrp="everyone" w:colFirst="4" w:colLast="4"/>
            <w:permStart w:id="1103515200" w:edGrp="everyone" w:colFirst="5" w:colLast="5"/>
            <w:permStart w:id="459046420" w:edGrp="everyone" w:colFirst="6" w:colLast="6"/>
            <w:permStart w:id="194142658" w:edGrp="everyone" w:colFirst="7" w:colLast="7"/>
            <w:permStart w:id="929506217" w:edGrp="everyone" w:colFirst="8" w:colLast="8"/>
            <w:permStart w:id="1076763944" w:edGrp="everyone" w:colFirst="9" w:colLast="9"/>
            <w:permStart w:id="1028544155" w:edGrp="everyone" w:colFirst="10" w:colLast="10"/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মাস্টার প্ল্যান প্রণয়ন</w:t>
            </w:r>
            <w:r w:rsidRPr="00C11FFB">
              <w:rPr>
                <w:rFonts w:ascii="NikoshBAN" w:eastAsia="Nikosh" w:hAnsi="NikoshBAN" w:cs="NikoshBAN" w:hint="cs"/>
                <w:sz w:val="16"/>
                <w:szCs w:val="16"/>
                <w:cs/>
              </w:rPr>
              <w:t xml:space="preserve">, </w:t>
            </w:r>
            <w:r w:rsidRPr="00C11FFB"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 xml:space="preserve">হালনাগাদকরণ </w:t>
            </w: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ও বাস্তবায়ন</w:t>
            </w:r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করা</w:t>
            </w:r>
          </w:p>
        </w:tc>
        <w:tc>
          <w:tcPr>
            <w:tcW w:w="990" w:type="dxa"/>
            <w:vAlign w:val="center"/>
          </w:tcPr>
          <w:p w:rsidR="00C11FFB" w:rsidRPr="00C11FFB" w:rsidRDefault="00C11FFB" w:rsidP="00C11FFB">
            <w:pPr>
              <w:pStyle w:val="Title"/>
              <w:spacing w:before="40" w:after="40" w:line="264" w:lineRule="auto"/>
              <w:rPr>
                <w:rFonts w:ascii="Nikosh" w:eastAsia="Nikosh" w:hAnsi="Nikosh" w:cs="Nikosh"/>
                <w:sz w:val="16"/>
                <w:szCs w:val="16"/>
                <w:cs/>
              </w:rPr>
            </w:pPr>
            <w:r w:rsidRPr="00C11FFB">
              <w:rPr>
                <w:rFonts w:ascii="Nikosh" w:eastAsia="Nikosh" w:hAnsi="Nikosh" w:cs="Nikosh"/>
                <w:sz w:val="16"/>
                <w:szCs w:val="16"/>
                <w:cs/>
              </w:rPr>
              <w:t>হালনাগাদকৃত</w:t>
            </w:r>
            <w:r w:rsidRPr="00C11FFB">
              <w:rPr>
                <w:rFonts w:ascii="Nikosh" w:eastAsia="Nikosh" w:hAnsi="Nikosh" w:cs="Nikosh"/>
                <w:sz w:val="16"/>
                <w:szCs w:val="16"/>
              </w:rPr>
              <w:t xml:space="preserve"> </w:t>
            </w:r>
            <w:r w:rsidRPr="00C11FFB">
              <w:rPr>
                <w:rFonts w:ascii="Nikosh" w:eastAsia="Nikosh" w:hAnsi="Nikosh" w:cs="Nikosh"/>
                <w:sz w:val="16"/>
                <w:szCs w:val="16"/>
                <w:cs/>
              </w:rPr>
              <w:t>মাস্টার প্লান</w:t>
            </w:r>
          </w:p>
        </w:tc>
        <w:tc>
          <w:tcPr>
            <w:tcW w:w="630" w:type="dxa"/>
            <w:vAlign w:val="center"/>
          </w:tcPr>
          <w:p w:rsidR="00C11FFB" w:rsidRPr="00C11FFB" w:rsidRDefault="00C11FFB" w:rsidP="00C11FFB">
            <w:pPr>
              <w:pStyle w:val="Title"/>
              <w:spacing w:before="40" w:after="40" w:line="264" w:lineRule="auto"/>
              <w:rPr>
                <w:rFonts w:ascii="Nikosh" w:eastAsia="Nikosh" w:hAnsi="Nikosh" w:cs="Nikosh"/>
                <w:sz w:val="16"/>
                <w:szCs w:val="16"/>
                <w:cs/>
              </w:rPr>
            </w:pPr>
            <w:r w:rsidRPr="00C11FFB">
              <w:rPr>
                <w:rFonts w:ascii="Nikosh" w:eastAsia="Nikosh" w:hAnsi="Nikosh" w:cs="Nikosh"/>
                <w:sz w:val="16"/>
                <w:szCs w:val="16"/>
                <w:cs/>
              </w:rPr>
              <w:t>১</w:t>
            </w:r>
          </w:p>
        </w:tc>
        <w:tc>
          <w:tcPr>
            <w:tcW w:w="720" w:type="dxa"/>
            <w:vAlign w:val="center"/>
          </w:tcPr>
          <w:p w:rsidR="00C11FFB" w:rsidRPr="00C11FFB" w:rsidRDefault="00C11FFB" w:rsidP="00C11FFB">
            <w:pPr>
              <w:pStyle w:val="Title"/>
              <w:spacing w:before="40" w:after="40" w:line="264" w:lineRule="auto"/>
              <w:rPr>
                <w:rFonts w:ascii="Nikosh" w:eastAsia="Nikosh" w:hAnsi="Nikosh" w:cs="Nikosh"/>
                <w:sz w:val="16"/>
                <w:szCs w:val="16"/>
                <w:cs/>
              </w:rPr>
            </w:pPr>
            <w:r w:rsidRPr="00C11FFB">
              <w:rPr>
                <w:rFonts w:ascii="Nikosh" w:eastAsia="Nikosh" w:hAnsi="Nikosh" w:cs="Nikosh"/>
                <w:sz w:val="16"/>
                <w:szCs w:val="16"/>
                <w:cs/>
              </w:rPr>
              <w:t>অগ্রগতির</w:t>
            </w:r>
            <w:r w:rsidRPr="00C11FFB">
              <w:rPr>
                <w:rFonts w:ascii="Nikosh" w:eastAsia="Nikosh" w:hAnsi="Nikosh" w:cs="Nikosh"/>
                <w:sz w:val="16"/>
                <w:szCs w:val="16"/>
                <w:lang w:val="en-US"/>
              </w:rPr>
              <w:t xml:space="preserve"> </w:t>
            </w:r>
            <w:r w:rsidRPr="00C11FFB">
              <w:rPr>
                <w:rFonts w:ascii="Nikosh" w:eastAsia="Nikosh" w:hAnsi="Nikosh" w:cs="Nikosh"/>
                <w:sz w:val="16"/>
                <w:szCs w:val="16"/>
                <w:cs/>
              </w:rPr>
              <w:t>হার</w:t>
            </w:r>
            <w:r w:rsidRPr="00C11FFB">
              <w:rPr>
                <w:rFonts w:ascii="Nikosh" w:eastAsia="Nikosh" w:hAnsi="Nikosh" w:cs="Nikosh"/>
                <w:sz w:val="16"/>
                <w:szCs w:val="16"/>
              </w:rPr>
              <w:t xml:space="preserve"> (%)</w:t>
            </w:r>
          </w:p>
        </w:tc>
        <w:tc>
          <w:tcPr>
            <w:tcW w:w="630" w:type="dxa"/>
            <w:vAlign w:val="center"/>
          </w:tcPr>
          <w:p w:rsidR="00C11FFB" w:rsidRPr="00C11FFB" w:rsidRDefault="00C11FFB" w:rsidP="00C11FFB">
            <w:pPr>
              <w:pStyle w:val="Title"/>
              <w:spacing w:before="40" w:after="40" w:line="264" w:lineRule="auto"/>
              <w:rPr>
                <w:rFonts w:ascii="Nikosh" w:eastAsia="Nikosh" w:hAnsi="Nikosh" w:cs="Nikosh"/>
                <w:sz w:val="16"/>
                <w:szCs w:val="16"/>
                <w:lang w:val="en-US"/>
              </w:rPr>
            </w:pPr>
            <w:r w:rsidRPr="00C11FFB">
              <w:rPr>
                <w:rFonts w:ascii="Nikosh" w:eastAsia="Nikosh" w:hAnsi="Nikosh" w:cs="Nikosh"/>
                <w:sz w:val="16"/>
                <w:szCs w:val="16"/>
                <w:lang w:val="en-US"/>
              </w:rPr>
              <w:t>-</w:t>
            </w:r>
          </w:p>
        </w:tc>
        <w:tc>
          <w:tcPr>
            <w:tcW w:w="630" w:type="dxa"/>
            <w:vAlign w:val="center"/>
          </w:tcPr>
          <w:p w:rsidR="00C11FFB" w:rsidRPr="00C11FFB" w:rsidRDefault="00C11FFB" w:rsidP="00C11FFB">
            <w:pPr>
              <w:pStyle w:val="Title"/>
              <w:spacing w:before="40" w:after="40" w:line="264" w:lineRule="auto"/>
              <w:rPr>
                <w:rFonts w:ascii="Nikosh" w:eastAsia="Nikosh" w:hAnsi="Nikosh" w:cs="Nikosh"/>
                <w:sz w:val="16"/>
                <w:szCs w:val="16"/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C11FFB" w:rsidRPr="00C11FFB" w:rsidRDefault="00C11FFB" w:rsidP="00C11FFB">
            <w:pPr>
              <w:pStyle w:val="Title"/>
              <w:spacing w:before="40" w:after="40" w:line="264" w:lineRule="auto"/>
              <w:rPr>
                <w:rFonts w:ascii="Nikosh" w:eastAsia="Nikosh" w:hAnsi="Nikosh" w:cs="Nikosh"/>
                <w:sz w:val="16"/>
                <w:szCs w:val="16"/>
                <w:cs/>
              </w:rPr>
            </w:pPr>
            <w:r w:rsidRPr="00C11FFB">
              <w:rPr>
                <w:rFonts w:ascii="Nikosh" w:eastAsia="Nikosh" w:hAnsi="Nikosh" w:cs="Nikosh"/>
                <w:sz w:val="16"/>
                <w:szCs w:val="16"/>
              </w:rPr>
              <w:t>-</w:t>
            </w:r>
          </w:p>
        </w:tc>
        <w:tc>
          <w:tcPr>
            <w:tcW w:w="646" w:type="dxa"/>
            <w:vAlign w:val="center"/>
          </w:tcPr>
          <w:p w:rsidR="00C11FFB" w:rsidRPr="00C11FFB" w:rsidRDefault="00C11FFB" w:rsidP="00C11FFB">
            <w:pPr>
              <w:pStyle w:val="Title"/>
              <w:spacing w:before="40" w:after="40" w:line="264" w:lineRule="auto"/>
              <w:rPr>
                <w:rFonts w:ascii="Nikosh" w:eastAsia="Nikosh" w:hAnsi="Nikosh" w:cs="Nikosh"/>
                <w:sz w:val="16"/>
                <w:szCs w:val="16"/>
                <w:lang w:val="en-US"/>
              </w:rPr>
            </w:pPr>
          </w:p>
        </w:tc>
        <w:tc>
          <w:tcPr>
            <w:tcW w:w="647" w:type="dxa"/>
            <w:vAlign w:val="center"/>
          </w:tcPr>
          <w:p w:rsidR="00C11FFB" w:rsidRPr="00C11FFB" w:rsidRDefault="00C11FFB" w:rsidP="00C11FFB">
            <w:pPr>
              <w:pStyle w:val="Title"/>
              <w:spacing w:before="40" w:after="40" w:line="264" w:lineRule="auto"/>
              <w:rPr>
                <w:rFonts w:ascii="Nikosh" w:eastAsia="Nikosh" w:hAnsi="Nikosh" w:cs="Nikosh"/>
                <w:sz w:val="16"/>
                <w:szCs w:val="16"/>
                <w:cs/>
              </w:rPr>
            </w:pPr>
            <w:r w:rsidRPr="00C11FFB">
              <w:rPr>
                <w:rFonts w:ascii="Nikosh" w:eastAsia="Nikosh" w:hAnsi="Nikosh" w:cs="Nikosh"/>
                <w:sz w:val="16"/>
                <w:szCs w:val="16"/>
              </w:rPr>
              <w:t>-</w:t>
            </w:r>
          </w:p>
        </w:tc>
        <w:tc>
          <w:tcPr>
            <w:tcW w:w="661" w:type="dxa"/>
            <w:vAlign w:val="center"/>
          </w:tcPr>
          <w:p w:rsidR="00C11FFB" w:rsidRPr="00C11FFB" w:rsidRDefault="00C11FFB" w:rsidP="00C11FFB">
            <w:pPr>
              <w:pStyle w:val="Title"/>
              <w:spacing w:before="40" w:after="40" w:line="264" w:lineRule="auto"/>
              <w:rPr>
                <w:rFonts w:ascii="Nikosh" w:eastAsia="Nikosh" w:hAnsi="Nikosh" w:cs="Nikosh"/>
                <w:sz w:val="16"/>
                <w:szCs w:val="16"/>
                <w:cs/>
              </w:rPr>
            </w:pPr>
            <w:r w:rsidRPr="00C11FFB">
              <w:rPr>
                <w:rFonts w:ascii="Nikosh" w:eastAsia="Nikosh" w:hAnsi="Nikosh" w:cs="Nikosh"/>
                <w:sz w:val="16"/>
                <w:szCs w:val="16"/>
              </w:rPr>
              <w:t>-</w:t>
            </w:r>
          </w:p>
        </w:tc>
        <w:tc>
          <w:tcPr>
            <w:tcW w:w="656" w:type="dxa"/>
            <w:vAlign w:val="center"/>
          </w:tcPr>
          <w:p w:rsidR="00C11FFB" w:rsidRPr="00C11FFB" w:rsidRDefault="00C11FFB" w:rsidP="00C11FFB">
            <w:pPr>
              <w:pStyle w:val="Title"/>
              <w:spacing w:before="40" w:after="40" w:line="264" w:lineRule="auto"/>
              <w:rPr>
                <w:rFonts w:ascii="Nikosh" w:eastAsia="Nikosh" w:hAnsi="Nikosh" w:cs="Nikosh"/>
                <w:sz w:val="16"/>
                <w:szCs w:val="16"/>
                <w:cs/>
              </w:rPr>
            </w:pPr>
          </w:p>
        </w:tc>
      </w:tr>
      <w:tr w:rsidR="00C11FFB" w:rsidRPr="00C11FFB" w:rsidTr="00C11FFB">
        <w:tc>
          <w:tcPr>
            <w:tcW w:w="1530" w:type="dxa"/>
          </w:tcPr>
          <w:p w:rsidR="00C11FFB" w:rsidRPr="00C11FFB" w:rsidRDefault="00C11FFB">
            <w:pPr>
              <w:pStyle w:val="ListParagraph"/>
              <w:numPr>
                <w:ilvl w:val="0"/>
                <w:numId w:val="19"/>
              </w:numPr>
              <w:spacing w:before="40" w:after="40" w:line="264" w:lineRule="auto"/>
              <w:ind w:left="180" w:hanging="180"/>
              <w:rPr>
                <w:rFonts w:ascii="Nikosh" w:hAnsi="Nikosh" w:cs="Nikosh"/>
                <w:sz w:val="16"/>
                <w:szCs w:val="16"/>
              </w:rPr>
            </w:pPr>
            <w:permStart w:id="99683224" w:edGrp="everyone" w:colFirst="0" w:colLast="0"/>
            <w:permStart w:id="235932792" w:edGrp="everyone" w:colFirst="1" w:colLast="1"/>
            <w:permStart w:id="670312958" w:edGrp="everyone" w:colFirst="2" w:colLast="2"/>
            <w:permStart w:id="444793065" w:edGrp="everyone" w:colFirst="3" w:colLast="3"/>
            <w:permStart w:id="847922785" w:edGrp="everyone" w:colFirst="4" w:colLast="4"/>
            <w:permStart w:id="1293289870" w:edGrp="everyone" w:colFirst="5" w:colLast="5"/>
            <w:permStart w:id="940932575" w:edGrp="everyone" w:colFirst="6" w:colLast="6"/>
            <w:permStart w:id="2106736416" w:edGrp="everyone" w:colFirst="7" w:colLast="7"/>
            <w:permStart w:id="564006062" w:edGrp="everyone" w:colFirst="8" w:colLast="8"/>
            <w:permStart w:id="1042698973" w:edGrp="everyone" w:colFirst="9" w:colLast="9"/>
            <w:permStart w:id="330920073" w:edGrp="everyone" w:colFirst="10" w:colLast="10"/>
            <w:permStart w:id="1201947427" w:edGrp="everyone" w:colFirst="11" w:colLast="11"/>
            <w:permEnd w:id="1460213856"/>
            <w:permEnd w:id="1627339568"/>
            <w:permEnd w:id="1296717814"/>
            <w:permEnd w:id="1309500114"/>
            <w:permEnd w:id="11010934"/>
            <w:permEnd w:id="1103515200"/>
            <w:permEnd w:id="459046420"/>
            <w:permEnd w:id="194142658"/>
            <w:permEnd w:id="929506217"/>
            <w:permEnd w:id="1076763944"/>
            <w:permEnd w:id="1028544155"/>
            <w:r w:rsidRPr="00C11FFB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আবাসিক প্লট উন্নয়ন</w:t>
            </w:r>
            <w:r w:rsidRPr="00C11FFB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 xml:space="preserve"> করা</w:t>
            </w:r>
          </w:p>
        </w:tc>
        <w:tc>
          <w:tcPr>
            <w:tcW w:w="990" w:type="dxa"/>
            <w:vAlign w:val="center"/>
          </w:tcPr>
          <w:p w:rsidR="00C11FFB" w:rsidRP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C11FFB"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উন্নয়নকৃত প্লট</w:t>
            </w:r>
          </w:p>
        </w:tc>
        <w:tc>
          <w:tcPr>
            <w:tcW w:w="630" w:type="dxa"/>
            <w:vAlign w:val="center"/>
          </w:tcPr>
          <w:p w:rsidR="00C11FFB" w:rsidRP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C11FFB"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720" w:type="dxa"/>
            <w:vAlign w:val="center"/>
          </w:tcPr>
          <w:p w:rsidR="00C11FFB" w:rsidRP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C11FFB">
              <w:rPr>
                <w:rFonts w:ascii="Nikosh" w:eastAsia="Nikosh" w:hAnsi="Nikosh" w:cs="Nikosh"/>
                <w:sz w:val="16"/>
                <w:szCs w:val="16"/>
                <w:rtl/>
                <w:cs/>
                <w:lang w:bidi="bn-IN"/>
              </w:rPr>
              <w:t>সংখ্যা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C11FFB"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১৩৪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val="en-US"/>
              </w:rPr>
            </w:pPr>
            <w:r w:rsidRPr="00C11FFB"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৩০০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val="en-US"/>
              </w:rPr>
            </w:pPr>
            <w:r w:rsidRPr="00C11FFB"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৩৫০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val="en-US"/>
              </w:rPr>
            </w:pPr>
            <w:r w:rsidRPr="00C11FFB"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৫৫০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val="en-US"/>
              </w:rPr>
            </w:pPr>
          </w:p>
        </w:tc>
      </w:tr>
    </w:tbl>
    <w:permEnd w:id="99683224"/>
    <w:permEnd w:id="235932792"/>
    <w:permEnd w:id="670312958"/>
    <w:permEnd w:id="444793065"/>
    <w:permEnd w:id="847922785"/>
    <w:permEnd w:id="1293289870"/>
    <w:permEnd w:id="940932575"/>
    <w:permEnd w:id="2106736416"/>
    <w:permEnd w:id="564006062"/>
    <w:permEnd w:id="1042698973"/>
    <w:permEnd w:id="330920073"/>
    <w:permEnd w:id="1201947427"/>
    <w:p w:rsidR="00904420" w:rsidRDefault="002D1493">
      <w:pPr>
        <w:spacing w:before="120" w:line="276" w:lineRule="auto"/>
        <w:rPr>
          <w:rFonts w:ascii="NikoshBAN" w:eastAsia="Nikosh" w:hAnsi="NikoshBAN" w:cs="NikoshBAN"/>
          <w:b/>
          <w:bCs/>
          <w:sz w:val="20"/>
          <w:szCs w:val="20"/>
          <w:lang w:bidi="bn-IN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eastAsia="Nikosh" w:hAnsi="NikoshBAN" w:cs="NikoshBAN"/>
          <w:b/>
          <w:bCs/>
          <w:sz w:val="20"/>
          <w:szCs w:val="20"/>
          <w:lang w:bidi="bn-BD"/>
        </w:rPr>
        <w:t>10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অপারেশন ইউনিট, স্কিম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 xml:space="preserve"> এবং প্রকল্পওয়ারি মধ্যমেয়াদি ব্যয় প্রাক্কলন</w:t>
      </w:r>
    </w:p>
    <w:p w:rsidR="00C11FFB" w:rsidRPr="00461983" w:rsidRDefault="00C11FFB" w:rsidP="00C11FFB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C11FFB" w:rsidRPr="00461983" w:rsidTr="00C11FFB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C11FFB" w:rsidRPr="00461983" w:rsidTr="00C11FFB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C11FFB" w:rsidRPr="00461983" w:rsidTr="00C11FFB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C11FFB" w:rsidRPr="00461983" w:rsidTr="00C11FFB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904420" w:rsidRDefault="002D1493">
      <w:pPr>
        <w:spacing w:before="120" w:after="120" w:line="300" w:lineRule="auto"/>
        <w:ind w:left="720" w:hanging="720"/>
        <w:jc w:val="both"/>
        <w:rPr>
          <w:rFonts w:ascii="NikoshBAN" w:eastAsia="Nikosh" w:hAnsi="NikoshBAN" w:cs="NikoshBAN"/>
          <w:b/>
          <w:bCs/>
          <w:sz w:val="22"/>
          <w:szCs w:val="22"/>
          <w:lang w:val="en-US" w:bidi="bn-BD"/>
        </w:rPr>
      </w:pPr>
      <w:r>
        <w:rPr>
          <w:rFonts w:ascii="NikoshBAN" w:eastAsia="Nikosh" w:hAnsi="NikoshBAN" w:cs="NikoshBAN" w:hint="cs"/>
          <w:b/>
          <w:bCs/>
          <w:sz w:val="22"/>
          <w:szCs w:val="22"/>
          <w:cs/>
          <w:lang w:val="it-IT" w:bidi="bn-BD"/>
        </w:rPr>
        <w:t>৬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val="it-IT" w:bidi="bn-BD"/>
        </w:rPr>
        <w:t>.1</w:t>
      </w:r>
      <w:r>
        <w:rPr>
          <w:rFonts w:ascii="NikoshBAN" w:eastAsia="Nikosh" w:hAnsi="NikoshBAN" w:cs="NikoshBAN" w:hint="cs"/>
          <w:b/>
          <w:bCs/>
          <w:sz w:val="22"/>
          <w:szCs w:val="22"/>
          <w:cs/>
          <w:lang w:val="it-IT" w:bidi="bn-IN"/>
        </w:rPr>
        <w:t>১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val="it-IT" w:bidi="bn-BD"/>
        </w:rPr>
        <w:tab/>
      </w:r>
      <w:r>
        <w:rPr>
          <w:rFonts w:ascii="NikoshBAN" w:eastAsia="Nikosh" w:hAnsi="NikoshBAN" w:cs="NikoshBAN" w:hint="cs"/>
          <w:b/>
          <w:bCs/>
          <w:sz w:val="22"/>
          <w:szCs w:val="22"/>
          <w:cs/>
          <w:lang w:val="it-IT" w:bidi="bn-BD"/>
        </w:rPr>
        <w:t>কক্সবাজার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BD"/>
        </w:rPr>
        <w:t xml:space="preserve"> </w:t>
      </w:r>
      <w:r>
        <w:rPr>
          <w:rFonts w:ascii="NikoshBAN" w:eastAsia="Nikosh" w:hAnsi="NikoshBAN" w:cs="NikoshBAN" w:hint="cs"/>
          <w:b/>
          <w:bCs/>
          <w:sz w:val="22"/>
          <w:szCs w:val="22"/>
          <w:cs/>
          <w:lang w:val="it-IT" w:bidi="bn-BD"/>
        </w:rPr>
        <w:t>উন্নয়ন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BD"/>
        </w:rPr>
        <w:t xml:space="preserve"> </w:t>
      </w:r>
      <w:r>
        <w:rPr>
          <w:rFonts w:ascii="NikoshBAN" w:eastAsia="Nikosh" w:hAnsi="NikoshBAN" w:cs="NikoshBAN" w:hint="cs"/>
          <w:b/>
          <w:bCs/>
          <w:sz w:val="22"/>
          <w:szCs w:val="22"/>
          <w:cs/>
          <w:lang w:val="it-IT" w:bidi="bn-BD"/>
        </w:rPr>
        <w:t>কর্তৃপক্ষ</w:t>
      </w:r>
    </w:p>
    <w:p w:rsidR="00904420" w:rsidRDefault="002D1493">
      <w:pPr>
        <w:spacing w:before="120" w:after="120" w:line="300" w:lineRule="auto"/>
        <w:ind w:left="720" w:hanging="720"/>
        <w:jc w:val="both"/>
        <w:rPr>
          <w:rFonts w:ascii="NikoshBAN" w:hAnsi="NikoshBAN" w:cs="NikoshBAN"/>
          <w:lang w:val="en-US" w:bidi="bn-IN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৬.১১.১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সাম্প্রতিক অর্জন: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 xml:space="preserve"> </w:t>
      </w:r>
      <w:permStart w:id="625554229" w:edGrp="everyone"/>
      <w:r>
        <w:rPr>
          <w:rFonts w:ascii="Nikosh" w:hAnsi="Nikosh" w:cs="Nikosh"/>
          <w:color w:val="000000"/>
          <w:sz w:val="20"/>
          <w:szCs w:val="20"/>
          <w:cs/>
          <w:lang w:val="en-US" w:bidi="bn-IN"/>
        </w:rPr>
        <w:t>২০২০</w:t>
      </w:r>
      <w:r>
        <w:rPr>
          <w:rFonts w:ascii="Nikosh" w:hAnsi="Nikosh" w:cs="Nikosh"/>
          <w:color w:val="000000"/>
          <w:sz w:val="20"/>
          <w:szCs w:val="20"/>
          <w:lang w:val="en-US" w:bidi="bn-IN"/>
        </w:rPr>
        <w:t>-</w:t>
      </w:r>
      <w:r>
        <w:rPr>
          <w:rFonts w:ascii="Nikosh" w:hAnsi="Nikosh" w:cs="Nikosh"/>
          <w:color w:val="000000"/>
          <w:sz w:val="20"/>
          <w:szCs w:val="20"/>
          <w:cs/>
          <w:lang w:val="en-US" w:bidi="bn-IN"/>
        </w:rPr>
        <w:t xml:space="preserve">২১ অর্থ বছরের 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কক্সবাজার শহরের সৌন্দর্য বৃদ্ধির লক্ষ্যে শহরের ০৪টি গুরুত্বপূর্ণ পয়েন্টে ০৪টি ভাস্কর্য নির্মাণ করা হয়েছে।  </w:t>
      </w:r>
      <w:r>
        <w:rPr>
          <w:rFonts w:ascii="Nikosh" w:hAnsi="Nikosh" w:cs="Nikosh" w:hint="cs"/>
          <w:sz w:val="20"/>
          <w:szCs w:val="20"/>
          <w:cs/>
        </w:rPr>
        <w:t>কক্সবাজার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শহরের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আবাসন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সমস্যা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সমাধানকল্পে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২০২১</w:t>
      </w:r>
      <w:r>
        <w:rPr>
          <w:rFonts w:ascii="Nikosh" w:hAnsi="Nikosh" w:cs="Nikosh"/>
          <w:sz w:val="20"/>
          <w:szCs w:val="20"/>
        </w:rPr>
        <w:t>-</w:t>
      </w:r>
      <w:r>
        <w:rPr>
          <w:rFonts w:ascii="Nikosh" w:hAnsi="Nikosh" w:cs="Nikosh" w:hint="cs"/>
          <w:sz w:val="20"/>
          <w:szCs w:val="20"/>
          <w:cs/>
        </w:rPr>
        <w:t>২২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অর্থবছরে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৩৩৯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টি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ফ্ল্যাট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সাময়িক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বরাদ্দ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প্রদান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করা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হয়েছে।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/>
          <w:sz w:val="20"/>
          <w:szCs w:val="20"/>
          <w:cs/>
        </w:rPr>
        <w:t>২০২০</w:t>
      </w:r>
      <w:r>
        <w:rPr>
          <w:rFonts w:ascii="Nikosh" w:hAnsi="Nikosh" w:cs="Nikosh"/>
          <w:sz w:val="20"/>
          <w:szCs w:val="20"/>
        </w:rPr>
        <w:t>-</w:t>
      </w:r>
      <w:r>
        <w:rPr>
          <w:rFonts w:ascii="Nikosh" w:hAnsi="Nikosh" w:cs="Nikosh"/>
          <w:sz w:val="20"/>
          <w:szCs w:val="20"/>
          <w:cs/>
        </w:rPr>
        <w:t>২১ থেকে ২০২২</w:t>
      </w:r>
      <w:r>
        <w:rPr>
          <w:rFonts w:ascii="Nikosh" w:hAnsi="Nikosh" w:cs="Nikosh"/>
          <w:sz w:val="20"/>
          <w:szCs w:val="20"/>
        </w:rPr>
        <w:t>-</w:t>
      </w:r>
      <w:r>
        <w:rPr>
          <w:rFonts w:ascii="Nikosh" w:hAnsi="Nikosh" w:cs="Nikosh"/>
          <w:sz w:val="20"/>
          <w:szCs w:val="20"/>
          <w:cs/>
        </w:rPr>
        <w:t xml:space="preserve">২৩ অর্থ বছরে </w:t>
      </w:r>
      <w:r>
        <w:rPr>
          <w:rFonts w:ascii="Nikosh" w:hAnsi="Nikosh" w:cs="Nikosh" w:hint="cs"/>
          <w:sz w:val="20"/>
          <w:szCs w:val="20"/>
          <w:cs/>
        </w:rPr>
        <w:t>৬৯০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টি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ইমারত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নির্মাণ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নকশা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এবং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৮৬৭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টি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ভূমি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ব্যবহার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ছাড়পত্র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প্রদান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করা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হয়েছে।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।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ইনোভেশন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কার্যক্রমের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আওতায়</w:t>
      </w:r>
      <w:r>
        <w:rPr>
          <w:rFonts w:ascii="Nikosh" w:hAnsi="Nikosh" w:cs="Nikosh"/>
          <w:sz w:val="20"/>
          <w:szCs w:val="20"/>
        </w:rPr>
        <w:t xml:space="preserve"> </w:t>
      </w:r>
      <w:r w:rsidRPr="00967FBF">
        <w:rPr>
          <w:rFonts w:ascii="Calibri" w:hAnsi="Calibri" w:cs="Calibri"/>
          <w:sz w:val="20"/>
          <w:szCs w:val="20"/>
        </w:rPr>
        <w:t>e-Enlistment Portal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এর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মাধ্যমে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মানসম্মত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সেবা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নিশ্চিতকরণের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লক্ষ্যে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স্থপতি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 w:hint="cs"/>
          <w:sz w:val="20"/>
          <w:szCs w:val="20"/>
          <w:cs/>
        </w:rPr>
        <w:t>প্রকৌশলী</w:t>
      </w:r>
      <w:r>
        <w:rPr>
          <w:rFonts w:ascii="Nikosh" w:hAnsi="Nikosh" w:cs="Nikosh"/>
          <w:sz w:val="20"/>
          <w:szCs w:val="20"/>
        </w:rPr>
        <w:t xml:space="preserve">, </w:t>
      </w:r>
      <w:r>
        <w:rPr>
          <w:rFonts w:ascii="Nikosh" w:hAnsi="Nikosh" w:cs="Nikosh" w:hint="cs"/>
          <w:sz w:val="20"/>
          <w:szCs w:val="20"/>
          <w:cs/>
        </w:rPr>
        <w:t>পরিকল্পনাবিদ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ও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ঠিকাদারদের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অনলাইন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নিবন্ধন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প্রক্রিয়া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গ্রহণ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করা</w:t>
      </w:r>
      <w:r>
        <w:rPr>
          <w:rFonts w:ascii="Nikosh" w:hAnsi="Nikosh" w:cs="Nikosh"/>
          <w:sz w:val="20"/>
          <w:szCs w:val="20"/>
        </w:rPr>
        <w:t xml:space="preserve"> </w:t>
      </w:r>
      <w:r>
        <w:rPr>
          <w:rFonts w:ascii="Nikosh" w:hAnsi="Nikosh" w:cs="Nikosh" w:hint="cs"/>
          <w:sz w:val="20"/>
          <w:szCs w:val="20"/>
          <w:cs/>
        </w:rPr>
        <w:t>হয়েছে।</w:t>
      </w:r>
    </w:p>
    <w:permEnd w:id="625554229"/>
    <w:p w:rsidR="00904420" w:rsidRDefault="002D1493">
      <w:pPr>
        <w:spacing w:before="120" w:after="120" w:line="288" w:lineRule="auto"/>
        <w:ind w:left="720" w:hanging="720"/>
        <w:jc w:val="both"/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৬.১</w:t>
      </w:r>
      <w:r>
        <w:rPr>
          <w:rFonts w:ascii="NikoshBAN" w:eastAsia="Nikosh" w:hAnsi="NikoshBAN" w:cs="NikoshBAN"/>
          <w:b/>
          <w:bCs/>
          <w:sz w:val="20"/>
          <w:szCs w:val="20"/>
          <w:lang w:bidi="bn-BD"/>
        </w:rPr>
        <w:t>1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.২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>
        <w:rPr>
          <w:rFonts w:ascii="NikoshBAN" w:eastAsia="Nikosh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74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697"/>
        <w:gridCol w:w="1047"/>
        <w:gridCol w:w="618"/>
        <w:gridCol w:w="608"/>
        <w:gridCol w:w="608"/>
        <w:gridCol w:w="608"/>
        <w:gridCol w:w="608"/>
        <w:gridCol w:w="608"/>
        <w:gridCol w:w="653"/>
        <w:gridCol w:w="653"/>
        <w:gridCol w:w="643"/>
      </w:tblGrid>
      <w:tr w:rsidR="00904420" w:rsidTr="00C11FFB">
        <w:trPr>
          <w:tblHeader/>
        </w:trPr>
        <w:tc>
          <w:tcPr>
            <w:tcW w:w="1016" w:type="pct"/>
            <w:vMerge w:val="restart"/>
          </w:tcPr>
          <w:p w:rsidR="00904420" w:rsidRDefault="002D1493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627" w:type="pct"/>
            <w:vMerge w:val="restar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</w:p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370" w:type="pct"/>
            <w:vMerge w:val="restar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সংশিষ্ট কৌশলগত উদ্দেশ্য</w:t>
            </w:r>
          </w:p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এর ক্রমিক</w:t>
            </w:r>
          </w:p>
        </w:tc>
        <w:tc>
          <w:tcPr>
            <w:tcW w:w="364" w:type="pct"/>
            <w:vMerge w:val="restar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364" w:type="pct"/>
            <w:shd w:val="clear" w:color="auto" w:fill="auto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364" w:type="pct"/>
            <w:shd w:val="clear" w:color="auto" w:fill="auto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</w:p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অর্জন</w:t>
            </w:r>
          </w:p>
        </w:tc>
        <w:tc>
          <w:tcPr>
            <w:tcW w:w="364" w:type="pct"/>
            <w:shd w:val="clear" w:color="auto" w:fill="auto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লক্ষ্যমাত্রা </w:t>
            </w:r>
          </w:p>
        </w:tc>
        <w:tc>
          <w:tcPr>
            <w:tcW w:w="364" w:type="pct"/>
            <w:shd w:val="clear" w:color="auto" w:fill="auto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1167" w:type="pct"/>
            <w:gridSpan w:val="3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967FBF">
        <w:trPr>
          <w:trHeight w:val="51"/>
          <w:tblHeader/>
        </w:trPr>
        <w:tc>
          <w:tcPr>
            <w:tcW w:w="1016" w:type="pct"/>
            <w:vMerge/>
            <w:tcBorders>
              <w:bottom w:val="single" w:sz="4" w:space="0" w:color="auto"/>
            </w:tcBorders>
          </w:tcPr>
          <w:p w:rsidR="00967FBF" w:rsidRDefault="00967FBF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27" w:type="pct"/>
            <w:vMerge/>
            <w:tcBorders>
              <w:bottom w:val="single" w:sz="4" w:space="0" w:color="auto"/>
            </w:tcBorders>
          </w:tcPr>
          <w:p w:rsidR="00967FBF" w:rsidRDefault="00967FBF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0" w:type="pct"/>
            <w:vMerge/>
            <w:tcBorders>
              <w:bottom w:val="single" w:sz="4" w:space="0" w:color="auto"/>
            </w:tcBorders>
          </w:tcPr>
          <w:p w:rsidR="00967FBF" w:rsidRDefault="00967FBF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bottom w:val="single" w:sz="4" w:space="0" w:color="auto"/>
            </w:tcBorders>
          </w:tcPr>
          <w:p w:rsidR="00967FBF" w:rsidRDefault="00967FBF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72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7FBF" w:rsidRPr="008E15B8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2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7FBF" w:rsidRPr="00B74D46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967FBF" w:rsidRPr="00142FC9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967FBF" w:rsidRPr="00142FC9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967FBF" w:rsidRPr="000341C4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904420">
        <w:trPr>
          <w:tblHeader/>
        </w:trPr>
        <w:tc>
          <w:tcPr>
            <w:tcW w:w="1016" w:type="pct"/>
          </w:tcPr>
          <w:p w:rsidR="00904420" w:rsidRDefault="002D1493">
            <w:pPr>
              <w:tabs>
                <w:tab w:val="left" w:pos="342"/>
              </w:tabs>
              <w:spacing w:before="40" w:after="40" w:line="264" w:lineRule="auto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627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370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364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364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364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364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364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391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391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  <w:tc>
          <w:tcPr>
            <w:tcW w:w="385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১১</w:t>
            </w:r>
          </w:p>
        </w:tc>
      </w:tr>
      <w:tr w:rsidR="00C11FFB">
        <w:tc>
          <w:tcPr>
            <w:tcW w:w="1016" w:type="pct"/>
            <w:vMerge w:val="restart"/>
          </w:tcPr>
          <w:p w:rsidR="00C11FFB" w:rsidRDefault="00C11FFB">
            <w:pPr>
              <w:pStyle w:val="ListParagraph"/>
              <w:numPr>
                <w:ilvl w:val="0"/>
                <w:numId w:val="20"/>
              </w:numPr>
              <w:spacing w:before="40" w:after="40" w:line="264" w:lineRule="auto"/>
              <w:ind w:left="317" w:hanging="270"/>
              <w:rPr>
                <w:rFonts w:ascii="Nikosh" w:hAnsi="Nikosh" w:cs="Nikosh"/>
                <w:sz w:val="16"/>
                <w:szCs w:val="16"/>
                <w:lang w:bidi="bn-IN"/>
              </w:rPr>
            </w:pPr>
            <w:permStart w:id="1926108377" w:edGrp="everyone" w:colFirst="0" w:colLast="0"/>
            <w:permStart w:id="309600878" w:edGrp="everyone" w:colFirst="1" w:colLast="1"/>
            <w:permStart w:id="143991282" w:edGrp="everyone" w:colFirst="2" w:colLast="2"/>
            <w:permStart w:id="771586370" w:edGrp="everyone" w:colFirst="3" w:colLast="3"/>
            <w:permStart w:id="411729031" w:edGrp="everyone" w:colFirst="4" w:colLast="4"/>
            <w:permStart w:id="1686768325" w:edGrp="everyone" w:colFirst="5" w:colLast="5"/>
            <w:permStart w:id="668484432" w:edGrp="everyone" w:colFirst="6" w:colLast="6"/>
            <w:permStart w:id="826492389" w:edGrp="everyone" w:colFirst="7" w:colLast="7"/>
            <w:permStart w:id="1062807265" w:edGrp="everyone" w:colFirst="8" w:colLast="8"/>
            <w:permStart w:id="1163031204" w:edGrp="everyone" w:colFirst="9" w:colLast="9"/>
            <w:permStart w:id="292883109" w:edGrp="everyone" w:colFirst="10" w:colLast="10"/>
            <w:r>
              <w:rPr>
                <w:rFonts w:ascii="Nikosh" w:hAnsi="Nikosh" w:cs="Nikosh"/>
                <w:sz w:val="16"/>
                <w:szCs w:val="16"/>
                <w:cs/>
              </w:rPr>
              <w:t>পরিকল্পিত পর্যটন নগরী বাস্তবায়নের নিমিত্ত কার্যকর পদক্ষেপ গ্রহণ</w:t>
            </w:r>
          </w:p>
        </w:tc>
        <w:tc>
          <w:tcPr>
            <w:tcW w:w="627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</w:rPr>
              <w:t>কক্সবাজার জেলার মহাপরিকল্পনা প্রণয়ন</w:t>
            </w:r>
          </w:p>
        </w:tc>
        <w:tc>
          <w:tcPr>
            <w:tcW w:w="370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364" w:type="pct"/>
            <w:vAlign w:val="center"/>
          </w:tcPr>
          <w:p w:rsidR="00C11FFB" w:rsidRDefault="00C11FFB">
            <w:pPr>
              <w:autoSpaceDE w:val="0"/>
              <w:autoSpaceDN w:val="0"/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</w:rPr>
              <w:t>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</w:rPr>
              <w:t>৩০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  <w:lang w:bidi="bn-IN"/>
              </w:rPr>
              <w:t>৪</w:t>
            </w:r>
            <w:r>
              <w:rPr>
                <w:rFonts w:ascii="Nikosh" w:hAnsi="Nikosh" w:cs="Nikosh"/>
                <w:color w:val="000000"/>
                <w:sz w:val="16"/>
                <w:szCs w:val="16"/>
                <w:cs/>
                <w:lang w:val="en-US" w:bidi="bn-IN"/>
              </w:rPr>
              <w:t>৩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color w:val="FF0000"/>
                <w:sz w:val="16"/>
                <w:szCs w:val="16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color w:val="FF0000"/>
                <w:sz w:val="16"/>
                <w:szCs w:val="16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color w:val="FF0000"/>
                <w:sz w:val="16"/>
                <w:szCs w:val="16"/>
              </w:rPr>
            </w:pPr>
          </w:p>
        </w:tc>
      </w:tr>
      <w:tr w:rsidR="00C11FFB">
        <w:tc>
          <w:tcPr>
            <w:tcW w:w="1016" w:type="pct"/>
            <w:vMerge/>
          </w:tcPr>
          <w:p w:rsidR="00C11FFB" w:rsidRDefault="00C11FFB">
            <w:pPr>
              <w:pStyle w:val="ListParagraph"/>
              <w:numPr>
                <w:ilvl w:val="0"/>
                <w:numId w:val="20"/>
              </w:numPr>
              <w:tabs>
                <w:tab w:val="left" w:pos="440"/>
              </w:tabs>
              <w:spacing w:before="40" w:after="40" w:line="264" w:lineRule="auto"/>
              <w:ind w:left="317" w:hanging="270"/>
              <w:rPr>
                <w:rFonts w:ascii="Nikosh" w:hAnsi="Nikosh" w:cs="Nikosh"/>
                <w:sz w:val="16"/>
                <w:szCs w:val="16"/>
              </w:rPr>
            </w:pPr>
            <w:permStart w:id="880504353" w:edGrp="everyone" w:colFirst="1" w:colLast="1"/>
            <w:permStart w:id="1671431633" w:edGrp="everyone" w:colFirst="2" w:colLast="2"/>
            <w:permStart w:id="1432898500" w:edGrp="everyone" w:colFirst="3" w:colLast="3"/>
            <w:permStart w:id="523713723" w:edGrp="everyone" w:colFirst="4" w:colLast="4"/>
            <w:permStart w:id="594226726" w:edGrp="everyone" w:colFirst="5" w:colLast="5"/>
            <w:permStart w:id="906196730" w:edGrp="everyone" w:colFirst="6" w:colLast="6"/>
            <w:permStart w:id="1150766356" w:edGrp="everyone" w:colFirst="7" w:colLast="7"/>
            <w:permStart w:id="372969146" w:edGrp="everyone" w:colFirst="8" w:colLast="8"/>
            <w:permStart w:id="1565202208" w:edGrp="everyone" w:colFirst="9" w:colLast="9"/>
            <w:permStart w:id="1147032603" w:edGrp="everyone" w:colFirst="10" w:colLast="10"/>
            <w:permEnd w:id="1926108377"/>
            <w:permEnd w:id="309600878"/>
            <w:permEnd w:id="143991282"/>
            <w:permEnd w:id="771586370"/>
            <w:permEnd w:id="411729031"/>
            <w:permEnd w:id="1686768325"/>
            <w:permEnd w:id="668484432"/>
            <w:permEnd w:id="826492389"/>
            <w:permEnd w:id="1062807265"/>
            <w:permEnd w:id="1163031204"/>
            <w:permEnd w:id="292883109"/>
          </w:p>
        </w:tc>
        <w:tc>
          <w:tcPr>
            <w:tcW w:w="627" w:type="pct"/>
            <w:vAlign w:val="center"/>
          </w:tcPr>
          <w:p w:rsidR="00C11FFB" w:rsidRDefault="00C11FFB">
            <w:pPr>
              <w:autoSpaceDE w:val="0"/>
              <w:autoSpaceDN w:val="0"/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</w:rPr>
              <w:t>ভূমি ব্যবহার ছাড়পত্র প্রদান</w:t>
            </w:r>
          </w:p>
        </w:tc>
        <w:tc>
          <w:tcPr>
            <w:tcW w:w="370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</w:rPr>
              <w:t>১</w:t>
            </w:r>
          </w:p>
        </w:tc>
        <w:tc>
          <w:tcPr>
            <w:tcW w:w="364" w:type="pct"/>
            <w:vAlign w:val="center"/>
          </w:tcPr>
          <w:p w:rsidR="00C11FFB" w:rsidRDefault="00C11FFB">
            <w:pPr>
              <w:autoSpaceDE w:val="0"/>
              <w:autoSpaceDN w:val="0"/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</w:rPr>
              <w:t>সংখ্যা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</w:rPr>
              <w:t>৩৫০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  <w:lang w:val="en-US" w:bidi="bn-IN"/>
              </w:rPr>
              <w:t>৩৮</w:t>
            </w:r>
            <w:r>
              <w:rPr>
                <w:rFonts w:ascii="Nikosh" w:hAnsi="Nikosh" w:cs="Nikosh"/>
                <w:color w:val="000000"/>
                <w:sz w:val="16"/>
                <w:szCs w:val="16"/>
                <w:cs/>
                <w:lang w:bidi="bn-IN"/>
              </w:rPr>
              <w:t>০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color w:val="FF0000"/>
                <w:sz w:val="16"/>
                <w:szCs w:val="16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</w:rPr>
              <w:t>৩৮০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color w:val="FF0000"/>
                <w:sz w:val="16"/>
                <w:szCs w:val="16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</w:rPr>
              <w:t>৪০০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color w:val="FF0000"/>
                <w:sz w:val="16"/>
                <w:szCs w:val="16"/>
              </w:rPr>
            </w:pPr>
          </w:p>
        </w:tc>
      </w:tr>
      <w:tr w:rsidR="00C11FFB">
        <w:tc>
          <w:tcPr>
            <w:tcW w:w="1016" w:type="pct"/>
            <w:vMerge/>
          </w:tcPr>
          <w:p w:rsidR="00C11FFB" w:rsidRDefault="00C11FFB">
            <w:pPr>
              <w:pStyle w:val="ListParagraph"/>
              <w:numPr>
                <w:ilvl w:val="0"/>
                <w:numId w:val="20"/>
              </w:numPr>
              <w:tabs>
                <w:tab w:val="left" w:pos="440"/>
              </w:tabs>
              <w:spacing w:before="40" w:after="40" w:line="264" w:lineRule="auto"/>
              <w:ind w:left="317" w:hanging="270"/>
              <w:rPr>
                <w:rFonts w:ascii="Nikosh" w:hAnsi="Nikosh" w:cs="Nikosh"/>
                <w:sz w:val="16"/>
                <w:szCs w:val="16"/>
              </w:rPr>
            </w:pPr>
            <w:permStart w:id="1903132626" w:edGrp="everyone" w:colFirst="1" w:colLast="1"/>
            <w:permStart w:id="519273494" w:edGrp="everyone" w:colFirst="2" w:colLast="2"/>
            <w:permStart w:id="897128023" w:edGrp="everyone" w:colFirst="3" w:colLast="3"/>
            <w:permStart w:id="218837271" w:edGrp="everyone" w:colFirst="4" w:colLast="4"/>
            <w:permStart w:id="1913263764" w:edGrp="everyone" w:colFirst="5" w:colLast="5"/>
            <w:permStart w:id="145631995" w:edGrp="everyone" w:colFirst="6" w:colLast="6"/>
            <w:permStart w:id="1497972411" w:edGrp="everyone" w:colFirst="7" w:colLast="7"/>
            <w:permStart w:id="1428554650" w:edGrp="everyone" w:colFirst="8" w:colLast="8"/>
            <w:permStart w:id="1597001138" w:edGrp="everyone" w:colFirst="9" w:colLast="9"/>
            <w:permStart w:id="1351710452" w:edGrp="everyone" w:colFirst="10" w:colLast="10"/>
            <w:permEnd w:id="880504353"/>
            <w:permEnd w:id="1671431633"/>
            <w:permEnd w:id="1432898500"/>
            <w:permEnd w:id="523713723"/>
            <w:permEnd w:id="594226726"/>
            <w:permEnd w:id="906196730"/>
            <w:permEnd w:id="1150766356"/>
            <w:permEnd w:id="372969146"/>
            <w:permEnd w:id="1565202208"/>
            <w:permEnd w:id="1147032603"/>
          </w:p>
        </w:tc>
        <w:tc>
          <w:tcPr>
            <w:tcW w:w="627" w:type="pct"/>
            <w:vAlign w:val="center"/>
          </w:tcPr>
          <w:p w:rsidR="00C11FFB" w:rsidRDefault="00C11FFB">
            <w:pPr>
              <w:autoSpaceDE w:val="0"/>
              <w:autoSpaceDN w:val="0"/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</w:rPr>
              <w:t>ইমারতের নকশা অনুমোদন</w:t>
            </w:r>
          </w:p>
        </w:tc>
        <w:tc>
          <w:tcPr>
            <w:tcW w:w="370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</w:rPr>
              <w:t>১</w:t>
            </w:r>
          </w:p>
        </w:tc>
        <w:tc>
          <w:tcPr>
            <w:tcW w:w="364" w:type="pct"/>
            <w:vAlign w:val="center"/>
          </w:tcPr>
          <w:p w:rsidR="00C11FFB" w:rsidRDefault="00C11FFB">
            <w:pPr>
              <w:autoSpaceDE w:val="0"/>
              <w:autoSpaceDN w:val="0"/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</w:rPr>
              <w:t>সংখ্যা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</w:rPr>
              <w:t>১৪০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</w:rPr>
              <w:t>১৫০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</w:rPr>
              <w:t>১৬০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</w:rPr>
              <w:t xml:space="preserve">১৭০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</w:tr>
      <w:tr w:rsidR="00C11FFB">
        <w:tc>
          <w:tcPr>
            <w:tcW w:w="1016" w:type="pct"/>
            <w:vMerge/>
          </w:tcPr>
          <w:p w:rsidR="00C11FFB" w:rsidRDefault="00C11FFB">
            <w:pPr>
              <w:pStyle w:val="ListParagraph"/>
              <w:numPr>
                <w:ilvl w:val="0"/>
                <w:numId w:val="20"/>
              </w:numPr>
              <w:tabs>
                <w:tab w:val="left" w:pos="440"/>
              </w:tabs>
              <w:spacing w:before="40" w:after="40" w:line="264" w:lineRule="auto"/>
              <w:ind w:left="317" w:hanging="270"/>
              <w:rPr>
                <w:rFonts w:ascii="Nikosh" w:hAnsi="Nikosh" w:cs="Nikosh"/>
                <w:sz w:val="16"/>
                <w:szCs w:val="16"/>
              </w:rPr>
            </w:pPr>
            <w:permStart w:id="285082910" w:edGrp="everyone" w:colFirst="1" w:colLast="1"/>
            <w:permStart w:id="1646465160" w:edGrp="everyone" w:colFirst="2" w:colLast="2"/>
            <w:permStart w:id="1826305360" w:edGrp="everyone" w:colFirst="3" w:colLast="3"/>
            <w:permStart w:id="1521118367" w:edGrp="everyone" w:colFirst="4" w:colLast="4"/>
            <w:permStart w:id="1628336931" w:edGrp="everyone" w:colFirst="5" w:colLast="5"/>
            <w:permStart w:id="1055857743" w:edGrp="everyone" w:colFirst="6" w:colLast="6"/>
            <w:permStart w:id="223679782" w:edGrp="everyone" w:colFirst="7" w:colLast="7"/>
            <w:permStart w:id="1780362271" w:edGrp="everyone" w:colFirst="8" w:colLast="8"/>
            <w:permStart w:id="1131888235" w:edGrp="everyone" w:colFirst="9" w:colLast="9"/>
            <w:permStart w:id="1395814099" w:edGrp="everyone" w:colFirst="10" w:colLast="10"/>
            <w:permEnd w:id="1903132626"/>
            <w:permEnd w:id="519273494"/>
            <w:permEnd w:id="897128023"/>
            <w:permEnd w:id="218837271"/>
            <w:permEnd w:id="1913263764"/>
            <w:permEnd w:id="145631995"/>
            <w:permEnd w:id="1497972411"/>
            <w:permEnd w:id="1428554650"/>
            <w:permEnd w:id="1597001138"/>
            <w:permEnd w:id="1351710452"/>
          </w:p>
        </w:tc>
        <w:tc>
          <w:tcPr>
            <w:tcW w:w="627" w:type="pct"/>
            <w:vAlign w:val="center"/>
          </w:tcPr>
          <w:p w:rsidR="00C11FFB" w:rsidRDefault="00C11FFB">
            <w:pPr>
              <w:autoSpaceDE w:val="0"/>
              <w:autoSpaceDN w:val="0"/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</w:rPr>
              <w:t>অননুমোদিত ভবন অপসারণ</w:t>
            </w:r>
          </w:p>
        </w:tc>
        <w:tc>
          <w:tcPr>
            <w:tcW w:w="370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</w:rPr>
              <w:t>১</w:t>
            </w:r>
          </w:p>
        </w:tc>
        <w:tc>
          <w:tcPr>
            <w:tcW w:w="364" w:type="pct"/>
            <w:vAlign w:val="center"/>
          </w:tcPr>
          <w:p w:rsidR="00C11FFB" w:rsidRDefault="00C11FFB">
            <w:pPr>
              <w:autoSpaceDE w:val="0"/>
              <w:autoSpaceDN w:val="0"/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</w:rPr>
              <w:t>সংখ্যা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</w:rPr>
              <w:t>৪৫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  <w:lang w:bidi="bn-IN"/>
              </w:rPr>
              <w:t>৫</w:t>
            </w:r>
            <w:r>
              <w:rPr>
                <w:rFonts w:ascii="Nikosh" w:hAnsi="Nikosh" w:cs="Nikosh"/>
                <w:color w:val="000000"/>
                <w:sz w:val="16"/>
                <w:szCs w:val="16"/>
                <w:cs/>
                <w:lang w:val="en-US" w:bidi="bn-IN"/>
              </w:rPr>
              <w:t>০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</w:rPr>
              <w:t>৬০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</w:rPr>
              <w:t>৭০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</w:tr>
      <w:tr w:rsidR="00C11FFB">
        <w:tc>
          <w:tcPr>
            <w:tcW w:w="1016" w:type="pct"/>
          </w:tcPr>
          <w:p w:rsidR="00C11FFB" w:rsidRDefault="00C11FFB">
            <w:pPr>
              <w:pStyle w:val="ListParagraph"/>
              <w:numPr>
                <w:ilvl w:val="0"/>
                <w:numId w:val="20"/>
              </w:numPr>
              <w:tabs>
                <w:tab w:val="left" w:pos="440"/>
              </w:tabs>
              <w:spacing w:before="40" w:after="40" w:line="264" w:lineRule="auto"/>
              <w:ind w:left="317" w:hanging="270"/>
              <w:rPr>
                <w:rFonts w:ascii="Nikosh" w:hAnsi="Nikosh" w:cs="Nikosh"/>
                <w:sz w:val="16"/>
                <w:szCs w:val="16"/>
              </w:rPr>
            </w:pPr>
            <w:permStart w:id="1029206208" w:edGrp="everyone" w:colFirst="0" w:colLast="0"/>
            <w:permStart w:id="1031675613" w:edGrp="everyone" w:colFirst="1" w:colLast="1"/>
            <w:permStart w:id="1253133745" w:edGrp="everyone" w:colFirst="2" w:colLast="2"/>
            <w:permStart w:id="1330786458" w:edGrp="everyone" w:colFirst="3" w:colLast="3"/>
            <w:permStart w:id="673730999" w:edGrp="everyone" w:colFirst="4" w:colLast="4"/>
            <w:permStart w:id="434519087" w:edGrp="everyone" w:colFirst="5" w:colLast="5"/>
            <w:permStart w:id="459617006" w:edGrp="everyone" w:colFirst="6" w:colLast="6"/>
            <w:permStart w:id="669455742" w:edGrp="everyone" w:colFirst="7" w:colLast="7"/>
            <w:permStart w:id="686950307" w:edGrp="everyone" w:colFirst="8" w:colLast="8"/>
            <w:permStart w:id="1466069862" w:edGrp="everyone" w:colFirst="9" w:colLast="9"/>
            <w:permStart w:id="2061702825" w:edGrp="everyone" w:colFirst="10" w:colLast="10"/>
            <w:permStart w:id="1982738401" w:edGrp="everyone" w:colFirst="11" w:colLast="11"/>
            <w:permEnd w:id="285082910"/>
            <w:permEnd w:id="1646465160"/>
            <w:permEnd w:id="1826305360"/>
            <w:permEnd w:id="1521118367"/>
            <w:permEnd w:id="1628336931"/>
            <w:permEnd w:id="1055857743"/>
            <w:permEnd w:id="223679782"/>
            <w:permEnd w:id="1780362271"/>
            <w:permEnd w:id="1131888235"/>
            <w:permEnd w:id="1395814099"/>
            <w:r>
              <w:rPr>
                <w:rFonts w:ascii="Nikosh" w:hAnsi="Nikosh" w:cs="Nikosh"/>
                <w:sz w:val="16"/>
                <w:szCs w:val="16"/>
                <w:cs/>
              </w:rPr>
              <w:lastRenderedPageBreak/>
              <w:t>আবাসনের সুযোগ</w:t>
            </w:r>
            <w:r>
              <w:rPr>
                <w:rFonts w:ascii="Nikosh" w:hAnsi="Nikosh" w:cs="Nikosh"/>
                <w:sz w:val="16"/>
                <w:szCs w:val="16"/>
              </w:rPr>
              <w:t>-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সুবিধা সম্প্রসারণ</w:t>
            </w:r>
          </w:p>
        </w:tc>
        <w:tc>
          <w:tcPr>
            <w:tcW w:w="627" w:type="pct"/>
            <w:vAlign w:val="center"/>
          </w:tcPr>
          <w:p w:rsidR="00C11FFB" w:rsidRDefault="00C11FFB">
            <w:pPr>
              <w:autoSpaceDE w:val="0"/>
              <w:autoSpaceDN w:val="0"/>
              <w:spacing w:before="40" w:after="40" w:line="264" w:lineRule="auto"/>
              <w:ind w:right="-80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</w:rPr>
              <w:t>আবাসিক ফ্ল্যাট উন্নয়ন</w:t>
            </w:r>
          </w:p>
        </w:tc>
        <w:tc>
          <w:tcPr>
            <w:tcW w:w="370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</w:rPr>
              <w:t>২</w:t>
            </w:r>
          </w:p>
        </w:tc>
        <w:tc>
          <w:tcPr>
            <w:tcW w:w="364" w:type="pct"/>
            <w:vAlign w:val="center"/>
          </w:tcPr>
          <w:p w:rsidR="00C11FFB" w:rsidRDefault="00C11FFB">
            <w:pPr>
              <w:autoSpaceDE w:val="0"/>
              <w:autoSpaceDN w:val="0"/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</w:rPr>
              <w:t>সংখ্যা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ind w:left="-34" w:right="-25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lang w:bidi="bn-IN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ind w:left="-34" w:right="-25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lang w:bidi="bn-IN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ind w:left="-34" w:right="-25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lang w:bidi="bn-IN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lang w:bidi="bn-IN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</w:tr>
    </w:tbl>
    <w:permEnd w:id="1029206208"/>
    <w:permEnd w:id="1031675613"/>
    <w:permEnd w:id="1253133745"/>
    <w:permEnd w:id="1330786458"/>
    <w:permEnd w:id="673730999"/>
    <w:permEnd w:id="434519087"/>
    <w:permEnd w:id="459617006"/>
    <w:permEnd w:id="669455742"/>
    <w:permEnd w:id="686950307"/>
    <w:permEnd w:id="1466069862"/>
    <w:permEnd w:id="2061702825"/>
    <w:permEnd w:id="1982738401"/>
    <w:p w:rsidR="00904420" w:rsidRDefault="002D1493">
      <w:pPr>
        <w:spacing w:before="120" w:line="276" w:lineRule="auto"/>
        <w:rPr>
          <w:rFonts w:ascii="NikoshBAN" w:eastAsia="Nikosh" w:hAnsi="NikoshBAN" w:cs="NikoshBAN"/>
          <w:b/>
          <w:bCs/>
          <w:sz w:val="20"/>
          <w:szCs w:val="20"/>
          <w:lang w:bidi="bn-IN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eastAsia="Nikosh" w:hAnsi="NikoshBAN" w:cs="NikoshBAN"/>
          <w:b/>
          <w:bCs/>
          <w:sz w:val="20"/>
          <w:szCs w:val="20"/>
          <w:lang w:bidi="bn-BD"/>
        </w:rPr>
        <w:t>11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অপারেশন ইউনিট, স্কিম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 xml:space="preserve"> এবং প্রকল্পওয়ারি মধ্যমেয়াদি ব্যয় প্রাক্কলন</w:t>
      </w:r>
    </w:p>
    <w:p w:rsidR="00C11FFB" w:rsidRPr="00461983" w:rsidRDefault="00C11FFB" w:rsidP="00C11FFB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C11FFB" w:rsidRPr="00461983" w:rsidTr="00C11FFB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C11FFB" w:rsidRPr="00461983" w:rsidTr="00C11FFB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C11FFB" w:rsidRPr="00461983" w:rsidTr="00C11FFB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C11FFB" w:rsidRPr="00461983" w:rsidTr="00C11FFB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904420" w:rsidRDefault="002D1493">
      <w:pPr>
        <w:spacing w:before="120" w:after="120" w:line="300" w:lineRule="auto"/>
        <w:ind w:left="720" w:hanging="720"/>
        <w:jc w:val="both"/>
        <w:rPr>
          <w:rFonts w:ascii="NikoshBAN" w:eastAsia="Nikosh" w:hAnsi="NikoshBAN" w:cs="NikoshBAN"/>
          <w:b/>
          <w:bCs/>
          <w:sz w:val="22"/>
          <w:szCs w:val="22"/>
          <w:lang w:val="en-US" w:bidi="bn-BD"/>
        </w:rPr>
      </w:pPr>
      <w:r>
        <w:rPr>
          <w:rFonts w:ascii="NikoshBAN" w:eastAsia="Nikosh" w:hAnsi="NikoshBAN" w:cs="NikoshBAN"/>
          <w:b/>
          <w:bCs/>
          <w:sz w:val="20"/>
          <w:szCs w:val="22"/>
          <w:cs/>
          <w:lang w:bidi="bn-BD"/>
        </w:rPr>
        <w:t>৬.</w:t>
      </w:r>
      <w:r>
        <w:rPr>
          <w:rFonts w:ascii="NikoshBAN" w:eastAsia="Nikosh" w:hAnsi="NikoshBAN" w:cs="NikoshBAN"/>
          <w:b/>
          <w:bCs/>
          <w:sz w:val="20"/>
          <w:szCs w:val="22"/>
          <w:cs/>
          <w:lang w:bidi="bn-IN"/>
        </w:rPr>
        <w:t>১</w:t>
      </w:r>
      <w:r>
        <w:rPr>
          <w:rFonts w:ascii="NikoshBAN" w:eastAsia="Nikosh" w:hAnsi="NikoshBAN" w:cs="NikoshBAN" w:hint="cs"/>
          <w:b/>
          <w:bCs/>
          <w:sz w:val="20"/>
          <w:szCs w:val="22"/>
          <w:cs/>
          <w:lang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BD"/>
        </w:rPr>
        <w:t xml:space="preserve"> 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BD"/>
        </w:rPr>
        <w:tab/>
      </w:r>
      <w:r>
        <w:rPr>
          <w:rFonts w:ascii="NikoshBAN" w:eastAsia="Nikosh" w:hAnsi="NikoshBAN" w:cs="NikoshBAN"/>
          <w:b/>
          <w:bCs/>
          <w:sz w:val="22"/>
          <w:szCs w:val="22"/>
          <w:cs/>
          <w:lang w:val="en-US" w:bidi="bn-BD"/>
        </w:rPr>
        <w:t xml:space="preserve">গাজীপুর </w:t>
      </w:r>
      <w:r>
        <w:rPr>
          <w:rFonts w:ascii="NikoshBAN" w:eastAsia="Nikosh" w:hAnsi="NikoshBAN" w:cs="NikoshBAN" w:hint="cs"/>
          <w:b/>
          <w:bCs/>
          <w:sz w:val="22"/>
          <w:szCs w:val="22"/>
          <w:cs/>
          <w:lang w:val="it-IT" w:bidi="bn-BD"/>
        </w:rPr>
        <w:t>উন্নয়ন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BD"/>
        </w:rPr>
        <w:t xml:space="preserve"> </w:t>
      </w:r>
      <w:r>
        <w:rPr>
          <w:rFonts w:ascii="NikoshBAN" w:eastAsia="Nikosh" w:hAnsi="NikoshBAN" w:cs="NikoshBAN" w:hint="cs"/>
          <w:b/>
          <w:bCs/>
          <w:sz w:val="22"/>
          <w:szCs w:val="22"/>
          <w:cs/>
          <w:lang w:val="it-IT" w:bidi="bn-BD"/>
        </w:rPr>
        <w:t>কর্তৃপক্ষ</w:t>
      </w:r>
    </w:p>
    <w:p w:rsidR="00904420" w:rsidRDefault="002D1493">
      <w:pPr>
        <w:spacing w:before="120" w:after="120" w:line="276" w:lineRule="auto"/>
        <w:ind w:left="720" w:hanging="720"/>
        <w:rPr>
          <w:rFonts w:ascii="NikoshBAN" w:eastAsia="Nikosh" w:hAnsi="NikoshBAN" w:cs="NikoshBAN"/>
          <w:sz w:val="20"/>
          <w:szCs w:val="20"/>
          <w:cs/>
          <w:lang w:bidi="bn-BD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 xml:space="preserve">৬.১২.১ </w:t>
      </w:r>
      <w:r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  <w:tab/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সাম্প্রতিক অর্জন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 xml:space="preserve">: </w:t>
      </w:r>
      <w:permStart w:id="1070598235" w:edGrp="everyone"/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গাজীপুর উন্নয়ন কর্তৃপক্ষ কর্তৃক ২০২২</w:t>
      </w:r>
      <w:r>
        <w:rPr>
          <w:rFonts w:ascii="NikoshBAN" w:eastAsia="Nikosh" w:hAnsi="NikoshBAN" w:cs="NikoshBAN"/>
          <w:bCs/>
          <w:color w:val="000000"/>
          <w:sz w:val="20"/>
          <w:szCs w:val="20"/>
          <w:lang w:val="en-US" w:bidi="bn-BD"/>
        </w:rPr>
        <w:t>-</w:t>
      </w:r>
      <w:r>
        <w:rPr>
          <w:rFonts w:ascii="NikoshBAN" w:eastAsia="Nikosh" w:hAnsi="NikoshBAN" w:cs="NikoshBAN"/>
          <w:color w:val="000000"/>
          <w:sz w:val="20"/>
          <w:szCs w:val="20"/>
          <w:cs/>
          <w:lang w:val="en-US" w:bidi="bn-BD"/>
        </w:rPr>
        <w:t>২৩ অর্থ বছরে ২৪০টি ভূমি ব্যবহার ছাড়পত্র ও ১৪০টি ইমারতের নকশা অনুমোদন করা হয়েছে।</w:t>
      </w:r>
    </w:p>
    <w:permEnd w:id="1070598235"/>
    <w:p w:rsidR="00904420" w:rsidRDefault="002D1493">
      <w:pPr>
        <w:spacing w:after="120"/>
        <w:ind w:left="720" w:hanging="720"/>
        <w:jc w:val="both"/>
        <w:rPr>
          <w:rFonts w:ascii="Nikosh" w:hAnsi="Nikosh" w:cs="Nikosh"/>
          <w:b/>
          <w:bCs/>
          <w:sz w:val="20"/>
          <w:szCs w:val="20"/>
          <w:lang w:val="en-US" w:bidi="bn-IN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৬.১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val="en-US" w:bidi="bn-BD"/>
        </w:rPr>
        <w:t>২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.২</w:t>
      </w:r>
      <w:r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  <w:tab/>
      </w:r>
      <w:r>
        <w:rPr>
          <w:rFonts w:ascii="Nikosh" w:hAnsi="Nikosh" w:cs="Nikosh"/>
          <w:b/>
          <w:bCs/>
          <w:sz w:val="20"/>
          <w:szCs w:val="20"/>
          <w:cs/>
          <w:lang w:bidi="bn-IN"/>
        </w:rPr>
        <w:t>কা</w:t>
      </w:r>
      <w:r>
        <w:rPr>
          <w:rFonts w:ascii="Nikosh" w:hAnsi="Nikosh" w:cs="Nikosh" w:hint="cs"/>
          <w:b/>
          <w:bCs/>
          <w:sz w:val="20"/>
          <w:szCs w:val="20"/>
          <w:cs/>
          <w:lang w:bidi="bn-IN"/>
        </w:rPr>
        <w:t>র্য</w:t>
      </w:r>
      <w:r>
        <w:rPr>
          <w:rFonts w:ascii="Nikosh" w:hAnsi="Nikosh" w:cs="Nikosh"/>
          <w:b/>
          <w:bCs/>
          <w:sz w:val="20"/>
          <w:szCs w:val="20"/>
          <w:cs/>
          <w:lang w:bidi="bn-IN"/>
        </w:rPr>
        <w:t>ক্রমসমুহ</w:t>
      </w:r>
      <w:r>
        <w:rPr>
          <w:rFonts w:ascii="Nikosh" w:hAnsi="Nikosh" w:cs="Nikosh"/>
          <w:b/>
          <w:bCs/>
          <w:sz w:val="20"/>
          <w:szCs w:val="20"/>
          <w:lang w:bidi="bn-IN"/>
        </w:rPr>
        <w:t xml:space="preserve">, </w:t>
      </w:r>
      <w:r>
        <w:rPr>
          <w:rFonts w:ascii="Nikosh" w:hAnsi="Nikosh" w:cs="Nikosh"/>
          <w:b/>
          <w:bCs/>
          <w:sz w:val="20"/>
          <w:szCs w:val="20"/>
          <w:cs/>
          <w:lang w:bidi="bn-IN"/>
        </w:rPr>
        <w:t>ফলাফল নির্দেশক এবং নির্দেশকের লক্ষমাত্রা</w:t>
      </w:r>
      <w:r>
        <w:rPr>
          <w:rFonts w:ascii="Nikosh" w:hAnsi="Nikosh" w:cs="Nikosh"/>
          <w:b/>
          <w:bCs/>
          <w:sz w:val="20"/>
          <w:szCs w:val="20"/>
          <w:lang w:val="en-US" w:bidi="bn-IN"/>
        </w:rPr>
        <w:t>:</w:t>
      </w:r>
    </w:p>
    <w:tbl>
      <w:tblPr>
        <w:tblW w:w="4974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697"/>
        <w:gridCol w:w="1047"/>
        <w:gridCol w:w="618"/>
        <w:gridCol w:w="608"/>
        <w:gridCol w:w="608"/>
        <w:gridCol w:w="608"/>
        <w:gridCol w:w="608"/>
        <w:gridCol w:w="608"/>
        <w:gridCol w:w="653"/>
        <w:gridCol w:w="653"/>
        <w:gridCol w:w="643"/>
      </w:tblGrid>
      <w:tr w:rsidR="00904420" w:rsidTr="00C11FFB">
        <w:trPr>
          <w:tblHeader/>
        </w:trPr>
        <w:tc>
          <w:tcPr>
            <w:tcW w:w="1016" w:type="pct"/>
            <w:vMerge w:val="restart"/>
          </w:tcPr>
          <w:p w:rsidR="00904420" w:rsidRDefault="002D1493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627" w:type="pct"/>
            <w:vMerge w:val="restar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</w:p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370" w:type="pct"/>
            <w:vMerge w:val="restar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সংশিষ্ট কৌশলগত উদ্দেশ্য</w:t>
            </w:r>
          </w:p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এর ক্রমিক</w:t>
            </w:r>
          </w:p>
        </w:tc>
        <w:tc>
          <w:tcPr>
            <w:tcW w:w="364" w:type="pct"/>
            <w:vMerge w:val="restar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364" w:type="pct"/>
            <w:shd w:val="clear" w:color="auto" w:fill="auto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364" w:type="pct"/>
            <w:shd w:val="clear" w:color="auto" w:fill="auto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</w:p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অর্জন</w:t>
            </w:r>
          </w:p>
        </w:tc>
        <w:tc>
          <w:tcPr>
            <w:tcW w:w="364" w:type="pct"/>
            <w:shd w:val="clear" w:color="auto" w:fill="auto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লক্ষ্যমাত্রা </w:t>
            </w:r>
          </w:p>
        </w:tc>
        <w:tc>
          <w:tcPr>
            <w:tcW w:w="364" w:type="pct"/>
            <w:shd w:val="clear" w:color="auto" w:fill="auto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1167" w:type="pct"/>
            <w:gridSpan w:val="3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967FBF">
        <w:trPr>
          <w:trHeight w:val="51"/>
          <w:tblHeader/>
        </w:trPr>
        <w:tc>
          <w:tcPr>
            <w:tcW w:w="1016" w:type="pct"/>
            <w:vMerge/>
            <w:tcBorders>
              <w:bottom w:val="single" w:sz="4" w:space="0" w:color="auto"/>
            </w:tcBorders>
          </w:tcPr>
          <w:p w:rsidR="00967FBF" w:rsidRDefault="00967FBF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27" w:type="pct"/>
            <w:vMerge/>
            <w:tcBorders>
              <w:bottom w:val="single" w:sz="4" w:space="0" w:color="auto"/>
            </w:tcBorders>
          </w:tcPr>
          <w:p w:rsidR="00967FBF" w:rsidRDefault="00967FBF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0" w:type="pct"/>
            <w:vMerge/>
            <w:tcBorders>
              <w:bottom w:val="single" w:sz="4" w:space="0" w:color="auto"/>
            </w:tcBorders>
          </w:tcPr>
          <w:p w:rsidR="00967FBF" w:rsidRDefault="00967FBF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bottom w:val="single" w:sz="4" w:space="0" w:color="auto"/>
            </w:tcBorders>
          </w:tcPr>
          <w:p w:rsidR="00967FBF" w:rsidRDefault="00967FBF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72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7FBF" w:rsidRPr="008E15B8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2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7FBF" w:rsidRPr="00B74D46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967FBF" w:rsidRPr="00142FC9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967FBF" w:rsidRPr="00142FC9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967FBF" w:rsidRPr="000341C4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904420">
        <w:trPr>
          <w:tblHeader/>
        </w:trPr>
        <w:tc>
          <w:tcPr>
            <w:tcW w:w="1016" w:type="pct"/>
          </w:tcPr>
          <w:p w:rsidR="00904420" w:rsidRDefault="002D1493">
            <w:pPr>
              <w:tabs>
                <w:tab w:val="left" w:pos="342"/>
              </w:tabs>
              <w:spacing w:before="40" w:after="40" w:line="264" w:lineRule="auto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627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370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364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364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364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364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364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391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391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  <w:tc>
          <w:tcPr>
            <w:tcW w:w="385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১১</w:t>
            </w:r>
          </w:p>
        </w:tc>
      </w:tr>
      <w:tr w:rsidR="00C11FFB">
        <w:tc>
          <w:tcPr>
            <w:tcW w:w="1016" w:type="pct"/>
            <w:vMerge w:val="restart"/>
          </w:tcPr>
          <w:p w:rsidR="00C11FFB" w:rsidRDefault="00C11FFB">
            <w:pPr>
              <w:pStyle w:val="ListParagraph"/>
              <w:numPr>
                <w:ilvl w:val="0"/>
                <w:numId w:val="21"/>
              </w:numPr>
              <w:spacing w:before="40" w:after="40" w:line="264" w:lineRule="auto"/>
              <w:ind w:left="227" w:hanging="180"/>
              <w:rPr>
                <w:rFonts w:ascii="Nikosh" w:hAnsi="Nikosh" w:cs="Nikosh"/>
                <w:sz w:val="16"/>
                <w:szCs w:val="16"/>
              </w:rPr>
            </w:pPr>
            <w:permStart w:id="489575163" w:edGrp="everyone" w:colFirst="0" w:colLast="0"/>
            <w:permStart w:id="323167477" w:edGrp="everyone" w:colFirst="1" w:colLast="1"/>
            <w:permStart w:id="541009919" w:edGrp="everyone" w:colFirst="2" w:colLast="2"/>
            <w:permStart w:id="1628520507" w:edGrp="everyone" w:colFirst="3" w:colLast="3"/>
            <w:permStart w:id="781649073" w:edGrp="everyone" w:colFirst="4" w:colLast="4"/>
            <w:permStart w:id="1157703140" w:edGrp="everyone" w:colFirst="5" w:colLast="5"/>
            <w:permStart w:id="1595830618" w:edGrp="everyone" w:colFirst="6" w:colLast="6"/>
            <w:permStart w:id="1680100372" w:edGrp="everyone" w:colFirst="7" w:colLast="7"/>
            <w:permStart w:id="1589772523" w:edGrp="everyone" w:colFirst="8" w:colLast="8"/>
            <w:permStart w:id="1869350200" w:edGrp="everyone" w:colFirst="9" w:colLast="9"/>
            <w:permStart w:id="2024884338" w:edGrp="everyone" w:colFirst="10" w:colLast="10"/>
            <w:r>
              <w:rPr>
                <w:rFonts w:ascii="Nikosh" w:hAnsi="Nikosh" w:cs="Nikosh"/>
                <w:sz w:val="16"/>
                <w:szCs w:val="16"/>
                <w:cs/>
              </w:rPr>
              <w:t xml:space="preserve">পরিকল্পিত নগরায়ন  </w:t>
            </w:r>
          </w:p>
        </w:tc>
        <w:tc>
          <w:tcPr>
            <w:tcW w:w="627" w:type="pct"/>
            <w:vAlign w:val="center"/>
          </w:tcPr>
          <w:p w:rsidR="00C11FFB" w:rsidRDefault="00C11FFB">
            <w:pPr>
              <w:autoSpaceDE w:val="0"/>
              <w:autoSpaceDN w:val="0"/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</w:rPr>
              <w:t>ভূমি ব্যবহার ছাড়পত্র প্রদান</w:t>
            </w:r>
          </w:p>
        </w:tc>
        <w:tc>
          <w:tcPr>
            <w:tcW w:w="370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</w:rPr>
              <w:t>১</w:t>
            </w:r>
          </w:p>
        </w:tc>
        <w:tc>
          <w:tcPr>
            <w:tcW w:w="364" w:type="pct"/>
            <w:vAlign w:val="center"/>
          </w:tcPr>
          <w:p w:rsidR="00C11FFB" w:rsidRDefault="00C11FFB">
            <w:pPr>
              <w:autoSpaceDE w:val="0"/>
              <w:autoSpaceDN w:val="0"/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</w:rPr>
              <w:t>সংখ্যা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</w:rPr>
              <w:t>২৫০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en-US"/>
              </w:rPr>
              <w:t>৩০০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color w:val="FF0000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</w:rPr>
              <w:t>৪০০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color w:val="FF0000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</w:rPr>
              <w:t>৪৫০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color w:val="FF0000"/>
                <w:sz w:val="16"/>
                <w:szCs w:val="16"/>
              </w:rPr>
            </w:pPr>
          </w:p>
        </w:tc>
      </w:tr>
      <w:tr w:rsidR="00C11FFB">
        <w:tc>
          <w:tcPr>
            <w:tcW w:w="1016" w:type="pct"/>
            <w:vMerge/>
          </w:tcPr>
          <w:p w:rsidR="00C11FFB" w:rsidRDefault="00C11FFB">
            <w:pPr>
              <w:tabs>
                <w:tab w:val="left" w:pos="440"/>
              </w:tabs>
              <w:spacing w:before="40" w:after="40" w:line="264" w:lineRule="auto"/>
              <w:rPr>
                <w:rFonts w:ascii="Nikosh" w:hAnsi="Nikosh" w:cs="Nikosh"/>
                <w:sz w:val="16"/>
                <w:szCs w:val="16"/>
              </w:rPr>
            </w:pPr>
            <w:permStart w:id="1949851727" w:edGrp="everyone" w:colFirst="1" w:colLast="1"/>
            <w:permStart w:id="896690644" w:edGrp="everyone" w:colFirst="2" w:colLast="2"/>
            <w:permStart w:id="948832774" w:edGrp="everyone" w:colFirst="3" w:colLast="3"/>
            <w:permStart w:id="1319586749" w:edGrp="everyone" w:colFirst="4" w:colLast="4"/>
            <w:permStart w:id="583414604" w:edGrp="everyone" w:colFirst="5" w:colLast="5"/>
            <w:permStart w:id="971393320" w:edGrp="everyone" w:colFirst="6" w:colLast="6"/>
            <w:permStart w:id="708143618" w:edGrp="everyone" w:colFirst="7" w:colLast="7"/>
            <w:permStart w:id="1117746328" w:edGrp="everyone" w:colFirst="8" w:colLast="8"/>
            <w:permStart w:id="903380618" w:edGrp="everyone" w:colFirst="9" w:colLast="9"/>
            <w:permStart w:id="1837526973" w:edGrp="everyone" w:colFirst="10" w:colLast="10"/>
            <w:permStart w:id="1930758016" w:edGrp="everyone" w:colFirst="11" w:colLast="11"/>
            <w:permEnd w:id="489575163"/>
            <w:permEnd w:id="323167477"/>
            <w:permEnd w:id="541009919"/>
            <w:permEnd w:id="1628520507"/>
            <w:permEnd w:id="781649073"/>
            <w:permEnd w:id="1157703140"/>
            <w:permEnd w:id="1595830618"/>
            <w:permEnd w:id="1680100372"/>
            <w:permEnd w:id="1589772523"/>
            <w:permEnd w:id="1869350200"/>
            <w:permEnd w:id="2024884338"/>
          </w:p>
        </w:tc>
        <w:tc>
          <w:tcPr>
            <w:tcW w:w="627" w:type="pct"/>
            <w:vAlign w:val="center"/>
          </w:tcPr>
          <w:p w:rsidR="00C11FFB" w:rsidRDefault="00C11FFB">
            <w:pPr>
              <w:autoSpaceDE w:val="0"/>
              <w:autoSpaceDN w:val="0"/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</w:rPr>
              <w:t>ইমারতের নকশা অনুমোদন</w:t>
            </w:r>
          </w:p>
        </w:tc>
        <w:tc>
          <w:tcPr>
            <w:tcW w:w="370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</w:rPr>
              <w:t>১</w:t>
            </w:r>
          </w:p>
        </w:tc>
        <w:tc>
          <w:tcPr>
            <w:tcW w:w="364" w:type="pct"/>
            <w:vAlign w:val="center"/>
          </w:tcPr>
          <w:p w:rsidR="00C11FFB" w:rsidRDefault="00C11FFB">
            <w:pPr>
              <w:autoSpaceDE w:val="0"/>
              <w:autoSpaceDN w:val="0"/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</w:rPr>
              <w:t>সংখ্যা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</w:rPr>
              <w:t>২৬৫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</w:rPr>
              <w:t>৩১৫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</w:rPr>
              <w:t>৪০৫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</w:rPr>
              <w:t>৪৪৫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</w:tr>
    </w:tbl>
    <w:permEnd w:id="1949851727"/>
    <w:permEnd w:id="896690644"/>
    <w:permEnd w:id="948832774"/>
    <w:permEnd w:id="1319586749"/>
    <w:permEnd w:id="583414604"/>
    <w:permEnd w:id="971393320"/>
    <w:permEnd w:id="708143618"/>
    <w:permEnd w:id="1117746328"/>
    <w:permEnd w:id="903380618"/>
    <w:permEnd w:id="1837526973"/>
    <w:permEnd w:id="1930758016"/>
    <w:p w:rsidR="00904420" w:rsidRDefault="002D1493">
      <w:pPr>
        <w:spacing w:before="120" w:line="276" w:lineRule="auto"/>
        <w:rPr>
          <w:rFonts w:ascii="NikoshBAN" w:eastAsia="Nikosh" w:hAnsi="NikoshBAN" w:cs="NikoshBAN"/>
          <w:b/>
          <w:bCs/>
          <w:sz w:val="20"/>
          <w:szCs w:val="20"/>
          <w:lang w:bidi="bn-IN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eastAsia="Nikosh" w:hAnsi="NikoshBAN" w:cs="NikoshBAN"/>
          <w:b/>
          <w:bCs/>
          <w:sz w:val="20"/>
          <w:szCs w:val="20"/>
          <w:lang w:bidi="bn-BD"/>
        </w:rPr>
        <w:t>12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অপারেশন ইউনিট, স্কিম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 xml:space="preserve"> এবং প্রকল্পওয়ারি মধ্যমেয়াদি ব্যয় প্রাক্কলন</w:t>
      </w:r>
    </w:p>
    <w:p w:rsidR="00C11FFB" w:rsidRPr="00461983" w:rsidRDefault="00C11FFB" w:rsidP="00C11FFB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C11FFB" w:rsidRPr="00461983" w:rsidTr="00C11FFB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C11FFB" w:rsidRPr="00461983" w:rsidTr="00C11FFB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C11FFB" w:rsidRPr="00461983" w:rsidTr="00C11FFB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C11FFB" w:rsidRPr="00461983" w:rsidTr="00C11FFB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904420" w:rsidRDefault="002D1493">
      <w:pPr>
        <w:spacing w:before="120" w:after="120" w:line="276" w:lineRule="auto"/>
        <w:rPr>
          <w:rFonts w:ascii="NikoshBAN" w:eastAsia="Nikosh" w:hAnsi="NikoshBAN" w:cs="NikoshBAN"/>
          <w:b/>
          <w:bCs/>
          <w:sz w:val="22"/>
          <w:szCs w:val="22"/>
          <w:lang w:val="en-US" w:bidi="bn-BD"/>
        </w:rPr>
      </w:pPr>
      <w:r>
        <w:rPr>
          <w:rFonts w:ascii="NikoshBAN" w:eastAsia="Nikosh" w:hAnsi="NikoshBAN" w:cs="NikoshBAN" w:hint="cs"/>
          <w:b/>
          <w:bCs/>
          <w:sz w:val="20"/>
          <w:szCs w:val="22"/>
          <w:cs/>
          <w:lang w:bidi="bn-IN"/>
        </w:rPr>
        <w:t xml:space="preserve">৬.১৩ </w:t>
      </w:r>
      <w:r>
        <w:rPr>
          <w:rFonts w:ascii="NikoshBAN" w:eastAsia="Nikosh" w:hAnsi="NikoshBAN" w:cs="NikoshBAN"/>
          <w:b/>
          <w:bCs/>
          <w:sz w:val="20"/>
          <w:szCs w:val="22"/>
          <w:lang w:val="en-US" w:bidi="bn-IN"/>
        </w:rPr>
        <w:tab/>
      </w:r>
      <w:r>
        <w:rPr>
          <w:rFonts w:ascii="NikoshBAN" w:eastAsia="Nikosh" w:hAnsi="NikoshBAN" w:cs="NikoshBAN"/>
          <w:b/>
          <w:bCs/>
          <w:sz w:val="22"/>
          <w:szCs w:val="22"/>
          <w:cs/>
          <w:lang w:val="nl-NL" w:bidi="bn-BD"/>
        </w:rPr>
        <w:t>হাউজিং এন্ড বিল্ডিং রিসার্চ ইনস্টিটিউট</w:t>
      </w:r>
    </w:p>
    <w:p w:rsidR="00904420" w:rsidRDefault="002D1493" w:rsidP="00F00F58">
      <w:pPr>
        <w:spacing w:before="120" w:after="120" w:line="300" w:lineRule="auto"/>
        <w:ind w:left="720" w:hanging="720"/>
        <w:jc w:val="both"/>
        <w:rPr>
          <w:rFonts w:ascii="Nikosh" w:hAnsi="Nikosh" w:cs="Nikosh"/>
          <w:lang w:val="en-US" w:bidi="bn-IN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eastAsia="Nikosh" w:hAnsi="NikoshBAN" w:cs="NikoshBAN" w:hint="cs"/>
          <w:b/>
          <w:bCs/>
          <w:sz w:val="20"/>
          <w:szCs w:val="20"/>
          <w:cs/>
          <w:lang w:bidi="bn-BD"/>
        </w:rPr>
        <w:t>১৩.১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সাম্প্রতিক অর্জন: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 xml:space="preserve"> </w:t>
      </w:r>
      <w:permStart w:id="1673415086" w:edGrp="everyone"/>
      <w:r>
        <w:rPr>
          <w:rFonts w:ascii="Nikosh" w:eastAsia="Nikosh" w:hAnsi="Nikosh" w:cs="Nikosh"/>
          <w:color w:val="000000"/>
          <w:sz w:val="20"/>
          <w:szCs w:val="20"/>
          <w:cs/>
          <w:lang w:val="en-US" w:bidi="bn-BD"/>
        </w:rPr>
        <w:t>হাউজিং এন্ড ব্রিল্ডিং রিসার্চ ইন্সটিটিউট কর্তৃক</w:t>
      </w:r>
      <w:r>
        <w:rPr>
          <w:rFonts w:ascii="Nikosh" w:eastAsia="Nikosh" w:hAnsi="Nikosh" w:cs="Nikosh"/>
          <w:b/>
          <w:bCs/>
          <w:color w:val="000000"/>
          <w:sz w:val="20"/>
          <w:szCs w:val="20"/>
          <w:lang w:val="en-US" w:bidi="bn-BD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২০২০</w:t>
      </w:r>
      <w:r>
        <w:rPr>
          <w:rFonts w:ascii="Nikosh" w:hAnsi="Nikosh" w:cs="Nikosh"/>
          <w:color w:val="000000"/>
          <w:sz w:val="20"/>
          <w:szCs w:val="20"/>
          <w:lang w:bidi="bn-IN"/>
        </w:rPr>
        <w:t>-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২১</w:t>
      </w:r>
      <w:r>
        <w:rPr>
          <w:rFonts w:ascii="Nikosh" w:hAnsi="Nikosh" w:cs="Nikosh"/>
          <w:color w:val="000000"/>
          <w:sz w:val="20"/>
          <w:szCs w:val="20"/>
          <w:lang w:val="en-US" w:bidi="bn-IN"/>
        </w:rPr>
        <w:t>,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২০২১</w:t>
      </w:r>
      <w:r>
        <w:rPr>
          <w:rFonts w:ascii="Nikosh" w:hAnsi="Nikosh" w:cs="Nikosh"/>
          <w:color w:val="000000"/>
          <w:sz w:val="20"/>
          <w:szCs w:val="20"/>
          <w:lang w:bidi="bn-IN"/>
        </w:rPr>
        <w:t>-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২২</w:t>
      </w:r>
      <w:r>
        <w:rPr>
          <w:rFonts w:ascii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val="en-US" w:bidi="bn-IN"/>
        </w:rPr>
        <w:t>ও ২০২২</w:t>
      </w:r>
      <w:r>
        <w:rPr>
          <w:rFonts w:ascii="Nikosh" w:hAnsi="Nikosh" w:cs="Nikosh"/>
          <w:color w:val="000000"/>
          <w:sz w:val="20"/>
          <w:szCs w:val="20"/>
          <w:lang w:val="en-US" w:bidi="bn-IN"/>
        </w:rPr>
        <w:t>-</w:t>
      </w:r>
      <w:r>
        <w:rPr>
          <w:rFonts w:ascii="Nikosh" w:hAnsi="Nikosh" w:cs="Nikosh"/>
          <w:color w:val="000000"/>
          <w:sz w:val="20"/>
          <w:szCs w:val="20"/>
          <w:cs/>
          <w:lang w:val="en-US" w:bidi="bn-IN"/>
        </w:rPr>
        <w:t>২৩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অর্থবছরের </w:t>
      </w:r>
      <w:r>
        <w:rPr>
          <w:rFonts w:ascii="Nikosh" w:hAnsi="Nikosh" w:cs="Nikosh"/>
          <w:color w:val="000000"/>
          <w:sz w:val="20"/>
          <w:szCs w:val="20"/>
          <w:cs/>
          <w:lang w:bidi="bn-BD"/>
        </w:rPr>
        <w:t>গৃ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হায়ণ</w:t>
      </w:r>
      <w:r>
        <w:rPr>
          <w:rFonts w:ascii="Nikosh" w:hAnsi="Nikosh" w:cs="Nikosh"/>
          <w:color w:val="000000"/>
          <w:sz w:val="20"/>
          <w:szCs w:val="20"/>
        </w:rPr>
        <w:t xml:space="preserve">, 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নির্মাণ উপকরণ ও প্রযুক্তি</w:t>
      </w:r>
      <w:r>
        <w:rPr>
          <w:rFonts w:ascii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val="en-US" w:bidi="bn-IN"/>
        </w:rPr>
        <w:t>বিষয়ে যথাক্রমে ০৫</w:t>
      </w:r>
      <w:r>
        <w:rPr>
          <w:rFonts w:ascii="Nikosh" w:hAnsi="Nikosh" w:cs="Nikosh"/>
          <w:color w:val="000000"/>
          <w:sz w:val="20"/>
          <w:szCs w:val="20"/>
          <w:lang w:val="en-US" w:bidi="bn-IN"/>
        </w:rPr>
        <w:t xml:space="preserve">, </w:t>
      </w:r>
      <w:r>
        <w:rPr>
          <w:rFonts w:ascii="Nikosh" w:hAnsi="Nikosh" w:cs="Nikosh"/>
          <w:color w:val="000000"/>
          <w:sz w:val="20"/>
          <w:szCs w:val="20"/>
          <w:cs/>
          <w:lang w:val="en-US" w:bidi="bn-IN"/>
        </w:rPr>
        <w:t xml:space="preserve">০৫ ও ০৬ টি 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গবেষণা</w:t>
      </w:r>
      <w:r w:rsidR="00F00F58">
        <w:rPr>
          <w:rFonts w:ascii="Nikosh" w:hAnsi="Nikosh" w:cs="Nikosh"/>
          <w:color w:val="000000"/>
          <w:sz w:val="20"/>
          <w:szCs w:val="20"/>
          <w:lang w:val="en-US" w:bidi="bn-IN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</w:t>
      </w:r>
      <w:r w:rsidR="00F00F58" w:rsidRPr="00711A49">
        <w:rPr>
          <w:rFonts w:ascii="NikoshBAN" w:hAnsi="NikoshBAN" w:cs="NikoshBAN"/>
          <w:sz w:val="20"/>
        </w:rPr>
        <w:t>কার্যক্রম</w:t>
      </w:r>
      <w:r w:rsidR="00F00F58">
        <w:rPr>
          <w:rFonts w:ascii="NikoshBAN" w:hAnsi="NikoshBAN" w:cs="NikoshBAN"/>
          <w:sz w:val="20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সম্পন্ন করা হয়েছে</w:t>
      </w:r>
      <w:r>
        <w:rPr>
          <w:rFonts w:ascii="Nikosh" w:hAnsi="Nikosh" w:cs="Nikosh"/>
          <w:color w:val="000000"/>
          <w:sz w:val="20"/>
          <w:szCs w:val="20"/>
          <w:cs/>
          <w:lang w:bidi="hi-IN"/>
        </w:rPr>
        <w:t>।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এছাড়া উক্ত সময়ে বিভিন্ন</w:t>
      </w:r>
      <w:r>
        <w:rPr>
          <w:rFonts w:ascii="Nikosh" w:hAnsi="Nikosh" w:cs="Nikosh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স্থাপনা</w:t>
      </w:r>
      <w:r>
        <w:rPr>
          <w:rFonts w:ascii="Nikosh" w:hAnsi="Nikosh" w:cs="Nikosh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নির্মাণ</w:t>
      </w:r>
      <w:r>
        <w:rPr>
          <w:rFonts w:ascii="Nikosh" w:hAnsi="Nikosh" w:cs="Nikosh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উপকরণের</w:t>
      </w:r>
      <w:r>
        <w:rPr>
          <w:rFonts w:ascii="Nikosh" w:hAnsi="Nikosh" w:cs="Nikosh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নমুনা যথাক্রমে ৯৭</w:t>
      </w:r>
      <w:r>
        <w:rPr>
          <w:rFonts w:ascii="Nikosh" w:hAnsi="Nikosh" w:cs="Nikosh"/>
          <w:color w:val="000000"/>
          <w:sz w:val="20"/>
          <w:szCs w:val="20"/>
          <w:lang w:bidi="bn-IN"/>
        </w:rPr>
        <w:t xml:space="preserve">, 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৮৪ ও ৯০ টি</w:t>
      </w:r>
      <w:r>
        <w:rPr>
          <w:rFonts w:ascii="Nikosh" w:hAnsi="Nikosh" w:cs="Nikosh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পরীক্ষা</w:t>
      </w:r>
      <w:r>
        <w:rPr>
          <w:rFonts w:ascii="Nikosh" w:hAnsi="Nikosh" w:cs="Nikosh"/>
          <w:color w:val="000000"/>
          <w:sz w:val="20"/>
          <w:szCs w:val="20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</w:rPr>
        <w:t xml:space="preserve">করা হয়েছে এবং 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মাটির</w:t>
      </w:r>
      <w:r>
        <w:rPr>
          <w:rFonts w:ascii="Nikosh" w:hAnsi="Nikosh" w:cs="Nikosh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ভারবহন</w:t>
      </w:r>
      <w:r>
        <w:rPr>
          <w:rFonts w:ascii="Nikosh" w:hAnsi="Nikosh" w:cs="Nikosh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ক্ষমতা</w:t>
      </w:r>
      <w:r>
        <w:rPr>
          <w:rFonts w:ascii="Nikosh" w:hAnsi="Nikosh" w:cs="Nikosh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পরীক্ষার</w:t>
      </w:r>
      <w:r>
        <w:rPr>
          <w:rFonts w:ascii="Nikosh" w:hAnsi="Nikosh" w:cs="Nikosh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জন্য</w:t>
      </w:r>
      <w:r>
        <w:rPr>
          <w:rFonts w:ascii="Nikosh" w:hAnsi="Nikosh" w:cs="Nikosh"/>
          <w:color w:val="000000"/>
          <w:sz w:val="20"/>
          <w:szCs w:val="20"/>
          <w:cs/>
          <w:lang w:val="en-US" w:bidi="bn-IN"/>
        </w:rPr>
        <w:t xml:space="preserve"> যথাক্রমে ৪২০</w:t>
      </w:r>
      <w:r>
        <w:rPr>
          <w:rFonts w:ascii="Nikosh" w:hAnsi="Nikosh" w:cs="Nikosh"/>
          <w:color w:val="000000"/>
          <w:sz w:val="20"/>
          <w:szCs w:val="20"/>
          <w:lang w:val="en-US" w:bidi="bn-IN"/>
        </w:rPr>
        <w:t xml:space="preserve">, </w:t>
      </w:r>
      <w:r>
        <w:rPr>
          <w:rFonts w:ascii="Nikosh" w:hAnsi="Nikosh" w:cs="Nikosh"/>
          <w:color w:val="000000"/>
          <w:sz w:val="20"/>
          <w:szCs w:val="20"/>
          <w:cs/>
          <w:lang w:val="en-US" w:bidi="bn-IN"/>
        </w:rPr>
        <w:t>২২৬</w:t>
      </w:r>
      <w:r>
        <w:rPr>
          <w:rFonts w:ascii="Nikosh" w:hAnsi="Nikosh" w:cs="Nikosh"/>
          <w:color w:val="000000"/>
          <w:sz w:val="20"/>
          <w:szCs w:val="20"/>
          <w:lang w:val="en-US" w:bidi="bn-IN"/>
        </w:rPr>
        <w:t xml:space="preserve">, </w:t>
      </w:r>
      <w:r>
        <w:rPr>
          <w:rFonts w:ascii="Nikosh" w:hAnsi="Nikosh" w:cs="Nikosh"/>
          <w:color w:val="000000"/>
          <w:sz w:val="20"/>
          <w:szCs w:val="20"/>
          <w:cs/>
          <w:lang w:val="en-US" w:bidi="bn-IN"/>
        </w:rPr>
        <w:t xml:space="preserve">০৫ 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টি</w:t>
      </w:r>
      <w:r>
        <w:rPr>
          <w:rFonts w:ascii="Nikosh" w:hAnsi="Nikosh" w:cs="Nikosh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বোরিং</w:t>
      </w:r>
      <w:r>
        <w:rPr>
          <w:rFonts w:ascii="Nikosh" w:hAnsi="Nikosh" w:cs="Nikosh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করা</w:t>
      </w:r>
      <w:r>
        <w:rPr>
          <w:rFonts w:ascii="Nikosh" w:hAnsi="Nikosh" w:cs="Nikosh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হয়েছে। উদ্ভাবিত</w:t>
      </w:r>
      <w:r>
        <w:rPr>
          <w:rFonts w:ascii="Nikosh" w:hAnsi="Nikosh" w:cs="Nikosh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সামগ্রীর</w:t>
      </w:r>
      <w:r>
        <w:rPr>
          <w:rFonts w:ascii="Nikosh" w:hAnsi="Nikosh" w:cs="Nikosh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মধ্যে</w:t>
      </w:r>
      <w:r>
        <w:rPr>
          <w:rFonts w:ascii="Nikosh" w:hAnsi="Nikosh" w:cs="Nikosh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ইটের</w:t>
      </w:r>
      <w:r>
        <w:rPr>
          <w:rFonts w:ascii="Nikosh" w:hAnsi="Nikosh" w:cs="Nikosh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বিকল্প হিসেবে উক্ত সময়ে যথাক্রমে ১০</w:t>
      </w:r>
      <w:r>
        <w:rPr>
          <w:rFonts w:ascii="Nikosh" w:hAnsi="Nikosh" w:cs="Nikosh"/>
          <w:color w:val="000000"/>
          <w:sz w:val="20"/>
          <w:szCs w:val="20"/>
          <w:lang w:bidi="bn-IN"/>
        </w:rPr>
        <w:t>,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০০০</w:t>
      </w:r>
      <w:r>
        <w:rPr>
          <w:rFonts w:ascii="Nikosh" w:hAnsi="Nikosh" w:cs="Nikosh"/>
          <w:color w:val="000000"/>
          <w:sz w:val="20"/>
          <w:szCs w:val="20"/>
          <w:lang w:bidi="bn-IN"/>
        </w:rPr>
        <w:t xml:space="preserve">, 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৩০</w:t>
      </w:r>
      <w:r>
        <w:rPr>
          <w:rFonts w:ascii="Nikosh" w:hAnsi="Nikosh" w:cs="Nikosh"/>
          <w:color w:val="000000"/>
          <w:sz w:val="20"/>
          <w:szCs w:val="20"/>
          <w:lang w:bidi="bn-IN"/>
        </w:rPr>
        <w:t>,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০০০</w:t>
      </w:r>
      <w:r>
        <w:rPr>
          <w:rFonts w:ascii="Nikosh" w:hAnsi="Nikosh" w:cs="Nikosh"/>
          <w:color w:val="000000"/>
          <w:sz w:val="20"/>
          <w:szCs w:val="20"/>
          <w:lang w:bidi="bn-IN"/>
        </w:rPr>
        <w:t xml:space="preserve">, 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১০</w:t>
      </w:r>
      <w:r>
        <w:rPr>
          <w:rFonts w:ascii="Nikosh" w:hAnsi="Nikosh" w:cs="Nikosh"/>
          <w:color w:val="000000"/>
          <w:sz w:val="20"/>
          <w:szCs w:val="20"/>
          <w:lang w:bidi="bn-IN"/>
        </w:rPr>
        <w:t>,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০০০ হাজার</w:t>
      </w:r>
      <w:r>
        <w:rPr>
          <w:rFonts w:ascii="Nikosh" w:hAnsi="Nikosh" w:cs="Nikosh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ব্লকসহ</w:t>
      </w:r>
      <w:r>
        <w:rPr>
          <w:rFonts w:ascii="Nikosh" w:hAnsi="Nikosh" w:cs="Nikosh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অন্যান্য</w:t>
      </w:r>
      <w:r>
        <w:rPr>
          <w:rFonts w:ascii="Nikosh" w:hAnsi="Nikosh" w:cs="Nikosh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নির্মাণ</w:t>
      </w:r>
      <w:r>
        <w:rPr>
          <w:rFonts w:ascii="Nikosh" w:hAnsi="Nikosh" w:cs="Nikosh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উপকরণ</w:t>
      </w:r>
      <w:r>
        <w:rPr>
          <w:rFonts w:ascii="Nikosh" w:hAnsi="Nikosh" w:cs="Nikosh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তৈরী</w:t>
      </w:r>
      <w:r>
        <w:rPr>
          <w:rFonts w:ascii="Nikosh" w:hAnsi="Nikosh" w:cs="Nikosh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করা</w:t>
      </w:r>
      <w:r>
        <w:rPr>
          <w:rFonts w:ascii="Nikosh" w:hAnsi="Nikosh" w:cs="Nikosh"/>
          <w:color w:val="000000"/>
          <w:sz w:val="20"/>
          <w:szCs w:val="20"/>
          <w:cs/>
          <w:lang w:val="en-US" w:bidi="bn-IN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হয়েছে</w:t>
      </w:r>
      <w:r>
        <w:rPr>
          <w:rFonts w:ascii="Nikosh" w:hAnsi="Nikosh" w:cs="Nikosh"/>
          <w:color w:val="000000"/>
          <w:sz w:val="20"/>
          <w:szCs w:val="20"/>
          <w:cs/>
          <w:lang w:bidi="hi-IN"/>
        </w:rPr>
        <w:t>।</w:t>
      </w:r>
      <w:r>
        <w:rPr>
          <w:rFonts w:ascii="Nikosh" w:hAnsi="Nikosh" w:cs="Nikosh"/>
          <w:color w:val="000000"/>
          <w:sz w:val="20"/>
          <w:szCs w:val="20"/>
          <w:cs/>
          <w:lang w:val="en-US" w:bidi="hi-IN"/>
        </w:rPr>
        <w:t xml:space="preserve"> 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ভূমিকম্প প্রবণ জেলার রাজমিস্ত্রি ও রড মিস্ত্রিদের সচেতন</w:t>
      </w:r>
      <w:r>
        <w:rPr>
          <w:rFonts w:ascii="Nikosh" w:hAnsi="Nikosh" w:cs="Nikosh" w:hint="cs"/>
          <w:color w:val="000000"/>
          <w:sz w:val="20"/>
          <w:szCs w:val="20"/>
          <w:cs/>
          <w:lang w:bidi="bn-IN"/>
        </w:rPr>
        <w:t>তা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 xml:space="preserve"> বৃদ্ধির জন্য উক্ত সময়ে যথাক্রমে ৪১</w:t>
      </w:r>
      <w:r>
        <w:rPr>
          <w:rFonts w:ascii="Nikosh" w:hAnsi="Nikosh" w:cs="Nikosh"/>
          <w:color w:val="000000"/>
          <w:sz w:val="20"/>
          <w:szCs w:val="20"/>
          <w:lang w:bidi="bn-IN"/>
        </w:rPr>
        <w:t xml:space="preserve">, </w:t>
      </w:r>
      <w:r>
        <w:rPr>
          <w:rFonts w:ascii="Nikosh" w:hAnsi="Nikosh" w:cs="Nikosh"/>
          <w:color w:val="000000"/>
          <w:sz w:val="20"/>
          <w:szCs w:val="20"/>
          <w:cs/>
          <w:lang w:bidi="bn-IN"/>
        </w:rPr>
        <w:t>৭৫ ও ৩৫০ জন নির্মাণ শ্রমিককে প্রশিক্ষণ প্রদান করা হয়েছে</w:t>
      </w:r>
      <w:r>
        <w:rPr>
          <w:rFonts w:ascii="Nikosh" w:hAnsi="Nikosh" w:cs="Nikosh"/>
          <w:color w:val="000000"/>
          <w:sz w:val="20"/>
          <w:szCs w:val="20"/>
          <w:cs/>
          <w:lang w:bidi="hi-IN"/>
        </w:rPr>
        <w:t>।</w:t>
      </w:r>
    </w:p>
    <w:permEnd w:id="1673415086"/>
    <w:p w:rsidR="00967FBF" w:rsidRDefault="00967FBF">
      <w:pPr>
        <w:spacing w:before="120" w:after="120" w:line="288" w:lineRule="auto"/>
        <w:ind w:left="720" w:hanging="720"/>
        <w:jc w:val="both"/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</w:pPr>
    </w:p>
    <w:p w:rsidR="00967FBF" w:rsidRDefault="00967FBF">
      <w:pPr>
        <w:spacing w:before="120" w:after="120" w:line="288" w:lineRule="auto"/>
        <w:ind w:left="720" w:hanging="720"/>
        <w:jc w:val="both"/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</w:pPr>
    </w:p>
    <w:p w:rsidR="00967FBF" w:rsidRDefault="00967FBF">
      <w:pPr>
        <w:spacing w:before="120" w:after="120" w:line="288" w:lineRule="auto"/>
        <w:ind w:left="720" w:hanging="720"/>
        <w:jc w:val="both"/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</w:pPr>
    </w:p>
    <w:p w:rsidR="00967FBF" w:rsidRDefault="00967FBF">
      <w:pPr>
        <w:spacing w:before="120" w:after="120" w:line="288" w:lineRule="auto"/>
        <w:ind w:left="720" w:hanging="720"/>
        <w:jc w:val="both"/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</w:pPr>
    </w:p>
    <w:p w:rsidR="00904420" w:rsidRDefault="002D1493">
      <w:pPr>
        <w:spacing w:before="120" w:after="120" w:line="288" w:lineRule="auto"/>
        <w:ind w:left="720" w:hanging="720"/>
        <w:jc w:val="both"/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lastRenderedPageBreak/>
        <w:t>৬.১৩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২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>
        <w:rPr>
          <w:rFonts w:ascii="NikoshBAN" w:eastAsia="Nikosh" w:hAnsi="NikoshBAN" w:cs="NikoshBAN"/>
          <w:b/>
          <w:bCs/>
          <w:sz w:val="20"/>
          <w:szCs w:val="20"/>
          <w:lang w:bidi="bn-BD"/>
        </w:rPr>
        <w:t xml:space="preserve">, 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74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694"/>
        <w:gridCol w:w="914"/>
        <w:gridCol w:w="630"/>
        <w:gridCol w:w="730"/>
        <w:gridCol w:w="608"/>
        <w:gridCol w:w="608"/>
        <w:gridCol w:w="608"/>
        <w:gridCol w:w="608"/>
        <w:gridCol w:w="653"/>
        <w:gridCol w:w="653"/>
        <w:gridCol w:w="645"/>
      </w:tblGrid>
      <w:tr w:rsidR="00904420" w:rsidTr="00C11FFB">
        <w:trPr>
          <w:tblHeader/>
        </w:trPr>
        <w:tc>
          <w:tcPr>
            <w:tcW w:w="1014" w:type="pct"/>
            <w:vMerge w:val="restart"/>
          </w:tcPr>
          <w:p w:rsidR="00904420" w:rsidRDefault="002D1493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547" w:type="pct"/>
            <w:vMerge w:val="restar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</w:p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377" w:type="pct"/>
            <w:vMerge w:val="restart"/>
          </w:tcPr>
          <w:p w:rsidR="00904420" w:rsidRDefault="002D1493" w:rsidP="00967FBF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সংশিষ্ট কৌশলগত উদ্দেশ্য</w:t>
            </w:r>
            <w:r w:rsidR="00967FBF"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এর ক্রমিক</w:t>
            </w:r>
          </w:p>
        </w:tc>
        <w:tc>
          <w:tcPr>
            <w:tcW w:w="437" w:type="pct"/>
            <w:vMerge w:val="restar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364" w:type="pct"/>
            <w:shd w:val="clear" w:color="auto" w:fill="auto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364" w:type="pct"/>
            <w:shd w:val="clear" w:color="auto" w:fill="auto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</w:p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অর্জন</w:t>
            </w:r>
          </w:p>
        </w:tc>
        <w:tc>
          <w:tcPr>
            <w:tcW w:w="364" w:type="pct"/>
            <w:shd w:val="clear" w:color="auto" w:fill="auto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লক্ষ্যমাত্রা </w:t>
            </w:r>
          </w:p>
        </w:tc>
        <w:tc>
          <w:tcPr>
            <w:tcW w:w="364" w:type="pct"/>
            <w:shd w:val="clear" w:color="auto" w:fill="auto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1168" w:type="pct"/>
            <w:gridSpan w:val="3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967FBF" w:rsidTr="00C11FFB">
        <w:trPr>
          <w:trHeight w:val="51"/>
          <w:tblHeader/>
        </w:trPr>
        <w:tc>
          <w:tcPr>
            <w:tcW w:w="1014" w:type="pct"/>
            <w:vMerge/>
            <w:tcBorders>
              <w:bottom w:val="single" w:sz="4" w:space="0" w:color="auto"/>
            </w:tcBorders>
          </w:tcPr>
          <w:p w:rsidR="00967FBF" w:rsidRDefault="00967FBF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</w:tcBorders>
          </w:tcPr>
          <w:p w:rsidR="00967FBF" w:rsidRDefault="00967FBF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bottom w:val="single" w:sz="4" w:space="0" w:color="auto"/>
            </w:tcBorders>
          </w:tcPr>
          <w:p w:rsidR="00967FBF" w:rsidRDefault="00967FBF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437" w:type="pct"/>
            <w:vMerge/>
            <w:tcBorders>
              <w:bottom w:val="single" w:sz="4" w:space="0" w:color="auto"/>
            </w:tcBorders>
          </w:tcPr>
          <w:p w:rsidR="00967FBF" w:rsidRDefault="00967FBF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72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7FBF" w:rsidRPr="008E15B8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2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7FBF" w:rsidRPr="00B74D46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967FBF" w:rsidRPr="00142FC9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967FBF" w:rsidRPr="00142FC9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967FBF" w:rsidRPr="000341C4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904420" w:rsidTr="00C11FFB">
        <w:trPr>
          <w:tblHeader/>
        </w:trPr>
        <w:tc>
          <w:tcPr>
            <w:tcW w:w="1014" w:type="pct"/>
          </w:tcPr>
          <w:p w:rsidR="00904420" w:rsidRDefault="002D1493">
            <w:pPr>
              <w:tabs>
                <w:tab w:val="left" w:pos="342"/>
              </w:tabs>
              <w:spacing w:before="40" w:after="40" w:line="264" w:lineRule="auto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547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377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437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364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364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364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364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391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391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  <w:tc>
          <w:tcPr>
            <w:tcW w:w="386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১১</w:t>
            </w:r>
          </w:p>
        </w:tc>
      </w:tr>
      <w:tr w:rsidR="00C11FFB" w:rsidTr="00C11FFB">
        <w:tc>
          <w:tcPr>
            <w:tcW w:w="1014" w:type="pct"/>
          </w:tcPr>
          <w:p w:rsidR="00C11FFB" w:rsidRDefault="00C11FFB">
            <w:pPr>
              <w:pStyle w:val="ListParagraph"/>
              <w:numPr>
                <w:ilvl w:val="0"/>
                <w:numId w:val="22"/>
              </w:numPr>
              <w:spacing w:before="40" w:after="40" w:line="264" w:lineRule="auto"/>
              <w:ind w:left="227" w:hanging="180"/>
              <w:rPr>
                <w:rFonts w:ascii="Nikosh" w:hAnsi="Nikosh" w:cs="Nikosh"/>
                <w:sz w:val="16"/>
                <w:szCs w:val="16"/>
              </w:rPr>
            </w:pPr>
            <w:permStart w:id="1424771582" w:edGrp="everyone" w:colFirst="0" w:colLast="0"/>
            <w:permStart w:id="429995452" w:edGrp="everyone" w:colFirst="1" w:colLast="1"/>
            <w:permStart w:id="1124229331" w:edGrp="everyone" w:colFirst="2" w:colLast="2"/>
            <w:permStart w:id="2054052305" w:edGrp="everyone" w:colFirst="3" w:colLast="3"/>
            <w:permStart w:id="1099436934" w:edGrp="everyone" w:colFirst="4" w:colLast="4"/>
            <w:permStart w:id="1974548573" w:edGrp="everyone" w:colFirst="5" w:colLast="5"/>
            <w:permStart w:id="1717982406" w:edGrp="everyone" w:colFirst="6" w:colLast="6"/>
            <w:permStart w:id="1888300988" w:edGrp="everyone" w:colFirst="7" w:colLast="7"/>
            <w:permStart w:id="1388916196" w:edGrp="everyone" w:colFirst="8" w:colLast="8"/>
            <w:permStart w:id="2025596402" w:edGrp="everyone" w:colFirst="9" w:colLast="9"/>
            <w:permStart w:id="24583079" w:edGrp="everyone" w:colFirst="10" w:colLast="10"/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স্বল্পমূল্যের পরিবেশ অনুকূল গৃহ নির্মাণ প্রযুক্তি বিষয়ে গবেষনা পরিচালনা</w:t>
            </w:r>
          </w:p>
        </w:tc>
        <w:tc>
          <w:tcPr>
            <w:tcW w:w="547" w:type="pct"/>
            <w:vAlign w:val="center"/>
          </w:tcPr>
          <w:p w:rsidR="00C11FFB" w:rsidRDefault="00C11FFB">
            <w:pPr>
              <w:spacing w:before="40" w:after="40" w:line="264" w:lineRule="auto"/>
              <w:ind w:left="-108" w:right="-108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পরিচালিত</w:t>
            </w:r>
          </w:p>
          <w:p w:rsidR="00C11FFB" w:rsidRDefault="00C11FFB">
            <w:pPr>
              <w:spacing w:before="40" w:after="40" w:line="264" w:lineRule="auto"/>
              <w:ind w:left="-108" w:right="-108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গবেষণা</w:t>
            </w:r>
          </w:p>
        </w:tc>
        <w:tc>
          <w:tcPr>
            <w:tcW w:w="377" w:type="pct"/>
            <w:vAlign w:val="center"/>
          </w:tcPr>
          <w:p w:rsidR="00C11FFB" w:rsidRDefault="00C11FFB">
            <w:pPr>
              <w:spacing w:before="40" w:after="40" w:line="264" w:lineRule="auto"/>
              <w:ind w:left="-108" w:right="-108"/>
              <w:jc w:val="center"/>
              <w:rPr>
                <w:rFonts w:ascii="Nikosh" w:hAnsi="Nikosh" w:cs="Nikosh"/>
                <w:sz w:val="16"/>
                <w:szCs w:val="16"/>
                <w:lang w:val="en-US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  <w:t>৪</w:t>
            </w:r>
          </w:p>
        </w:tc>
        <w:tc>
          <w:tcPr>
            <w:tcW w:w="437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</w:rPr>
              <w:t>০৮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  <w:lang w:val="en-US"/>
              </w:rPr>
              <w:t>১২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</w:rPr>
              <w:t>১৩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</w:rPr>
              <w:t>১৫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</w:tr>
      <w:tr w:rsidR="00C11FFB" w:rsidTr="00C11FFB">
        <w:tc>
          <w:tcPr>
            <w:tcW w:w="1014" w:type="pct"/>
            <w:vMerge w:val="restart"/>
          </w:tcPr>
          <w:p w:rsidR="00C11FFB" w:rsidRDefault="00C11FFB">
            <w:pPr>
              <w:pStyle w:val="ListParagraph"/>
              <w:numPr>
                <w:ilvl w:val="0"/>
                <w:numId w:val="22"/>
              </w:numPr>
              <w:spacing w:before="40" w:after="40" w:line="264" w:lineRule="auto"/>
              <w:ind w:left="227" w:hanging="180"/>
              <w:rPr>
                <w:rFonts w:ascii="Nikosh" w:hAnsi="Nikosh" w:cs="Nikosh"/>
                <w:sz w:val="16"/>
                <w:szCs w:val="16"/>
              </w:rPr>
            </w:pPr>
            <w:permStart w:id="1941920129" w:edGrp="everyone" w:colFirst="0" w:colLast="0"/>
            <w:permStart w:id="1254958967" w:edGrp="everyone" w:colFirst="1" w:colLast="1"/>
            <w:permStart w:id="1537691358" w:edGrp="everyone" w:colFirst="2" w:colLast="2"/>
            <w:permStart w:id="1307077407" w:edGrp="everyone" w:colFirst="3" w:colLast="3"/>
            <w:permStart w:id="1529116278" w:edGrp="everyone" w:colFirst="4" w:colLast="4"/>
            <w:permStart w:id="1856058320" w:edGrp="everyone" w:colFirst="5" w:colLast="5"/>
            <w:permStart w:id="338846620" w:edGrp="everyone" w:colFirst="6" w:colLast="6"/>
            <w:permStart w:id="450495861" w:edGrp="everyone" w:colFirst="7" w:colLast="7"/>
            <w:permStart w:id="421023172" w:edGrp="everyone" w:colFirst="8" w:colLast="8"/>
            <w:permStart w:id="1580101674" w:edGrp="everyone" w:colFirst="9" w:colLast="9"/>
            <w:permStart w:id="120016801" w:edGrp="everyone" w:colFirst="10" w:colLast="10"/>
            <w:permEnd w:id="1424771582"/>
            <w:permEnd w:id="429995452"/>
            <w:permEnd w:id="1124229331"/>
            <w:permEnd w:id="2054052305"/>
            <w:permEnd w:id="1099436934"/>
            <w:permEnd w:id="1974548573"/>
            <w:permEnd w:id="1717982406"/>
            <w:permEnd w:id="1888300988"/>
            <w:permEnd w:id="1388916196"/>
            <w:permEnd w:id="2025596402"/>
            <w:permEnd w:id="24583079"/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গৃহায়ণ প্রযুক্তি ডেসিমিনেশন</w:t>
            </w:r>
            <w:r>
              <w:rPr>
                <w:rFonts w:ascii="Nikosh" w:hAnsi="Nikosh" w:cs="Nikosh"/>
                <w:sz w:val="16"/>
                <w:szCs w:val="16"/>
                <w:lang w:bidi="bn-IN"/>
              </w:rPr>
              <w:t xml:space="preserve"> (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পরিবেশবান্ধব ব্লক তৈরী ও বিক্রয়</w:t>
            </w:r>
            <w:r>
              <w:rPr>
                <w:rFonts w:ascii="Nikosh" w:hAnsi="Nikosh" w:cs="Nikosh"/>
                <w:sz w:val="16"/>
                <w:szCs w:val="16"/>
                <w:lang w:bidi="bn-IN"/>
              </w:rPr>
              <w:t>)</w:t>
            </w:r>
          </w:p>
        </w:tc>
        <w:tc>
          <w:tcPr>
            <w:tcW w:w="547" w:type="pct"/>
            <w:vAlign w:val="center"/>
          </w:tcPr>
          <w:p w:rsidR="00C11FFB" w:rsidRDefault="00C11FFB">
            <w:pPr>
              <w:spacing w:before="40" w:after="40" w:line="264" w:lineRule="auto"/>
              <w:ind w:left="-108" w:right="-108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ব্লক সংখ্যা</w:t>
            </w:r>
          </w:p>
        </w:tc>
        <w:tc>
          <w:tcPr>
            <w:tcW w:w="377" w:type="pct"/>
            <w:vAlign w:val="center"/>
          </w:tcPr>
          <w:p w:rsidR="00C11FFB" w:rsidRDefault="00C11FFB">
            <w:pPr>
              <w:spacing w:before="40" w:after="40" w:line="264" w:lineRule="auto"/>
              <w:ind w:left="-108" w:right="-108"/>
              <w:jc w:val="center"/>
              <w:rPr>
                <w:rFonts w:ascii="Nikosh" w:hAnsi="Nikosh" w:cs="Nikosh"/>
                <w:sz w:val="16"/>
                <w:szCs w:val="16"/>
                <w:lang w:val="en-US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  <w:t>৪</w:t>
            </w:r>
          </w:p>
        </w:tc>
        <w:tc>
          <w:tcPr>
            <w:tcW w:w="437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</w:rPr>
              <w:t>১০০০০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  <w:lang w:bidi="bn-IN"/>
              </w:rPr>
              <w:t>১৫০০০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  <w:lang w:bidi="bn-IN"/>
              </w:rPr>
              <w:t>২০০০০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</w:rPr>
              <w:t>২৫০০০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</w:tr>
      <w:tr w:rsidR="00C11FFB" w:rsidTr="00C11FFB">
        <w:tc>
          <w:tcPr>
            <w:tcW w:w="1014" w:type="pct"/>
            <w:vMerge/>
          </w:tcPr>
          <w:p w:rsidR="00C11FFB" w:rsidRDefault="00C11FFB">
            <w:pPr>
              <w:pStyle w:val="ListParagraph"/>
              <w:numPr>
                <w:ilvl w:val="0"/>
                <w:numId w:val="22"/>
              </w:numPr>
              <w:spacing w:before="40" w:after="40" w:line="264" w:lineRule="auto"/>
              <w:ind w:left="227" w:hanging="180"/>
              <w:rPr>
                <w:rFonts w:ascii="Nikosh" w:hAnsi="Nikosh" w:cs="Nikosh"/>
                <w:sz w:val="16"/>
                <w:szCs w:val="16"/>
              </w:rPr>
            </w:pPr>
            <w:permStart w:id="655231297" w:edGrp="everyone" w:colFirst="1" w:colLast="1"/>
            <w:permStart w:id="830277025" w:edGrp="everyone" w:colFirst="2" w:colLast="2"/>
            <w:permStart w:id="1994536539" w:edGrp="everyone" w:colFirst="3" w:colLast="3"/>
            <w:permStart w:id="2078768699" w:edGrp="everyone" w:colFirst="4" w:colLast="4"/>
            <w:permStart w:id="1458579980" w:edGrp="everyone" w:colFirst="5" w:colLast="5"/>
            <w:permStart w:id="174198447" w:edGrp="everyone" w:colFirst="6" w:colLast="6"/>
            <w:permStart w:id="775815595" w:edGrp="everyone" w:colFirst="7" w:colLast="7"/>
            <w:permStart w:id="1661285408" w:edGrp="everyone" w:colFirst="8" w:colLast="8"/>
            <w:permStart w:id="787219897" w:edGrp="everyone" w:colFirst="9" w:colLast="9"/>
            <w:permStart w:id="1133074586" w:edGrp="everyone" w:colFirst="10" w:colLast="10"/>
            <w:permEnd w:id="1941920129"/>
            <w:permEnd w:id="1254958967"/>
            <w:permEnd w:id="1537691358"/>
            <w:permEnd w:id="1307077407"/>
            <w:permEnd w:id="1529116278"/>
            <w:permEnd w:id="1856058320"/>
            <w:permEnd w:id="338846620"/>
            <w:permEnd w:id="450495861"/>
            <w:permEnd w:id="421023172"/>
            <w:permEnd w:id="1580101674"/>
            <w:permEnd w:id="120016801"/>
          </w:p>
        </w:tc>
        <w:tc>
          <w:tcPr>
            <w:tcW w:w="547" w:type="pct"/>
            <w:vAlign w:val="center"/>
          </w:tcPr>
          <w:p w:rsidR="00C11FFB" w:rsidRDefault="00C11FFB">
            <w:pPr>
              <w:spacing w:before="40" w:after="40" w:line="264" w:lineRule="auto"/>
              <w:ind w:left="-108" w:right="-108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প্রশিক্ষণার্থীর সংখ্যা</w:t>
            </w:r>
          </w:p>
        </w:tc>
        <w:tc>
          <w:tcPr>
            <w:tcW w:w="377" w:type="pct"/>
            <w:vAlign w:val="center"/>
          </w:tcPr>
          <w:p w:rsidR="00C11FFB" w:rsidRDefault="00C11FFB">
            <w:pPr>
              <w:spacing w:before="40" w:after="40" w:line="264" w:lineRule="auto"/>
              <w:ind w:left="-108" w:right="-108"/>
              <w:jc w:val="center"/>
              <w:rPr>
                <w:rFonts w:ascii="Nikosh" w:hAnsi="Nikosh" w:cs="Nikosh"/>
                <w:sz w:val="16"/>
                <w:szCs w:val="16"/>
                <w:lang w:val="en-US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  <w:t>৫</w:t>
            </w:r>
          </w:p>
        </w:tc>
        <w:tc>
          <w:tcPr>
            <w:tcW w:w="437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জন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</w:rPr>
              <w:t>৬০০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  <w:lang w:bidi="bn-IN"/>
              </w:rPr>
              <w:t>১৩৫০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  <w:lang w:bidi="bn-IN"/>
              </w:rPr>
              <w:t>১৫০০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</w:rPr>
              <w:t>১৬০০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</w:tr>
      <w:tr w:rsidR="00C11FFB" w:rsidTr="00C11FFB">
        <w:tc>
          <w:tcPr>
            <w:tcW w:w="1014" w:type="pct"/>
            <w:vMerge/>
          </w:tcPr>
          <w:p w:rsidR="00C11FFB" w:rsidRDefault="00C11FFB">
            <w:pPr>
              <w:pStyle w:val="ListParagraph"/>
              <w:numPr>
                <w:ilvl w:val="0"/>
                <w:numId w:val="22"/>
              </w:numPr>
              <w:spacing w:before="40" w:after="40" w:line="264" w:lineRule="auto"/>
              <w:ind w:left="227" w:hanging="180"/>
              <w:rPr>
                <w:rFonts w:ascii="Nikosh" w:hAnsi="Nikosh" w:cs="Nikosh"/>
                <w:sz w:val="16"/>
                <w:szCs w:val="16"/>
              </w:rPr>
            </w:pPr>
            <w:permStart w:id="1311119479" w:edGrp="everyone" w:colFirst="1" w:colLast="1"/>
            <w:permStart w:id="562191223" w:edGrp="everyone" w:colFirst="2" w:colLast="2"/>
            <w:permStart w:id="236793365" w:edGrp="everyone" w:colFirst="3" w:colLast="3"/>
            <w:permStart w:id="54727750" w:edGrp="everyone" w:colFirst="4" w:colLast="4"/>
            <w:permStart w:id="360078048" w:edGrp="everyone" w:colFirst="5" w:colLast="5"/>
            <w:permStart w:id="60783850" w:edGrp="everyone" w:colFirst="6" w:colLast="6"/>
            <w:permStart w:id="1779050854" w:edGrp="everyone" w:colFirst="7" w:colLast="7"/>
            <w:permStart w:id="1364086547" w:edGrp="everyone" w:colFirst="8" w:colLast="8"/>
            <w:permStart w:id="1002464067" w:edGrp="everyone" w:colFirst="9" w:colLast="9"/>
            <w:permStart w:id="341605621" w:edGrp="everyone" w:colFirst="10" w:colLast="10"/>
            <w:permEnd w:id="655231297"/>
            <w:permEnd w:id="830277025"/>
            <w:permEnd w:id="1994536539"/>
            <w:permEnd w:id="2078768699"/>
            <w:permEnd w:id="1458579980"/>
            <w:permEnd w:id="174198447"/>
            <w:permEnd w:id="775815595"/>
            <w:permEnd w:id="1661285408"/>
            <w:permEnd w:id="787219897"/>
            <w:permEnd w:id="1133074586"/>
          </w:p>
        </w:tc>
        <w:tc>
          <w:tcPr>
            <w:tcW w:w="547" w:type="pct"/>
            <w:vAlign w:val="center"/>
          </w:tcPr>
          <w:p w:rsidR="00C11FFB" w:rsidRDefault="00C11FFB">
            <w:pPr>
              <w:spacing w:before="40" w:after="40" w:line="264" w:lineRule="auto"/>
              <w:ind w:left="-108" w:right="-108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টেস্ট এর সংখ্যা</w:t>
            </w:r>
          </w:p>
        </w:tc>
        <w:tc>
          <w:tcPr>
            <w:tcW w:w="377" w:type="pct"/>
            <w:vMerge w:val="restart"/>
            <w:vAlign w:val="center"/>
          </w:tcPr>
          <w:p w:rsidR="00C11FFB" w:rsidRDefault="00C11FFB">
            <w:pPr>
              <w:spacing w:before="40" w:after="40" w:line="264" w:lineRule="auto"/>
              <w:ind w:left="-108" w:right="-108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৩</w:t>
            </w:r>
            <w:r>
              <w:rPr>
                <w:rFonts w:ascii="Nikosh" w:hAnsi="Nikosh" w:cs="Nikosh"/>
                <w:sz w:val="16"/>
                <w:szCs w:val="16"/>
                <w:lang w:val="en-US" w:bidi="bn-IN"/>
              </w:rPr>
              <w:t>-</w:t>
            </w:r>
            <w:r>
              <w:rPr>
                <w:rFonts w:ascii="Nikosh" w:hAnsi="Nikosh" w:cs="Nikosh"/>
                <w:sz w:val="16"/>
                <w:szCs w:val="16"/>
                <w:cs/>
              </w:rPr>
              <w:t>৪</w:t>
            </w:r>
          </w:p>
        </w:tc>
        <w:tc>
          <w:tcPr>
            <w:tcW w:w="437" w:type="pc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</w:rPr>
              <w:t>২০০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  <w:lang w:bidi="bn-IN"/>
              </w:rPr>
              <w:t>৩০০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  <w:lang w:bidi="bn-IN"/>
              </w:rPr>
              <w:t>৩৫০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</w:rPr>
              <w:t>৩৬০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</w:tr>
      <w:tr w:rsidR="00C11FFB" w:rsidTr="00C11FFB">
        <w:tc>
          <w:tcPr>
            <w:tcW w:w="1014" w:type="pct"/>
            <w:vMerge/>
          </w:tcPr>
          <w:p w:rsidR="00C11FFB" w:rsidRDefault="00C11FFB">
            <w:pPr>
              <w:pStyle w:val="ListParagraph"/>
              <w:numPr>
                <w:ilvl w:val="0"/>
                <w:numId w:val="22"/>
              </w:numPr>
              <w:spacing w:before="40" w:after="40" w:line="264" w:lineRule="auto"/>
              <w:ind w:left="227" w:hanging="180"/>
              <w:rPr>
                <w:rFonts w:ascii="Nikosh" w:hAnsi="Nikosh" w:cs="Nikosh"/>
                <w:sz w:val="16"/>
                <w:szCs w:val="16"/>
              </w:rPr>
            </w:pPr>
            <w:permStart w:id="1937525637" w:edGrp="everyone" w:colFirst="1" w:colLast="1"/>
            <w:permStart w:id="1712660250" w:edGrp="everyone" w:colFirst="3" w:colLast="3"/>
            <w:permStart w:id="1371500743" w:edGrp="everyone" w:colFirst="4" w:colLast="4"/>
            <w:permStart w:id="585517725" w:edGrp="everyone" w:colFirst="5" w:colLast="5"/>
            <w:permStart w:id="1211897928" w:edGrp="everyone" w:colFirst="6" w:colLast="6"/>
            <w:permStart w:id="712529622" w:edGrp="everyone" w:colFirst="7" w:colLast="7"/>
            <w:permStart w:id="3998622" w:edGrp="everyone" w:colFirst="8" w:colLast="8"/>
            <w:permStart w:id="1402816355" w:edGrp="everyone" w:colFirst="9" w:colLast="9"/>
            <w:permStart w:id="1966474309" w:edGrp="everyone" w:colFirst="10" w:colLast="10"/>
            <w:permStart w:id="2058056227" w:edGrp="everyone" w:colFirst="11" w:colLast="11"/>
            <w:permEnd w:id="1311119479"/>
            <w:permEnd w:id="562191223"/>
            <w:permEnd w:id="236793365"/>
            <w:permEnd w:id="54727750"/>
            <w:permEnd w:id="360078048"/>
            <w:permEnd w:id="60783850"/>
            <w:permEnd w:id="1779050854"/>
            <w:permEnd w:id="1364086547"/>
            <w:permEnd w:id="1002464067"/>
            <w:permEnd w:id="341605621"/>
          </w:p>
        </w:tc>
        <w:tc>
          <w:tcPr>
            <w:tcW w:w="547" w:type="pct"/>
            <w:vAlign w:val="center"/>
          </w:tcPr>
          <w:p w:rsidR="00C11FFB" w:rsidRDefault="00C11FFB">
            <w:pPr>
              <w:spacing w:before="40" w:after="40" w:line="264" w:lineRule="auto"/>
              <w:ind w:left="-108" w:right="-108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সাবসয়েল</w:t>
            </w:r>
            <w:r>
              <w:rPr>
                <w:rFonts w:ascii="Nikosh" w:hAnsi="Nikosh" w:cs="Nikosh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ইনভেস্টিগেশন</w:t>
            </w:r>
          </w:p>
        </w:tc>
        <w:tc>
          <w:tcPr>
            <w:tcW w:w="377" w:type="pct"/>
            <w:vMerge/>
            <w:vAlign w:val="center"/>
          </w:tcPr>
          <w:p w:rsidR="00C11FFB" w:rsidRDefault="00C11FFB">
            <w:pPr>
              <w:spacing w:before="40" w:after="40" w:line="264" w:lineRule="auto"/>
              <w:ind w:left="-108" w:right="-108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437" w:type="pct"/>
            <w:vAlign w:val="center"/>
          </w:tcPr>
          <w:p w:rsidR="00C11FFB" w:rsidRDefault="00C11FFB">
            <w:pPr>
              <w:spacing w:before="40" w:after="40" w:line="264" w:lineRule="auto"/>
              <w:ind w:left="-108" w:right="-108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বোরিং</w:t>
            </w:r>
            <w:r>
              <w:rPr>
                <w:rFonts w:ascii="Nikosh" w:hAnsi="Nikosh" w:cs="Nikosh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সংখ্যা</w:t>
            </w:r>
            <w:r>
              <w:rPr>
                <w:rFonts w:ascii="Nikosh" w:hAnsi="Nikosh" w:cs="Nikosh"/>
                <w:sz w:val="16"/>
                <w:szCs w:val="16"/>
              </w:rPr>
              <w:t xml:space="preserve"> (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হাজার</w:t>
            </w:r>
            <w:r>
              <w:rPr>
                <w:rFonts w:ascii="Nikosh" w:hAnsi="Nikosh" w:cs="Nikosh"/>
                <w:sz w:val="16"/>
                <w:szCs w:val="16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</w:rPr>
              <w:t>৫০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  <w:lang w:bidi="bn-IN"/>
              </w:rPr>
              <w:t>১২০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</w:rPr>
              <w:t>১৫০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</w:tr>
    </w:tbl>
    <w:permEnd w:id="1937525637"/>
    <w:permEnd w:id="1712660250"/>
    <w:permEnd w:id="1371500743"/>
    <w:permEnd w:id="585517725"/>
    <w:permEnd w:id="1211897928"/>
    <w:permEnd w:id="712529622"/>
    <w:permEnd w:id="3998622"/>
    <w:permEnd w:id="1402816355"/>
    <w:permEnd w:id="1966474309"/>
    <w:permEnd w:id="2058056227"/>
    <w:p w:rsidR="00904420" w:rsidRDefault="002D1493">
      <w:pPr>
        <w:spacing w:before="120" w:line="276" w:lineRule="auto"/>
        <w:rPr>
          <w:rFonts w:ascii="NikoshBAN" w:eastAsia="Nikosh" w:hAnsi="NikoshBAN" w:cs="NikoshBAN"/>
          <w:b/>
          <w:bCs/>
          <w:sz w:val="20"/>
          <w:szCs w:val="20"/>
          <w:lang w:bidi="bn-IN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eastAsia="Nikosh" w:hAnsi="NikoshBAN" w:cs="NikoshBAN"/>
          <w:b/>
          <w:bCs/>
          <w:sz w:val="20"/>
          <w:szCs w:val="20"/>
          <w:lang w:bidi="bn-BD"/>
        </w:rPr>
        <w:t>13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অপারেশন ইউনিট, স্কিম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 xml:space="preserve"> এবং প্রকল্পওয়ারি মধ্যমেয়াদি ব্যয় প্রাক্কলন</w:t>
      </w:r>
    </w:p>
    <w:p w:rsidR="00C11FFB" w:rsidRPr="00461983" w:rsidRDefault="00C11FFB" w:rsidP="00C11FFB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C11FFB" w:rsidRPr="00461983" w:rsidTr="00C11FFB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C11FFB" w:rsidRPr="00461983" w:rsidTr="00C11FFB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C11FFB" w:rsidRPr="00461983" w:rsidTr="00C11FFB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C11FFB" w:rsidRPr="00461983" w:rsidTr="00C11FFB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904420" w:rsidRDefault="002D1493">
      <w:pPr>
        <w:spacing w:before="120" w:after="120" w:line="300" w:lineRule="auto"/>
        <w:jc w:val="both"/>
        <w:rPr>
          <w:rFonts w:ascii="NikoshBAN" w:hAnsi="NikoshBAN" w:cs="NikoshBAN"/>
          <w:b/>
          <w:color w:val="000000" w:themeColor="text1"/>
        </w:rPr>
      </w:pPr>
      <w:r>
        <w:rPr>
          <w:rFonts w:ascii="NikoshBAN" w:hAnsi="NikoshBAN" w:cs="NikoshBAN"/>
          <w:b/>
          <w:bCs/>
          <w:color w:val="000000" w:themeColor="text1"/>
          <w:cs/>
        </w:rPr>
        <w:t>৬</w:t>
      </w:r>
      <w:r>
        <w:rPr>
          <w:rFonts w:ascii="NikoshBAN" w:hAnsi="NikoshBAN" w:cs="NikoshBAN"/>
          <w:b/>
          <w:color w:val="000000" w:themeColor="text1"/>
        </w:rPr>
        <w:t>.</w:t>
      </w:r>
      <w:r>
        <w:rPr>
          <w:rFonts w:ascii="NikoshBAN" w:hAnsi="NikoshBAN" w:cs="NikoshBAN"/>
          <w:b/>
          <w:bCs/>
          <w:color w:val="000000" w:themeColor="text1"/>
          <w:cs/>
          <w:lang w:bidi="bn-IN"/>
        </w:rPr>
        <w:t>১৪</w:t>
      </w:r>
      <w:r>
        <w:rPr>
          <w:rFonts w:ascii="NikoshBAN" w:hAnsi="NikoshBAN" w:cs="NikoshBAN"/>
          <w:b/>
          <w:color w:val="000000" w:themeColor="text1"/>
        </w:rPr>
        <w:tab/>
      </w:r>
      <w:r>
        <w:rPr>
          <w:rFonts w:ascii="NikoshBAN" w:hAnsi="NikoshBAN" w:cs="NikoshBAN"/>
          <w:b/>
          <w:bCs/>
          <w:color w:val="000000" w:themeColor="text1"/>
          <w:cs/>
          <w:lang w:bidi="bn-IN"/>
        </w:rPr>
        <w:t>অভ্যন্তরীণ নিরীক্ষা পরিদপ্তর</w:t>
      </w:r>
    </w:p>
    <w:p w:rsidR="00904420" w:rsidRDefault="002D1493" w:rsidP="000D2FA2">
      <w:pPr>
        <w:spacing w:before="120" w:after="120" w:line="300" w:lineRule="auto"/>
        <w:ind w:left="720" w:right="29" w:hanging="720"/>
        <w:jc w:val="both"/>
        <w:rPr>
          <w:rFonts w:ascii="NikoshBAN" w:eastAsia="Nikosh" w:hAnsi="NikoshBAN" w:cs="NikoshBAN"/>
          <w:sz w:val="28"/>
          <w:szCs w:val="28"/>
        </w:rPr>
      </w:pPr>
      <w:r>
        <w:rPr>
          <w:rFonts w:ascii="NikoshBAN" w:eastAsia="Nikosh" w:hAnsi="NikoshBAN" w:cs="NikoshBAN"/>
          <w:b/>
          <w:bCs/>
          <w:color w:val="000000" w:themeColor="text1"/>
          <w:sz w:val="20"/>
          <w:szCs w:val="20"/>
          <w:cs/>
          <w:lang w:bidi="bn-BD"/>
        </w:rPr>
        <w:t>৬.১</w:t>
      </w:r>
      <w:r>
        <w:rPr>
          <w:rFonts w:ascii="NikoshBAN" w:eastAsia="Nikosh" w:hAnsi="NikoshBAN" w:cs="NikoshBAN" w:hint="cs"/>
          <w:b/>
          <w:bCs/>
          <w:color w:val="000000" w:themeColor="text1"/>
          <w:sz w:val="20"/>
          <w:szCs w:val="20"/>
          <w:cs/>
          <w:lang w:bidi="bn-BD"/>
        </w:rPr>
        <w:t>৪</w:t>
      </w:r>
      <w:r>
        <w:rPr>
          <w:rFonts w:ascii="NikoshBAN" w:eastAsia="Nikosh" w:hAnsi="NikoshBAN" w:cs="NikoshBAN"/>
          <w:b/>
          <w:bCs/>
          <w:color w:val="000000" w:themeColor="text1"/>
          <w:sz w:val="20"/>
          <w:szCs w:val="20"/>
          <w:cs/>
          <w:lang w:bidi="bn-BD"/>
        </w:rPr>
        <w:t>.১</w:t>
      </w:r>
      <w:r>
        <w:rPr>
          <w:rFonts w:ascii="NikoshBAN" w:eastAsia="Nikosh" w:hAnsi="NikoshBAN" w:cs="NikoshBAN"/>
          <w:b/>
          <w:bCs/>
          <w:color w:val="000000" w:themeColor="text1"/>
          <w:sz w:val="20"/>
          <w:szCs w:val="20"/>
          <w:cs/>
          <w:lang w:bidi="bn-BD"/>
        </w:rPr>
        <w:tab/>
        <w:t>সাম্প্রতিক</w:t>
      </w:r>
      <w:r>
        <w:rPr>
          <w:rFonts w:ascii="NikoshBAN" w:eastAsia="Nikosh" w:hAnsi="NikoshBAN" w:cs="NikoshBAN"/>
          <w:b/>
          <w:bCs/>
          <w:color w:val="FF0000"/>
          <w:sz w:val="20"/>
          <w:szCs w:val="20"/>
          <w:cs/>
          <w:lang w:bidi="bn-BD"/>
        </w:rPr>
        <w:t xml:space="preserve"> </w:t>
      </w:r>
      <w:r>
        <w:rPr>
          <w:rFonts w:ascii="NikoshBAN" w:eastAsia="Nikosh" w:hAnsi="NikoshBAN" w:cs="NikoshBAN"/>
          <w:b/>
          <w:bCs/>
          <w:color w:val="000000" w:themeColor="text1"/>
          <w:sz w:val="20"/>
          <w:szCs w:val="20"/>
          <w:cs/>
          <w:lang w:bidi="bn-BD"/>
        </w:rPr>
        <w:t>অর্জন:</w:t>
      </w:r>
      <w:r>
        <w:rPr>
          <w:rFonts w:ascii="NikoshBAN" w:eastAsia="Nikosh" w:hAnsi="NikoshBAN" w:cs="NikoshBAN"/>
          <w:bCs/>
          <w:color w:val="000000" w:themeColor="text1"/>
          <w:sz w:val="20"/>
          <w:szCs w:val="20"/>
          <w:lang w:val="en-US" w:bidi="bn-BD"/>
        </w:rPr>
        <w:t xml:space="preserve"> </w:t>
      </w:r>
      <w:permStart w:id="638923910" w:edGrp="everyone"/>
      <w:r>
        <w:rPr>
          <w:rFonts w:ascii="Nikosh" w:eastAsia="Nikosh" w:hAnsi="Nikosh" w:cs="Nikosh"/>
          <w:color w:val="000000"/>
          <w:sz w:val="20"/>
          <w:szCs w:val="20"/>
          <w:cs/>
          <w:lang w:val="en-US" w:bidi="bn-BD"/>
        </w:rPr>
        <w:t>অভ্যন্তরীণ নিরীক্ষা পরিদপ্তর কর্তৃক</w:t>
      </w:r>
      <w:r>
        <w:rPr>
          <w:rFonts w:ascii="Nikosh" w:eastAsia="Nikosh" w:hAnsi="Nikosh" w:cs="Nikosh"/>
          <w:b/>
          <w:bCs/>
          <w:color w:val="000000"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color w:val="000000"/>
          <w:sz w:val="20"/>
          <w:szCs w:val="20"/>
          <w:cs/>
        </w:rPr>
        <w:t>২০২০</w:t>
      </w:r>
      <w:r>
        <w:rPr>
          <w:rFonts w:ascii="Nikosh" w:eastAsia="Nikosh" w:hAnsi="Nikosh" w:cs="Nikosh"/>
          <w:color w:val="000000"/>
          <w:sz w:val="20"/>
          <w:szCs w:val="20"/>
        </w:rPr>
        <w:t>-</w:t>
      </w:r>
      <w:r>
        <w:rPr>
          <w:rFonts w:ascii="Nikosh" w:eastAsia="Nikosh" w:hAnsi="Nikosh" w:cs="Nikosh"/>
          <w:color w:val="000000"/>
          <w:sz w:val="20"/>
          <w:szCs w:val="20"/>
          <w:cs/>
        </w:rPr>
        <w:t>২০২১ অর্থ বছরে  ১১৪টি</w:t>
      </w:r>
      <w:r>
        <w:rPr>
          <w:rFonts w:ascii="Nikosh" w:eastAsia="Nikosh" w:hAnsi="Nikosh" w:cs="Nikosh"/>
          <w:color w:val="000000"/>
          <w:sz w:val="20"/>
          <w:szCs w:val="20"/>
        </w:rPr>
        <w:t xml:space="preserve">, </w:t>
      </w:r>
      <w:r>
        <w:rPr>
          <w:rFonts w:ascii="Nikosh" w:eastAsia="Nikosh" w:hAnsi="Nikosh" w:cs="Nikosh"/>
          <w:color w:val="000000"/>
          <w:sz w:val="20"/>
          <w:szCs w:val="20"/>
          <w:cs/>
        </w:rPr>
        <w:t>২০২১</w:t>
      </w:r>
      <w:r>
        <w:rPr>
          <w:rFonts w:ascii="Nikosh" w:eastAsia="Nikosh" w:hAnsi="Nikosh" w:cs="Nikosh"/>
          <w:color w:val="000000"/>
          <w:sz w:val="20"/>
          <w:szCs w:val="20"/>
        </w:rPr>
        <w:t>-</w:t>
      </w:r>
      <w:r>
        <w:rPr>
          <w:rFonts w:ascii="Nikosh" w:eastAsia="Nikosh" w:hAnsi="Nikosh" w:cs="Nikosh"/>
          <w:color w:val="000000"/>
          <w:sz w:val="20"/>
          <w:szCs w:val="20"/>
          <w:cs/>
        </w:rPr>
        <w:t>২২ অর্থ বছরে  ১২১ টি ও ২০২২</w:t>
      </w:r>
      <w:r>
        <w:rPr>
          <w:rFonts w:ascii="Nikosh" w:eastAsia="Nikosh" w:hAnsi="Nikosh" w:cs="Nikosh"/>
          <w:color w:val="000000"/>
          <w:sz w:val="20"/>
          <w:szCs w:val="20"/>
        </w:rPr>
        <w:t>-</w:t>
      </w:r>
      <w:r>
        <w:rPr>
          <w:rFonts w:ascii="Nikosh" w:eastAsia="Nikosh" w:hAnsi="Nikosh" w:cs="Nikosh"/>
          <w:color w:val="000000"/>
          <w:sz w:val="20"/>
          <w:szCs w:val="20"/>
          <w:cs/>
        </w:rPr>
        <w:t>২০২৩ অর্থ বছরে  ১৩৮ টিসহ সর্বমোট ৩৭৩ টি ব্যয় কেন্দ্র বা অফিসের আয় ব্যয়ের হিসাবসহ সার্বিক কার্যক্রম নিরীক্ষা করা হয়েছে। দ্বি</w:t>
      </w:r>
      <w:r>
        <w:rPr>
          <w:rFonts w:ascii="Nikosh" w:eastAsia="Nikosh" w:hAnsi="Nikosh" w:cs="Nikosh"/>
          <w:color w:val="000000"/>
          <w:sz w:val="20"/>
          <w:szCs w:val="20"/>
        </w:rPr>
        <w:t>-</w:t>
      </w:r>
      <w:r>
        <w:rPr>
          <w:rFonts w:ascii="Nikosh" w:eastAsia="Nikosh" w:hAnsi="Nikosh" w:cs="Nikosh"/>
          <w:color w:val="000000"/>
          <w:sz w:val="20"/>
          <w:szCs w:val="20"/>
          <w:cs/>
        </w:rPr>
        <w:t>পক্ষীয় ও স্থায়ী অডিট কমিটির সভার সুপারিশ এবং অডিট আপত্তির ব্রডশীট জবাব পরীক্ষা নিরীক্ষা করে ২০২০</w:t>
      </w:r>
      <w:r>
        <w:rPr>
          <w:rFonts w:ascii="Nikosh" w:eastAsia="Nikosh" w:hAnsi="Nikosh" w:cs="Nikosh"/>
          <w:color w:val="000000"/>
          <w:sz w:val="20"/>
          <w:szCs w:val="20"/>
        </w:rPr>
        <w:t>-</w:t>
      </w:r>
      <w:r>
        <w:rPr>
          <w:rFonts w:ascii="Nikosh" w:eastAsia="Nikosh" w:hAnsi="Nikosh" w:cs="Nikosh"/>
          <w:color w:val="000000"/>
          <w:sz w:val="20"/>
          <w:szCs w:val="20"/>
          <w:cs/>
        </w:rPr>
        <w:t>২০২১ অর্থ বছরে  ১৩৯৯টি</w:t>
      </w:r>
      <w:r>
        <w:rPr>
          <w:rFonts w:ascii="Nikosh" w:eastAsia="Nikosh" w:hAnsi="Nikosh" w:cs="Nikosh"/>
          <w:color w:val="000000"/>
          <w:sz w:val="20"/>
          <w:szCs w:val="20"/>
        </w:rPr>
        <w:t xml:space="preserve">, </w:t>
      </w:r>
      <w:r>
        <w:rPr>
          <w:rFonts w:ascii="Nikosh" w:eastAsia="Nikosh" w:hAnsi="Nikosh" w:cs="Nikosh"/>
          <w:color w:val="000000"/>
          <w:sz w:val="20"/>
          <w:szCs w:val="20"/>
          <w:cs/>
        </w:rPr>
        <w:t>২০২১</w:t>
      </w:r>
      <w:r>
        <w:rPr>
          <w:rFonts w:ascii="Nikosh" w:eastAsia="Nikosh" w:hAnsi="Nikosh" w:cs="Nikosh"/>
          <w:color w:val="000000"/>
          <w:sz w:val="20"/>
          <w:szCs w:val="20"/>
        </w:rPr>
        <w:t>-</w:t>
      </w:r>
      <w:r>
        <w:rPr>
          <w:rFonts w:ascii="Nikosh" w:eastAsia="Nikosh" w:hAnsi="Nikosh" w:cs="Nikosh"/>
          <w:color w:val="000000"/>
          <w:sz w:val="20"/>
          <w:szCs w:val="20"/>
          <w:cs/>
        </w:rPr>
        <w:t>২০২২ অর্থ বছরে  ২২৯৭ টি ও ২০২২</w:t>
      </w:r>
      <w:r>
        <w:rPr>
          <w:rFonts w:ascii="Nikosh" w:eastAsia="Nikosh" w:hAnsi="Nikosh" w:cs="Nikosh"/>
          <w:color w:val="000000"/>
          <w:sz w:val="20"/>
          <w:szCs w:val="20"/>
        </w:rPr>
        <w:t>-</w:t>
      </w:r>
      <w:r>
        <w:rPr>
          <w:rFonts w:ascii="Nikosh" w:eastAsia="Nikosh" w:hAnsi="Nikosh" w:cs="Nikosh"/>
          <w:color w:val="000000"/>
          <w:sz w:val="20"/>
          <w:szCs w:val="20"/>
          <w:cs/>
        </w:rPr>
        <w:t>২০২৩ অর্থ বছরে  ২৬৯১ টিসহ সর্বমোট ৬৩৮৭ টি অডিট আপত্তি নিষ্পত্তি করা হয়েছে। নিষ্পত্তিকৃত আপত্তির বিপরীতে যথাক্রমে ২</w:t>
      </w:r>
      <w:r>
        <w:rPr>
          <w:rFonts w:ascii="Nikosh" w:eastAsia="Nikosh" w:hAnsi="Nikosh" w:cs="Nikosh"/>
          <w:color w:val="000000"/>
          <w:sz w:val="20"/>
          <w:szCs w:val="20"/>
        </w:rPr>
        <w:t>.</w:t>
      </w:r>
      <w:r>
        <w:rPr>
          <w:rFonts w:ascii="Nikosh" w:eastAsia="Nikosh" w:hAnsi="Nikosh" w:cs="Nikosh"/>
          <w:color w:val="000000"/>
          <w:sz w:val="20"/>
          <w:szCs w:val="20"/>
          <w:cs/>
        </w:rPr>
        <w:t>৪৬ কোটি</w:t>
      </w:r>
      <w:r>
        <w:rPr>
          <w:rFonts w:ascii="Nikosh" w:eastAsia="Nikosh" w:hAnsi="Nikosh" w:cs="Nikosh"/>
          <w:color w:val="000000"/>
          <w:sz w:val="20"/>
          <w:szCs w:val="20"/>
        </w:rPr>
        <w:t xml:space="preserve">, </w:t>
      </w:r>
      <w:r>
        <w:rPr>
          <w:rFonts w:ascii="Nikosh" w:eastAsia="Nikosh" w:hAnsi="Nikosh" w:cs="Nikosh"/>
          <w:color w:val="000000"/>
          <w:sz w:val="20"/>
          <w:szCs w:val="20"/>
          <w:cs/>
        </w:rPr>
        <w:t>২২৫</w:t>
      </w:r>
      <w:r>
        <w:rPr>
          <w:rFonts w:ascii="Nikosh" w:eastAsia="Nikosh" w:hAnsi="Nikosh" w:cs="Nikosh"/>
          <w:color w:val="000000"/>
          <w:sz w:val="20"/>
          <w:szCs w:val="20"/>
        </w:rPr>
        <w:t>.</w:t>
      </w:r>
      <w:r>
        <w:rPr>
          <w:rFonts w:ascii="Nikosh" w:eastAsia="Nikosh" w:hAnsi="Nikosh" w:cs="Nikosh"/>
          <w:color w:val="000000"/>
          <w:sz w:val="20"/>
          <w:szCs w:val="20"/>
          <w:cs/>
        </w:rPr>
        <w:t>৯৯ কোটি ও ১৬</w:t>
      </w:r>
      <w:r>
        <w:rPr>
          <w:rFonts w:ascii="Nikosh" w:eastAsia="Nikosh" w:hAnsi="Nikosh" w:cs="Nikosh"/>
          <w:color w:val="000000"/>
          <w:sz w:val="20"/>
          <w:szCs w:val="20"/>
        </w:rPr>
        <w:t>.</w:t>
      </w:r>
      <w:r>
        <w:rPr>
          <w:rFonts w:ascii="Nikosh" w:eastAsia="Nikosh" w:hAnsi="Nikosh" w:cs="Nikosh"/>
          <w:color w:val="000000"/>
          <w:sz w:val="20"/>
          <w:szCs w:val="20"/>
          <w:cs/>
        </w:rPr>
        <w:t>৭৫ কোটি টাকা সর্বমোট ২৪৫</w:t>
      </w:r>
      <w:r>
        <w:rPr>
          <w:rFonts w:ascii="Nikosh" w:eastAsia="Nikosh" w:hAnsi="Nikosh" w:cs="Nikosh"/>
          <w:color w:val="000000"/>
          <w:sz w:val="20"/>
          <w:szCs w:val="20"/>
        </w:rPr>
        <w:t>.</w:t>
      </w:r>
      <w:r>
        <w:rPr>
          <w:rFonts w:ascii="Nikosh" w:eastAsia="Nikosh" w:hAnsi="Nikosh" w:cs="Nikosh"/>
          <w:color w:val="000000"/>
          <w:sz w:val="20"/>
          <w:szCs w:val="20"/>
          <w:cs/>
        </w:rPr>
        <w:t>২০ কোটি টাকা আদায় করা হয়েছে।</w:t>
      </w:r>
    </w:p>
    <w:permEnd w:id="638923910"/>
    <w:p w:rsidR="00904420" w:rsidRDefault="002D1493">
      <w:pPr>
        <w:spacing w:before="120" w:after="120" w:line="300" w:lineRule="auto"/>
        <w:ind w:left="720" w:hanging="720"/>
        <w:jc w:val="both"/>
        <w:rPr>
          <w:rFonts w:ascii="Nikosh" w:hAnsi="Nikosh" w:cs="Nikosh"/>
          <w:b/>
          <w:bCs/>
          <w:sz w:val="20"/>
          <w:szCs w:val="20"/>
          <w:lang w:val="en-US" w:bidi="bn-IN"/>
        </w:rPr>
      </w:pPr>
      <w:r>
        <w:rPr>
          <w:rFonts w:ascii="Nikosh" w:hAnsi="Nikosh" w:cs="Nikosh"/>
          <w:b/>
          <w:bCs/>
          <w:sz w:val="20"/>
          <w:szCs w:val="20"/>
          <w:cs/>
          <w:lang w:bidi="bn-IN"/>
        </w:rPr>
        <w:t>৬</w:t>
      </w:r>
      <w:r>
        <w:rPr>
          <w:rFonts w:ascii="Nikosh" w:hAnsi="Nikosh" w:cs="Nikosh"/>
          <w:b/>
          <w:sz w:val="20"/>
          <w:szCs w:val="20"/>
        </w:rPr>
        <w:t>.</w:t>
      </w:r>
      <w:r>
        <w:rPr>
          <w:rFonts w:ascii="Nikosh" w:hAnsi="Nikosh" w:cs="Nikosh"/>
          <w:b/>
          <w:bCs/>
          <w:sz w:val="20"/>
          <w:szCs w:val="20"/>
          <w:cs/>
          <w:lang w:bidi="bn-IN"/>
        </w:rPr>
        <w:t>১</w:t>
      </w:r>
      <w:r>
        <w:rPr>
          <w:rFonts w:ascii="Nikosh" w:hAnsi="Nikosh" w:cs="Nikosh" w:hint="cs"/>
          <w:b/>
          <w:bCs/>
          <w:sz w:val="20"/>
          <w:szCs w:val="20"/>
          <w:cs/>
          <w:lang w:bidi="bn-IN"/>
        </w:rPr>
        <w:t>৪</w:t>
      </w:r>
      <w:r>
        <w:rPr>
          <w:rFonts w:ascii="Nikosh" w:hAnsi="Nikosh" w:cs="Nikosh"/>
          <w:b/>
          <w:sz w:val="20"/>
          <w:szCs w:val="20"/>
        </w:rPr>
        <w:t>.</w:t>
      </w:r>
      <w:r>
        <w:rPr>
          <w:rFonts w:ascii="Nikosh" w:hAnsi="Nikosh" w:cs="Nikosh"/>
          <w:b/>
          <w:bCs/>
          <w:sz w:val="20"/>
          <w:szCs w:val="20"/>
          <w:cs/>
          <w:lang w:bidi="bn-IN"/>
        </w:rPr>
        <w:t xml:space="preserve">২ </w:t>
      </w:r>
      <w:r>
        <w:rPr>
          <w:rFonts w:ascii="Nikosh" w:hAnsi="Nikosh" w:cs="Nikosh"/>
          <w:b/>
          <w:bCs/>
          <w:sz w:val="20"/>
          <w:szCs w:val="20"/>
          <w:cs/>
          <w:lang w:bidi="bn-IN"/>
        </w:rPr>
        <w:tab/>
        <w:t>কার্যক্রমসমূহ</w:t>
      </w:r>
      <w:r>
        <w:rPr>
          <w:rFonts w:ascii="Nikosh" w:hAnsi="Nikosh" w:cs="Nikosh"/>
          <w:b/>
          <w:sz w:val="20"/>
          <w:szCs w:val="20"/>
        </w:rPr>
        <w:t xml:space="preserve">, </w:t>
      </w:r>
      <w:r>
        <w:rPr>
          <w:rFonts w:ascii="Nikosh" w:hAnsi="Nikosh" w:cs="Nikosh"/>
          <w:b/>
          <w:bCs/>
          <w:sz w:val="20"/>
          <w:szCs w:val="20"/>
          <w:cs/>
          <w:lang w:bidi="bn-IN"/>
        </w:rPr>
        <w:t xml:space="preserve">ফলাফল নির্দেশক এবং নির্দেশকের লক্ষ্যমাত্রা </w:t>
      </w:r>
    </w:p>
    <w:tbl>
      <w:tblPr>
        <w:tblW w:w="4974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697"/>
        <w:gridCol w:w="1047"/>
        <w:gridCol w:w="618"/>
        <w:gridCol w:w="608"/>
        <w:gridCol w:w="608"/>
        <w:gridCol w:w="608"/>
        <w:gridCol w:w="608"/>
        <w:gridCol w:w="608"/>
        <w:gridCol w:w="653"/>
        <w:gridCol w:w="653"/>
        <w:gridCol w:w="643"/>
      </w:tblGrid>
      <w:tr w:rsidR="00904420" w:rsidTr="00C11FFB">
        <w:trPr>
          <w:tblHeader/>
        </w:trPr>
        <w:tc>
          <w:tcPr>
            <w:tcW w:w="1016" w:type="pct"/>
            <w:vMerge w:val="restart"/>
          </w:tcPr>
          <w:p w:rsidR="00904420" w:rsidRDefault="002D1493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627" w:type="pct"/>
            <w:vMerge w:val="restar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</w:p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370" w:type="pct"/>
            <w:vMerge w:val="restar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সংশিষ্ট কৌশলগত উদ্দেশ্য</w:t>
            </w:r>
          </w:p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এর ক্রমিক</w:t>
            </w:r>
          </w:p>
        </w:tc>
        <w:tc>
          <w:tcPr>
            <w:tcW w:w="364" w:type="pct"/>
            <w:vMerge w:val="restar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364" w:type="pct"/>
            <w:shd w:val="clear" w:color="auto" w:fill="auto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364" w:type="pct"/>
            <w:shd w:val="clear" w:color="auto" w:fill="auto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</w:p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অর্জন</w:t>
            </w:r>
          </w:p>
        </w:tc>
        <w:tc>
          <w:tcPr>
            <w:tcW w:w="364" w:type="pct"/>
            <w:shd w:val="clear" w:color="auto" w:fill="auto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লক্ষ্যমাত্রা </w:t>
            </w:r>
          </w:p>
        </w:tc>
        <w:tc>
          <w:tcPr>
            <w:tcW w:w="364" w:type="pct"/>
            <w:shd w:val="clear" w:color="auto" w:fill="auto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1167" w:type="pct"/>
            <w:gridSpan w:val="3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967FBF">
        <w:trPr>
          <w:trHeight w:val="51"/>
          <w:tblHeader/>
        </w:trPr>
        <w:tc>
          <w:tcPr>
            <w:tcW w:w="1016" w:type="pct"/>
            <w:vMerge/>
            <w:tcBorders>
              <w:bottom w:val="single" w:sz="4" w:space="0" w:color="auto"/>
            </w:tcBorders>
          </w:tcPr>
          <w:p w:rsidR="00967FBF" w:rsidRDefault="00967FBF">
            <w:pPr>
              <w:spacing w:before="40" w:after="4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27" w:type="pct"/>
            <w:vMerge/>
            <w:tcBorders>
              <w:bottom w:val="single" w:sz="4" w:space="0" w:color="auto"/>
            </w:tcBorders>
          </w:tcPr>
          <w:p w:rsidR="00967FBF" w:rsidRDefault="00967FBF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70" w:type="pct"/>
            <w:vMerge/>
            <w:tcBorders>
              <w:bottom w:val="single" w:sz="4" w:space="0" w:color="auto"/>
            </w:tcBorders>
          </w:tcPr>
          <w:p w:rsidR="00967FBF" w:rsidRDefault="00967FBF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64" w:type="pct"/>
            <w:vMerge/>
            <w:tcBorders>
              <w:bottom w:val="single" w:sz="4" w:space="0" w:color="auto"/>
            </w:tcBorders>
          </w:tcPr>
          <w:p w:rsidR="00967FBF" w:rsidRDefault="00967FBF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72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7FBF" w:rsidRPr="008E15B8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2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7FBF" w:rsidRPr="00B74D46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967FBF" w:rsidRPr="00142FC9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967FBF" w:rsidRPr="00142FC9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967FBF" w:rsidRPr="000341C4" w:rsidRDefault="00967FBF" w:rsidP="004471A0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904420">
        <w:trPr>
          <w:tblHeader/>
        </w:trPr>
        <w:tc>
          <w:tcPr>
            <w:tcW w:w="1016" w:type="pct"/>
          </w:tcPr>
          <w:p w:rsidR="00904420" w:rsidRDefault="002D1493">
            <w:pPr>
              <w:tabs>
                <w:tab w:val="left" w:pos="342"/>
              </w:tabs>
              <w:spacing w:before="40" w:after="40" w:line="264" w:lineRule="auto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627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370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364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364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364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364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364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391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391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  <w:tc>
          <w:tcPr>
            <w:tcW w:w="385" w:type="pct"/>
          </w:tcPr>
          <w:p w:rsidR="00904420" w:rsidRDefault="002D1493">
            <w:pPr>
              <w:spacing w:before="40" w:after="40" w:line="264" w:lineRule="auto"/>
              <w:ind w:left="-34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১১</w:t>
            </w:r>
          </w:p>
        </w:tc>
      </w:tr>
      <w:tr w:rsidR="00C11FFB" w:rsidTr="00C11FFB">
        <w:tc>
          <w:tcPr>
            <w:tcW w:w="1016" w:type="pct"/>
            <w:vMerge w:val="restart"/>
          </w:tcPr>
          <w:p w:rsidR="00C11FFB" w:rsidRDefault="00C11FFB">
            <w:pPr>
              <w:spacing w:before="40" w:after="40" w:line="264" w:lineRule="auto"/>
              <w:ind w:left="227" w:hanging="227"/>
              <w:rPr>
                <w:rFonts w:ascii="Nikosh" w:hAnsi="Nikosh" w:cs="Nikosh"/>
                <w:sz w:val="16"/>
                <w:szCs w:val="16"/>
              </w:rPr>
            </w:pPr>
            <w:permStart w:id="742209864" w:edGrp="everyone" w:colFirst="0" w:colLast="0"/>
            <w:permStart w:id="1695771153" w:edGrp="everyone" w:colFirst="1" w:colLast="1"/>
            <w:permStart w:id="964517318" w:edGrp="everyone" w:colFirst="2" w:colLast="2"/>
            <w:permStart w:id="1662595954" w:edGrp="everyone" w:colFirst="3" w:colLast="3"/>
            <w:permStart w:id="1042420671" w:edGrp="everyone" w:colFirst="4" w:colLast="4"/>
            <w:permStart w:id="1952407968" w:edGrp="everyone" w:colFirst="5" w:colLast="5"/>
            <w:permStart w:id="483274835" w:edGrp="everyone" w:colFirst="6" w:colLast="6"/>
            <w:permStart w:id="1500201226" w:edGrp="everyone" w:colFirst="7" w:colLast="7"/>
            <w:permStart w:id="267655329" w:edGrp="everyone" w:colFirst="8" w:colLast="8"/>
            <w:permStart w:id="548612712" w:edGrp="everyone" w:colFirst="9" w:colLast="9"/>
            <w:permStart w:id="529019173" w:edGrp="everyone" w:colFirst="10" w:colLast="10"/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1.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ab/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সরকারি অর্থ ব্যয়ে স্বচ্ছতা প্রতিষ্ঠার লক্ষ্যে নিরীক্ষা করা ও অডিট আপত্তি নিষ্পত্তি করা</w:t>
            </w:r>
          </w:p>
        </w:tc>
        <w:tc>
          <w:tcPr>
            <w:tcW w:w="627" w:type="pct"/>
            <w:vAlign w:val="center"/>
          </w:tcPr>
          <w:p w:rsidR="00C11FFB" w:rsidRDefault="00C11FFB">
            <w:pPr>
              <w:spacing w:before="40" w:after="40" w:line="264" w:lineRule="auto"/>
              <w:ind w:left="-108" w:right="-108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পরিচালিত</w:t>
            </w:r>
          </w:p>
          <w:p w:rsidR="00C11FFB" w:rsidRDefault="00C11FFB">
            <w:pPr>
              <w:spacing w:before="40" w:after="40" w:line="264" w:lineRule="auto"/>
              <w:ind w:left="-108" w:right="-108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নিরীক্ষা</w:t>
            </w:r>
          </w:p>
        </w:tc>
        <w:tc>
          <w:tcPr>
            <w:tcW w:w="370" w:type="pct"/>
            <w:vMerge w:val="restart"/>
            <w:vAlign w:val="center"/>
          </w:tcPr>
          <w:p w:rsidR="00C11FFB" w:rsidRDefault="00C11FFB">
            <w:pPr>
              <w:spacing w:before="40" w:after="40" w:line="264" w:lineRule="auto"/>
              <w:ind w:left="-108" w:right="-108"/>
              <w:jc w:val="center"/>
              <w:rPr>
                <w:rFonts w:ascii="Nikosh" w:hAnsi="Nikosh" w:cs="Nikosh"/>
                <w:sz w:val="16"/>
                <w:szCs w:val="16"/>
                <w:lang w:val="en-US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  <w:t>১</w:t>
            </w:r>
          </w:p>
        </w:tc>
        <w:tc>
          <w:tcPr>
            <w:tcW w:w="364" w:type="pct"/>
            <w:vMerge w:val="restart"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sz w:val="16"/>
                <w:szCs w:val="16"/>
              </w:rPr>
            </w:pPr>
            <w:r>
              <w:rPr>
                <w:rFonts w:ascii="Nikosh" w:eastAsia="Nikosh" w:hAnsi="Nikosh" w:cs="Nikosh"/>
                <w:color w:val="000000"/>
                <w:sz w:val="16"/>
                <w:szCs w:val="16"/>
                <w:cs/>
              </w:rPr>
              <w:t>১৩০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sz w:val="16"/>
                <w:szCs w:val="16"/>
              </w:rPr>
            </w:pPr>
            <w:r>
              <w:rPr>
                <w:rFonts w:ascii="Nikosh" w:eastAsia="Nikosh" w:hAnsi="Nikosh" w:cs="Nikosh"/>
                <w:color w:val="000000"/>
                <w:sz w:val="16"/>
                <w:szCs w:val="16"/>
                <w:cs/>
              </w:rPr>
              <w:t>১৩২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sz w:val="16"/>
                <w:szCs w:val="16"/>
              </w:rPr>
            </w:pPr>
            <w:r>
              <w:rPr>
                <w:rFonts w:ascii="Nikosh" w:eastAsia="Nikosh" w:hAnsi="Nikosh" w:cs="Nikosh"/>
                <w:color w:val="000000"/>
                <w:sz w:val="16"/>
                <w:szCs w:val="16"/>
                <w:cs/>
              </w:rPr>
              <w:t>১৩২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sz w:val="16"/>
                <w:szCs w:val="16"/>
              </w:rPr>
            </w:pPr>
            <w:r>
              <w:rPr>
                <w:rFonts w:ascii="Nikosh" w:eastAsia="Nikosh" w:hAnsi="Nikosh" w:cs="Nikosh"/>
                <w:color w:val="000000"/>
                <w:sz w:val="16"/>
                <w:szCs w:val="16"/>
                <w:cs/>
              </w:rPr>
              <w:t>১৩২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sz w:val="16"/>
                <w:szCs w:val="16"/>
              </w:rPr>
            </w:pPr>
          </w:p>
        </w:tc>
      </w:tr>
      <w:tr w:rsidR="00C11FFB" w:rsidTr="00C11FFB">
        <w:tc>
          <w:tcPr>
            <w:tcW w:w="1016" w:type="pct"/>
            <w:vMerge/>
          </w:tcPr>
          <w:p w:rsidR="00C11FFB" w:rsidRDefault="00C11FFB">
            <w:pPr>
              <w:spacing w:before="40" w:after="40" w:line="264" w:lineRule="auto"/>
              <w:rPr>
                <w:rFonts w:ascii="Nikosh" w:hAnsi="Nikosh" w:cs="Nikosh"/>
                <w:sz w:val="16"/>
                <w:szCs w:val="16"/>
                <w:lang w:bidi="bn-IN"/>
              </w:rPr>
            </w:pPr>
            <w:permStart w:id="502946839" w:edGrp="everyone" w:colFirst="1" w:colLast="1"/>
            <w:permStart w:id="950808536" w:edGrp="everyone" w:colFirst="4" w:colLast="4"/>
            <w:permStart w:id="822563275" w:edGrp="everyone" w:colFirst="5" w:colLast="5"/>
            <w:permStart w:id="1194794227" w:edGrp="everyone" w:colFirst="6" w:colLast="6"/>
            <w:permStart w:id="2120499360" w:edGrp="everyone" w:colFirst="7" w:colLast="7"/>
            <w:permStart w:id="840768170" w:edGrp="everyone" w:colFirst="8" w:colLast="8"/>
            <w:permStart w:id="1452879076" w:edGrp="everyone" w:colFirst="9" w:colLast="9"/>
            <w:permStart w:id="160393079" w:edGrp="everyone" w:colFirst="10" w:colLast="10"/>
            <w:permStart w:id="655716633" w:edGrp="everyone" w:colFirst="11" w:colLast="11"/>
            <w:permEnd w:id="742209864"/>
            <w:permEnd w:id="1695771153"/>
            <w:permEnd w:id="964517318"/>
            <w:permEnd w:id="1662595954"/>
            <w:permEnd w:id="1042420671"/>
            <w:permEnd w:id="1952407968"/>
            <w:permEnd w:id="483274835"/>
            <w:permEnd w:id="1500201226"/>
            <w:permEnd w:id="267655329"/>
            <w:permEnd w:id="548612712"/>
            <w:permEnd w:id="529019173"/>
          </w:p>
        </w:tc>
        <w:tc>
          <w:tcPr>
            <w:tcW w:w="627" w:type="pct"/>
            <w:vAlign w:val="center"/>
          </w:tcPr>
          <w:p w:rsidR="00C11FFB" w:rsidRDefault="00C11FFB">
            <w:pPr>
              <w:spacing w:before="40" w:after="40" w:line="264" w:lineRule="auto"/>
              <w:ind w:left="-108" w:right="-108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আপত্তি</w:t>
            </w:r>
            <w:r>
              <w:rPr>
                <w:rFonts w:ascii="Nikosh" w:hAnsi="Nikosh" w:cs="Nikosh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" w:hAnsi="Nikosh" w:cs="Nikosh"/>
                <w:sz w:val="16"/>
                <w:szCs w:val="16"/>
                <w:cs/>
                <w:lang w:val="en-US" w:bidi="bn-IN"/>
              </w:rPr>
              <w:t>নিস্পত্তিকৃত</w:t>
            </w:r>
          </w:p>
        </w:tc>
        <w:tc>
          <w:tcPr>
            <w:tcW w:w="370" w:type="pct"/>
            <w:vMerge/>
            <w:vAlign w:val="center"/>
          </w:tcPr>
          <w:p w:rsidR="00C11FFB" w:rsidRDefault="00C11FFB">
            <w:pPr>
              <w:spacing w:before="40" w:after="40" w:line="264" w:lineRule="auto"/>
              <w:ind w:left="-108" w:right="-108"/>
              <w:jc w:val="center"/>
              <w:rPr>
                <w:rFonts w:ascii="Nikosh" w:hAnsi="Nikosh" w:cs="Nikosh"/>
                <w:sz w:val="16"/>
                <w:szCs w:val="16"/>
                <w:lang w:val="en-US" w:bidi="bn-IN"/>
              </w:rPr>
            </w:pPr>
          </w:p>
        </w:tc>
        <w:tc>
          <w:tcPr>
            <w:tcW w:w="364" w:type="pct"/>
            <w:vMerge/>
            <w:vAlign w:val="center"/>
          </w:tcPr>
          <w:p w:rsidR="00C11FFB" w:rsidRDefault="00C11FF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sz w:val="16"/>
                <w:szCs w:val="16"/>
              </w:rPr>
            </w:pPr>
            <w:r>
              <w:rPr>
                <w:rFonts w:ascii="Nikosh" w:eastAsia="Nikosh" w:hAnsi="Nikosh" w:cs="Nikosh"/>
                <w:color w:val="000000"/>
                <w:sz w:val="16"/>
                <w:szCs w:val="16"/>
                <w:cs/>
              </w:rPr>
              <w:t>১৫০০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sz w:val="16"/>
                <w:szCs w:val="16"/>
              </w:rPr>
            </w:pPr>
            <w:r>
              <w:rPr>
                <w:rFonts w:ascii="Nikosh" w:eastAsia="Nikosh" w:hAnsi="Nikosh" w:cs="Nikosh"/>
                <w:color w:val="000000"/>
                <w:sz w:val="16"/>
                <w:szCs w:val="16"/>
                <w:cs/>
              </w:rPr>
              <w:t>১০৫০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sz w:val="16"/>
                <w:szCs w:val="16"/>
              </w:rPr>
            </w:pPr>
            <w:r>
              <w:rPr>
                <w:rFonts w:ascii="Nikosh" w:eastAsia="Nikosh" w:hAnsi="Nikosh" w:cs="Nikosh"/>
                <w:color w:val="000000"/>
                <w:sz w:val="16"/>
                <w:szCs w:val="16"/>
                <w:cs/>
              </w:rPr>
              <w:t>১১০০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sz w:val="16"/>
                <w:szCs w:val="16"/>
              </w:rPr>
            </w:pPr>
            <w:r>
              <w:rPr>
                <w:rFonts w:ascii="Nikosh" w:eastAsia="Nikosh" w:hAnsi="Nikosh" w:cs="Nikosh"/>
                <w:color w:val="000000"/>
                <w:sz w:val="16"/>
                <w:szCs w:val="16"/>
                <w:cs/>
              </w:rPr>
              <w:t>১১০০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11FFB" w:rsidRDefault="00C11FFB" w:rsidP="00C11FFB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sz w:val="16"/>
                <w:szCs w:val="16"/>
              </w:rPr>
            </w:pPr>
          </w:p>
        </w:tc>
      </w:tr>
    </w:tbl>
    <w:permEnd w:id="502946839"/>
    <w:permEnd w:id="950808536"/>
    <w:permEnd w:id="822563275"/>
    <w:permEnd w:id="1194794227"/>
    <w:permEnd w:id="2120499360"/>
    <w:permEnd w:id="840768170"/>
    <w:permEnd w:id="1452879076"/>
    <w:permEnd w:id="160393079"/>
    <w:permEnd w:id="655716633"/>
    <w:p w:rsidR="00904420" w:rsidRDefault="002D1493">
      <w:pPr>
        <w:spacing w:before="120" w:line="276" w:lineRule="auto"/>
        <w:rPr>
          <w:rFonts w:ascii="NikoshBAN" w:eastAsia="Nikosh" w:hAnsi="NikoshBAN" w:cs="NikoshBAN"/>
          <w:b/>
          <w:bCs/>
          <w:sz w:val="20"/>
          <w:szCs w:val="20"/>
          <w:lang w:bidi="bn-IN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eastAsia="Nikosh" w:hAnsi="NikoshBAN" w:cs="NikoshBAN"/>
          <w:b/>
          <w:bCs/>
          <w:sz w:val="20"/>
          <w:szCs w:val="20"/>
          <w:lang w:bidi="bn-BD"/>
        </w:rPr>
        <w:t>14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অপারেশন ইউনিট, স্কিম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 xml:space="preserve"> এবং প্রকল্পওয়ারি মধ্যমেয়াদি ব্যয় প্রাক্কলন</w:t>
      </w:r>
    </w:p>
    <w:p w:rsidR="00C11FFB" w:rsidRPr="00461983" w:rsidRDefault="00C11FFB" w:rsidP="00C11FFB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C11FFB" w:rsidRPr="00461983" w:rsidTr="00C11FFB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C11FFB" w:rsidRPr="00461983" w:rsidTr="00C11FFB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C11FFB" w:rsidRPr="00461983" w:rsidTr="00C11FFB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FB" w:rsidRPr="00461983" w:rsidRDefault="00C11FFB" w:rsidP="00C11FFB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C11FFB" w:rsidRPr="00461983" w:rsidTr="00C11FFB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FB" w:rsidRPr="00461983" w:rsidRDefault="00C11FFB" w:rsidP="00C11FFB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904420" w:rsidRDefault="00904420">
      <w:pPr>
        <w:spacing w:before="120" w:after="120" w:line="300" w:lineRule="auto"/>
        <w:ind w:left="720" w:hanging="720"/>
        <w:jc w:val="both"/>
        <w:rPr>
          <w:rFonts w:ascii="NikoshBAN" w:eastAsia="Nikosh" w:hAnsi="NikoshBAN" w:cs="NikoshBAN"/>
          <w:b/>
          <w:bCs/>
          <w:color w:val="FF0000"/>
          <w:sz w:val="22"/>
          <w:szCs w:val="22"/>
          <w:lang w:val="en-US" w:bidi="bn-BD"/>
        </w:rPr>
      </w:pPr>
    </w:p>
    <w:sectPr w:rsidR="00904420">
      <w:headerReference w:type="even" r:id="rId9"/>
      <w:headerReference w:type="default" r:id="rId10"/>
      <w:footerReference w:type="default" r:id="rId11"/>
      <w:pgSz w:w="11909" w:h="16834"/>
      <w:pgMar w:top="2160" w:right="1440" w:bottom="1800" w:left="2160" w:header="180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291" w:rsidRDefault="00C70291">
      <w:r>
        <w:separator/>
      </w:r>
    </w:p>
  </w:endnote>
  <w:endnote w:type="continuationSeparator" w:id="0">
    <w:p w:rsidR="00C70291" w:rsidRDefault="00C7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arshaLipi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FB" w:rsidRDefault="00C11FFB">
    <w:pPr>
      <w:pStyle w:val="Footer"/>
      <w:jc w:val="center"/>
    </w:pPr>
  </w:p>
  <w:p w:rsidR="00C11FFB" w:rsidRDefault="00C11F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291" w:rsidRDefault="00C70291">
      <w:r>
        <w:separator/>
      </w:r>
    </w:p>
  </w:footnote>
  <w:footnote w:type="continuationSeparator" w:id="0">
    <w:p w:rsidR="00C70291" w:rsidRDefault="00C70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FB" w:rsidRDefault="00C11F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18</w:t>
    </w:r>
    <w:r>
      <w:rPr>
        <w:rStyle w:val="PageNumber"/>
      </w:rPr>
      <w:fldChar w:fldCharType="end"/>
    </w:r>
  </w:p>
  <w:p w:rsidR="00C11FFB" w:rsidRDefault="00C11F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FB" w:rsidRDefault="00C11FFB">
    <w:pPr>
      <w:pStyle w:val="Header"/>
      <w:framePr w:wrap="around" w:vAnchor="text" w:hAnchor="margin" w:xAlign="center" w:y="1"/>
      <w:rPr>
        <w:rStyle w:val="PageNumber"/>
        <w:rFonts w:ascii="NikoshBAN" w:hAnsi="NikoshBAN" w:cs="NikoshBAN"/>
        <w:sz w:val="20"/>
        <w:szCs w:val="20"/>
      </w:rPr>
    </w:pPr>
    <w:r>
      <w:rPr>
        <w:rStyle w:val="PageNumber"/>
        <w:rFonts w:ascii="NikoshBAN" w:hAnsi="NikoshBAN" w:cs="NikoshBAN"/>
        <w:sz w:val="20"/>
        <w:szCs w:val="20"/>
      </w:rPr>
      <w:fldChar w:fldCharType="begin"/>
    </w:r>
    <w:r>
      <w:rPr>
        <w:rStyle w:val="PageNumber"/>
        <w:rFonts w:ascii="NikoshBAN" w:hAnsi="NikoshBAN" w:cs="NikoshBAN"/>
        <w:sz w:val="20"/>
        <w:szCs w:val="20"/>
      </w:rPr>
      <w:instrText xml:space="preserve">PAGE  </w:instrText>
    </w:r>
    <w:r>
      <w:rPr>
        <w:rStyle w:val="PageNumber"/>
        <w:rFonts w:ascii="NikoshBAN" w:hAnsi="NikoshBAN" w:cs="NikoshBAN"/>
        <w:sz w:val="20"/>
        <w:szCs w:val="20"/>
      </w:rPr>
      <w:fldChar w:fldCharType="separate"/>
    </w:r>
    <w:r w:rsidR="00B82804">
      <w:rPr>
        <w:rStyle w:val="PageNumber"/>
        <w:rFonts w:ascii="NikoshBAN" w:hAnsi="NikoshBAN" w:cs="NikoshBAN"/>
        <w:noProof/>
        <w:sz w:val="20"/>
        <w:szCs w:val="20"/>
      </w:rPr>
      <w:t>1</w:t>
    </w:r>
    <w:r>
      <w:rPr>
        <w:rStyle w:val="PageNumber"/>
        <w:rFonts w:ascii="NikoshBAN" w:hAnsi="NikoshBAN" w:cs="NikoshBAN"/>
        <w:sz w:val="20"/>
        <w:szCs w:val="20"/>
      </w:rPr>
      <w:fldChar w:fldCharType="end"/>
    </w:r>
  </w:p>
  <w:p w:rsidR="00C11FFB" w:rsidRDefault="00C11F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696950"/>
    <w:multiLevelType w:val="multilevel"/>
    <w:tmpl w:val="136969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21966"/>
    <w:multiLevelType w:val="multilevel"/>
    <w:tmpl w:val="19521966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1180B"/>
    <w:multiLevelType w:val="multilevel"/>
    <w:tmpl w:val="21D1180B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66299"/>
    <w:multiLevelType w:val="multilevel"/>
    <w:tmpl w:val="287662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A0CF5"/>
    <w:multiLevelType w:val="multilevel"/>
    <w:tmpl w:val="2B3A0CF5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5569F"/>
    <w:multiLevelType w:val="multilevel"/>
    <w:tmpl w:val="2ED5569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3267482F"/>
    <w:multiLevelType w:val="multilevel"/>
    <w:tmpl w:val="3267482F"/>
    <w:lvl w:ilvl="0">
      <w:start w:val="1"/>
      <w:numFmt w:val="decimal"/>
      <w:lvlText w:val="%1."/>
      <w:lvlJc w:val="left"/>
      <w:pPr>
        <w:ind w:left="360" w:hanging="360"/>
      </w:pPr>
      <w:rPr>
        <w:rFonts w:ascii="NikoshBAN" w:hAnsi="NikoshBAN" w:hint="default"/>
        <w:sz w:val="24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ascii="NikoshBAN" w:hAnsi="NikoshB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9">
    <w:nsid w:val="35AF2C33"/>
    <w:multiLevelType w:val="singleLevel"/>
    <w:tmpl w:val="35AF2C33"/>
    <w:lvl w:ilvl="0">
      <w:start w:val="1"/>
      <w:numFmt w:val="bullet"/>
      <w:pStyle w:val="BoxBullet"/>
      <w:lvlText w:val=""/>
      <w:lvlJc w:val="left"/>
      <w:pPr>
        <w:tabs>
          <w:tab w:val="left" w:pos="648"/>
        </w:tabs>
        <w:ind w:left="432" w:hanging="144"/>
      </w:pPr>
      <w:rPr>
        <w:rFonts w:ascii="Wingdings" w:hAnsi="Wingdings" w:hint="default"/>
      </w:rPr>
    </w:lvl>
  </w:abstractNum>
  <w:abstractNum w:abstractNumId="10">
    <w:nsid w:val="3C8E443E"/>
    <w:multiLevelType w:val="multilevel"/>
    <w:tmpl w:val="3C8E443E"/>
    <w:lvl w:ilvl="0">
      <w:start w:val="2"/>
      <w:numFmt w:val="decimal"/>
      <w:lvlText w:val="%1."/>
      <w:lvlJc w:val="left"/>
      <w:pPr>
        <w:ind w:left="720" w:hanging="360"/>
      </w:pPr>
      <w:rPr>
        <w:rFonts w:ascii="NikoshBAN" w:eastAsia="NikoshBAN" w:hAnsi="NikoshBAN" w:cs="NikoshB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4410E"/>
    <w:multiLevelType w:val="multilevel"/>
    <w:tmpl w:val="4264410E"/>
    <w:lvl w:ilvl="0">
      <w:start w:val="1"/>
      <w:numFmt w:val="decimal"/>
      <w:lvlText w:val="%1."/>
      <w:lvlJc w:val="left"/>
      <w:pPr>
        <w:tabs>
          <w:tab w:val="left" w:pos="216"/>
        </w:tabs>
        <w:ind w:left="216" w:hanging="216"/>
      </w:pPr>
      <w:rPr>
        <w:rFonts w:ascii="NikoshBAN" w:hAnsi="NikoshBAN" w:cs="NikoshBAN"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43DA4C3E"/>
    <w:multiLevelType w:val="multilevel"/>
    <w:tmpl w:val="43DA4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973E9"/>
    <w:multiLevelType w:val="multilevel"/>
    <w:tmpl w:val="44D973E9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A2AE2"/>
    <w:multiLevelType w:val="multilevel"/>
    <w:tmpl w:val="4DBA2AE2"/>
    <w:lvl w:ilvl="0">
      <w:start w:val="1"/>
      <w:numFmt w:val="decimal"/>
      <w:lvlText w:val="%1."/>
      <w:lvlJc w:val="left"/>
      <w:pPr>
        <w:ind w:left="911" w:hanging="360"/>
      </w:pPr>
      <w:rPr>
        <w:rFonts w:ascii="NikoshBAN" w:hAnsi="NikoshBAN" w:cs="NikoshB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631" w:hanging="360"/>
      </w:pPr>
    </w:lvl>
    <w:lvl w:ilvl="2">
      <w:start w:val="1"/>
      <w:numFmt w:val="lowerRoman"/>
      <w:lvlText w:val="%3."/>
      <w:lvlJc w:val="right"/>
      <w:pPr>
        <w:ind w:left="2351" w:hanging="180"/>
      </w:pPr>
    </w:lvl>
    <w:lvl w:ilvl="3">
      <w:start w:val="1"/>
      <w:numFmt w:val="decimal"/>
      <w:lvlText w:val="%4."/>
      <w:lvlJc w:val="left"/>
      <w:pPr>
        <w:ind w:left="3071" w:hanging="360"/>
      </w:pPr>
    </w:lvl>
    <w:lvl w:ilvl="4">
      <w:start w:val="1"/>
      <w:numFmt w:val="lowerLetter"/>
      <w:lvlText w:val="%5."/>
      <w:lvlJc w:val="left"/>
      <w:pPr>
        <w:ind w:left="3791" w:hanging="360"/>
      </w:pPr>
    </w:lvl>
    <w:lvl w:ilvl="5">
      <w:start w:val="1"/>
      <w:numFmt w:val="lowerRoman"/>
      <w:lvlText w:val="%6."/>
      <w:lvlJc w:val="right"/>
      <w:pPr>
        <w:ind w:left="4511" w:hanging="180"/>
      </w:pPr>
    </w:lvl>
    <w:lvl w:ilvl="6">
      <w:start w:val="1"/>
      <w:numFmt w:val="decimal"/>
      <w:lvlText w:val="%7."/>
      <w:lvlJc w:val="left"/>
      <w:pPr>
        <w:ind w:left="5231" w:hanging="360"/>
      </w:pPr>
    </w:lvl>
    <w:lvl w:ilvl="7">
      <w:start w:val="1"/>
      <w:numFmt w:val="lowerLetter"/>
      <w:lvlText w:val="%8."/>
      <w:lvlJc w:val="left"/>
      <w:pPr>
        <w:ind w:left="5951" w:hanging="360"/>
      </w:pPr>
    </w:lvl>
    <w:lvl w:ilvl="8">
      <w:start w:val="1"/>
      <w:numFmt w:val="lowerRoman"/>
      <w:lvlText w:val="%9."/>
      <w:lvlJc w:val="right"/>
      <w:pPr>
        <w:ind w:left="6671" w:hanging="180"/>
      </w:pPr>
    </w:lvl>
  </w:abstractNum>
  <w:abstractNum w:abstractNumId="15">
    <w:nsid w:val="50644735"/>
    <w:multiLevelType w:val="multilevel"/>
    <w:tmpl w:val="50644735"/>
    <w:lvl w:ilvl="0">
      <w:start w:val="1"/>
      <w:numFmt w:val="decimal"/>
      <w:lvlText w:val="%1."/>
      <w:lvlJc w:val="left"/>
      <w:pPr>
        <w:tabs>
          <w:tab w:val="left" w:pos="216"/>
        </w:tabs>
        <w:ind w:left="216" w:hanging="216"/>
      </w:pPr>
      <w:rPr>
        <w:rFonts w:ascii="NikoshBAN" w:hAnsi="NikoshBAN" w:cs="NikoshBAN"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590D0B90"/>
    <w:multiLevelType w:val="multilevel"/>
    <w:tmpl w:val="590D0B9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7">
    <w:nsid w:val="59525A1A"/>
    <w:multiLevelType w:val="multilevel"/>
    <w:tmpl w:val="59525A1A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EF1BF3"/>
    <w:multiLevelType w:val="multilevel"/>
    <w:tmpl w:val="6AEF1BF3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E7FF2"/>
    <w:multiLevelType w:val="multilevel"/>
    <w:tmpl w:val="719E7FF2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F44F9D"/>
    <w:multiLevelType w:val="multilevel"/>
    <w:tmpl w:val="79F44F9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57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NikoshBAN" w:eastAsia="NikoshBAN" w:hAnsi="NikoshBAN" w:cs="NikoshB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887B6B"/>
    <w:multiLevelType w:val="multilevel"/>
    <w:tmpl w:val="7E887B6B"/>
    <w:lvl w:ilvl="0">
      <w:start w:val="1"/>
      <w:numFmt w:val="bullet"/>
      <w:lvlText w:val=""/>
      <w:lvlJc w:val="left"/>
      <w:pPr>
        <w:tabs>
          <w:tab w:val="left" w:pos="216"/>
        </w:tabs>
        <w:ind w:left="216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20"/>
  </w:num>
  <w:num w:numId="6">
    <w:abstractNumId w:val="21"/>
  </w:num>
  <w:num w:numId="7">
    <w:abstractNumId w:val="10"/>
  </w:num>
  <w:num w:numId="8">
    <w:abstractNumId w:val="7"/>
  </w:num>
  <w:num w:numId="9">
    <w:abstractNumId w:val="2"/>
  </w:num>
  <w:num w:numId="10">
    <w:abstractNumId w:val="12"/>
  </w:num>
  <w:num w:numId="11">
    <w:abstractNumId w:val="5"/>
  </w:num>
  <w:num w:numId="12">
    <w:abstractNumId w:val="13"/>
  </w:num>
  <w:num w:numId="13">
    <w:abstractNumId w:val="19"/>
  </w:num>
  <w:num w:numId="14">
    <w:abstractNumId w:val="3"/>
  </w:num>
  <w:num w:numId="15">
    <w:abstractNumId w:val="1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</w:num>
  <w:num w:numId="19">
    <w:abstractNumId w:val="4"/>
  </w:num>
  <w:num w:numId="20">
    <w:abstractNumId w:val="17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proofState w:grammar="clean"/>
  <w:documentProtection w:edit="readOnly" w:enforcement="1" w:cryptProviderType="rsaFull" w:cryptAlgorithmClass="hash" w:cryptAlgorithmType="typeAny" w:cryptAlgorithmSid="4" w:cryptSpinCount="100000" w:hash="miGgBLPaNxpyGebQEKYwNQGnIKY=" w:salt="8m04oQRJO6qu1XoEsGYt0g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64"/>
    <w:rsid w:val="000003DA"/>
    <w:rsid w:val="000004A8"/>
    <w:rsid w:val="0000096E"/>
    <w:rsid w:val="00001BDA"/>
    <w:rsid w:val="00002E52"/>
    <w:rsid w:val="00003E8D"/>
    <w:rsid w:val="00004E5B"/>
    <w:rsid w:val="0000633D"/>
    <w:rsid w:val="00006E17"/>
    <w:rsid w:val="000078FD"/>
    <w:rsid w:val="00010E96"/>
    <w:rsid w:val="00011045"/>
    <w:rsid w:val="00011A5B"/>
    <w:rsid w:val="00011A60"/>
    <w:rsid w:val="00020879"/>
    <w:rsid w:val="0002104C"/>
    <w:rsid w:val="00021DFC"/>
    <w:rsid w:val="0002215A"/>
    <w:rsid w:val="00023869"/>
    <w:rsid w:val="00024183"/>
    <w:rsid w:val="000266BF"/>
    <w:rsid w:val="00031A51"/>
    <w:rsid w:val="00036F18"/>
    <w:rsid w:val="0004048D"/>
    <w:rsid w:val="00040A36"/>
    <w:rsid w:val="000413F2"/>
    <w:rsid w:val="00042CEB"/>
    <w:rsid w:val="00042FF1"/>
    <w:rsid w:val="00043E52"/>
    <w:rsid w:val="0004472A"/>
    <w:rsid w:val="00045CA1"/>
    <w:rsid w:val="0004664B"/>
    <w:rsid w:val="00046CC6"/>
    <w:rsid w:val="00047222"/>
    <w:rsid w:val="00047D84"/>
    <w:rsid w:val="0005143E"/>
    <w:rsid w:val="00051877"/>
    <w:rsid w:val="00051E35"/>
    <w:rsid w:val="00055ECD"/>
    <w:rsid w:val="00056155"/>
    <w:rsid w:val="000605AC"/>
    <w:rsid w:val="00060D4C"/>
    <w:rsid w:val="000618B5"/>
    <w:rsid w:val="00061D43"/>
    <w:rsid w:val="00064C79"/>
    <w:rsid w:val="0006575A"/>
    <w:rsid w:val="00065E36"/>
    <w:rsid w:val="00066CAB"/>
    <w:rsid w:val="00066DA2"/>
    <w:rsid w:val="00072136"/>
    <w:rsid w:val="0007339E"/>
    <w:rsid w:val="00073659"/>
    <w:rsid w:val="000740E5"/>
    <w:rsid w:val="0007614C"/>
    <w:rsid w:val="00076909"/>
    <w:rsid w:val="00076DD2"/>
    <w:rsid w:val="00076F9C"/>
    <w:rsid w:val="000776EB"/>
    <w:rsid w:val="00077F2E"/>
    <w:rsid w:val="0008031F"/>
    <w:rsid w:val="00084773"/>
    <w:rsid w:val="000854B4"/>
    <w:rsid w:val="000855F1"/>
    <w:rsid w:val="00087F2A"/>
    <w:rsid w:val="00092754"/>
    <w:rsid w:val="00092A55"/>
    <w:rsid w:val="0009314C"/>
    <w:rsid w:val="00096758"/>
    <w:rsid w:val="00096DAB"/>
    <w:rsid w:val="000971E7"/>
    <w:rsid w:val="00097708"/>
    <w:rsid w:val="00097C25"/>
    <w:rsid w:val="000A1504"/>
    <w:rsid w:val="000A28EE"/>
    <w:rsid w:val="000A4D29"/>
    <w:rsid w:val="000A593D"/>
    <w:rsid w:val="000A5DEF"/>
    <w:rsid w:val="000A6B9F"/>
    <w:rsid w:val="000A7973"/>
    <w:rsid w:val="000B0B82"/>
    <w:rsid w:val="000B27C3"/>
    <w:rsid w:val="000B349C"/>
    <w:rsid w:val="000B4689"/>
    <w:rsid w:val="000B4C18"/>
    <w:rsid w:val="000B7D5E"/>
    <w:rsid w:val="000C36EA"/>
    <w:rsid w:val="000C3974"/>
    <w:rsid w:val="000C55DF"/>
    <w:rsid w:val="000C5648"/>
    <w:rsid w:val="000C74F3"/>
    <w:rsid w:val="000D10EE"/>
    <w:rsid w:val="000D190E"/>
    <w:rsid w:val="000D2FA2"/>
    <w:rsid w:val="000D54D0"/>
    <w:rsid w:val="000D55A1"/>
    <w:rsid w:val="000D660E"/>
    <w:rsid w:val="000D7C93"/>
    <w:rsid w:val="000E1487"/>
    <w:rsid w:val="000E2B7F"/>
    <w:rsid w:val="000E47C4"/>
    <w:rsid w:val="000E736E"/>
    <w:rsid w:val="000E738D"/>
    <w:rsid w:val="000E7AC7"/>
    <w:rsid w:val="000F009D"/>
    <w:rsid w:val="000F2D3F"/>
    <w:rsid w:val="000F4F2C"/>
    <w:rsid w:val="000F7AC6"/>
    <w:rsid w:val="001047D2"/>
    <w:rsid w:val="00105CC3"/>
    <w:rsid w:val="00106669"/>
    <w:rsid w:val="00110456"/>
    <w:rsid w:val="00111357"/>
    <w:rsid w:val="00111735"/>
    <w:rsid w:val="0011262B"/>
    <w:rsid w:val="00112D7B"/>
    <w:rsid w:val="001134E4"/>
    <w:rsid w:val="0011385E"/>
    <w:rsid w:val="00114663"/>
    <w:rsid w:val="0011587A"/>
    <w:rsid w:val="00115AFB"/>
    <w:rsid w:val="00115F03"/>
    <w:rsid w:val="00116D39"/>
    <w:rsid w:val="00117CAC"/>
    <w:rsid w:val="00117F50"/>
    <w:rsid w:val="00120D10"/>
    <w:rsid w:val="001214D2"/>
    <w:rsid w:val="00121628"/>
    <w:rsid w:val="00121B25"/>
    <w:rsid w:val="0012216D"/>
    <w:rsid w:val="00123787"/>
    <w:rsid w:val="001251E0"/>
    <w:rsid w:val="00125344"/>
    <w:rsid w:val="00126169"/>
    <w:rsid w:val="00126A89"/>
    <w:rsid w:val="00131CEF"/>
    <w:rsid w:val="00132414"/>
    <w:rsid w:val="0013594E"/>
    <w:rsid w:val="00136F50"/>
    <w:rsid w:val="001375A3"/>
    <w:rsid w:val="00137849"/>
    <w:rsid w:val="00141067"/>
    <w:rsid w:val="00141690"/>
    <w:rsid w:val="001445ED"/>
    <w:rsid w:val="00145B03"/>
    <w:rsid w:val="001510B3"/>
    <w:rsid w:val="00152903"/>
    <w:rsid w:val="001531D2"/>
    <w:rsid w:val="001542C8"/>
    <w:rsid w:val="00155C0F"/>
    <w:rsid w:val="001605A0"/>
    <w:rsid w:val="001606C4"/>
    <w:rsid w:val="00161BF4"/>
    <w:rsid w:val="00162228"/>
    <w:rsid w:val="0016261F"/>
    <w:rsid w:val="00163E37"/>
    <w:rsid w:val="001642EF"/>
    <w:rsid w:val="001651B2"/>
    <w:rsid w:val="00165996"/>
    <w:rsid w:val="001701E3"/>
    <w:rsid w:val="001704EF"/>
    <w:rsid w:val="001741D3"/>
    <w:rsid w:val="00175124"/>
    <w:rsid w:val="00176141"/>
    <w:rsid w:val="00176C48"/>
    <w:rsid w:val="00177EEC"/>
    <w:rsid w:val="0018329C"/>
    <w:rsid w:val="0018402B"/>
    <w:rsid w:val="00184293"/>
    <w:rsid w:val="00185481"/>
    <w:rsid w:val="00185BAC"/>
    <w:rsid w:val="00186D8C"/>
    <w:rsid w:val="0019033E"/>
    <w:rsid w:val="001928C7"/>
    <w:rsid w:val="00193092"/>
    <w:rsid w:val="0019326B"/>
    <w:rsid w:val="0019370E"/>
    <w:rsid w:val="00193F06"/>
    <w:rsid w:val="00194410"/>
    <w:rsid w:val="00195462"/>
    <w:rsid w:val="0019594F"/>
    <w:rsid w:val="00195B26"/>
    <w:rsid w:val="0019678A"/>
    <w:rsid w:val="001976DC"/>
    <w:rsid w:val="001A053F"/>
    <w:rsid w:val="001A0D15"/>
    <w:rsid w:val="001A2786"/>
    <w:rsid w:val="001A3262"/>
    <w:rsid w:val="001A4121"/>
    <w:rsid w:val="001A550B"/>
    <w:rsid w:val="001B0A4C"/>
    <w:rsid w:val="001B2780"/>
    <w:rsid w:val="001B284A"/>
    <w:rsid w:val="001B3EAF"/>
    <w:rsid w:val="001B4746"/>
    <w:rsid w:val="001B49B5"/>
    <w:rsid w:val="001B5B1C"/>
    <w:rsid w:val="001B5CD9"/>
    <w:rsid w:val="001B5FCC"/>
    <w:rsid w:val="001B6389"/>
    <w:rsid w:val="001B71DA"/>
    <w:rsid w:val="001B7DD5"/>
    <w:rsid w:val="001C01CC"/>
    <w:rsid w:val="001C0F77"/>
    <w:rsid w:val="001C18A2"/>
    <w:rsid w:val="001C2525"/>
    <w:rsid w:val="001C37C6"/>
    <w:rsid w:val="001C48B8"/>
    <w:rsid w:val="001C48F7"/>
    <w:rsid w:val="001C4CD8"/>
    <w:rsid w:val="001C59BE"/>
    <w:rsid w:val="001C7184"/>
    <w:rsid w:val="001C7824"/>
    <w:rsid w:val="001C7899"/>
    <w:rsid w:val="001C79BF"/>
    <w:rsid w:val="001C7E7D"/>
    <w:rsid w:val="001D21C4"/>
    <w:rsid w:val="001D32B5"/>
    <w:rsid w:val="001D4079"/>
    <w:rsid w:val="001D4E86"/>
    <w:rsid w:val="001D73FB"/>
    <w:rsid w:val="001D77D0"/>
    <w:rsid w:val="001E0861"/>
    <w:rsid w:val="001E51A1"/>
    <w:rsid w:val="001E6221"/>
    <w:rsid w:val="001E73F2"/>
    <w:rsid w:val="001E7951"/>
    <w:rsid w:val="001F0C0D"/>
    <w:rsid w:val="001F0C76"/>
    <w:rsid w:val="001F14DE"/>
    <w:rsid w:val="001F2879"/>
    <w:rsid w:val="001F2A40"/>
    <w:rsid w:val="001F3C55"/>
    <w:rsid w:val="001F3E05"/>
    <w:rsid w:val="001F4089"/>
    <w:rsid w:val="001F56B4"/>
    <w:rsid w:val="001F5E69"/>
    <w:rsid w:val="001F6BD9"/>
    <w:rsid w:val="0020215F"/>
    <w:rsid w:val="00203869"/>
    <w:rsid w:val="002068C1"/>
    <w:rsid w:val="0020741B"/>
    <w:rsid w:val="00207B9A"/>
    <w:rsid w:val="002105F8"/>
    <w:rsid w:val="002113BF"/>
    <w:rsid w:val="00212850"/>
    <w:rsid w:val="00212C4E"/>
    <w:rsid w:val="00212F2F"/>
    <w:rsid w:val="00214475"/>
    <w:rsid w:val="0021461B"/>
    <w:rsid w:val="00214B76"/>
    <w:rsid w:val="002163F3"/>
    <w:rsid w:val="00217ECE"/>
    <w:rsid w:val="00221502"/>
    <w:rsid w:val="00223539"/>
    <w:rsid w:val="002241ED"/>
    <w:rsid w:val="00224382"/>
    <w:rsid w:val="0022517B"/>
    <w:rsid w:val="00225732"/>
    <w:rsid w:val="0022656F"/>
    <w:rsid w:val="00226E0B"/>
    <w:rsid w:val="00232666"/>
    <w:rsid w:val="00233565"/>
    <w:rsid w:val="002340DF"/>
    <w:rsid w:val="002358C1"/>
    <w:rsid w:val="0023601E"/>
    <w:rsid w:val="00236B02"/>
    <w:rsid w:val="0023723C"/>
    <w:rsid w:val="00237C15"/>
    <w:rsid w:val="00240F28"/>
    <w:rsid w:val="00241DD5"/>
    <w:rsid w:val="00241F3B"/>
    <w:rsid w:val="002437FA"/>
    <w:rsid w:val="00244CCE"/>
    <w:rsid w:val="0024696F"/>
    <w:rsid w:val="00247364"/>
    <w:rsid w:val="00250314"/>
    <w:rsid w:val="002505E8"/>
    <w:rsid w:val="002516C4"/>
    <w:rsid w:val="002516FE"/>
    <w:rsid w:val="00253A48"/>
    <w:rsid w:val="00253DE4"/>
    <w:rsid w:val="00254B43"/>
    <w:rsid w:val="00256D9D"/>
    <w:rsid w:val="002602DD"/>
    <w:rsid w:val="00263DF5"/>
    <w:rsid w:val="002647A8"/>
    <w:rsid w:val="002667A4"/>
    <w:rsid w:val="00273797"/>
    <w:rsid w:val="00273922"/>
    <w:rsid w:val="00275830"/>
    <w:rsid w:val="002766C7"/>
    <w:rsid w:val="00276953"/>
    <w:rsid w:val="002833B5"/>
    <w:rsid w:val="00285ACD"/>
    <w:rsid w:val="00286199"/>
    <w:rsid w:val="002861B3"/>
    <w:rsid w:val="002863A3"/>
    <w:rsid w:val="00286543"/>
    <w:rsid w:val="00287508"/>
    <w:rsid w:val="00287D21"/>
    <w:rsid w:val="00290866"/>
    <w:rsid w:val="00290FB5"/>
    <w:rsid w:val="00293BC8"/>
    <w:rsid w:val="00294AAE"/>
    <w:rsid w:val="00295419"/>
    <w:rsid w:val="002957E2"/>
    <w:rsid w:val="002A07D6"/>
    <w:rsid w:val="002A1106"/>
    <w:rsid w:val="002A1585"/>
    <w:rsid w:val="002A3229"/>
    <w:rsid w:val="002A6B5B"/>
    <w:rsid w:val="002A779E"/>
    <w:rsid w:val="002A79A4"/>
    <w:rsid w:val="002A7D4B"/>
    <w:rsid w:val="002B029A"/>
    <w:rsid w:val="002B1EB9"/>
    <w:rsid w:val="002B21FA"/>
    <w:rsid w:val="002B238E"/>
    <w:rsid w:val="002B3805"/>
    <w:rsid w:val="002B3D61"/>
    <w:rsid w:val="002C0138"/>
    <w:rsid w:val="002C1284"/>
    <w:rsid w:val="002C2FF1"/>
    <w:rsid w:val="002C31CC"/>
    <w:rsid w:val="002C6085"/>
    <w:rsid w:val="002D1493"/>
    <w:rsid w:val="002D14E2"/>
    <w:rsid w:val="002D4F6C"/>
    <w:rsid w:val="002D51B1"/>
    <w:rsid w:val="002D7445"/>
    <w:rsid w:val="002D755A"/>
    <w:rsid w:val="002E0B5A"/>
    <w:rsid w:val="002E11FF"/>
    <w:rsid w:val="002E16DA"/>
    <w:rsid w:val="002E3558"/>
    <w:rsid w:val="002E48D5"/>
    <w:rsid w:val="002E5C4C"/>
    <w:rsid w:val="002E5CA6"/>
    <w:rsid w:val="002E6430"/>
    <w:rsid w:val="002E7FB6"/>
    <w:rsid w:val="002F0255"/>
    <w:rsid w:val="002F0258"/>
    <w:rsid w:val="002F0289"/>
    <w:rsid w:val="002F2154"/>
    <w:rsid w:val="002F2E48"/>
    <w:rsid w:val="002F5C56"/>
    <w:rsid w:val="002F687F"/>
    <w:rsid w:val="002F6AA4"/>
    <w:rsid w:val="002F72F4"/>
    <w:rsid w:val="00302754"/>
    <w:rsid w:val="00302A13"/>
    <w:rsid w:val="00303202"/>
    <w:rsid w:val="003041F6"/>
    <w:rsid w:val="00304D4E"/>
    <w:rsid w:val="00304DFB"/>
    <w:rsid w:val="0030532B"/>
    <w:rsid w:val="003065CC"/>
    <w:rsid w:val="00306807"/>
    <w:rsid w:val="0030705C"/>
    <w:rsid w:val="00310A15"/>
    <w:rsid w:val="00311DAE"/>
    <w:rsid w:val="00314010"/>
    <w:rsid w:val="0031418E"/>
    <w:rsid w:val="00314914"/>
    <w:rsid w:val="00315193"/>
    <w:rsid w:val="003162A5"/>
    <w:rsid w:val="0031642D"/>
    <w:rsid w:val="00316BB4"/>
    <w:rsid w:val="003174E0"/>
    <w:rsid w:val="00320870"/>
    <w:rsid w:val="00325F4C"/>
    <w:rsid w:val="00331806"/>
    <w:rsid w:val="00332264"/>
    <w:rsid w:val="003327F8"/>
    <w:rsid w:val="00332A0E"/>
    <w:rsid w:val="00332D39"/>
    <w:rsid w:val="003332F9"/>
    <w:rsid w:val="003347C0"/>
    <w:rsid w:val="00337099"/>
    <w:rsid w:val="00340B4A"/>
    <w:rsid w:val="00341252"/>
    <w:rsid w:val="00341C4C"/>
    <w:rsid w:val="00342A17"/>
    <w:rsid w:val="00342C22"/>
    <w:rsid w:val="00342D90"/>
    <w:rsid w:val="003434A1"/>
    <w:rsid w:val="003451F7"/>
    <w:rsid w:val="00345670"/>
    <w:rsid w:val="00346050"/>
    <w:rsid w:val="003461F0"/>
    <w:rsid w:val="00346405"/>
    <w:rsid w:val="00346DC9"/>
    <w:rsid w:val="00351695"/>
    <w:rsid w:val="00351CDD"/>
    <w:rsid w:val="00354BD7"/>
    <w:rsid w:val="0035505E"/>
    <w:rsid w:val="0035521E"/>
    <w:rsid w:val="00355E00"/>
    <w:rsid w:val="003565D4"/>
    <w:rsid w:val="003577B3"/>
    <w:rsid w:val="00357CF1"/>
    <w:rsid w:val="00360321"/>
    <w:rsid w:val="00361FBB"/>
    <w:rsid w:val="003624C2"/>
    <w:rsid w:val="00362BFB"/>
    <w:rsid w:val="00362D44"/>
    <w:rsid w:val="00364FD4"/>
    <w:rsid w:val="00365AA5"/>
    <w:rsid w:val="00365B76"/>
    <w:rsid w:val="00365CD4"/>
    <w:rsid w:val="00365F68"/>
    <w:rsid w:val="0036762A"/>
    <w:rsid w:val="00367CE9"/>
    <w:rsid w:val="003708E8"/>
    <w:rsid w:val="00370B06"/>
    <w:rsid w:val="00371B69"/>
    <w:rsid w:val="003729F3"/>
    <w:rsid w:val="00373377"/>
    <w:rsid w:val="00373BB6"/>
    <w:rsid w:val="00373EC7"/>
    <w:rsid w:val="00374107"/>
    <w:rsid w:val="00374ABB"/>
    <w:rsid w:val="00374D41"/>
    <w:rsid w:val="00380757"/>
    <w:rsid w:val="00380C70"/>
    <w:rsid w:val="00381319"/>
    <w:rsid w:val="0038150E"/>
    <w:rsid w:val="00381E80"/>
    <w:rsid w:val="0038450A"/>
    <w:rsid w:val="00384D92"/>
    <w:rsid w:val="0038531E"/>
    <w:rsid w:val="00386D38"/>
    <w:rsid w:val="00390D29"/>
    <w:rsid w:val="00390FFF"/>
    <w:rsid w:val="003911C1"/>
    <w:rsid w:val="003912AB"/>
    <w:rsid w:val="00391439"/>
    <w:rsid w:val="003925C9"/>
    <w:rsid w:val="00392B16"/>
    <w:rsid w:val="00392C56"/>
    <w:rsid w:val="00395236"/>
    <w:rsid w:val="003958E1"/>
    <w:rsid w:val="003A01F7"/>
    <w:rsid w:val="003A0A6B"/>
    <w:rsid w:val="003A0C78"/>
    <w:rsid w:val="003A2136"/>
    <w:rsid w:val="003A21C1"/>
    <w:rsid w:val="003A2716"/>
    <w:rsid w:val="003A360F"/>
    <w:rsid w:val="003A5546"/>
    <w:rsid w:val="003A5565"/>
    <w:rsid w:val="003A5E7F"/>
    <w:rsid w:val="003A61E9"/>
    <w:rsid w:val="003A6991"/>
    <w:rsid w:val="003A6FBF"/>
    <w:rsid w:val="003B06E7"/>
    <w:rsid w:val="003B084F"/>
    <w:rsid w:val="003B1533"/>
    <w:rsid w:val="003B1A11"/>
    <w:rsid w:val="003B1B20"/>
    <w:rsid w:val="003B2178"/>
    <w:rsid w:val="003B6308"/>
    <w:rsid w:val="003B743A"/>
    <w:rsid w:val="003B7755"/>
    <w:rsid w:val="003C1091"/>
    <w:rsid w:val="003C2AF1"/>
    <w:rsid w:val="003C3802"/>
    <w:rsid w:val="003C3D6A"/>
    <w:rsid w:val="003C46BB"/>
    <w:rsid w:val="003D0066"/>
    <w:rsid w:val="003D1485"/>
    <w:rsid w:val="003D15D2"/>
    <w:rsid w:val="003D5171"/>
    <w:rsid w:val="003D6EC9"/>
    <w:rsid w:val="003D703A"/>
    <w:rsid w:val="003E0F43"/>
    <w:rsid w:val="003E4381"/>
    <w:rsid w:val="003E5F54"/>
    <w:rsid w:val="003E7E87"/>
    <w:rsid w:val="003F001E"/>
    <w:rsid w:val="003F004C"/>
    <w:rsid w:val="003F092E"/>
    <w:rsid w:val="003F0E23"/>
    <w:rsid w:val="003F11DA"/>
    <w:rsid w:val="003F1749"/>
    <w:rsid w:val="003F45F1"/>
    <w:rsid w:val="003F5464"/>
    <w:rsid w:val="003F5DFF"/>
    <w:rsid w:val="003F6928"/>
    <w:rsid w:val="003F70C1"/>
    <w:rsid w:val="003F7326"/>
    <w:rsid w:val="003F7B75"/>
    <w:rsid w:val="0040214D"/>
    <w:rsid w:val="00402164"/>
    <w:rsid w:val="00403A13"/>
    <w:rsid w:val="00403D39"/>
    <w:rsid w:val="00405AA6"/>
    <w:rsid w:val="00405F5F"/>
    <w:rsid w:val="00405FA9"/>
    <w:rsid w:val="0040617E"/>
    <w:rsid w:val="00406E6E"/>
    <w:rsid w:val="004078A6"/>
    <w:rsid w:val="00407988"/>
    <w:rsid w:val="00411A4E"/>
    <w:rsid w:val="00416B84"/>
    <w:rsid w:val="00417D24"/>
    <w:rsid w:val="00417F15"/>
    <w:rsid w:val="00420A76"/>
    <w:rsid w:val="0042120D"/>
    <w:rsid w:val="00421EE1"/>
    <w:rsid w:val="004239F4"/>
    <w:rsid w:val="00424144"/>
    <w:rsid w:val="0042529C"/>
    <w:rsid w:val="00425FA2"/>
    <w:rsid w:val="004268F4"/>
    <w:rsid w:val="00426E9C"/>
    <w:rsid w:val="004270F1"/>
    <w:rsid w:val="0042757D"/>
    <w:rsid w:val="004276DF"/>
    <w:rsid w:val="004313A2"/>
    <w:rsid w:val="00431625"/>
    <w:rsid w:val="00433241"/>
    <w:rsid w:val="00436157"/>
    <w:rsid w:val="004373B1"/>
    <w:rsid w:val="0044093E"/>
    <w:rsid w:val="00442E53"/>
    <w:rsid w:val="00443E6D"/>
    <w:rsid w:val="00445505"/>
    <w:rsid w:val="00446EEA"/>
    <w:rsid w:val="00450245"/>
    <w:rsid w:val="00452A62"/>
    <w:rsid w:val="00452FB3"/>
    <w:rsid w:val="00453740"/>
    <w:rsid w:val="00454325"/>
    <w:rsid w:val="00455B40"/>
    <w:rsid w:val="004608F5"/>
    <w:rsid w:val="00461C87"/>
    <w:rsid w:val="0046356B"/>
    <w:rsid w:val="004652AD"/>
    <w:rsid w:val="00470D30"/>
    <w:rsid w:val="00470FED"/>
    <w:rsid w:val="0047231E"/>
    <w:rsid w:val="00473165"/>
    <w:rsid w:val="00473541"/>
    <w:rsid w:val="00475906"/>
    <w:rsid w:val="00476A75"/>
    <w:rsid w:val="00477802"/>
    <w:rsid w:val="00477A8F"/>
    <w:rsid w:val="00480DDA"/>
    <w:rsid w:val="004812A1"/>
    <w:rsid w:val="00481622"/>
    <w:rsid w:val="0048347D"/>
    <w:rsid w:val="00486203"/>
    <w:rsid w:val="004906E8"/>
    <w:rsid w:val="00491582"/>
    <w:rsid w:val="00491FF1"/>
    <w:rsid w:val="0049502C"/>
    <w:rsid w:val="00495DA6"/>
    <w:rsid w:val="00496042"/>
    <w:rsid w:val="00496A87"/>
    <w:rsid w:val="00496C26"/>
    <w:rsid w:val="004973DA"/>
    <w:rsid w:val="004A43FB"/>
    <w:rsid w:val="004A6DAE"/>
    <w:rsid w:val="004A773C"/>
    <w:rsid w:val="004B03C2"/>
    <w:rsid w:val="004B051F"/>
    <w:rsid w:val="004B0B04"/>
    <w:rsid w:val="004B1412"/>
    <w:rsid w:val="004B1A39"/>
    <w:rsid w:val="004B1BA9"/>
    <w:rsid w:val="004B25CF"/>
    <w:rsid w:val="004B4165"/>
    <w:rsid w:val="004B4A98"/>
    <w:rsid w:val="004B77EB"/>
    <w:rsid w:val="004B7CDF"/>
    <w:rsid w:val="004C0AC9"/>
    <w:rsid w:val="004C1047"/>
    <w:rsid w:val="004C15B4"/>
    <w:rsid w:val="004C5E11"/>
    <w:rsid w:val="004C70D5"/>
    <w:rsid w:val="004D01F0"/>
    <w:rsid w:val="004D29E9"/>
    <w:rsid w:val="004D3BB5"/>
    <w:rsid w:val="004D436A"/>
    <w:rsid w:val="004D4E85"/>
    <w:rsid w:val="004D508C"/>
    <w:rsid w:val="004D5328"/>
    <w:rsid w:val="004D5BA9"/>
    <w:rsid w:val="004D7463"/>
    <w:rsid w:val="004E1A41"/>
    <w:rsid w:val="004E230D"/>
    <w:rsid w:val="004E2360"/>
    <w:rsid w:val="004E2B69"/>
    <w:rsid w:val="004E3171"/>
    <w:rsid w:val="004E5CF3"/>
    <w:rsid w:val="004E71BC"/>
    <w:rsid w:val="004E7EFF"/>
    <w:rsid w:val="004F128D"/>
    <w:rsid w:val="004F195B"/>
    <w:rsid w:val="004F1E95"/>
    <w:rsid w:val="004F3279"/>
    <w:rsid w:val="004F346B"/>
    <w:rsid w:val="004F793C"/>
    <w:rsid w:val="00502BEA"/>
    <w:rsid w:val="005044E8"/>
    <w:rsid w:val="0050505B"/>
    <w:rsid w:val="0050614B"/>
    <w:rsid w:val="0050676B"/>
    <w:rsid w:val="00507007"/>
    <w:rsid w:val="00510BEC"/>
    <w:rsid w:val="005111F4"/>
    <w:rsid w:val="005113CA"/>
    <w:rsid w:val="005119C2"/>
    <w:rsid w:val="00512654"/>
    <w:rsid w:val="00514F7B"/>
    <w:rsid w:val="005152F9"/>
    <w:rsid w:val="005155EE"/>
    <w:rsid w:val="00516BD0"/>
    <w:rsid w:val="00520970"/>
    <w:rsid w:val="0052270E"/>
    <w:rsid w:val="00523F2B"/>
    <w:rsid w:val="00524A57"/>
    <w:rsid w:val="00525294"/>
    <w:rsid w:val="005256D8"/>
    <w:rsid w:val="005264FC"/>
    <w:rsid w:val="005277B7"/>
    <w:rsid w:val="00527905"/>
    <w:rsid w:val="00530504"/>
    <w:rsid w:val="005351A9"/>
    <w:rsid w:val="00535574"/>
    <w:rsid w:val="00535BFD"/>
    <w:rsid w:val="005371E6"/>
    <w:rsid w:val="00540FAA"/>
    <w:rsid w:val="00542394"/>
    <w:rsid w:val="00544119"/>
    <w:rsid w:val="00545D05"/>
    <w:rsid w:val="00546BB6"/>
    <w:rsid w:val="005476C2"/>
    <w:rsid w:val="00552A37"/>
    <w:rsid w:val="00552A63"/>
    <w:rsid w:val="00553AA6"/>
    <w:rsid w:val="00554BB0"/>
    <w:rsid w:val="00555241"/>
    <w:rsid w:val="00555254"/>
    <w:rsid w:val="00556EBF"/>
    <w:rsid w:val="00557919"/>
    <w:rsid w:val="0055796D"/>
    <w:rsid w:val="00557D92"/>
    <w:rsid w:val="005607D1"/>
    <w:rsid w:val="00560DDD"/>
    <w:rsid w:val="0056117A"/>
    <w:rsid w:val="00563485"/>
    <w:rsid w:val="0056777D"/>
    <w:rsid w:val="005677C2"/>
    <w:rsid w:val="00570E4A"/>
    <w:rsid w:val="0057188E"/>
    <w:rsid w:val="00572BC5"/>
    <w:rsid w:val="00573F92"/>
    <w:rsid w:val="0057434B"/>
    <w:rsid w:val="00574E17"/>
    <w:rsid w:val="00575A81"/>
    <w:rsid w:val="00577911"/>
    <w:rsid w:val="00580009"/>
    <w:rsid w:val="00580FA6"/>
    <w:rsid w:val="0058211E"/>
    <w:rsid w:val="0058436D"/>
    <w:rsid w:val="00584444"/>
    <w:rsid w:val="00584BB9"/>
    <w:rsid w:val="005852E3"/>
    <w:rsid w:val="0058532D"/>
    <w:rsid w:val="00585719"/>
    <w:rsid w:val="00585ECD"/>
    <w:rsid w:val="00591297"/>
    <w:rsid w:val="00591355"/>
    <w:rsid w:val="0059369D"/>
    <w:rsid w:val="00593955"/>
    <w:rsid w:val="00596C6F"/>
    <w:rsid w:val="005A12E9"/>
    <w:rsid w:val="005A1FDE"/>
    <w:rsid w:val="005A372B"/>
    <w:rsid w:val="005A3C20"/>
    <w:rsid w:val="005A4ADF"/>
    <w:rsid w:val="005A4B56"/>
    <w:rsid w:val="005A5B38"/>
    <w:rsid w:val="005A5B9D"/>
    <w:rsid w:val="005A7153"/>
    <w:rsid w:val="005A7B29"/>
    <w:rsid w:val="005B01E5"/>
    <w:rsid w:val="005B0526"/>
    <w:rsid w:val="005B0D8D"/>
    <w:rsid w:val="005B13F9"/>
    <w:rsid w:val="005B16B1"/>
    <w:rsid w:val="005B35E4"/>
    <w:rsid w:val="005B4056"/>
    <w:rsid w:val="005B478A"/>
    <w:rsid w:val="005B699D"/>
    <w:rsid w:val="005B71A1"/>
    <w:rsid w:val="005C09D2"/>
    <w:rsid w:val="005C119F"/>
    <w:rsid w:val="005C2687"/>
    <w:rsid w:val="005C3D50"/>
    <w:rsid w:val="005C4629"/>
    <w:rsid w:val="005C603C"/>
    <w:rsid w:val="005C712F"/>
    <w:rsid w:val="005D0BA3"/>
    <w:rsid w:val="005D2C07"/>
    <w:rsid w:val="005D5D7B"/>
    <w:rsid w:val="005D5E64"/>
    <w:rsid w:val="005D7DF4"/>
    <w:rsid w:val="005D7F02"/>
    <w:rsid w:val="005E03C1"/>
    <w:rsid w:val="005E105C"/>
    <w:rsid w:val="005E1688"/>
    <w:rsid w:val="005E3E52"/>
    <w:rsid w:val="005E4943"/>
    <w:rsid w:val="005E6247"/>
    <w:rsid w:val="005E781F"/>
    <w:rsid w:val="005E7864"/>
    <w:rsid w:val="005F0CEF"/>
    <w:rsid w:val="005F0DE3"/>
    <w:rsid w:val="005F0EFB"/>
    <w:rsid w:val="005F12D5"/>
    <w:rsid w:val="005F1591"/>
    <w:rsid w:val="005F3137"/>
    <w:rsid w:val="005F3C80"/>
    <w:rsid w:val="005F46EB"/>
    <w:rsid w:val="005F4AC4"/>
    <w:rsid w:val="005F571F"/>
    <w:rsid w:val="005F5914"/>
    <w:rsid w:val="0060002F"/>
    <w:rsid w:val="0060030A"/>
    <w:rsid w:val="006005B4"/>
    <w:rsid w:val="00601663"/>
    <w:rsid w:val="006021C4"/>
    <w:rsid w:val="00605316"/>
    <w:rsid w:val="006076C7"/>
    <w:rsid w:val="00611D90"/>
    <w:rsid w:val="0061365D"/>
    <w:rsid w:val="00614D74"/>
    <w:rsid w:val="006226FA"/>
    <w:rsid w:val="006243E3"/>
    <w:rsid w:val="00624DAF"/>
    <w:rsid w:val="00625139"/>
    <w:rsid w:val="00626147"/>
    <w:rsid w:val="00630C7B"/>
    <w:rsid w:val="006317F6"/>
    <w:rsid w:val="00631C85"/>
    <w:rsid w:val="00631E32"/>
    <w:rsid w:val="00633110"/>
    <w:rsid w:val="00633725"/>
    <w:rsid w:val="00640267"/>
    <w:rsid w:val="006420B1"/>
    <w:rsid w:val="00642A75"/>
    <w:rsid w:val="00643ABA"/>
    <w:rsid w:val="00643F69"/>
    <w:rsid w:val="006445AD"/>
    <w:rsid w:val="006465B2"/>
    <w:rsid w:val="006477A4"/>
    <w:rsid w:val="00647839"/>
    <w:rsid w:val="0065076C"/>
    <w:rsid w:val="00650789"/>
    <w:rsid w:val="00650CCD"/>
    <w:rsid w:val="00651CD5"/>
    <w:rsid w:val="00653154"/>
    <w:rsid w:val="006540EE"/>
    <w:rsid w:val="006544C3"/>
    <w:rsid w:val="0065711B"/>
    <w:rsid w:val="0065720B"/>
    <w:rsid w:val="00657E82"/>
    <w:rsid w:val="0066003B"/>
    <w:rsid w:val="00660637"/>
    <w:rsid w:val="006625BA"/>
    <w:rsid w:val="00662CC7"/>
    <w:rsid w:val="00663F63"/>
    <w:rsid w:val="00666286"/>
    <w:rsid w:val="006676F4"/>
    <w:rsid w:val="00667918"/>
    <w:rsid w:val="00667E67"/>
    <w:rsid w:val="00671599"/>
    <w:rsid w:val="00671917"/>
    <w:rsid w:val="0067285E"/>
    <w:rsid w:val="006732D1"/>
    <w:rsid w:val="0067338D"/>
    <w:rsid w:val="00673EE1"/>
    <w:rsid w:val="006744B5"/>
    <w:rsid w:val="00674FA8"/>
    <w:rsid w:val="00675D3D"/>
    <w:rsid w:val="006762F5"/>
    <w:rsid w:val="006772F4"/>
    <w:rsid w:val="006776EB"/>
    <w:rsid w:val="00685398"/>
    <w:rsid w:val="006855F8"/>
    <w:rsid w:val="0068729E"/>
    <w:rsid w:val="00687F8E"/>
    <w:rsid w:val="0069149D"/>
    <w:rsid w:val="00691BA1"/>
    <w:rsid w:val="00691CEA"/>
    <w:rsid w:val="00693DD4"/>
    <w:rsid w:val="00695EDA"/>
    <w:rsid w:val="00696BA2"/>
    <w:rsid w:val="0069757E"/>
    <w:rsid w:val="006976E5"/>
    <w:rsid w:val="006A2A8F"/>
    <w:rsid w:val="006A2C47"/>
    <w:rsid w:val="006A3BEC"/>
    <w:rsid w:val="006A4B15"/>
    <w:rsid w:val="006A63B6"/>
    <w:rsid w:val="006A6A2A"/>
    <w:rsid w:val="006A6D16"/>
    <w:rsid w:val="006A773F"/>
    <w:rsid w:val="006A77D6"/>
    <w:rsid w:val="006B1FEE"/>
    <w:rsid w:val="006B213C"/>
    <w:rsid w:val="006B3C58"/>
    <w:rsid w:val="006B3F23"/>
    <w:rsid w:val="006B40A2"/>
    <w:rsid w:val="006B5D33"/>
    <w:rsid w:val="006B72FD"/>
    <w:rsid w:val="006B79B7"/>
    <w:rsid w:val="006C013F"/>
    <w:rsid w:val="006C02C5"/>
    <w:rsid w:val="006C33ED"/>
    <w:rsid w:val="006C40A8"/>
    <w:rsid w:val="006C479B"/>
    <w:rsid w:val="006C47D1"/>
    <w:rsid w:val="006C7FAE"/>
    <w:rsid w:val="006C7FF3"/>
    <w:rsid w:val="006D1BAD"/>
    <w:rsid w:val="006D30EA"/>
    <w:rsid w:val="006D552D"/>
    <w:rsid w:val="006D6220"/>
    <w:rsid w:val="006D6CAC"/>
    <w:rsid w:val="006D7F0B"/>
    <w:rsid w:val="006E16B1"/>
    <w:rsid w:val="006E1F4C"/>
    <w:rsid w:val="006E3147"/>
    <w:rsid w:val="006E5567"/>
    <w:rsid w:val="006E60DA"/>
    <w:rsid w:val="006E6118"/>
    <w:rsid w:val="006E66FF"/>
    <w:rsid w:val="006E6930"/>
    <w:rsid w:val="006E721A"/>
    <w:rsid w:val="006E731A"/>
    <w:rsid w:val="006E75D8"/>
    <w:rsid w:val="006E7F53"/>
    <w:rsid w:val="006F004B"/>
    <w:rsid w:val="006F5355"/>
    <w:rsid w:val="006F5508"/>
    <w:rsid w:val="006F62B9"/>
    <w:rsid w:val="006F6611"/>
    <w:rsid w:val="006F7A4E"/>
    <w:rsid w:val="00701DFA"/>
    <w:rsid w:val="00702104"/>
    <w:rsid w:val="007053E6"/>
    <w:rsid w:val="00705C81"/>
    <w:rsid w:val="00710C2E"/>
    <w:rsid w:val="00712362"/>
    <w:rsid w:val="00712E96"/>
    <w:rsid w:val="00713D70"/>
    <w:rsid w:val="00714CF1"/>
    <w:rsid w:val="007163BB"/>
    <w:rsid w:val="00716873"/>
    <w:rsid w:val="00717208"/>
    <w:rsid w:val="0071774D"/>
    <w:rsid w:val="00721059"/>
    <w:rsid w:val="00721EE2"/>
    <w:rsid w:val="0072235D"/>
    <w:rsid w:val="0072292C"/>
    <w:rsid w:val="0072454E"/>
    <w:rsid w:val="00724AC3"/>
    <w:rsid w:val="0072518A"/>
    <w:rsid w:val="00726062"/>
    <w:rsid w:val="00726A01"/>
    <w:rsid w:val="00730C55"/>
    <w:rsid w:val="00731069"/>
    <w:rsid w:val="00734654"/>
    <w:rsid w:val="00735C21"/>
    <w:rsid w:val="00736E20"/>
    <w:rsid w:val="00741098"/>
    <w:rsid w:val="00741B82"/>
    <w:rsid w:val="007438F0"/>
    <w:rsid w:val="007439E7"/>
    <w:rsid w:val="00743CAF"/>
    <w:rsid w:val="00744B0E"/>
    <w:rsid w:val="00745409"/>
    <w:rsid w:val="007457A6"/>
    <w:rsid w:val="00746EAD"/>
    <w:rsid w:val="007476BE"/>
    <w:rsid w:val="00747D5B"/>
    <w:rsid w:val="007504E7"/>
    <w:rsid w:val="00750C2D"/>
    <w:rsid w:val="00751356"/>
    <w:rsid w:val="00752EDA"/>
    <w:rsid w:val="00753F47"/>
    <w:rsid w:val="00754500"/>
    <w:rsid w:val="00755833"/>
    <w:rsid w:val="00755ABA"/>
    <w:rsid w:val="00756621"/>
    <w:rsid w:val="00757529"/>
    <w:rsid w:val="007578D3"/>
    <w:rsid w:val="00760034"/>
    <w:rsid w:val="0076162D"/>
    <w:rsid w:val="00762C19"/>
    <w:rsid w:val="00763D42"/>
    <w:rsid w:val="00764468"/>
    <w:rsid w:val="0076473B"/>
    <w:rsid w:val="00764A5B"/>
    <w:rsid w:val="00765BC3"/>
    <w:rsid w:val="00765F6A"/>
    <w:rsid w:val="007661FB"/>
    <w:rsid w:val="0076663C"/>
    <w:rsid w:val="0077117C"/>
    <w:rsid w:val="00771A82"/>
    <w:rsid w:val="007745FD"/>
    <w:rsid w:val="00776E3A"/>
    <w:rsid w:val="0078064C"/>
    <w:rsid w:val="00780B59"/>
    <w:rsid w:val="0078108D"/>
    <w:rsid w:val="007831AD"/>
    <w:rsid w:val="00783268"/>
    <w:rsid w:val="0078335A"/>
    <w:rsid w:val="0078416B"/>
    <w:rsid w:val="007846E8"/>
    <w:rsid w:val="00786A60"/>
    <w:rsid w:val="00787CB2"/>
    <w:rsid w:val="00787E24"/>
    <w:rsid w:val="00796167"/>
    <w:rsid w:val="007966AE"/>
    <w:rsid w:val="007A003B"/>
    <w:rsid w:val="007A0B14"/>
    <w:rsid w:val="007A40AA"/>
    <w:rsid w:val="007A5F71"/>
    <w:rsid w:val="007A6544"/>
    <w:rsid w:val="007A6636"/>
    <w:rsid w:val="007A6875"/>
    <w:rsid w:val="007A7BC6"/>
    <w:rsid w:val="007B19E5"/>
    <w:rsid w:val="007B2193"/>
    <w:rsid w:val="007B5F7E"/>
    <w:rsid w:val="007B707E"/>
    <w:rsid w:val="007C117D"/>
    <w:rsid w:val="007C13D4"/>
    <w:rsid w:val="007C2023"/>
    <w:rsid w:val="007C2AED"/>
    <w:rsid w:val="007C37D3"/>
    <w:rsid w:val="007C3B66"/>
    <w:rsid w:val="007C3EC1"/>
    <w:rsid w:val="007C5593"/>
    <w:rsid w:val="007C5B8B"/>
    <w:rsid w:val="007C6094"/>
    <w:rsid w:val="007C6791"/>
    <w:rsid w:val="007D04A8"/>
    <w:rsid w:val="007D0699"/>
    <w:rsid w:val="007D1A19"/>
    <w:rsid w:val="007D24A0"/>
    <w:rsid w:val="007D3BF1"/>
    <w:rsid w:val="007D481D"/>
    <w:rsid w:val="007D4E4A"/>
    <w:rsid w:val="007D520F"/>
    <w:rsid w:val="007D566A"/>
    <w:rsid w:val="007D6F0E"/>
    <w:rsid w:val="007D73F2"/>
    <w:rsid w:val="007E012E"/>
    <w:rsid w:val="007E0F75"/>
    <w:rsid w:val="007E1055"/>
    <w:rsid w:val="007E1A0B"/>
    <w:rsid w:val="007E3A23"/>
    <w:rsid w:val="007E4120"/>
    <w:rsid w:val="007E50ED"/>
    <w:rsid w:val="007E787E"/>
    <w:rsid w:val="007E7DDE"/>
    <w:rsid w:val="007F041A"/>
    <w:rsid w:val="007F0E92"/>
    <w:rsid w:val="007F22C0"/>
    <w:rsid w:val="007F5DDA"/>
    <w:rsid w:val="007F757C"/>
    <w:rsid w:val="007F7C5B"/>
    <w:rsid w:val="007F7CF4"/>
    <w:rsid w:val="007F7E60"/>
    <w:rsid w:val="00800CFC"/>
    <w:rsid w:val="00801628"/>
    <w:rsid w:val="00801F5A"/>
    <w:rsid w:val="00803343"/>
    <w:rsid w:val="008047ED"/>
    <w:rsid w:val="00804DF0"/>
    <w:rsid w:val="00807061"/>
    <w:rsid w:val="00810A64"/>
    <w:rsid w:val="00810EB8"/>
    <w:rsid w:val="00811D2A"/>
    <w:rsid w:val="00821D4E"/>
    <w:rsid w:val="00824A6E"/>
    <w:rsid w:val="00826BBB"/>
    <w:rsid w:val="00827E33"/>
    <w:rsid w:val="008326F6"/>
    <w:rsid w:val="008339ED"/>
    <w:rsid w:val="00833B31"/>
    <w:rsid w:val="00833ECF"/>
    <w:rsid w:val="008341A6"/>
    <w:rsid w:val="008345A7"/>
    <w:rsid w:val="00835167"/>
    <w:rsid w:val="0083654C"/>
    <w:rsid w:val="00836E37"/>
    <w:rsid w:val="00837BA2"/>
    <w:rsid w:val="008400D3"/>
    <w:rsid w:val="00840AAB"/>
    <w:rsid w:val="00841537"/>
    <w:rsid w:val="00841EAE"/>
    <w:rsid w:val="00842E67"/>
    <w:rsid w:val="008446A7"/>
    <w:rsid w:val="00845F60"/>
    <w:rsid w:val="008469A0"/>
    <w:rsid w:val="00846EA5"/>
    <w:rsid w:val="0084726A"/>
    <w:rsid w:val="008474F6"/>
    <w:rsid w:val="00850642"/>
    <w:rsid w:val="00850718"/>
    <w:rsid w:val="00851CAB"/>
    <w:rsid w:val="008527EE"/>
    <w:rsid w:val="00853B9C"/>
    <w:rsid w:val="008542BF"/>
    <w:rsid w:val="00854399"/>
    <w:rsid w:val="00854A6A"/>
    <w:rsid w:val="00856449"/>
    <w:rsid w:val="0085793A"/>
    <w:rsid w:val="0086123A"/>
    <w:rsid w:val="0086170A"/>
    <w:rsid w:val="00862E10"/>
    <w:rsid w:val="008639FC"/>
    <w:rsid w:val="00865E4F"/>
    <w:rsid w:val="00866A48"/>
    <w:rsid w:val="00867825"/>
    <w:rsid w:val="00870CAA"/>
    <w:rsid w:val="00871580"/>
    <w:rsid w:val="0087174B"/>
    <w:rsid w:val="008722FB"/>
    <w:rsid w:val="00874367"/>
    <w:rsid w:val="008744D5"/>
    <w:rsid w:val="00875A83"/>
    <w:rsid w:val="00876D8A"/>
    <w:rsid w:val="00877E5E"/>
    <w:rsid w:val="0088029D"/>
    <w:rsid w:val="0088165C"/>
    <w:rsid w:val="00882002"/>
    <w:rsid w:val="0088266C"/>
    <w:rsid w:val="00882798"/>
    <w:rsid w:val="0088395A"/>
    <w:rsid w:val="008850B0"/>
    <w:rsid w:val="00886285"/>
    <w:rsid w:val="00891E80"/>
    <w:rsid w:val="00892227"/>
    <w:rsid w:val="0089229D"/>
    <w:rsid w:val="0089391F"/>
    <w:rsid w:val="008949EA"/>
    <w:rsid w:val="008A074E"/>
    <w:rsid w:val="008A0BF3"/>
    <w:rsid w:val="008A10B5"/>
    <w:rsid w:val="008A18D6"/>
    <w:rsid w:val="008A23BD"/>
    <w:rsid w:val="008A2F51"/>
    <w:rsid w:val="008A3AF6"/>
    <w:rsid w:val="008A4475"/>
    <w:rsid w:val="008A48A2"/>
    <w:rsid w:val="008A4C9C"/>
    <w:rsid w:val="008A5D5D"/>
    <w:rsid w:val="008A61A2"/>
    <w:rsid w:val="008A70A1"/>
    <w:rsid w:val="008A72B0"/>
    <w:rsid w:val="008A75E2"/>
    <w:rsid w:val="008B242D"/>
    <w:rsid w:val="008B326F"/>
    <w:rsid w:val="008B3421"/>
    <w:rsid w:val="008B3A96"/>
    <w:rsid w:val="008B3AAB"/>
    <w:rsid w:val="008B5881"/>
    <w:rsid w:val="008B5A7E"/>
    <w:rsid w:val="008B66FE"/>
    <w:rsid w:val="008B6DAA"/>
    <w:rsid w:val="008C0A6C"/>
    <w:rsid w:val="008C145F"/>
    <w:rsid w:val="008C14DA"/>
    <w:rsid w:val="008C1B19"/>
    <w:rsid w:val="008C1FCF"/>
    <w:rsid w:val="008C25B0"/>
    <w:rsid w:val="008C34A1"/>
    <w:rsid w:val="008C4D61"/>
    <w:rsid w:val="008C5270"/>
    <w:rsid w:val="008C6CBF"/>
    <w:rsid w:val="008C79F7"/>
    <w:rsid w:val="008D162A"/>
    <w:rsid w:val="008D2809"/>
    <w:rsid w:val="008D2D77"/>
    <w:rsid w:val="008D3FB0"/>
    <w:rsid w:val="008D4A1D"/>
    <w:rsid w:val="008D5E6A"/>
    <w:rsid w:val="008D6EAB"/>
    <w:rsid w:val="008D715B"/>
    <w:rsid w:val="008E1641"/>
    <w:rsid w:val="008E2B74"/>
    <w:rsid w:val="008E2BEF"/>
    <w:rsid w:val="008E35D9"/>
    <w:rsid w:val="008E460E"/>
    <w:rsid w:val="008E4D38"/>
    <w:rsid w:val="008E5E6D"/>
    <w:rsid w:val="008E7DD0"/>
    <w:rsid w:val="008F062F"/>
    <w:rsid w:val="008F08D2"/>
    <w:rsid w:val="008F2280"/>
    <w:rsid w:val="008F2753"/>
    <w:rsid w:val="008F2923"/>
    <w:rsid w:val="008F36B4"/>
    <w:rsid w:val="008F40A3"/>
    <w:rsid w:val="008F412E"/>
    <w:rsid w:val="008F44DB"/>
    <w:rsid w:val="00900028"/>
    <w:rsid w:val="00900BF3"/>
    <w:rsid w:val="00903D37"/>
    <w:rsid w:val="009041FC"/>
    <w:rsid w:val="00904420"/>
    <w:rsid w:val="009067A9"/>
    <w:rsid w:val="00911869"/>
    <w:rsid w:val="009118EC"/>
    <w:rsid w:val="00911FB6"/>
    <w:rsid w:val="00912A9D"/>
    <w:rsid w:val="0091340D"/>
    <w:rsid w:val="00913681"/>
    <w:rsid w:val="009139C8"/>
    <w:rsid w:val="009145D6"/>
    <w:rsid w:val="00915C92"/>
    <w:rsid w:val="00921473"/>
    <w:rsid w:val="009215CD"/>
    <w:rsid w:val="00923C0C"/>
    <w:rsid w:val="00925365"/>
    <w:rsid w:val="0092562E"/>
    <w:rsid w:val="00925907"/>
    <w:rsid w:val="0092673C"/>
    <w:rsid w:val="009267F6"/>
    <w:rsid w:val="00927963"/>
    <w:rsid w:val="00931736"/>
    <w:rsid w:val="009318C8"/>
    <w:rsid w:val="00932C55"/>
    <w:rsid w:val="00934040"/>
    <w:rsid w:val="009341D5"/>
    <w:rsid w:val="009418FA"/>
    <w:rsid w:val="00941ABE"/>
    <w:rsid w:val="0094274A"/>
    <w:rsid w:val="00944196"/>
    <w:rsid w:val="00946CDA"/>
    <w:rsid w:val="00947832"/>
    <w:rsid w:val="009502B1"/>
    <w:rsid w:val="00952FA5"/>
    <w:rsid w:val="00953257"/>
    <w:rsid w:val="0095374B"/>
    <w:rsid w:val="00955B39"/>
    <w:rsid w:val="00957202"/>
    <w:rsid w:val="00957777"/>
    <w:rsid w:val="00957AFB"/>
    <w:rsid w:val="009617BE"/>
    <w:rsid w:val="009622FD"/>
    <w:rsid w:val="00963B2A"/>
    <w:rsid w:val="00964C5D"/>
    <w:rsid w:val="009654CB"/>
    <w:rsid w:val="009654E4"/>
    <w:rsid w:val="00965633"/>
    <w:rsid w:val="0096573E"/>
    <w:rsid w:val="00965DF4"/>
    <w:rsid w:val="00967254"/>
    <w:rsid w:val="00967FBF"/>
    <w:rsid w:val="00970A46"/>
    <w:rsid w:val="009718F5"/>
    <w:rsid w:val="009727AB"/>
    <w:rsid w:val="009732A5"/>
    <w:rsid w:val="00973C38"/>
    <w:rsid w:val="00974F32"/>
    <w:rsid w:val="00977BFD"/>
    <w:rsid w:val="009820A9"/>
    <w:rsid w:val="009827D0"/>
    <w:rsid w:val="00982A19"/>
    <w:rsid w:val="00983251"/>
    <w:rsid w:val="00983872"/>
    <w:rsid w:val="00986CE5"/>
    <w:rsid w:val="00987AF8"/>
    <w:rsid w:val="00990A42"/>
    <w:rsid w:val="00992278"/>
    <w:rsid w:val="00992403"/>
    <w:rsid w:val="0099261F"/>
    <w:rsid w:val="00993520"/>
    <w:rsid w:val="0099541B"/>
    <w:rsid w:val="009955F8"/>
    <w:rsid w:val="00996180"/>
    <w:rsid w:val="00997E4B"/>
    <w:rsid w:val="009A1F01"/>
    <w:rsid w:val="009A5552"/>
    <w:rsid w:val="009A622D"/>
    <w:rsid w:val="009A67B1"/>
    <w:rsid w:val="009A6AC6"/>
    <w:rsid w:val="009A76E6"/>
    <w:rsid w:val="009B621C"/>
    <w:rsid w:val="009B62F1"/>
    <w:rsid w:val="009B7C7F"/>
    <w:rsid w:val="009C0A86"/>
    <w:rsid w:val="009C324F"/>
    <w:rsid w:val="009C3DD0"/>
    <w:rsid w:val="009C5AA5"/>
    <w:rsid w:val="009C5AEE"/>
    <w:rsid w:val="009C6C9B"/>
    <w:rsid w:val="009C7E57"/>
    <w:rsid w:val="009D0113"/>
    <w:rsid w:val="009D0C89"/>
    <w:rsid w:val="009D5994"/>
    <w:rsid w:val="009D59BD"/>
    <w:rsid w:val="009D716B"/>
    <w:rsid w:val="009E07C4"/>
    <w:rsid w:val="009E1FF7"/>
    <w:rsid w:val="009E3355"/>
    <w:rsid w:val="009E4D59"/>
    <w:rsid w:val="009E557A"/>
    <w:rsid w:val="009E5A31"/>
    <w:rsid w:val="009E60D0"/>
    <w:rsid w:val="009E64EF"/>
    <w:rsid w:val="009E70B5"/>
    <w:rsid w:val="009E7F58"/>
    <w:rsid w:val="009F0468"/>
    <w:rsid w:val="009F04AF"/>
    <w:rsid w:val="009F1D57"/>
    <w:rsid w:val="009F215E"/>
    <w:rsid w:val="009F33AB"/>
    <w:rsid w:val="009F3E7A"/>
    <w:rsid w:val="009F482F"/>
    <w:rsid w:val="009F6878"/>
    <w:rsid w:val="00A01233"/>
    <w:rsid w:val="00A0159C"/>
    <w:rsid w:val="00A02716"/>
    <w:rsid w:val="00A02909"/>
    <w:rsid w:val="00A03592"/>
    <w:rsid w:val="00A03C12"/>
    <w:rsid w:val="00A047A5"/>
    <w:rsid w:val="00A05D45"/>
    <w:rsid w:val="00A06834"/>
    <w:rsid w:val="00A07367"/>
    <w:rsid w:val="00A07A89"/>
    <w:rsid w:val="00A1025D"/>
    <w:rsid w:val="00A11A9A"/>
    <w:rsid w:val="00A123D0"/>
    <w:rsid w:val="00A1277D"/>
    <w:rsid w:val="00A131DF"/>
    <w:rsid w:val="00A1462A"/>
    <w:rsid w:val="00A16B97"/>
    <w:rsid w:val="00A1767F"/>
    <w:rsid w:val="00A209EA"/>
    <w:rsid w:val="00A21596"/>
    <w:rsid w:val="00A2182F"/>
    <w:rsid w:val="00A22C13"/>
    <w:rsid w:val="00A23370"/>
    <w:rsid w:val="00A26A51"/>
    <w:rsid w:val="00A27BA1"/>
    <w:rsid w:val="00A27C66"/>
    <w:rsid w:val="00A31771"/>
    <w:rsid w:val="00A32A85"/>
    <w:rsid w:val="00A33134"/>
    <w:rsid w:val="00A33BB0"/>
    <w:rsid w:val="00A33D94"/>
    <w:rsid w:val="00A33EAE"/>
    <w:rsid w:val="00A3539A"/>
    <w:rsid w:val="00A36473"/>
    <w:rsid w:val="00A3664C"/>
    <w:rsid w:val="00A36E88"/>
    <w:rsid w:val="00A37A25"/>
    <w:rsid w:val="00A40721"/>
    <w:rsid w:val="00A40B6F"/>
    <w:rsid w:val="00A41278"/>
    <w:rsid w:val="00A41407"/>
    <w:rsid w:val="00A424F2"/>
    <w:rsid w:val="00A431C6"/>
    <w:rsid w:val="00A43E1C"/>
    <w:rsid w:val="00A43E49"/>
    <w:rsid w:val="00A51540"/>
    <w:rsid w:val="00A51F15"/>
    <w:rsid w:val="00A523C8"/>
    <w:rsid w:val="00A53FE7"/>
    <w:rsid w:val="00A542B3"/>
    <w:rsid w:val="00A554CD"/>
    <w:rsid w:val="00A56587"/>
    <w:rsid w:val="00A5678B"/>
    <w:rsid w:val="00A56C69"/>
    <w:rsid w:val="00A60392"/>
    <w:rsid w:val="00A60EF7"/>
    <w:rsid w:val="00A60FC0"/>
    <w:rsid w:val="00A641E7"/>
    <w:rsid w:val="00A641FD"/>
    <w:rsid w:val="00A6512A"/>
    <w:rsid w:val="00A6540E"/>
    <w:rsid w:val="00A671EF"/>
    <w:rsid w:val="00A700B7"/>
    <w:rsid w:val="00A721C1"/>
    <w:rsid w:val="00A72F4C"/>
    <w:rsid w:val="00A7419A"/>
    <w:rsid w:val="00A74D4D"/>
    <w:rsid w:val="00A768ED"/>
    <w:rsid w:val="00A80178"/>
    <w:rsid w:val="00A804A2"/>
    <w:rsid w:val="00A80BC6"/>
    <w:rsid w:val="00A819C8"/>
    <w:rsid w:val="00A82BCF"/>
    <w:rsid w:val="00A83462"/>
    <w:rsid w:val="00A83F43"/>
    <w:rsid w:val="00A849D2"/>
    <w:rsid w:val="00A85A5D"/>
    <w:rsid w:val="00A87B76"/>
    <w:rsid w:val="00A90847"/>
    <w:rsid w:val="00A909A8"/>
    <w:rsid w:val="00A927EB"/>
    <w:rsid w:val="00A92922"/>
    <w:rsid w:val="00A93352"/>
    <w:rsid w:val="00A935CA"/>
    <w:rsid w:val="00A944AA"/>
    <w:rsid w:val="00A9502E"/>
    <w:rsid w:val="00A96549"/>
    <w:rsid w:val="00A96894"/>
    <w:rsid w:val="00AA010E"/>
    <w:rsid w:val="00AA13E1"/>
    <w:rsid w:val="00AA33CB"/>
    <w:rsid w:val="00AA360F"/>
    <w:rsid w:val="00AA4A7F"/>
    <w:rsid w:val="00AA4C18"/>
    <w:rsid w:val="00AA4E8E"/>
    <w:rsid w:val="00AA56B5"/>
    <w:rsid w:val="00AA570B"/>
    <w:rsid w:val="00AA6543"/>
    <w:rsid w:val="00AB093F"/>
    <w:rsid w:val="00AB31DA"/>
    <w:rsid w:val="00AB3271"/>
    <w:rsid w:val="00AB3667"/>
    <w:rsid w:val="00AB3674"/>
    <w:rsid w:val="00AB368A"/>
    <w:rsid w:val="00AB3897"/>
    <w:rsid w:val="00AB63DF"/>
    <w:rsid w:val="00AC1155"/>
    <w:rsid w:val="00AC1BDB"/>
    <w:rsid w:val="00AC2655"/>
    <w:rsid w:val="00AC3B57"/>
    <w:rsid w:val="00AC4983"/>
    <w:rsid w:val="00AC741F"/>
    <w:rsid w:val="00AC7F42"/>
    <w:rsid w:val="00AD0CD3"/>
    <w:rsid w:val="00AD2BE5"/>
    <w:rsid w:val="00AD489C"/>
    <w:rsid w:val="00AD5899"/>
    <w:rsid w:val="00AE1690"/>
    <w:rsid w:val="00AE54AA"/>
    <w:rsid w:val="00AE79FD"/>
    <w:rsid w:val="00AF07F5"/>
    <w:rsid w:val="00AF726C"/>
    <w:rsid w:val="00B013C4"/>
    <w:rsid w:val="00B01DA3"/>
    <w:rsid w:val="00B027D8"/>
    <w:rsid w:val="00B02A1C"/>
    <w:rsid w:val="00B031B7"/>
    <w:rsid w:val="00B03781"/>
    <w:rsid w:val="00B038ED"/>
    <w:rsid w:val="00B04696"/>
    <w:rsid w:val="00B058C8"/>
    <w:rsid w:val="00B05B3E"/>
    <w:rsid w:val="00B05F10"/>
    <w:rsid w:val="00B06B5A"/>
    <w:rsid w:val="00B1087C"/>
    <w:rsid w:val="00B11112"/>
    <w:rsid w:val="00B13029"/>
    <w:rsid w:val="00B15D12"/>
    <w:rsid w:val="00B16AEC"/>
    <w:rsid w:val="00B16F98"/>
    <w:rsid w:val="00B20F71"/>
    <w:rsid w:val="00B221A8"/>
    <w:rsid w:val="00B2391A"/>
    <w:rsid w:val="00B23A3F"/>
    <w:rsid w:val="00B252ED"/>
    <w:rsid w:val="00B25517"/>
    <w:rsid w:val="00B26A26"/>
    <w:rsid w:val="00B26DE6"/>
    <w:rsid w:val="00B27024"/>
    <w:rsid w:val="00B27489"/>
    <w:rsid w:val="00B275B7"/>
    <w:rsid w:val="00B30345"/>
    <w:rsid w:val="00B303D4"/>
    <w:rsid w:val="00B304EA"/>
    <w:rsid w:val="00B311E5"/>
    <w:rsid w:val="00B3287F"/>
    <w:rsid w:val="00B3295F"/>
    <w:rsid w:val="00B32A88"/>
    <w:rsid w:val="00B33099"/>
    <w:rsid w:val="00B33489"/>
    <w:rsid w:val="00B33B92"/>
    <w:rsid w:val="00B34105"/>
    <w:rsid w:val="00B34621"/>
    <w:rsid w:val="00B346DD"/>
    <w:rsid w:val="00B3573A"/>
    <w:rsid w:val="00B37180"/>
    <w:rsid w:val="00B40B22"/>
    <w:rsid w:val="00B42302"/>
    <w:rsid w:val="00B42A04"/>
    <w:rsid w:val="00B42BBF"/>
    <w:rsid w:val="00B42BF3"/>
    <w:rsid w:val="00B44462"/>
    <w:rsid w:val="00B4531E"/>
    <w:rsid w:val="00B47047"/>
    <w:rsid w:val="00B474FF"/>
    <w:rsid w:val="00B51149"/>
    <w:rsid w:val="00B512FB"/>
    <w:rsid w:val="00B527A8"/>
    <w:rsid w:val="00B52B7A"/>
    <w:rsid w:val="00B52BA0"/>
    <w:rsid w:val="00B53092"/>
    <w:rsid w:val="00B53386"/>
    <w:rsid w:val="00B533B7"/>
    <w:rsid w:val="00B53E88"/>
    <w:rsid w:val="00B54B25"/>
    <w:rsid w:val="00B54D34"/>
    <w:rsid w:val="00B551A1"/>
    <w:rsid w:val="00B55AE3"/>
    <w:rsid w:val="00B55BB6"/>
    <w:rsid w:val="00B56715"/>
    <w:rsid w:val="00B56D15"/>
    <w:rsid w:val="00B57B4A"/>
    <w:rsid w:val="00B602D1"/>
    <w:rsid w:val="00B61958"/>
    <w:rsid w:val="00B61AEB"/>
    <w:rsid w:val="00B624DA"/>
    <w:rsid w:val="00B649AA"/>
    <w:rsid w:val="00B650A7"/>
    <w:rsid w:val="00B659A0"/>
    <w:rsid w:val="00B659DA"/>
    <w:rsid w:val="00B6658F"/>
    <w:rsid w:val="00B66DB1"/>
    <w:rsid w:val="00B66FF4"/>
    <w:rsid w:val="00B6706E"/>
    <w:rsid w:val="00B6776F"/>
    <w:rsid w:val="00B67949"/>
    <w:rsid w:val="00B67B6F"/>
    <w:rsid w:val="00B72968"/>
    <w:rsid w:val="00B73B15"/>
    <w:rsid w:val="00B7482D"/>
    <w:rsid w:val="00B75AB0"/>
    <w:rsid w:val="00B76080"/>
    <w:rsid w:val="00B7612F"/>
    <w:rsid w:val="00B77ECB"/>
    <w:rsid w:val="00B800FE"/>
    <w:rsid w:val="00B81975"/>
    <w:rsid w:val="00B82804"/>
    <w:rsid w:val="00B8417D"/>
    <w:rsid w:val="00B85AF9"/>
    <w:rsid w:val="00B91335"/>
    <w:rsid w:val="00B93497"/>
    <w:rsid w:val="00B93541"/>
    <w:rsid w:val="00B9355E"/>
    <w:rsid w:val="00B94EB4"/>
    <w:rsid w:val="00B95BE2"/>
    <w:rsid w:val="00B96959"/>
    <w:rsid w:val="00B97BD3"/>
    <w:rsid w:val="00BA23E8"/>
    <w:rsid w:val="00BA3EC1"/>
    <w:rsid w:val="00BA439D"/>
    <w:rsid w:val="00BA6610"/>
    <w:rsid w:val="00BA718C"/>
    <w:rsid w:val="00BB053C"/>
    <w:rsid w:val="00BB06B9"/>
    <w:rsid w:val="00BB22FA"/>
    <w:rsid w:val="00BB234C"/>
    <w:rsid w:val="00BB39CC"/>
    <w:rsid w:val="00BB3E85"/>
    <w:rsid w:val="00BB733A"/>
    <w:rsid w:val="00BB7F90"/>
    <w:rsid w:val="00BB7FBE"/>
    <w:rsid w:val="00BC0C42"/>
    <w:rsid w:val="00BC0D8B"/>
    <w:rsid w:val="00BC1BC2"/>
    <w:rsid w:val="00BC27BE"/>
    <w:rsid w:val="00BC350E"/>
    <w:rsid w:val="00BC3E48"/>
    <w:rsid w:val="00BC3F8B"/>
    <w:rsid w:val="00BC40BA"/>
    <w:rsid w:val="00BC6D7B"/>
    <w:rsid w:val="00BC7384"/>
    <w:rsid w:val="00BC744A"/>
    <w:rsid w:val="00BD14E2"/>
    <w:rsid w:val="00BD1BA5"/>
    <w:rsid w:val="00BD2108"/>
    <w:rsid w:val="00BD3BCB"/>
    <w:rsid w:val="00BD59A4"/>
    <w:rsid w:val="00BD7A55"/>
    <w:rsid w:val="00BD7CDA"/>
    <w:rsid w:val="00BE0C5D"/>
    <w:rsid w:val="00BE2006"/>
    <w:rsid w:val="00BE2E9B"/>
    <w:rsid w:val="00BE3AF1"/>
    <w:rsid w:val="00BE3BC2"/>
    <w:rsid w:val="00BF04A4"/>
    <w:rsid w:val="00BF10DE"/>
    <w:rsid w:val="00BF165A"/>
    <w:rsid w:val="00BF1FD1"/>
    <w:rsid w:val="00BF234F"/>
    <w:rsid w:val="00BF3120"/>
    <w:rsid w:val="00BF5509"/>
    <w:rsid w:val="00BF5E6B"/>
    <w:rsid w:val="00BF5EF5"/>
    <w:rsid w:val="00BF6031"/>
    <w:rsid w:val="00BF6683"/>
    <w:rsid w:val="00BF7B86"/>
    <w:rsid w:val="00C01361"/>
    <w:rsid w:val="00C01545"/>
    <w:rsid w:val="00C01F43"/>
    <w:rsid w:val="00C070BC"/>
    <w:rsid w:val="00C071DA"/>
    <w:rsid w:val="00C07BFC"/>
    <w:rsid w:val="00C10480"/>
    <w:rsid w:val="00C106A4"/>
    <w:rsid w:val="00C11FFB"/>
    <w:rsid w:val="00C152DB"/>
    <w:rsid w:val="00C153F0"/>
    <w:rsid w:val="00C15EF8"/>
    <w:rsid w:val="00C1666D"/>
    <w:rsid w:val="00C16B49"/>
    <w:rsid w:val="00C16EFB"/>
    <w:rsid w:val="00C175AA"/>
    <w:rsid w:val="00C20455"/>
    <w:rsid w:val="00C20598"/>
    <w:rsid w:val="00C207BB"/>
    <w:rsid w:val="00C21164"/>
    <w:rsid w:val="00C21C59"/>
    <w:rsid w:val="00C221FB"/>
    <w:rsid w:val="00C222B2"/>
    <w:rsid w:val="00C22DD3"/>
    <w:rsid w:val="00C22E73"/>
    <w:rsid w:val="00C235B4"/>
    <w:rsid w:val="00C23956"/>
    <w:rsid w:val="00C24D23"/>
    <w:rsid w:val="00C2787F"/>
    <w:rsid w:val="00C278FD"/>
    <w:rsid w:val="00C32695"/>
    <w:rsid w:val="00C32B27"/>
    <w:rsid w:val="00C3403D"/>
    <w:rsid w:val="00C3416D"/>
    <w:rsid w:val="00C350A8"/>
    <w:rsid w:val="00C351D1"/>
    <w:rsid w:val="00C369C6"/>
    <w:rsid w:val="00C36EF2"/>
    <w:rsid w:val="00C373D0"/>
    <w:rsid w:val="00C37F5D"/>
    <w:rsid w:val="00C4155D"/>
    <w:rsid w:val="00C41983"/>
    <w:rsid w:val="00C41FB4"/>
    <w:rsid w:val="00C420FD"/>
    <w:rsid w:val="00C44BD7"/>
    <w:rsid w:val="00C462F8"/>
    <w:rsid w:val="00C46515"/>
    <w:rsid w:val="00C470AA"/>
    <w:rsid w:val="00C475EB"/>
    <w:rsid w:val="00C477A4"/>
    <w:rsid w:val="00C53AA1"/>
    <w:rsid w:val="00C53BC8"/>
    <w:rsid w:val="00C53E46"/>
    <w:rsid w:val="00C5607C"/>
    <w:rsid w:val="00C56AE7"/>
    <w:rsid w:val="00C570D9"/>
    <w:rsid w:val="00C571F4"/>
    <w:rsid w:val="00C57AD9"/>
    <w:rsid w:val="00C60D03"/>
    <w:rsid w:val="00C6139F"/>
    <w:rsid w:val="00C61405"/>
    <w:rsid w:val="00C6179B"/>
    <w:rsid w:val="00C625AF"/>
    <w:rsid w:val="00C65D35"/>
    <w:rsid w:val="00C662D1"/>
    <w:rsid w:val="00C67CD5"/>
    <w:rsid w:val="00C70206"/>
    <w:rsid w:val="00C70291"/>
    <w:rsid w:val="00C7076D"/>
    <w:rsid w:val="00C70E46"/>
    <w:rsid w:val="00C71F9C"/>
    <w:rsid w:val="00C72FFF"/>
    <w:rsid w:val="00C732B1"/>
    <w:rsid w:val="00C753A7"/>
    <w:rsid w:val="00C75BEA"/>
    <w:rsid w:val="00C761F5"/>
    <w:rsid w:val="00C77182"/>
    <w:rsid w:val="00C81975"/>
    <w:rsid w:val="00C8205E"/>
    <w:rsid w:val="00C82D7D"/>
    <w:rsid w:val="00C838A8"/>
    <w:rsid w:val="00C8457B"/>
    <w:rsid w:val="00C859AD"/>
    <w:rsid w:val="00C86653"/>
    <w:rsid w:val="00C868BF"/>
    <w:rsid w:val="00C86915"/>
    <w:rsid w:val="00C87C66"/>
    <w:rsid w:val="00C904A7"/>
    <w:rsid w:val="00C91432"/>
    <w:rsid w:val="00C94392"/>
    <w:rsid w:val="00C953C9"/>
    <w:rsid w:val="00C9546D"/>
    <w:rsid w:val="00C95E07"/>
    <w:rsid w:val="00C96002"/>
    <w:rsid w:val="00CA0780"/>
    <w:rsid w:val="00CA0AFD"/>
    <w:rsid w:val="00CA23A5"/>
    <w:rsid w:val="00CA2D1D"/>
    <w:rsid w:val="00CA3734"/>
    <w:rsid w:val="00CA4AB2"/>
    <w:rsid w:val="00CA62F1"/>
    <w:rsid w:val="00CA716C"/>
    <w:rsid w:val="00CA74EB"/>
    <w:rsid w:val="00CA7CA8"/>
    <w:rsid w:val="00CA7EE8"/>
    <w:rsid w:val="00CB349A"/>
    <w:rsid w:val="00CB4490"/>
    <w:rsid w:val="00CB7615"/>
    <w:rsid w:val="00CC0255"/>
    <w:rsid w:val="00CC03AF"/>
    <w:rsid w:val="00CC0B66"/>
    <w:rsid w:val="00CC2837"/>
    <w:rsid w:val="00CC3CCA"/>
    <w:rsid w:val="00CC3CF6"/>
    <w:rsid w:val="00CC40BD"/>
    <w:rsid w:val="00CC428D"/>
    <w:rsid w:val="00CC68AF"/>
    <w:rsid w:val="00CC7101"/>
    <w:rsid w:val="00CC77DD"/>
    <w:rsid w:val="00CD118B"/>
    <w:rsid w:val="00CD2FF6"/>
    <w:rsid w:val="00CD3CD9"/>
    <w:rsid w:val="00CD3D92"/>
    <w:rsid w:val="00CD3F9E"/>
    <w:rsid w:val="00CD4D07"/>
    <w:rsid w:val="00CD5892"/>
    <w:rsid w:val="00CD5B29"/>
    <w:rsid w:val="00CD67A0"/>
    <w:rsid w:val="00CD71B7"/>
    <w:rsid w:val="00CE0246"/>
    <w:rsid w:val="00CE2649"/>
    <w:rsid w:val="00CE2CCE"/>
    <w:rsid w:val="00CE3785"/>
    <w:rsid w:val="00CE6CDE"/>
    <w:rsid w:val="00CE735F"/>
    <w:rsid w:val="00CE7752"/>
    <w:rsid w:val="00CF2085"/>
    <w:rsid w:val="00CF3F6D"/>
    <w:rsid w:val="00CF5434"/>
    <w:rsid w:val="00CF7131"/>
    <w:rsid w:val="00D01675"/>
    <w:rsid w:val="00D03743"/>
    <w:rsid w:val="00D05CB5"/>
    <w:rsid w:val="00D06087"/>
    <w:rsid w:val="00D07997"/>
    <w:rsid w:val="00D10D76"/>
    <w:rsid w:val="00D11C9C"/>
    <w:rsid w:val="00D1217D"/>
    <w:rsid w:val="00D12737"/>
    <w:rsid w:val="00D12A59"/>
    <w:rsid w:val="00D12F66"/>
    <w:rsid w:val="00D13ADE"/>
    <w:rsid w:val="00D1549E"/>
    <w:rsid w:val="00D16458"/>
    <w:rsid w:val="00D16A76"/>
    <w:rsid w:val="00D20497"/>
    <w:rsid w:val="00D22541"/>
    <w:rsid w:val="00D2340A"/>
    <w:rsid w:val="00D24A94"/>
    <w:rsid w:val="00D24D51"/>
    <w:rsid w:val="00D2693F"/>
    <w:rsid w:val="00D26C74"/>
    <w:rsid w:val="00D27C54"/>
    <w:rsid w:val="00D304C5"/>
    <w:rsid w:val="00D306FA"/>
    <w:rsid w:val="00D30E44"/>
    <w:rsid w:val="00D3190B"/>
    <w:rsid w:val="00D32250"/>
    <w:rsid w:val="00D32974"/>
    <w:rsid w:val="00D333B7"/>
    <w:rsid w:val="00D33556"/>
    <w:rsid w:val="00D350CA"/>
    <w:rsid w:val="00D356AA"/>
    <w:rsid w:val="00D36D94"/>
    <w:rsid w:val="00D36FAC"/>
    <w:rsid w:val="00D37845"/>
    <w:rsid w:val="00D40255"/>
    <w:rsid w:val="00D4112F"/>
    <w:rsid w:val="00D43252"/>
    <w:rsid w:val="00D434D0"/>
    <w:rsid w:val="00D43576"/>
    <w:rsid w:val="00D43D54"/>
    <w:rsid w:val="00D43EE2"/>
    <w:rsid w:val="00D44144"/>
    <w:rsid w:val="00D45303"/>
    <w:rsid w:val="00D47382"/>
    <w:rsid w:val="00D47FC5"/>
    <w:rsid w:val="00D526FA"/>
    <w:rsid w:val="00D532FF"/>
    <w:rsid w:val="00D540A1"/>
    <w:rsid w:val="00D540F7"/>
    <w:rsid w:val="00D54D16"/>
    <w:rsid w:val="00D552AF"/>
    <w:rsid w:val="00D56394"/>
    <w:rsid w:val="00D56C16"/>
    <w:rsid w:val="00D57BDC"/>
    <w:rsid w:val="00D631AB"/>
    <w:rsid w:val="00D635C3"/>
    <w:rsid w:val="00D64ACD"/>
    <w:rsid w:val="00D64C00"/>
    <w:rsid w:val="00D65299"/>
    <w:rsid w:val="00D66A03"/>
    <w:rsid w:val="00D677C8"/>
    <w:rsid w:val="00D710BE"/>
    <w:rsid w:val="00D719E3"/>
    <w:rsid w:val="00D725B1"/>
    <w:rsid w:val="00D73A9C"/>
    <w:rsid w:val="00D744CE"/>
    <w:rsid w:val="00D74779"/>
    <w:rsid w:val="00D7509C"/>
    <w:rsid w:val="00D76D9C"/>
    <w:rsid w:val="00D7755C"/>
    <w:rsid w:val="00D85F47"/>
    <w:rsid w:val="00D86338"/>
    <w:rsid w:val="00D86376"/>
    <w:rsid w:val="00D87683"/>
    <w:rsid w:val="00D87DDC"/>
    <w:rsid w:val="00D87E29"/>
    <w:rsid w:val="00D87E54"/>
    <w:rsid w:val="00D92C80"/>
    <w:rsid w:val="00D93149"/>
    <w:rsid w:val="00D955AA"/>
    <w:rsid w:val="00D95D46"/>
    <w:rsid w:val="00D970D5"/>
    <w:rsid w:val="00DA2888"/>
    <w:rsid w:val="00DA4342"/>
    <w:rsid w:val="00DA6765"/>
    <w:rsid w:val="00DB022D"/>
    <w:rsid w:val="00DB1D94"/>
    <w:rsid w:val="00DB2EFB"/>
    <w:rsid w:val="00DB2F96"/>
    <w:rsid w:val="00DB30DD"/>
    <w:rsid w:val="00DB3BC5"/>
    <w:rsid w:val="00DB4173"/>
    <w:rsid w:val="00DB6169"/>
    <w:rsid w:val="00DB63ED"/>
    <w:rsid w:val="00DB6523"/>
    <w:rsid w:val="00DB6E33"/>
    <w:rsid w:val="00DB7B66"/>
    <w:rsid w:val="00DB7C87"/>
    <w:rsid w:val="00DC04A4"/>
    <w:rsid w:val="00DC1B52"/>
    <w:rsid w:val="00DC1D75"/>
    <w:rsid w:val="00DC3009"/>
    <w:rsid w:val="00DC4170"/>
    <w:rsid w:val="00DC4284"/>
    <w:rsid w:val="00DC48DD"/>
    <w:rsid w:val="00DC5A36"/>
    <w:rsid w:val="00DC776B"/>
    <w:rsid w:val="00DD0895"/>
    <w:rsid w:val="00DD10E9"/>
    <w:rsid w:val="00DD3464"/>
    <w:rsid w:val="00DD5A45"/>
    <w:rsid w:val="00DD6CAD"/>
    <w:rsid w:val="00DD7F4A"/>
    <w:rsid w:val="00DE192F"/>
    <w:rsid w:val="00DE2477"/>
    <w:rsid w:val="00DE259A"/>
    <w:rsid w:val="00DE2DB2"/>
    <w:rsid w:val="00DE5A45"/>
    <w:rsid w:val="00DE5ECD"/>
    <w:rsid w:val="00DE6324"/>
    <w:rsid w:val="00DE7AAF"/>
    <w:rsid w:val="00DF070A"/>
    <w:rsid w:val="00DF2C13"/>
    <w:rsid w:val="00DF2D42"/>
    <w:rsid w:val="00DF350F"/>
    <w:rsid w:val="00DF5E53"/>
    <w:rsid w:val="00E005B1"/>
    <w:rsid w:val="00E012AF"/>
    <w:rsid w:val="00E01B52"/>
    <w:rsid w:val="00E02322"/>
    <w:rsid w:val="00E0286E"/>
    <w:rsid w:val="00E039BE"/>
    <w:rsid w:val="00E04383"/>
    <w:rsid w:val="00E070B0"/>
    <w:rsid w:val="00E102A4"/>
    <w:rsid w:val="00E104AE"/>
    <w:rsid w:val="00E1064D"/>
    <w:rsid w:val="00E10991"/>
    <w:rsid w:val="00E12058"/>
    <w:rsid w:val="00E124FD"/>
    <w:rsid w:val="00E13BE7"/>
    <w:rsid w:val="00E16F2D"/>
    <w:rsid w:val="00E1726F"/>
    <w:rsid w:val="00E173E5"/>
    <w:rsid w:val="00E2008F"/>
    <w:rsid w:val="00E20A77"/>
    <w:rsid w:val="00E2214B"/>
    <w:rsid w:val="00E22522"/>
    <w:rsid w:val="00E22A27"/>
    <w:rsid w:val="00E230FF"/>
    <w:rsid w:val="00E23DCB"/>
    <w:rsid w:val="00E2441A"/>
    <w:rsid w:val="00E245D2"/>
    <w:rsid w:val="00E253E5"/>
    <w:rsid w:val="00E2675B"/>
    <w:rsid w:val="00E26D1C"/>
    <w:rsid w:val="00E26DE6"/>
    <w:rsid w:val="00E301A2"/>
    <w:rsid w:val="00E302AD"/>
    <w:rsid w:val="00E30910"/>
    <w:rsid w:val="00E31FEC"/>
    <w:rsid w:val="00E35969"/>
    <w:rsid w:val="00E36A64"/>
    <w:rsid w:val="00E373C3"/>
    <w:rsid w:val="00E42AC2"/>
    <w:rsid w:val="00E44D4D"/>
    <w:rsid w:val="00E45BC8"/>
    <w:rsid w:val="00E50E72"/>
    <w:rsid w:val="00E50F96"/>
    <w:rsid w:val="00E52A47"/>
    <w:rsid w:val="00E5558B"/>
    <w:rsid w:val="00E557E9"/>
    <w:rsid w:val="00E56CBF"/>
    <w:rsid w:val="00E5792C"/>
    <w:rsid w:val="00E60ECF"/>
    <w:rsid w:val="00E61A4F"/>
    <w:rsid w:val="00E61F9D"/>
    <w:rsid w:val="00E62B1F"/>
    <w:rsid w:val="00E636F2"/>
    <w:rsid w:val="00E64615"/>
    <w:rsid w:val="00E656D6"/>
    <w:rsid w:val="00E65CF6"/>
    <w:rsid w:val="00E6616E"/>
    <w:rsid w:val="00E67BC5"/>
    <w:rsid w:val="00E7080F"/>
    <w:rsid w:val="00E70DAE"/>
    <w:rsid w:val="00E7118E"/>
    <w:rsid w:val="00E7132F"/>
    <w:rsid w:val="00E719F2"/>
    <w:rsid w:val="00E72A93"/>
    <w:rsid w:val="00E72E6F"/>
    <w:rsid w:val="00E7350A"/>
    <w:rsid w:val="00E74020"/>
    <w:rsid w:val="00E74926"/>
    <w:rsid w:val="00E74E7F"/>
    <w:rsid w:val="00E74F61"/>
    <w:rsid w:val="00E75B2D"/>
    <w:rsid w:val="00E76312"/>
    <w:rsid w:val="00E76AA5"/>
    <w:rsid w:val="00E81139"/>
    <w:rsid w:val="00E83719"/>
    <w:rsid w:val="00E842A7"/>
    <w:rsid w:val="00E86874"/>
    <w:rsid w:val="00E87DE9"/>
    <w:rsid w:val="00E90C0A"/>
    <w:rsid w:val="00E913F3"/>
    <w:rsid w:val="00E93A12"/>
    <w:rsid w:val="00E9441E"/>
    <w:rsid w:val="00E94824"/>
    <w:rsid w:val="00E95864"/>
    <w:rsid w:val="00E96A71"/>
    <w:rsid w:val="00EA3E9C"/>
    <w:rsid w:val="00EA4B4E"/>
    <w:rsid w:val="00EA5985"/>
    <w:rsid w:val="00EA5B7D"/>
    <w:rsid w:val="00EA5C72"/>
    <w:rsid w:val="00EA6C41"/>
    <w:rsid w:val="00EA7201"/>
    <w:rsid w:val="00EA7532"/>
    <w:rsid w:val="00EB08A5"/>
    <w:rsid w:val="00EB0B4B"/>
    <w:rsid w:val="00EB0E04"/>
    <w:rsid w:val="00EB3127"/>
    <w:rsid w:val="00EB3952"/>
    <w:rsid w:val="00EB4AC9"/>
    <w:rsid w:val="00EB69D4"/>
    <w:rsid w:val="00EC0581"/>
    <w:rsid w:val="00EC0590"/>
    <w:rsid w:val="00EC0ADE"/>
    <w:rsid w:val="00EC1C64"/>
    <w:rsid w:val="00EC2C29"/>
    <w:rsid w:val="00EC3DDB"/>
    <w:rsid w:val="00EC4564"/>
    <w:rsid w:val="00EC4BA7"/>
    <w:rsid w:val="00EC6EB5"/>
    <w:rsid w:val="00ED151A"/>
    <w:rsid w:val="00ED16C2"/>
    <w:rsid w:val="00ED3395"/>
    <w:rsid w:val="00ED372C"/>
    <w:rsid w:val="00ED41DE"/>
    <w:rsid w:val="00ED5D05"/>
    <w:rsid w:val="00ED7FFD"/>
    <w:rsid w:val="00EE0C74"/>
    <w:rsid w:val="00EE6954"/>
    <w:rsid w:val="00EF1301"/>
    <w:rsid w:val="00EF5C42"/>
    <w:rsid w:val="00F00662"/>
    <w:rsid w:val="00F00E90"/>
    <w:rsid w:val="00F00F58"/>
    <w:rsid w:val="00F036AC"/>
    <w:rsid w:val="00F0641D"/>
    <w:rsid w:val="00F07375"/>
    <w:rsid w:val="00F13DDE"/>
    <w:rsid w:val="00F14CED"/>
    <w:rsid w:val="00F15F55"/>
    <w:rsid w:val="00F16302"/>
    <w:rsid w:val="00F1654D"/>
    <w:rsid w:val="00F16CA1"/>
    <w:rsid w:val="00F16DF3"/>
    <w:rsid w:val="00F2000A"/>
    <w:rsid w:val="00F205C7"/>
    <w:rsid w:val="00F2078A"/>
    <w:rsid w:val="00F207B7"/>
    <w:rsid w:val="00F230CE"/>
    <w:rsid w:val="00F24BC5"/>
    <w:rsid w:val="00F24F16"/>
    <w:rsid w:val="00F25A63"/>
    <w:rsid w:val="00F261AC"/>
    <w:rsid w:val="00F262A2"/>
    <w:rsid w:val="00F263E2"/>
    <w:rsid w:val="00F26B52"/>
    <w:rsid w:val="00F274B6"/>
    <w:rsid w:val="00F301E7"/>
    <w:rsid w:val="00F30246"/>
    <w:rsid w:val="00F3057C"/>
    <w:rsid w:val="00F32C7D"/>
    <w:rsid w:val="00F34A71"/>
    <w:rsid w:val="00F36658"/>
    <w:rsid w:val="00F366B8"/>
    <w:rsid w:val="00F36E6F"/>
    <w:rsid w:val="00F406E5"/>
    <w:rsid w:val="00F409AD"/>
    <w:rsid w:val="00F4149A"/>
    <w:rsid w:val="00F42BFE"/>
    <w:rsid w:val="00F433D7"/>
    <w:rsid w:val="00F434B1"/>
    <w:rsid w:val="00F435F4"/>
    <w:rsid w:val="00F43DA8"/>
    <w:rsid w:val="00F43F21"/>
    <w:rsid w:val="00F44B30"/>
    <w:rsid w:val="00F458F6"/>
    <w:rsid w:val="00F45C9B"/>
    <w:rsid w:val="00F46380"/>
    <w:rsid w:val="00F500DE"/>
    <w:rsid w:val="00F50388"/>
    <w:rsid w:val="00F50AE5"/>
    <w:rsid w:val="00F514C6"/>
    <w:rsid w:val="00F51A54"/>
    <w:rsid w:val="00F52F75"/>
    <w:rsid w:val="00F5333C"/>
    <w:rsid w:val="00F536B9"/>
    <w:rsid w:val="00F54286"/>
    <w:rsid w:val="00F5471F"/>
    <w:rsid w:val="00F54A55"/>
    <w:rsid w:val="00F569B4"/>
    <w:rsid w:val="00F574FD"/>
    <w:rsid w:val="00F62E4B"/>
    <w:rsid w:val="00F6386C"/>
    <w:rsid w:val="00F6421B"/>
    <w:rsid w:val="00F644E5"/>
    <w:rsid w:val="00F644FF"/>
    <w:rsid w:val="00F6451A"/>
    <w:rsid w:val="00F64763"/>
    <w:rsid w:val="00F64FBE"/>
    <w:rsid w:val="00F67D6F"/>
    <w:rsid w:val="00F71928"/>
    <w:rsid w:val="00F724CB"/>
    <w:rsid w:val="00F735C7"/>
    <w:rsid w:val="00F73B05"/>
    <w:rsid w:val="00F742D4"/>
    <w:rsid w:val="00F744D7"/>
    <w:rsid w:val="00F7519D"/>
    <w:rsid w:val="00F7585E"/>
    <w:rsid w:val="00F758CC"/>
    <w:rsid w:val="00F75B42"/>
    <w:rsid w:val="00F75BD1"/>
    <w:rsid w:val="00F7635F"/>
    <w:rsid w:val="00F76AF1"/>
    <w:rsid w:val="00F76E62"/>
    <w:rsid w:val="00F8053A"/>
    <w:rsid w:val="00F8119B"/>
    <w:rsid w:val="00F81DC8"/>
    <w:rsid w:val="00F83160"/>
    <w:rsid w:val="00F84193"/>
    <w:rsid w:val="00F848FF"/>
    <w:rsid w:val="00F874FD"/>
    <w:rsid w:val="00F8775F"/>
    <w:rsid w:val="00F87988"/>
    <w:rsid w:val="00F905F5"/>
    <w:rsid w:val="00F90B7C"/>
    <w:rsid w:val="00F93A98"/>
    <w:rsid w:val="00F94AC9"/>
    <w:rsid w:val="00F95EFD"/>
    <w:rsid w:val="00F95F57"/>
    <w:rsid w:val="00F962C2"/>
    <w:rsid w:val="00F97E20"/>
    <w:rsid w:val="00FA2B4F"/>
    <w:rsid w:val="00FA392F"/>
    <w:rsid w:val="00FA3DF1"/>
    <w:rsid w:val="00FA3F92"/>
    <w:rsid w:val="00FA41F5"/>
    <w:rsid w:val="00FA6390"/>
    <w:rsid w:val="00FA6BC8"/>
    <w:rsid w:val="00FB169F"/>
    <w:rsid w:val="00FB1B5B"/>
    <w:rsid w:val="00FB1ECB"/>
    <w:rsid w:val="00FB7A41"/>
    <w:rsid w:val="00FC003C"/>
    <w:rsid w:val="00FC0599"/>
    <w:rsid w:val="00FC0B8D"/>
    <w:rsid w:val="00FC175F"/>
    <w:rsid w:val="00FC1F9A"/>
    <w:rsid w:val="00FC3A5B"/>
    <w:rsid w:val="00FC4BA9"/>
    <w:rsid w:val="00FC52DB"/>
    <w:rsid w:val="00FC6382"/>
    <w:rsid w:val="00FC69D1"/>
    <w:rsid w:val="00FD038A"/>
    <w:rsid w:val="00FD12DA"/>
    <w:rsid w:val="00FD16AE"/>
    <w:rsid w:val="00FD5065"/>
    <w:rsid w:val="00FD7FEB"/>
    <w:rsid w:val="00FE2682"/>
    <w:rsid w:val="00FE2C3A"/>
    <w:rsid w:val="00FE2C76"/>
    <w:rsid w:val="00FE2CE4"/>
    <w:rsid w:val="00FE3B28"/>
    <w:rsid w:val="00FE4638"/>
    <w:rsid w:val="00FE60FC"/>
    <w:rsid w:val="00FE68D1"/>
    <w:rsid w:val="00FE6B0D"/>
    <w:rsid w:val="00FE72DF"/>
    <w:rsid w:val="00FF0A57"/>
    <w:rsid w:val="00FF195A"/>
    <w:rsid w:val="00FF1DAC"/>
    <w:rsid w:val="00FF2E33"/>
    <w:rsid w:val="00FF348D"/>
    <w:rsid w:val="00FF3E9F"/>
    <w:rsid w:val="00FF4E03"/>
    <w:rsid w:val="00FF5969"/>
    <w:rsid w:val="00FF6318"/>
    <w:rsid w:val="00FF6B7B"/>
    <w:rsid w:val="00FF6CAB"/>
    <w:rsid w:val="00FF7344"/>
    <w:rsid w:val="171440DE"/>
    <w:rsid w:val="1A0A3337"/>
    <w:rsid w:val="48C53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Vrind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unhideWhenUsed="0" w:qFormat="1"/>
    <w:lsdException w:name="footer" w:semiHidden="0" w:unhideWhenUsed="0" w:qFormat="1"/>
    <w:lsdException w:name="caption" w:semiHidden="0" w:uiPriority="0" w:unhideWhenUsed="0" w:qFormat="1"/>
    <w:lsdException w:name="annotation reference" w:qFormat="1"/>
    <w:lsdException w:name="page number" w:semiHidden="0" w:uiPriority="0" w:unhideWhenUsed="0" w:qFormat="1"/>
    <w:lsdException w:name="List Bullet" w:semiHidden="0" w:uiPriority="0" w:unhideWhenUsed="0" w:qFormat="1"/>
    <w:lsdException w:name="List Bullet 2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 w:qFormat="1"/>
    <w:lsdException w:name="Subtitle" w:semiHidden="0" w:uiPriority="0" w:unhideWhenUsed="0" w:qFormat="1"/>
    <w:lsdException w:name="Body Text First Indent 2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 w:cs="Vrinda"/>
      <w:b/>
      <w:bCs/>
      <w:kern w:val="32"/>
      <w:sz w:val="32"/>
      <w:szCs w:val="32"/>
      <w:lang w:bidi="b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Vrinda"/>
      <w:sz w:val="16"/>
      <w:szCs w:val="16"/>
      <w:lang w:bidi="bn-IN"/>
    </w:rPr>
  </w:style>
  <w:style w:type="paragraph" w:styleId="BodyText">
    <w:name w:val="Body Text"/>
    <w:basedOn w:val="Normal"/>
    <w:link w:val="BodyTextChar"/>
    <w:pPr>
      <w:jc w:val="both"/>
    </w:pPr>
    <w:rPr>
      <w:rFonts w:ascii="AdarshaLipiNormal" w:hAnsi="AdarshaLipiNormal" w:cs="Vrinda"/>
      <w:sz w:val="26"/>
      <w:lang w:bidi="bn-IN"/>
    </w:r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  <w:rPr>
      <w:rFonts w:cs="Vrinda"/>
      <w:lang w:bidi="bn-IN"/>
    </w:rPr>
  </w:style>
  <w:style w:type="paragraph" w:styleId="BodyText3">
    <w:name w:val="Body Text 3"/>
    <w:basedOn w:val="Normal"/>
    <w:link w:val="BodyText3Char"/>
    <w:qFormat/>
    <w:rPr>
      <w:rFonts w:ascii="AdarshaLipiNormal" w:hAnsi="AdarshaLipiNormal" w:cs="Vrinda"/>
      <w:sz w:val="28"/>
      <w:szCs w:val="28"/>
      <w:lang w:bidi="bn-IN"/>
    </w:rPr>
  </w:style>
  <w:style w:type="paragraph" w:styleId="BodyTextIndent">
    <w:name w:val="Body Text Indent"/>
    <w:basedOn w:val="Normal"/>
    <w:link w:val="BodyTextIndentChar"/>
    <w:qFormat/>
    <w:pPr>
      <w:spacing w:before="120" w:after="120" w:line="340" w:lineRule="exact"/>
      <w:ind w:left="274"/>
      <w:jc w:val="both"/>
    </w:pPr>
    <w:rPr>
      <w:rFonts w:ascii="SutonnyMJ" w:hAnsi="SutonnyMJ" w:cs="Vrinda"/>
      <w:sz w:val="26"/>
      <w:szCs w:val="28"/>
      <w:lang w:bidi="bn-IN"/>
    </w:rPr>
  </w:style>
  <w:style w:type="paragraph" w:styleId="BodyTextFirstIndent2">
    <w:name w:val="Body Text First Indent 2"/>
    <w:basedOn w:val="BodyTextIndent"/>
    <w:link w:val="BodyTextFirstIndent2Char"/>
    <w:qFormat/>
    <w:pPr>
      <w:spacing w:before="0" w:line="240" w:lineRule="auto"/>
      <w:ind w:left="360" w:firstLine="210"/>
      <w:jc w:val="left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qFormat/>
    <w:pPr>
      <w:spacing w:before="120" w:after="120"/>
      <w:ind w:left="274"/>
      <w:jc w:val="both"/>
    </w:pPr>
    <w:rPr>
      <w:rFonts w:ascii="SutonnyMJ" w:hAnsi="SutonnyMJ" w:cs="Vrinda"/>
      <w:szCs w:val="28"/>
      <w:lang w:bidi="bn-IN"/>
    </w:r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color w:val="4F81BD"/>
      <w:sz w:val="18"/>
      <w:szCs w:val="18"/>
    </w:rPr>
  </w:style>
  <w:style w:type="character" w:styleId="CommentReference">
    <w:name w:val="annotation reference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cs="Vrinda"/>
      <w:lang w:bidi="bn-IN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  <w:rPr>
      <w:rFonts w:cs="Vrinda"/>
      <w:lang w:bidi="bn-IN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qFormat/>
    <w:pPr>
      <w:numPr>
        <w:numId w:val="1"/>
      </w:numPr>
    </w:pPr>
    <w:rPr>
      <w:lang w:val="en-US"/>
    </w:rPr>
  </w:style>
  <w:style w:type="paragraph" w:styleId="ListBullet2">
    <w:name w:val="List Bullet 2"/>
    <w:basedOn w:val="Normal"/>
    <w:qFormat/>
    <w:pPr>
      <w:numPr>
        <w:numId w:val="2"/>
      </w:numPr>
    </w:pPr>
    <w:rPr>
      <w:lang w:val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en-US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link w:val="SubtitleChar"/>
    <w:qFormat/>
    <w:pPr>
      <w:spacing w:after="60"/>
      <w:jc w:val="center"/>
      <w:outlineLvl w:val="1"/>
    </w:pPr>
    <w:rPr>
      <w:rFonts w:ascii="Arial" w:hAnsi="Arial" w:cs="Vrinda"/>
      <w:lang w:bidi="bn-IN"/>
    </w:rPr>
  </w:style>
  <w:style w:type="table" w:styleId="TableGrid">
    <w:name w:val="Table Grid"/>
    <w:basedOn w:val="TableNormal"/>
    <w:uiPriority w:val="59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qFormat/>
    <w:pPr>
      <w:jc w:val="center"/>
    </w:pPr>
    <w:rPr>
      <w:rFonts w:ascii="AdarshaLipiNormal" w:hAnsi="AdarshaLipiNormal" w:cs="Vrinda"/>
      <w:sz w:val="30"/>
      <w:lang w:bidi="bn-IN"/>
    </w:rPr>
  </w:style>
  <w:style w:type="character" w:customStyle="1" w:styleId="TitleChar">
    <w:name w:val="Title Char"/>
    <w:qFormat/>
    <w:rPr>
      <w:rFonts w:ascii="Cambria" w:eastAsia="Times New Roman" w:hAnsi="Cambria" w:cs="Vrinda"/>
      <w:color w:val="17365D"/>
      <w:spacing w:val="5"/>
      <w:kern w:val="28"/>
      <w:sz w:val="52"/>
      <w:szCs w:val="52"/>
      <w:lang w:val="en-AU"/>
    </w:rPr>
  </w:style>
  <w:style w:type="character" w:customStyle="1" w:styleId="BodyTextChar">
    <w:name w:val="Body Text Char"/>
    <w:link w:val="BodyText"/>
    <w:qFormat/>
    <w:rPr>
      <w:rFonts w:ascii="AdarshaLipiNormal" w:eastAsia="Times New Roman" w:hAnsi="AdarshaLipiNormal" w:cs="Times New Roman"/>
      <w:sz w:val="26"/>
      <w:szCs w:val="24"/>
    </w:rPr>
  </w:style>
  <w:style w:type="character" w:customStyle="1" w:styleId="TitleChar1">
    <w:name w:val="Title Char1"/>
    <w:link w:val="Title"/>
    <w:qFormat/>
    <w:rPr>
      <w:rFonts w:ascii="AdarshaLipiNormal" w:eastAsia="Times New Roman" w:hAnsi="AdarshaLipiNormal" w:cs="Times New Roman"/>
      <w:sz w:val="30"/>
      <w:szCs w:val="24"/>
    </w:rPr>
  </w:style>
  <w:style w:type="character" w:customStyle="1" w:styleId="HeaderChar">
    <w:name w:val="Header Char"/>
    <w:link w:val="Header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FooterChar">
    <w:name w:val="Footer Char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CharCharCharChar">
    <w:name w:val="Char Char Char Char"/>
    <w:basedOn w:val="Normal"/>
    <w:next w:val="Normal"/>
    <w:qFormat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">
    <w:name w:val="Char Char"/>
    <w:qFormat/>
    <w:rPr>
      <w:rFonts w:ascii="AdarshaLipiNormal" w:hAnsi="AdarshaLipiNormal"/>
      <w:sz w:val="30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styleId="NoSpacing">
    <w:name w:val="No Spacing"/>
    <w:uiPriority w:val="1"/>
    <w:qFormat/>
    <w:rPr>
      <w:rFonts w:cs="Times New Roman"/>
      <w:sz w:val="22"/>
      <w:szCs w:val="22"/>
    </w:rPr>
  </w:style>
  <w:style w:type="character" w:customStyle="1" w:styleId="CharCharCharCharCharCharChar">
    <w:name w:val="Char Char Char Char Char Char Char"/>
    <w:qFormat/>
    <w:rPr>
      <w:rFonts w:ascii="AdarshaLipiNormal" w:eastAsia="Times New Roman" w:hAnsi="AdarshaLipiNormal"/>
      <w:sz w:val="30"/>
      <w:szCs w:val="24"/>
    </w:rPr>
  </w:style>
  <w:style w:type="character" w:customStyle="1" w:styleId="SubtitleChar">
    <w:name w:val="Subtitle Char"/>
    <w:link w:val="Subtitle"/>
    <w:qFormat/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link w:val="BodyTextIndent"/>
    <w:qFormat/>
    <w:rPr>
      <w:rFonts w:ascii="SutonnyMJ" w:eastAsia="Times New Roman" w:hAnsi="SutonnyMJ" w:cs="Times New Roman"/>
      <w:sz w:val="26"/>
      <w:szCs w:val="28"/>
    </w:rPr>
  </w:style>
  <w:style w:type="character" w:customStyle="1" w:styleId="BodyTextIndent2Char">
    <w:name w:val="Body Text Indent 2 Char"/>
    <w:link w:val="BodyTextIndent2"/>
    <w:qFormat/>
    <w:rPr>
      <w:rFonts w:ascii="SutonnyMJ" w:eastAsia="Times New Roman" w:hAnsi="SutonnyMJ" w:cs="Times New Roman"/>
      <w:sz w:val="24"/>
      <w:szCs w:val="28"/>
    </w:rPr>
  </w:style>
  <w:style w:type="character" w:customStyle="1" w:styleId="BodyTextFirstIndent2Char">
    <w:name w:val="Body Text First Indent 2 Char"/>
    <w:link w:val="BodyTextFirstIndent2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link w:val="BodyText3"/>
    <w:qFormat/>
    <w:rPr>
      <w:rFonts w:ascii="AdarshaLipiNormal" w:eastAsia="Times New Roman" w:hAnsi="AdarshaLipiNormal" w:cs="Times New Roman"/>
      <w:sz w:val="28"/>
      <w:szCs w:val="28"/>
    </w:rPr>
  </w:style>
  <w:style w:type="character" w:customStyle="1" w:styleId="BodyText2Char">
    <w:name w:val="Body Text 2 Char"/>
    <w:link w:val="BodyText2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WW8Num1z0">
    <w:name w:val="WW8Num1z0"/>
    <w:qFormat/>
    <w:rPr>
      <w:rFonts w:ascii="Symbol" w:hAnsi="Symbol" w:cs="Symbol"/>
    </w:rPr>
  </w:style>
  <w:style w:type="paragraph" w:customStyle="1" w:styleId="BoxText">
    <w:name w:val="Box Text"/>
    <w:basedOn w:val="Normal"/>
    <w:qFormat/>
    <w:pPr>
      <w:suppressAutoHyphens/>
      <w:spacing w:before="40" w:after="40"/>
    </w:pPr>
    <w:rPr>
      <w:sz w:val="17"/>
      <w:szCs w:val="20"/>
      <w:lang w:val="en-GB" w:eastAsia="zh-CN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AU"/>
    </w:rPr>
  </w:style>
  <w:style w:type="character" w:customStyle="1" w:styleId="Heading1Char">
    <w:name w:val="Heading 1 Char"/>
    <w:link w:val="Heading1"/>
    <w:qFormat/>
    <w:rPr>
      <w:rFonts w:ascii="Cambria" w:eastAsia="Times New Roman" w:hAnsi="Cambria" w:cs="Vrinda"/>
      <w:b/>
      <w:bCs/>
      <w:kern w:val="32"/>
      <w:sz w:val="32"/>
      <w:szCs w:val="32"/>
      <w:lang w:val="en-AU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eastAsia="Times New Roman" w:hAnsi="Times New Roman" w:cs="Times New Roman"/>
      <w:lang w:val="en-AU" w:bidi="ar-SA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lang w:val="en-AU" w:bidi="ar-SA"/>
    </w:rPr>
  </w:style>
  <w:style w:type="character" w:customStyle="1" w:styleId="noteno">
    <w:name w:val="noteno"/>
    <w:basedOn w:val="DefaultParagraphFont"/>
    <w:qFormat/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AU"/>
    </w:rPr>
  </w:style>
  <w:style w:type="paragraph" w:customStyle="1" w:styleId="BoxBullet">
    <w:name w:val="Box Bullet"/>
    <w:basedOn w:val="Normal"/>
    <w:qFormat/>
    <w:pPr>
      <w:numPr>
        <w:numId w:val="3"/>
      </w:numPr>
      <w:tabs>
        <w:tab w:val="left" w:pos="170"/>
        <w:tab w:val="left" w:pos="432"/>
      </w:tabs>
      <w:spacing w:before="40" w:after="40"/>
      <w:jc w:val="center"/>
    </w:pPr>
    <w:rPr>
      <w:rFonts w:ascii="Arial" w:hAnsi="Arial"/>
      <w:sz w:val="17"/>
      <w:szCs w:val="20"/>
      <w:lang w:val="en-GB"/>
    </w:rPr>
  </w:style>
  <w:style w:type="paragraph" w:customStyle="1" w:styleId="Normal1">
    <w:name w:val="Normal1"/>
    <w:qFormat/>
    <w:pPr>
      <w:spacing w:after="200" w:line="276" w:lineRule="auto"/>
    </w:pPr>
    <w:rPr>
      <w:rFonts w:cs="Calibri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Vrind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unhideWhenUsed="0" w:qFormat="1"/>
    <w:lsdException w:name="footer" w:semiHidden="0" w:unhideWhenUsed="0" w:qFormat="1"/>
    <w:lsdException w:name="caption" w:semiHidden="0" w:uiPriority="0" w:unhideWhenUsed="0" w:qFormat="1"/>
    <w:lsdException w:name="annotation reference" w:qFormat="1"/>
    <w:lsdException w:name="page number" w:semiHidden="0" w:uiPriority="0" w:unhideWhenUsed="0" w:qFormat="1"/>
    <w:lsdException w:name="List Bullet" w:semiHidden="0" w:uiPriority="0" w:unhideWhenUsed="0" w:qFormat="1"/>
    <w:lsdException w:name="List Bullet 2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 w:qFormat="1"/>
    <w:lsdException w:name="Subtitle" w:semiHidden="0" w:uiPriority="0" w:unhideWhenUsed="0" w:qFormat="1"/>
    <w:lsdException w:name="Body Text First Indent 2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 w:cs="Vrinda"/>
      <w:b/>
      <w:bCs/>
      <w:kern w:val="32"/>
      <w:sz w:val="32"/>
      <w:szCs w:val="32"/>
      <w:lang w:bidi="b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Vrinda"/>
      <w:sz w:val="16"/>
      <w:szCs w:val="16"/>
      <w:lang w:bidi="bn-IN"/>
    </w:rPr>
  </w:style>
  <w:style w:type="paragraph" w:styleId="BodyText">
    <w:name w:val="Body Text"/>
    <w:basedOn w:val="Normal"/>
    <w:link w:val="BodyTextChar"/>
    <w:pPr>
      <w:jc w:val="both"/>
    </w:pPr>
    <w:rPr>
      <w:rFonts w:ascii="AdarshaLipiNormal" w:hAnsi="AdarshaLipiNormal" w:cs="Vrinda"/>
      <w:sz w:val="26"/>
      <w:lang w:bidi="bn-IN"/>
    </w:r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  <w:rPr>
      <w:rFonts w:cs="Vrinda"/>
      <w:lang w:bidi="bn-IN"/>
    </w:rPr>
  </w:style>
  <w:style w:type="paragraph" w:styleId="BodyText3">
    <w:name w:val="Body Text 3"/>
    <w:basedOn w:val="Normal"/>
    <w:link w:val="BodyText3Char"/>
    <w:qFormat/>
    <w:rPr>
      <w:rFonts w:ascii="AdarshaLipiNormal" w:hAnsi="AdarshaLipiNormal" w:cs="Vrinda"/>
      <w:sz w:val="28"/>
      <w:szCs w:val="28"/>
      <w:lang w:bidi="bn-IN"/>
    </w:rPr>
  </w:style>
  <w:style w:type="paragraph" w:styleId="BodyTextIndent">
    <w:name w:val="Body Text Indent"/>
    <w:basedOn w:val="Normal"/>
    <w:link w:val="BodyTextIndentChar"/>
    <w:qFormat/>
    <w:pPr>
      <w:spacing w:before="120" w:after="120" w:line="340" w:lineRule="exact"/>
      <w:ind w:left="274"/>
      <w:jc w:val="both"/>
    </w:pPr>
    <w:rPr>
      <w:rFonts w:ascii="SutonnyMJ" w:hAnsi="SutonnyMJ" w:cs="Vrinda"/>
      <w:sz w:val="26"/>
      <w:szCs w:val="28"/>
      <w:lang w:bidi="bn-IN"/>
    </w:rPr>
  </w:style>
  <w:style w:type="paragraph" w:styleId="BodyTextFirstIndent2">
    <w:name w:val="Body Text First Indent 2"/>
    <w:basedOn w:val="BodyTextIndent"/>
    <w:link w:val="BodyTextFirstIndent2Char"/>
    <w:qFormat/>
    <w:pPr>
      <w:spacing w:before="0" w:line="240" w:lineRule="auto"/>
      <w:ind w:left="360" w:firstLine="210"/>
      <w:jc w:val="left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qFormat/>
    <w:pPr>
      <w:spacing w:before="120" w:after="120"/>
      <w:ind w:left="274"/>
      <w:jc w:val="both"/>
    </w:pPr>
    <w:rPr>
      <w:rFonts w:ascii="SutonnyMJ" w:hAnsi="SutonnyMJ" w:cs="Vrinda"/>
      <w:szCs w:val="28"/>
      <w:lang w:bidi="bn-IN"/>
    </w:r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color w:val="4F81BD"/>
      <w:sz w:val="18"/>
      <w:szCs w:val="18"/>
    </w:rPr>
  </w:style>
  <w:style w:type="character" w:styleId="CommentReference">
    <w:name w:val="annotation reference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rFonts w:cs="Vrinda"/>
      <w:lang w:bidi="bn-IN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  <w:rPr>
      <w:rFonts w:cs="Vrinda"/>
      <w:lang w:bidi="bn-IN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qFormat/>
    <w:pPr>
      <w:numPr>
        <w:numId w:val="1"/>
      </w:numPr>
    </w:pPr>
    <w:rPr>
      <w:lang w:val="en-US"/>
    </w:rPr>
  </w:style>
  <w:style w:type="paragraph" w:styleId="ListBullet2">
    <w:name w:val="List Bullet 2"/>
    <w:basedOn w:val="Normal"/>
    <w:qFormat/>
    <w:pPr>
      <w:numPr>
        <w:numId w:val="2"/>
      </w:numPr>
    </w:pPr>
    <w:rPr>
      <w:lang w:val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en-US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link w:val="SubtitleChar"/>
    <w:qFormat/>
    <w:pPr>
      <w:spacing w:after="60"/>
      <w:jc w:val="center"/>
      <w:outlineLvl w:val="1"/>
    </w:pPr>
    <w:rPr>
      <w:rFonts w:ascii="Arial" w:hAnsi="Arial" w:cs="Vrinda"/>
      <w:lang w:bidi="bn-IN"/>
    </w:rPr>
  </w:style>
  <w:style w:type="table" w:styleId="TableGrid">
    <w:name w:val="Table Grid"/>
    <w:basedOn w:val="TableNormal"/>
    <w:uiPriority w:val="59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qFormat/>
    <w:pPr>
      <w:jc w:val="center"/>
    </w:pPr>
    <w:rPr>
      <w:rFonts w:ascii="AdarshaLipiNormal" w:hAnsi="AdarshaLipiNormal" w:cs="Vrinda"/>
      <w:sz w:val="30"/>
      <w:lang w:bidi="bn-IN"/>
    </w:rPr>
  </w:style>
  <w:style w:type="character" w:customStyle="1" w:styleId="TitleChar">
    <w:name w:val="Title Char"/>
    <w:qFormat/>
    <w:rPr>
      <w:rFonts w:ascii="Cambria" w:eastAsia="Times New Roman" w:hAnsi="Cambria" w:cs="Vrinda"/>
      <w:color w:val="17365D"/>
      <w:spacing w:val="5"/>
      <w:kern w:val="28"/>
      <w:sz w:val="52"/>
      <w:szCs w:val="52"/>
      <w:lang w:val="en-AU"/>
    </w:rPr>
  </w:style>
  <w:style w:type="character" w:customStyle="1" w:styleId="BodyTextChar">
    <w:name w:val="Body Text Char"/>
    <w:link w:val="BodyText"/>
    <w:qFormat/>
    <w:rPr>
      <w:rFonts w:ascii="AdarshaLipiNormal" w:eastAsia="Times New Roman" w:hAnsi="AdarshaLipiNormal" w:cs="Times New Roman"/>
      <w:sz w:val="26"/>
      <w:szCs w:val="24"/>
    </w:rPr>
  </w:style>
  <w:style w:type="character" w:customStyle="1" w:styleId="TitleChar1">
    <w:name w:val="Title Char1"/>
    <w:link w:val="Title"/>
    <w:qFormat/>
    <w:rPr>
      <w:rFonts w:ascii="AdarshaLipiNormal" w:eastAsia="Times New Roman" w:hAnsi="AdarshaLipiNormal" w:cs="Times New Roman"/>
      <w:sz w:val="30"/>
      <w:szCs w:val="24"/>
    </w:rPr>
  </w:style>
  <w:style w:type="character" w:customStyle="1" w:styleId="HeaderChar">
    <w:name w:val="Header Char"/>
    <w:link w:val="Header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FooterChar">
    <w:name w:val="Footer Char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CharCharCharChar">
    <w:name w:val="Char Char Char Char"/>
    <w:basedOn w:val="Normal"/>
    <w:next w:val="Normal"/>
    <w:qFormat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">
    <w:name w:val="Char Char"/>
    <w:qFormat/>
    <w:rPr>
      <w:rFonts w:ascii="AdarshaLipiNormal" w:hAnsi="AdarshaLipiNormal"/>
      <w:sz w:val="30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styleId="NoSpacing">
    <w:name w:val="No Spacing"/>
    <w:uiPriority w:val="1"/>
    <w:qFormat/>
    <w:rPr>
      <w:rFonts w:cs="Times New Roman"/>
      <w:sz w:val="22"/>
      <w:szCs w:val="22"/>
    </w:rPr>
  </w:style>
  <w:style w:type="character" w:customStyle="1" w:styleId="CharCharCharCharCharCharChar">
    <w:name w:val="Char Char Char Char Char Char Char"/>
    <w:qFormat/>
    <w:rPr>
      <w:rFonts w:ascii="AdarshaLipiNormal" w:eastAsia="Times New Roman" w:hAnsi="AdarshaLipiNormal"/>
      <w:sz w:val="30"/>
      <w:szCs w:val="24"/>
    </w:rPr>
  </w:style>
  <w:style w:type="character" w:customStyle="1" w:styleId="SubtitleChar">
    <w:name w:val="Subtitle Char"/>
    <w:link w:val="Subtitle"/>
    <w:qFormat/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link w:val="BodyTextIndent"/>
    <w:qFormat/>
    <w:rPr>
      <w:rFonts w:ascii="SutonnyMJ" w:eastAsia="Times New Roman" w:hAnsi="SutonnyMJ" w:cs="Times New Roman"/>
      <w:sz w:val="26"/>
      <w:szCs w:val="28"/>
    </w:rPr>
  </w:style>
  <w:style w:type="character" w:customStyle="1" w:styleId="BodyTextIndent2Char">
    <w:name w:val="Body Text Indent 2 Char"/>
    <w:link w:val="BodyTextIndent2"/>
    <w:qFormat/>
    <w:rPr>
      <w:rFonts w:ascii="SutonnyMJ" w:eastAsia="Times New Roman" w:hAnsi="SutonnyMJ" w:cs="Times New Roman"/>
      <w:sz w:val="24"/>
      <w:szCs w:val="28"/>
    </w:rPr>
  </w:style>
  <w:style w:type="character" w:customStyle="1" w:styleId="BodyTextFirstIndent2Char">
    <w:name w:val="Body Text First Indent 2 Char"/>
    <w:link w:val="BodyTextFirstIndent2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link w:val="BodyText3"/>
    <w:qFormat/>
    <w:rPr>
      <w:rFonts w:ascii="AdarshaLipiNormal" w:eastAsia="Times New Roman" w:hAnsi="AdarshaLipiNormal" w:cs="Times New Roman"/>
      <w:sz w:val="28"/>
      <w:szCs w:val="28"/>
    </w:rPr>
  </w:style>
  <w:style w:type="character" w:customStyle="1" w:styleId="BodyText2Char">
    <w:name w:val="Body Text 2 Char"/>
    <w:link w:val="BodyText2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WW8Num1z0">
    <w:name w:val="WW8Num1z0"/>
    <w:qFormat/>
    <w:rPr>
      <w:rFonts w:ascii="Symbol" w:hAnsi="Symbol" w:cs="Symbol"/>
    </w:rPr>
  </w:style>
  <w:style w:type="paragraph" w:customStyle="1" w:styleId="BoxText">
    <w:name w:val="Box Text"/>
    <w:basedOn w:val="Normal"/>
    <w:qFormat/>
    <w:pPr>
      <w:suppressAutoHyphens/>
      <w:spacing w:before="40" w:after="40"/>
    </w:pPr>
    <w:rPr>
      <w:sz w:val="17"/>
      <w:szCs w:val="20"/>
      <w:lang w:val="en-GB" w:eastAsia="zh-CN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AU"/>
    </w:rPr>
  </w:style>
  <w:style w:type="character" w:customStyle="1" w:styleId="Heading1Char">
    <w:name w:val="Heading 1 Char"/>
    <w:link w:val="Heading1"/>
    <w:qFormat/>
    <w:rPr>
      <w:rFonts w:ascii="Cambria" w:eastAsia="Times New Roman" w:hAnsi="Cambria" w:cs="Vrinda"/>
      <w:b/>
      <w:bCs/>
      <w:kern w:val="32"/>
      <w:sz w:val="32"/>
      <w:szCs w:val="32"/>
      <w:lang w:val="en-AU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eastAsia="Times New Roman" w:hAnsi="Times New Roman" w:cs="Times New Roman"/>
      <w:lang w:val="en-AU" w:bidi="ar-SA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lang w:val="en-AU" w:bidi="ar-SA"/>
    </w:rPr>
  </w:style>
  <w:style w:type="character" w:customStyle="1" w:styleId="noteno">
    <w:name w:val="noteno"/>
    <w:basedOn w:val="DefaultParagraphFont"/>
    <w:qFormat/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AU"/>
    </w:rPr>
  </w:style>
  <w:style w:type="paragraph" w:customStyle="1" w:styleId="BoxBullet">
    <w:name w:val="Box Bullet"/>
    <w:basedOn w:val="Normal"/>
    <w:qFormat/>
    <w:pPr>
      <w:numPr>
        <w:numId w:val="3"/>
      </w:numPr>
      <w:tabs>
        <w:tab w:val="left" w:pos="170"/>
        <w:tab w:val="left" w:pos="432"/>
      </w:tabs>
      <w:spacing w:before="40" w:after="40"/>
      <w:jc w:val="center"/>
    </w:pPr>
    <w:rPr>
      <w:rFonts w:ascii="Arial" w:hAnsi="Arial"/>
      <w:sz w:val="17"/>
      <w:szCs w:val="20"/>
      <w:lang w:val="en-GB"/>
    </w:rPr>
  </w:style>
  <w:style w:type="paragraph" w:customStyle="1" w:styleId="Normal1">
    <w:name w:val="Normal1"/>
    <w:qFormat/>
    <w:pPr>
      <w:spacing w:after="200" w:line="276" w:lineRule="auto"/>
    </w:pPr>
    <w:rPr>
      <w:rFonts w:cs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1EB61-DB1C-4A52-8E44-5EAFC228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4706</Words>
  <Characters>26827</Characters>
  <Application>Microsoft Office Word</Application>
  <DocSecurity>8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F. M. Kamrujjaman</dc:creator>
  <cp:lastModifiedBy>User</cp:lastModifiedBy>
  <cp:revision>15</cp:revision>
  <cp:lastPrinted>2024-05-22T09:32:00Z</cp:lastPrinted>
  <dcterms:created xsi:type="dcterms:W3CDTF">2024-05-28T07:16:00Z</dcterms:created>
  <dcterms:modified xsi:type="dcterms:W3CDTF">2024-09-18T05:45:00Z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6FC9B37D03CD48F4B11C9659245C64F6_13</vt:lpwstr>
  </property>
</Properties>
</file>