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9778" w:type="dxa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6216"/>
        <w:gridCol w:w="1856"/>
      </w:tblGrid>
      <w:tr w:rsidR="009B3207" w:rsidTr="001B3A7F">
        <w:trPr>
          <w:trHeight w:val="1134"/>
        </w:trPr>
        <w:tc>
          <w:tcPr>
            <w:tcW w:w="1706" w:type="dxa"/>
          </w:tcPr>
          <w:p w:rsidR="009B3207" w:rsidRDefault="009B3207" w:rsidP="001B3A7F">
            <w:r>
              <w:rPr>
                <w:noProof/>
              </w:rPr>
              <w:drawing>
                <wp:inline distT="0" distB="0" distL="0" distR="0" wp14:anchorId="7E6B4950" wp14:editId="74E88A0E">
                  <wp:extent cx="781050" cy="781050"/>
                  <wp:effectExtent l="0" t="0" r="0" b="0"/>
                  <wp:docPr id="1" name="Picture 1" descr="Bangladesh Govt. Logo Vector (.AI) Free Downlo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3" descr="Bangladesh Govt. Logo Vector (.AI) Free Downlo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1050" cy="781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16" w:type="dxa"/>
          </w:tcPr>
          <w:p w:rsidR="009B3207" w:rsidRDefault="009B3207" w:rsidP="001B3A7F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</w:rPr>
              <w:t>গণপ্রজাতন্ত্রী বাংলাদেশ সরকার</w:t>
            </w:r>
          </w:p>
          <w:p w:rsidR="009B3207" w:rsidRDefault="009B3207" w:rsidP="001B3A7F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</w:rPr>
              <w:t>মেইলিং অপারেটর ও কুরিয়ার সার্ভিস লাইসেন্সিং কর্তৃপক্ষ</w:t>
            </w:r>
          </w:p>
          <w:p w:rsidR="009B3207" w:rsidRDefault="009B3207" w:rsidP="001B3A7F">
            <w:pPr>
              <w:jc w:val="center"/>
              <w:rPr>
                <w:rFonts w:ascii="Nikosh" w:hAnsi="Nikosh" w:cs="Nikosh"/>
                <w:sz w:val="24"/>
                <w:szCs w:val="24"/>
              </w:rPr>
            </w:pPr>
            <w:r>
              <w:rPr>
                <w:rFonts w:ascii="Nikosh" w:hAnsi="Nikosh" w:cs="Nikosh"/>
                <w:sz w:val="24"/>
                <w:szCs w:val="24"/>
                <w:cs/>
              </w:rPr>
              <w:t>ডাক ও টেলিযোগাযোগ বিভাগ</w:t>
            </w:r>
          </w:p>
          <w:p w:rsidR="009B3207" w:rsidRDefault="009B3207" w:rsidP="001B3A7F">
            <w:pPr>
              <w:jc w:val="center"/>
              <w:rPr>
                <w:rFonts w:ascii="Nikosh" w:hAnsi="Nikosh" w:cs="Nikosh"/>
              </w:rPr>
            </w:pPr>
            <w:r>
              <w:rPr>
                <w:rFonts w:ascii="Nikosh" w:hAnsi="Nikosh" w:cs="Nikosh"/>
                <w:sz w:val="24"/>
                <w:szCs w:val="24"/>
                <w:cs/>
              </w:rPr>
              <w:t>ডাক</w:t>
            </w:r>
            <w:r>
              <w:rPr>
                <w:rFonts w:ascii="Nikosh" w:hAnsi="Nikosh" w:cs="Nikosh"/>
                <w:sz w:val="24"/>
                <w:szCs w:val="24"/>
              </w:rPr>
              <w:t xml:space="preserve">, </w:t>
            </w:r>
            <w:r>
              <w:rPr>
                <w:rFonts w:ascii="Nikosh" w:hAnsi="Nikosh" w:cs="Nikosh"/>
                <w:sz w:val="24"/>
                <w:szCs w:val="24"/>
                <w:cs/>
              </w:rPr>
              <w:t>টেলিযোগাযোগ ও তথ্যপ্রযুক্তি মন্ত্রণালয়</w:t>
            </w:r>
          </w:p>
        </w:tc>
        <w:tc>
          <w:tcPr>
            <w:tcW w:w="1856" w:type="dxa"/>
          </w:tcPr>
          <w:p w:rsidR="009B3207" w:rsidRDefault="009B3207" w:rsidP="001B3A7F">
            <w:r>
              <w:rPr>
                <w:noProof/>
              </w:rPr>
              <w:drawing>
                <wp:inline distT="0" distB="0" distL="0" distR="0" wp14:anchorId="18052F01" wp14:editId="19E8ECD7">
                  <wp:extent cx="787400" cy="740410"/>
                  <wp:effectExtent l="0" t="0" r="0" b="2540"/>
                  <wp:docPr id="5" name="Picture 5" descr="C:\Users\USER\Desktop\Logo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Picture 4" descr="C:\Users\USER\Desktop\Logo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99423" cy="752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9B3207" w:rsidRDefault="009B3207" w:rsidP="009B3207">
      <w:pPr>
        <w:spacing w:after="0"/>
        <w:rPr>
          <w:rFonts w:ascii="Nikosh" w:eastAsia="Times New Roman" w:hAnsi="Nikosh" w:cs="Nikosh"/>
          <w:color w:val="333333"/>
          <w:sz w:val="24"/>
          <w:szCs w:val="24"/>
        </w:rPr>
      </w:pPr>
    </w:p>
    <w:p w:rsidR="009B3207" w:rsidRDefault="009B3207" w:rsidP="009B3207">
      <w:pPr>
        <w:spacing w:after="0"/>
        <w:rPr>
          <w:rFonts w:ascii="Nikosh" w:eastAsia="Times New Roman" w:hAnsi="Nikosh" w:cs="Nikosh"/>
          <w:color w:val="333333"/>
          <w:sz w:val="24"/>
          <w:szCs w:val="24"/>
        </w:rPr>
      </w:pPr>
      <w:proofErr w:type="spellStart"/>
      <w:r>
        <w:rPr>
          <w:rFonts w:ascii="Nikosh" w:eastAsia="Times New Roman" w:hAnsi="Nikosh" w:cs="Nikosh"/>
          <w:color w:val="333333"/>
          <w:sz w:val="24"/>
          <w:szCs w:val="24"/>
        </w:rPr>
        <w:t>স্মারক</w:t>
      </w:r>
      <w:proofErr w:type="spellEnd"/>
      <w:r>
        <w:rPr>
          <w:rFonts w:ascii="Nikosh" w:eastAsia="Times New Roman" w:hAnsi="Nikosh" w:cs="Nikosh"/>
          <w:color w:val="333333"/>
          <w:sz w:val="24"/>
          <w:szCs w:val="24"/>
        </w:rPr>
        <w:t xml:space="preserve"> </w:t>
      </w:r>
      <w:proofErr w:type="spellStart"/>
      <w:r>
        <w:rPr>
          <w:rFonts w:ascii="Nikosh" w:eastAsia="Times New Roman" w:hAnsi="Nikosh" w:cs="Nikosh"/>
          <w:color w:val="333333"/>
          <w:sz w:val="24"/>
          <w:szCs w:val="24"/>
        </w:rPr>
        <w:t>নম্বর</w:t>
      </w:r>
      <w:proofErr w:type="spellEnd"/>
      <w:r>
        <w:rPr>
          <w:rFonts w:ascii="Nikosh" w:eastAsia="Times New Roman" w:hAnsi="Nikosh" w:cs="Nikosh"/>
          <w:color w:val="333333"/>
          <w:sz w:val="24"/>
          <w:szCs w:val="24"/>
        </w:rPr>
        <w:t>- ১৪.৩৮.০০০০.০০৫.০৬.০০৭.২২-</w:t>
      </w:r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>৩৫৬/১</w:t>
      </w:r>
      <w:r w:rsidRP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r>
        <w:rPr>
          <w:rFonts w:ascii="Nikosh" w:eastAsia="Times New Roman" w:hAnsi="Nikosh" w:cs="Nikosh"/>
          <w:color w:val="333333"/>
          <w:sz w:val="24"/>
          <w:szCs w:val="24"/>
        </w:rPr>
        <w:t xml:space="preserve">                                    </w:t>
      </w:r>
      <w:r w:rsidR="002376F0">
        <w:rPr>
          <w:rFonts w:ascii="Nikosh" w:eastAsia="Times New Roman" w:hAnsi="Nikosh" w:cs="Nikosh"/>
          <w:color w:val="333333"/>
          <w:sz w:val="24"/>
          <w:szCs w:val="24"/>
        </w:rPr>
        <w:t xml:space="preserve">                       </w:t>
      </w:r>
      <w:r w:rsidR="006F2576">
        <w:rPr>
          <w:rFonts w:ascii="Nikosh" w:eastAsia="Times New Roman" w:hAnsi="Nikosh" w:cs="Nikosh"/>
          <w:color w:val="333333"/>
          <w:sz w:val="24"/>
          <w:szCs w:val="24"/>
        </w:rPr>
        <w:t xml:space="preserve"> </w:t>
      </w:r>
      <w:proofErr w:type="spellStart"/>
      <w:r w:rsidR="00A56917">
        <w:rPr>
          <w:rFonts w:ascii="Nikosh" w:eastAsia="Times New Roman" w:hAnsi="Nikosh" w:cs="Nikosh"/>
          <w:color w:val="333333"/>
          <w:sz w:val="24"/>
          <w:szCs w:val="24"/>
        </w:rPr>
        <w:t>তারিখ</w:t>
      </w:r>
      <w:proofErr w:type="spellEnd"/>
      <w:r w:rsidR="00A56917">
        <w:rPr>
          <w:rFonts w:ascii="Nikosh" w:eastAsia="Times New Roman" w:hAnsi="Nikosh" w:cs="Nikosh"/>
          <w:color w:val="333333"/>
          <w:sz w:val="24"/>
          <w:szCs w:val="24"/>
        </w:rPr>
        <w:t>: ০১</w:t>
      </w:r>
      <w:r w:rsidR="00B71936">
        <w:rPr>
          <w:rFonts w:ascii="Nikosh" w:eastAsia="Times New Roman" w:hAnsi="Nikosh" w:cs="Nikosh"/>
          <w:color w:val="333333"/>
          <w:sz w:val="24"/>
          <w:szCs w:val="24"/>
        </w:rPr>
        <w:t>/১০</w:t>
      </w:r>
      <w:r>
        <w:rPr>
          <w:rFonts w:ascii="Nikosh" w:eastAsia="Times New Roman" w:hAnsi="Nikosh" w:cs="Nikosh"/>
          <w:color w:val="333333"/>
          <w:sz w:val="24"/>
          <w:szCs w:val="24"/>
        </w:rPr>
        <w:t xml:space="preserve">/২০২৪ </w:t>
      </w:r>
      <w:proofErr w:type="spellStart"/>
      <w:r>
        <w:rPr>
          <w:rFonts w:ascii="Nikosh" w:eastAsia="Times New Roman" w:hAnsi="Nikosh" w:cs="Nikosh"/>
          <w:color w:val="333333"/>
          <w:sz w:val="24"/>
          <w:szCs w:val="24"/>
        </w:rPr>
        <w:t>খ্রি</w:t>
      </w:r>
      <w:proofErr w:type="spellEnd"/>
      <w:r>
        <w:rPr>
          <w:rFonts w:ascii="Nikosh" w:eastAsia="Times New Roman" w:hAnsi="Nikosh" w:cs="Nikosh"/>
          <w:color w:val="333333"/>
          <w:sz w:val="24"/>
          <w:szCs w:val="24"/>
        </w:rPr>
        <w:t>:</w:t>
      </w:r>
    </w:p>
    <w:p w:rsidR="009B3207" w:rsidRDefault="009B3207" w:rsidP="009B3207">
      <w:pPr>
        <w:spacing w:after="0"/>
        <w:rPr>
          <w:rFonts w:ascii="Nikosh" w:eastAsia="Times New Roman" w:hAnsi="Nikosh" w:cs="Nikosh"/>
          <w:color w:val="333333"/>
          <w:sz w:val="24"/>
          <w:szCs w:val="24"/>
        </w:rPr>
      </w:pPr>
    </w:p>
    <w:p w:rsidR="009B3207" w:rsidRPr="006F2576" w:rsidRDefault="009B3207" w:rsidP="006F2576">
      <w:pPr>
        <w:spacing w:after="0"/>
        <w:jc w:val="center"/>
        <w:rPr>
          <w:rFonts w:ascii="Nikosh" w:hAnsi="Nikosh" w:cs="Nikosh"/>
          <w:b/>
          <w:color w:val="333333"/>
          <w:sz w:val="24"/>
          <w:szCs w:val="24"/>
          <w:shd w:val="clear" w:color="auto" w:fill="FFFFFF"/>
        </w:rPr>
      </w:pP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মেইলিং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অপারেটর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ও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কুরিয়ার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স</w:t>
      </w:r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>ার্ভিস</w:t>
      </w:r>
      <w:proofErr w:type="spellEnd"/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>লাইসেন্সিং</w:t>
      </w:r>
      <w:proofErr w:type="spellEnd"/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>কর্তৃপক্ষ</w:t>
      </w:r>
      <w:proofErr w:type="spellEnd"/>
      <w:r w:rsidR="00B7193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২০২৪-২০২৫</w:t>
      </w:r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6F2576"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অর্থ</w:t>
      </w:r>
      <w:proofErr w:type="spellEnd"/>
      <w:r w:rsidR="006F2576"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6F2576"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বছরের</w:t>
      </w:r>
      <w:proofErr w:type="spellEnd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(১ম </w:t>
      </w:r>
      <w:proofErr w:type="spellStart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>ত্রৈমাসিক</w:t>
      </w:r>
      <w:proofErr w:type="spellEnd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) </w:t>
      </w:r>
      <w:proofErr w:type="spellStart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>সভার</w:t>
      </w:r>
      <w:proofErr w:type="spellEnd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>কার্যবিবরনী</w:t>
      </w:r>
      <w:proofErr w:type="spellEnd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>অনুযায়ী</w:t>
      </w:r>
      <w:proofErr w:type="spellEnd"/>
      <w:r w:rsidR="006F2576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সেবা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প্রদান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প্রতিশ্রুতির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সিদ্ধান্ত</w:t>
      </w:r>
      <w:proofErr w:type="spellEnd"/>
      <w:r w:rsidR="006F2576">
        <w:rPr>
          <w:rFonts w:ascii="Nikosh" w:hAnsi="Nikosh" w:cs="Nikosh"/>
          <w:b/>
          <w:color w:val="333333"/>
          <w:sz w:val="24"/>
          <w:szCs w:val="24"/>
          <w:shd w:val="clear" w:color="auto" w:fill="FFFFFF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বাস্তবায়ন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অগ্রগতি</w:t>
      </w:r>
      <w:proofErr w:type="spellEnd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  <w:proofErr w:type="spellStart"/>
      <w:r w:rsidRPr="00D95BA7">
        <w:rPr>
          <w:rFonts w:ascii="Nikosh" w:eastAsia="Times New Roman" w:hAnsi="Nikosh" w:cs="Nikosh"/>
          <w:b/>
          <w:color w:val="333333"/>
          <w:sz w:val="24"/>
          <w:szCs w:val="24"/>
        </w:rPr>
        <w:t>প্রতিবেদন</w:t>
      </w:r>
      <w:proofErr w:type="spellEnd"/>
      <w:r>
        <w:rPr>
          <w:rFonts w:ascii="Nikosh" w:eastAsia="Times New Roman" w:hAnsi="Nikosh" w:cs="Nikosh"/>
          <w:b/>
          <w:color w:val="333333"/>
          <w:sz w:val="24"/>
          <w:szCs w:val="24"/>
        </w:rPr>
        <w:t xml:space="preserve"> </w:t>
      </w:r>
    </w:p>
    <w:p w:rsidR="009B3207" w:rsidRPr="00A56917" w:rsidRDefault="009B3207" w:rsidP="009B3207">
      <w:pPr>
        <w:shd w:val="clear" w:color="auto" w:fill="FFFFFF"/>
        <w:spacing w:after="0" w:line="240" w:lineRule="auto"/>
        <w:jc w:val="center"/>
        <w:rPr>
          <w:rFonts w:ascii="Nikosh" w:eastAsia="Times New Roman" w:hAnsi="Nikosh" w:cs="Nikosh"/>
          <w:color w:val="333333"/>
          <w:sz w:val="10"/>
          <w:szCs w:val="24"/>
        </w:rPr>
      </w:pPr>
    </w:p>
    <w:tbl>
      <w:tblPr>
        <w:tblW w:w="9631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2"/>
        <w:gridCol w:w="5220"/>
        <w:gridCol w:w="3699"/>
      </w:tblGrid>
      <w:tr w:rsidR="00B71936" w:rsidRPr="00B3301D" w:rsidTr="00A56917">
        <w:trPr>
          <w:trHeight w:val="345"/>
          <w:tblHeader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hideMark/>
          </w:tcPr>
          <w:p w:rsidR="00B71936" w:rsidRPr="00B94A16" w:rsidRDefault="00B71936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b/>
                <w:sz w:val="24"/>
                <w:szCs w:val="24"/>
              </w:rPr>
            </w:pPr>
            <w:proofErr w:type="spellStart"/>
            <w:r w:rsidRPr="00A56917">
              <w:rPr>
                <w:rFonts w:ascii="Nikosh" w:eastAsia="Times New Roman" w:hAnsi="Nikosh" w:cs="Nikosh"/>
                <w:b/>
                <w:color w:val="333333"/>
                <w:sz w:val="20"/>
                <w:szCs w:val="24"/>
              </w:rPr>
              <w:t>কার্যক্রমের</w:t>
            </w:r>
            <w:proofErr w:type="spellEnd"/>
            <w:r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ক্ষেত্র</w:t>
            </w:r>
            <w:proofErr w:type="spellEnd"/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hideMark/>
          </w:tcPr>
          <w:p w:rsidR="00B71936" w:rsidRPr="00B94A16" w:rsidRDefault="00B71936" w:rsidP="001B3A7F">
            <w:pPr>
              <w:spacing w:after="0" w:line="240" w:lineRule="auto"/>
              <w:jc w:val="center"/>
              <w:rPr>
                <w:rFonts w:ascii="Nikosh" w:eastAsia="Times New Roman" w:hAnsi="Nikosh" w:cs="Nikosh"/>
                <w:b/>
                <w:sz w:val="24"/>
                <w:szCs w:val="24"/>
              </w:rPr>
            </w:pPr>
            <w:proofErr w:type="spellStart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গৃহীত</w:t>
            </w:r>
            <w:proofErr w:type="spellEnd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সিদ্ধান্ত</w:t>
            </w:r>
            <w:proofErr w:type="spellEnd"/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hideMark/>
          </w:tcPr>
          <w:p w:rsidR="00B71936" w:rsidRPr="00B94A16" w:rsidRDefault="00B71936" w:rsidP="001B3A7F">
            <w:pPr>
              <w:spacing w:after="0" w:line="240" w:lineRule="auto"/>
              <w:jc w:val="center"/>
              <w:rPr>
                <w:rFonts w:ascii="Nikosh" w:eastAsia="Times New Roman" w:hAnsi="Nikosh" w:cs="Nikosh"/>
                <w:b/>
                <w:sz w:val="24"/>
                <w:szCs w:val="24"/>
              </w:rPr>
            </w:pPr>
            <w:proofErr w:type="spellStart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বাস্তবায়ন</w:t>
            </w:r>
            <w:proofErr w:type="spellEnd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B94A16">
              <w:rPr>
                <w:rFonts w:ascii="Nikosh" w:eastAsia="Times New Roman" w:hAnsi="Nikosh" w:cs="Nikosh"/>
                <w:b/>
                <w:color w:val="333333"/>
                <w:sz w:val="24"/>
                <w:szCs w:val="24"/>
              </w:rPr>
              <w:t>অগ্রগতি</w:t>
            </w:r>
            <w:proofErr w:type="spellEnd"/>
          </w:p>
        </w:tc>
      </w:tr>
      <w:tr w:rsidR="00B71936" w:rsidRPr="00B3301D" w:rsidTr="00A56917">
        <w:trPr>
          <w:trHeight w:val="1623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BD60DE" w:rsidRDefault="00B71936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১.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BD60DE" w:rsidRDefault="00B71936" w:rsidP="00B71936">
            <w:pPr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ডাক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টেলিযোগাযোগ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বিভাগের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আওতাধীন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অধিদপ্তর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সংস্থাসমূহকে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১ম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কোয়ার্টারের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আগামী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৩০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সেপ্টেম্বর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২০২৪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হালনাগাদ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ওয়েবসাইটের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বক্সে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উপস্থাপন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করবে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।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361D97" w:rsidRDefault="00B71936" w:rsidP="006F2576">
            <w:pPr>
              <w:jc w:val="both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সিদ্ধান্তের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আলোকে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মেইলিং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অপারেটর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ও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কুরিয়ার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সার্ভিস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লাইসেন্সিং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কর্তৃপক্ষ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এর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r w:rsidRPr="00F378A8">
              <w:rPr>
                <w:rFonts w:ascii="Nikosh" w:eastAsia="Times New Roman" w:hAnsi="Nikosh" w:cs="Nikosh"/>
                <w:color w:val="333333"/>
              </w:rPr>
              <w:t>(Citizen’s Charter)</w:t>
            </w:r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হালনাগাদ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করে</w:t>
            </w:r>
            <w:proofErr w:type="spellEnd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F378A8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ওয়েবসাইট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(</w:t>
            </w:r>
            <w:r w:rsidRPr="007B37E6">
              <w:rPr>
                <w:rFonts w:ascii="Nikosh" w:eastAsia="Times New Roman" w:hAnsi="Nikosh" w:cs="Nikosh"/>
              </w:rPr>
              <w:t>https://mocsla.portal.gov.bd</w:t>
            </w:r>
            <w:r w:rsidRPr="00210CB0">
              <w:rPr>
                <w:rFonts w:ascii="Nikosh" w:eastAsia="Times New Roman" w:hAnsi="Nikosh" w:cs="Nikosh"/>
                <w:color w:val="333333"/>
              </w:rPr>
              <w:t>)</w:t>
            </w:r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এ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প্রকাশ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হয়েছে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। </w:t>
            </w:r>
            <w:hyperlink r:id="rId6" w:history="1">
              <w:proofErr w:type="spellStart"/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পরিশি</w:t>
              </w:r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ষ</w:t>
              </w:r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্ট</w:t>
              </w:r>
              <w:proofErr w:type="spellEnd"/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-ক</w:t>
              </w:r>
            </w:hyperlink>
          </w:p>
        </w:tc>
      </w:tr>
      <w:tr w:rsidR="00B71936" w:rsidRPr="00B3301D" w:rsidTr="00A56917">
        <w:trPr>
          <w:trHeight w:val="2091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B3301D" w:rsidRDefault="00B71936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২.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B3301D" w:rsidRDefault="00B71936" w:rsidP="009B3207">
            <w:pPr>
              <w:jc w:val="both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ত্রৈমাসিক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ভিত্তিতে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অধিদপ্তর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সংস্থাসমূহ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তাদের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অফিসমূহের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ক্ষেত্রে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তদারকির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মাধ্যমে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হালনাগাদ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নিশ্চিত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।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অফিস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না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থাকলে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স্ব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স্ব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দপ্তরের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স্টেকহোল্ডারগণের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সমন্বয়ে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বিষয়ে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আগামী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৩১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ডিসেম্বর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২০২৪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১ম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অবহিতকরণ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সভা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আয়োজন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।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1F392E" w:rsidRDefault="00B71936" w:rsidP="006F2576">
            <w:pPr>
              <w:spacing w:after="0" w:line="240" w:lineRule="auto"/>
              <w:jc w:val="both"/>
              <w:rPr>
                <w:rFonts w:ascii="Nikosh" w:eastAsia="Times New Roman" w:hAnsi="Nikosh" w:cs="Nikosh"/>
                <w:b/>
                <w:sz w:val="24"/>
                <w:szCs w:val="24"/>
                <w:u w:val="single"/>
              </w:rPr>
            </w:pP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সিদ্ধান্ত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মোতাবেক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গত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২৪</w:t>
            </w:r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/০</w:t>
            </w:r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৭</w:t>
            </w:r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/২০২৪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তারিখে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স্টেকহোল্ডারগণের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সমন্বয়ে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বিষয়ে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অবহিতকরণ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সভার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আয়োজন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করা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হয়েছে</w:t>
            </w:r>
            <w:proofErr w:type="spellEnd"/>
            <w:r w:rsidRPr="0064029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।</w:t>
            </w:r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hyperlink r:id="rId7" w:history="1">
              <w:proofErr w:type="spellStart"/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পরিশিষ্ট</w:t>
              </w:r>
              <w:proofErr w:type="spellEnd"/>
              <w:r w:rsidR="006F257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-খ</w:t>
              </w:r>
            </w:hyperlink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</w:p>
        </w:tc>
      </w:tr>
      <w:tr w:rsidR="00B71936" w:rsidRPr="00D434C9" w:rsidTr="006F2576">
        <w:trPr>
          <w:trHeight w:val="2316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B3301D" w:rsidRDefault="00B71936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৩.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Default="00B71936" w:rsidP="001B3A7F">
            <w:pPr>
              <w:spacing w:after="0" w:line="240" w:lineRule="auto"/>
              <w:jc w:val="both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বিষয়ে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অধিদপ্তর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দপ্তর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সংস্থাসমূহ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তাদের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অধিনস্থ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অফিসমূহের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ক্ষেত্রে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সমন্</w:t>
            </w:r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বয়ে</w:t>
            </w:r>
            <w:proofErr w:type="spellEnd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১ম </w:t>
            </w:r>
            <w:proofErr w:type="spellStart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ত্রৈমাসিক</w:t>
            </w:r>
            <w:proofErr w:type="spellEnd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সভা</w:t>
            </w:r>
            <w:proofErr w:type="spellEnd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আগামী</w:t>
            </w:r>
            <w:proofErr w:type="spellEnd"/>
            <w:r w:rsidR="006F2576"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৩০/০</w:t>
            </w:r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৯/২০২৪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খ্রি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আয়োজন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।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অফিস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না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থাকলে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বাস্তবায়ন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বিষয়ে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১ম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ত্রৈমাসিক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প্রতিবেদন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আগামী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৩০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সেপ্টেম্বর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২০২৪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প্রণয়ন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color w:val="333333"/>
                <w:sz w:val="24"/>
                <w:szCs w:val="24"/>
              </w:rPr>
              <w:t>।</w:t>
            </w:r>
          </w:p>
          <w:p w:rsidR="00B71936" w:rsidRDefault="00B71936" w:rsidP="001B3A7F">
            <w:pPr>
              <w:spacing w:after="0" w:line="240" w:lineRule="auto"/>
              <w:jc w:val="both"/>
              <w:rPr>
                <w:rFonts w:ascii="Nikosh" w:eastAsia="Times New Roman" w:hAnsi="Nikosh" w:cs="Nikosh"/>
                <w:color w:val="333333"/>
                <w:sz w:val="24"/>
                <w:szCs w:val="24"/>
              </w:rPr>
            </w:pPr>
          </w:p>
          <w:p w:rsidR="00B71936" w:rsidRPr="00B3301D" w:rsidRDefault="00B71936" w:rsidP="001B3A7F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B71936" w:rsidRPr="00D434C9" w:rsidRDefault="00B71936" w:rsidP="006F2576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ডাক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টেলিযোগাযোগ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১ম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ত্রৈমাসিক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সভার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কার্যবিবরনীর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সিদ্ধান্ত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মোতাবেক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মেইলিং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অপারেটর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কুরিয়ার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সার্ভিস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লাইসেন্সিং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কর্তৃপক্ষ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এর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eastAsia="Times New Roman" w:hAnsi="Nikosh" w:cs="Nikosh"/>
                <w:sz w:val="24"/>
                <w:szCs w:val="24"/>
              </w:rPr>
              <w:t>প্রতিশ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বিষয়ক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ত্রৈমাসিক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প্রতিবেদন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০১/১০/২০২৪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তারিখে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১৪.৩৮.০০০০.</w:t>
            </w:r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০০৫.০৬.০০৭.২২-</w:t>
            </w:r>
            <w:r w:rsidR="006F2576" w:rsidRPr="006F2576">
              <w:rPr>
                <w:rFonts w:ascii="Nikosh" w:eastAsia="Times New Roman" w:hAnsi="Nikosh" w:cs="Nikosh"/>
                <w:b/>
                <w:sz w:val="24"/>
                <w:szCs w:val="24"/>
              </w:rPr>
              <w:t>৩৫৬(১)</w:t>
            </w:r>
            <w:r w:rsidRPr="006F2576">
              <w:rPr>
                <w:rFonts w:ascii="Nikosh" w:eastAsia="Times New Roman" w:hAnsi="Nikosh" w:cs="Nikosh"/>
                <w:b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নম্বর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স্মারকে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ই-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মেইলের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মাধ্যমে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বিভাগে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প্রেরণ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করা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 w:rsidRPr="006F2576"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</w:tr>
      <w:tr w:rsidR="00B71936" w:rsidRPr="00B3301D" w:rsidTr="00A56917">
        <w:trPr>
          <w:trHeight w:val="178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B71936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৪.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B71936" w:rsidP="009B3207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বিষয়ে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নিজ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নিজ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এবং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তাদের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আওতাধীন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অফিসসমূহের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ক্ষেত্রে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কর্মকর্তা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কর্মচারীদের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সমন্বয়ে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২০২৪-২০২৫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অর্থবছরের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যেকোনো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সুবিধাজনক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সময়ে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০১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)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টি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কর্মশালা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প্রশিক্ষণ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সেমিনার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আয়োজন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পর্যায়ে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কোন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অফিস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থাকলে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স্ব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স্ব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কর্মকর্তা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কর্মচারীদের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সমন্বয়ে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বিষয়ক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০১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টি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প্রশিক্ষণ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কর্মশালা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সেমিনার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আয়োজন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এবং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বাস্তবায়ন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অগ্রগতি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বিষয়ক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০১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একটি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বার্ষিক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প্রতিবেদন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প্রণয়ন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FF5760" w:rsidP="001B3A7F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মেইলিং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অপারেটর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ও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কুরিয়ার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সার্ভিস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লাইসেন্সিং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কর্তৃপক্ষ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চলতি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অর্থবছরের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</w:rPr>
              <w:t>১ম</w:t>
            </w:r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কোয়ার্টারে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অত্র-দপ্তরের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কর্মকর্তা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/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কর্মচারীদের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সমন্বয়ে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সেবা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প্রদান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প্রতিশ্রুতি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বিষয়ক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একটি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প্রশিক্ষণ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গত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hAnsi="Nikosh" w:cs="Nikosh"/>
                <w:sz w:val="24"/>
                <w:szCs w:val="24"/>
              </w:rPr>
              <w:t>২৩</w:t>
            </w:r>
            <w:r w:rsidRPr="00D434C9">
              <w:rPr>
                <w:rFonts w:ascii="Nikosh" w:hAnsi="Nikosh" w:cs="Nikosh"/>
                <w:sz w:val="24"/>
                <w:szCs w:val="24"/>
              </w:rPr>
              <w:t>/</w:t>
            </w:r>
            <w:r>
              <w:rPr>
                <w:rFonts w:ascii="Nikosh" w:hAnsi="Nikosh" w:cs="Nikosh"/>
                <w:sz w:val="24"/>
                <w:szCs w:val="24"/>
              </w:rPr>
              <w:t>০৯</w:t>
            </w:r>
            <w:r w:rsidRPr="00D434C9">
              <w:rPr>
                <w:rFonts w:ascii="Nikosh" w:hAnsi="Nikosh" w:cs="Nikosh"/>
                <w:sz w:val="24"/>
                <w:szCs w:val="24"/>
              </w:rPr>
              <w:t xml:space="preserve">/২০২৪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খ্রি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: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তারিখে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আয়োজন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করা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Pr="00D434C9">
              <w:rPr>
                <w:rFonts w:ascii="Nikosh" w:hAnsi="Nikosh" w:cs="Nikosh"/>
                <w:sz w:val="24"/>
                <w:szCs w:val="24"/>
              </w:rPr>
              <w:t>হয়েছে</w:t>
            </w:r>
            <w:proofErr w:type="spellEnd"/>
            <w:r w:rsidRPr="00D434C9">
              <w:rPr>
                <w:rFonts w:ascii="Nikosh" w:hAnsi="Nikosh" w:cs="Nikosh"/>
                <w:sz w:val="24"/>
                <w:szCs w:val="24"/>
              </w:rPr>
              <w:t>।</w:t>
            </w:r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এতে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ডাক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বিভাগের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মহাপরিচালক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মহোদয়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প্রশিক্ষণ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প্রদান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hAnsi="Nikosh" w:cs="Nikosh"/>
                <w:sz w:val="24"/>
                <w:szCs w:val="24"/>
              </w:rPr>
              <w:t>করেন</w:t>
            </w:r>
            <w:proofErr w:type="spellEnd"/>
            <w:r w:rsidR="006F2576">
              <w:rPr>
                <w:rFonts w:ascii="Nikosh" w:hAnsi="Nikosh" w:cs="Nikosh"/>
                <w:sz w:val="24"/>
                <w:szCs w:val="24"/>
              </w:rPr>
              <w:t xml:space="preserve">। </w:t>
            </w:r>
            <w:hyperlink r:id="rId8" w:history="1">
              <w:proofErr w:type="spellStart"/>
              <w:r w:rsidR="006F2576" w:rsidRPr="005813F8">
                <w:rPr>
                  <w:rStyle w:val="Hyperlink"/>
                  <w:rFonts w:ascii="Nikosh" w:hAnsi="Nikosh" w:cs="Nikosh"/>
                  <w:b/>
                  <w:sz w:val="24"/>
                  <w:szCs w:val="24"/>
                </w:rPr>
                <w:t>পরিশিষ্ট</w:t>
              </w:r>
              <w:proofErr w:type="spellEnd"/>
              <w:r w:rsidR="006F2576" w:rsidRPr="005813F8">
                <w:rPr>
                  <w:rStyle w:val="Hyperlink"/>
                  <w:rFonts w:ascii="Nikosh" w:hAnsi="Nikosh" w:cs="Nikosh"/>
                  <w:b/>
                  <w:sz w:val="24"/>
                  <w:szCs w:val="24"/>
                </w:rPr>
                <w:t>-(গ)</w:t>
              </w:r>
            </w:hyperlink>
          </w:p>
        </w:tc>
      </w:tr>
      <w:tr w:rsidR="00B71936" w:rsidRPr="00B3301D" w:rsidTr="00A56917">
        <w:trPr>
          <w:trHeight w:val="1164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FF5760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৫</w:t>
            </w:r>
            <w:r w:rsidR="00B71936">
              <w:rPr>
                <w:rFonts w:ascii="Nikosh" w:eastAsia="Times New Roman" w:hAnsi="Nikosh" w:cs="Nikosh"/>
                <w:sz w:val="24"/>
                <w:szCs w:val="24"/>
              </w:rPr>
              <w:t>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B71936" w:rsidP="00FF5760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ডাক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টেলিযোগাযোগ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আওতাধীন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অধিদপ্তর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সংস্থা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তাদের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বিভাগীয়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অফিসসমূহে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হলে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আগামী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৩০  </w:t>
            </w:r>
            <w:proofErr w:type="spellStart"/>
            <w:r w:rsidR="00FF5760">
              <w:rPr>
                <w:rFonts w:ascii="Nikosh" w:eastAsia="Times New Roman" w:hAnsi="Nikosh" w:cs="Nikosh"/>
                <w:sz w:val="24"/>
                <w:szCs w:val="24"/>
              </w:rPr>
              <w:t>সেপ্টেম্বর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২০২৪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জনসাধারণের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দৃষ্টিগোচর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এমন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স্থানে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টানিয়ে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দেওয়ার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ব্যবস্থা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।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Pr="00640296" w:rsidRDefault="00B71936" w:rsidP="001B3A7F">
            <w:pPr>
              <w:spacing w:after="0" w:line="240" w:lineRule="auto"/>
              <w:jc w:val="both"/>
              <w:rPr>
                <w:rFonts w:ascii="Nikosh" w:eastAsia="Times New Roman" w:hAnsi="Nikosh" w:cs="Nikosh"/>
                <w:b/>
                <w:sz w:val="24"/>
                <w:szCs w:val="24"/>
              </w:rPr>
            </w:pP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সিটিজেন্স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চার্টার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জনসাধারণের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জন্য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উন্মক্ত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করার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নিমিত্ত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অফিসের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নিকটবর্তী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দৃশ্যমান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স্থানে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টানিয়ে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দেওয়া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 w:rsidRPr="00640296"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  <w:r w:rsidRPr="00567061">
              <w:rPr>
                <w:rFonts w:ascii="Nikosh" w:eastAsia="Times New Roman" w:hAnsi="Nikosh" w:cs="Nikosh"/>
                <w:sz w:val="24"/>
                <w:szCs w:val="24"/>
              </w:rPr>
              <w:t>(</w:t>
            </w:r>
            <w:hyperlink r:id="rId9" w:history="1">
              <w:r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পরিশিষ্ট-ঘ-১</w:t>
              </w:r>
              <w:r w:rsidRPr="005813F8">
                <w:rPr>
                  <w:rStyle w:val="Hyperlink"/>
                  <w:rFonts w:ascii="Nikosh" w:eastAsia="Times New Roman" w:hAnsi="Nikosh" w:cs="Nikosh"/>
                  <w:sz w:val="24"/>
                  <w:szCs w:val="24"/>
                </w:rPr>
                <w:t>).jpeg</w:t>
              </w:r>
            </w:hyperlink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r w:rsidRPr="00571D01">
              <w:rPr>
                <w:rFonts w:ascii="Nikosh" w:eastAsia="Times New Roman" w:hAnsi="Nikosh" w:cs="Nikosh"/>
                <w:sz w:val="24"/>
                <w:szCs w:val="24"/>
              </w:rPr>
              <w:t>(</w:t>
            </w:r>
            <w:hyperlink r:id="rId10" w:history="1">
              <w:r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পরিশিষ্ট-ঘ-২</w:t>
              </w:r>
              <w:r w:rsidRPr="005813F8">
                <w:rPr>
                  <w:rStyle w:val="Hyperlink"/>
                  <w:rFonts w:ascii="Nikosh" w:eastAsia="Times New Roman" w:hAnsi="Nikosh" w:cs="Nikosh"/>
                  <w:sz w:val="24"/>
                  <w:szCs w:val="24"/>
                </w:rPr>
                <w:t>).jpeg</w:t>
              </w:r>
            </w:hyperlink>
          </w:p>
        </w:tc>
      </w:tr>
      <w:tr w:rsidR="00B71936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FF5760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lastRenderedPageBreak/>
              <w:t>৬.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FF5760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ডাক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অধিদপ্তর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তাদের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জেলা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উপজেলা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পর্যায়ের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অফিসসমূহের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৭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নং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কলামে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রুম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/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কাউন্টার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নং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উল্লেখ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71936" w:rsidRDefault="00FF5760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সংশ্লিষ্ট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বিধায়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</w:tr>
      <w:tr w:rsidR="00FF5760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FF5760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৭.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FF5760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বাংলাদেশ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ক্যাবল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শিল্প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লিমিটেড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RTI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নামক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সেবাটি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বাদ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দিবে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FF5760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সংশ্লিষ্ট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বিধায়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।</w:t>
            </w:r>
          </w:p>
        </w:tc>
      </w:tr>
      <w:tr w:rsidR="00FF5760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0F13C3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৮.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0F13C3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তৈরিতে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উপরে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“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অফিস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যে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সকল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আপনি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পাবেন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)”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লিখতে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5760" w:rsidRDefault="000F13C3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নির্দেশনা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অনুযায়ী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সম্পাদন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মেইলিং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অপারেটর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কুরিয়ার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সার্ভিস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লাইসেন্সিং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কর্তৃপক্ষ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এর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তৈরীতে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“(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এই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অফিস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হতে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যে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সকল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আপনি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পাবেন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)”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লিখা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</w:tr>
      <w:tr w:rsidR="000F13C3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0F13C3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৯.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0F13C3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তৈরিতে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মন্ত্রিপরিষদ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নির্ধারিত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ফরমেট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অনুসরণ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6F2576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সোব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তৈরীতে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মন্ত্রিপরিষদ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নির্ধারিত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ফরমেট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অনুসরণ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  <w:r w:rsidR="000F13C3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</w:p>
        </w:tc>
      </w:tr>
      <w:tr w:rsidR="000F13C3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0F13C3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১০.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0F13C3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সংক্রা</w:t>
            </w:r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ন্ত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কোয়ার্টার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প্রতিবেদন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নির্ধারিত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Software </w:t>
            </w:r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এ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প্রেরণের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জন্য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প্রস্তুতকারী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পরিবীক্ষণ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কারীর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>তথ্য</w:t>
            </w:r>
            <w:proofErr w:type="spellEnd"/>
            <w:r w:rsidR="006F257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নাম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পদবী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মোবাইল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ইমেইল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, D-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nothi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আইডি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উক্ত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কার্যবিবরনী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প্রাপ্তির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০৫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কর্মদিবসের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ডি-নথিতে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সফটকপি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মেইলে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প্রেরণ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37E6" w:rsidRDefault="000F13C3" w:rsidP="008457B5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সংক্রান্ত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কোয়ার্টার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প্রতিবেদন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নির্ধারণ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Software </w:t>
            </w:r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এ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প্রেরণের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জন্য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প্রস্তুতকারী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পরিবীক্ষণ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কারীর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তথ্য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(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নাম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পদবী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মোবাইল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ইমেইল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, D-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nothi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আইডি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PTD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তে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প্রেরণ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।</w:t>
            </w:r>
            <w:r w:rsidR="007B37E6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</w:p>
          <w:p w:rsidR="000F13C3" w:rsidRPr="007B37E6" w:rsidRDefault="005813F8" w:rsidP="008457B5">
            <w:pPr>
              <w:spacing w:after="0" w:line="240" w:lineRule="auto"/>
              <w:jc w:val="both"/>
              <w:rPr>
                <w:rFonts w:ascii="Nikosh" w:eastAsia="Times New Roman" w:hAnsi="Nikosh" w:cs="Nikosh"/>
                <w:b/>
                <w:sz w:val="24"/>
                <w:szCs w:val="24"/>
              </w:rPr>
            </w:pPr>
            <w:hyperlink r:id="rId11" w:history="1">
              <w:proofErr w:type="spellStart"/>
              <w:r w:rsidR="007B37E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পরিশিষ্ট</w:t>
              </w:r>
              <w:proofErr w:type="spellEnd"/>
              <w:r w:rsidR="007B37E6" w:rsidRPr="005813F8">
                <w:rPr>
                  <w:rStyle w:val="Hyperlink"/>
                  <w:rFonts w:ascii="Nikosh" w:eastAsia="Times New Roman" w:hAnsi="Nikosh" w:cs="Nikosh"/>
                  <w:b/>
                  <w:sz w:val="24"/>
                  <w:szCs w:val="24"/>
                </w:rPr>
                <w:t>-ঙ</w:t>
              </w:r>
            </w:hyperlink>
            <w:bookmarkStart w:id="0" w:name="_GoBack"/>
            <w:bookmarkEnd w:id="0"/>
            <w:r w:rsidR="000F13C3" w:rsidRPr="007B37E6">
              <w:rPr>
                <w:rFonts w:ascii="Nikosh" w:eastAsia="Times New Roman" w:hAnsi="Nikosh" w:cs="Nikosh"/>
                <w:b/>
                <w:sz w:val="24"/>
                <w:szCs w:val="24"/>
              </w:rPr>
              <w:t xml:space="preserve"> </w:t>
            </w:r>
          </w:p>
        </w:tc>
      </w:tr>
      <w:tr w:rsidR="000F13C3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0F13C3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১১.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F9697B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সেবা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প্রদান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প্রতিশ্রুতি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সংক্রান্ত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কোয়ার্টার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প্রতিবেদন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নির্ধারিত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Software এ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আনয়নে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ডাক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টেলিযোগাযোগ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D-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Nothi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Admin,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ডাক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টেলিযোগাযোগ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বিভাগের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অধীনস্থ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প্রতিষ্ঠানের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প্রস্তুতকারী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ও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পরিবীক্ষণকারী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জন্য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আইডি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তৈরি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>করবে</w:t>
            </w:r>
            <w:proofErr w:type="spellEnd"/>
            <w:r w:rsidR="00A56917"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F13C3" w:rsidRDefault="00A56917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এই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দপ্তরের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567061">
              <w:rPr>
                <w:rFonts w:ascii="Nikosh" w:eastAsia="Times New Roman" w:hAnsi="Nikosh" w:cs="Nikosh"/>
                <w:sz w:val="24"/>
                <w:szCs w:val="24"/>
              </w:rPr>
              <w:t>সাথে</w:t>
            </w:r>
            <w:proofErr w:type="spellEnd"/>
            <w:r w:rsidR="00567061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সংশ্লিষ্ট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বিধায়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প্রযোজ্য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নয়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>।</w:t>
            </w:r>
          </w:p>
        </w:tc>
      </w:tr>
      <w:tr w:rsidR="00A56917" w:rsidRPr="00B3301D" w:rsidTr="00A56917">
        <w:trPr>
          <w:trHeight w:val="615"/>
        </w:trPr>
        <w:tc>
          <w:tcPr>
            <w:tcW w:w="712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17" w:rsidRDefault="00A56917" w:rsidP="00A56917">
            <w:pPr>
              <w:spacing w:after="0" w:line="240" w:lineRule="auto"/>
              <w:jc w:val="center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>১২.</w:t>
            </w:r>
          </w:p>
        </w:tc>
        <w:tc>
          <w:tcPr>
            <w:tcW w:w="5220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17" w:rsidRDefault="00A56917" w:rsidP="004A6149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০৪/০৯/২০২৪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খ্রিস্টাব্দ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তারিখে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অনুষ্ঠিত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সভার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</w:t>
            </w:r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ার্যবিবরনীতে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উল্লেখিত</w:t>
            </w:r>
            <w:proofErr w:type="spellEnd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 w:rsidR="008457B5">
              <w:rPr>
                <w:rFonts w:ascii="Nikosh" w:eastAsia="Times New Roman" w:hAnsi="Nikosh" w:cs="Nikosh"/>
                <w:sz w:val="24"/>
                <w:szCs w:val="24"/>
              </w:rPr>
              <w:t>সিদ্ধান্ত</w:t>
            </w:r>
            <w:r>
              <w:rPr>
                <w:rFonts w:ascii="Nikosh" w:eastAsia="Times New Roman" w:hAnsi="Nikosh" w:cs="Nikosh"/>
                <w:sz w:val="24"/>
                <w:szCs w:val="24"/>
              </w:rPr>
              <w:t>সমূহের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বাস্তবায়ন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অগ্রগতি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আগামী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০৫/১০/২০২৪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তারিখের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মধ্যে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১৩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নং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সিদ্ধান্তের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নিয়ম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অনুযায়ী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ইমেইল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(</w:t>
            </w:r>
            <w:hyperlink r:id="rId12" w:history="1">
              <w:r w:rsidRPr="00A56917">
                <w:rPr>
                  <w:rStyle w:val="Hyperlink"/>
                  <w:rFonts w:ascii="Nikosh" w:eastAsia="Times New Roman" w:hAnsi="Nikosh" w:cs="Nikosh"/>
                  <w:sz w:val="18"/>
                  <w:szCs w:val="24"/>
                </w:rPr>
                <w:t>avrohabib@gmail.com</w:t>
              </w:r>
            </w:hyperlink>
            <w:r w:rsidRPr="00A56917">
              <w:rPr>
                <w:rFonts w:ascii="Nikosh" w:eastAsia="Times New Roman" w:hAnsi="Nikosh" w:cs="Nikosh"/>
                <w:sz w:val="18"/>
                <w:szCs w:val="24"/>
              </w:rPr>
              <w:t xml:space="preserve">, </w:t>
            </w:r>
            <w:hyperlink r:id="rId13" w:history="1">
              <w:r w:rsidRPr="00A56917">
                <w:rPr>
                  <w:rStyle w:val="Hyperlink"/>
                  <w:rFonts w:ascii="Nikosh" w:eastAsia="Times New Roman" w:hAnsi="Nikosh" w:cs="Nikosh"/>
                  <w:sz w:val="18"/>
                  <w:szCs w:val="24"/>
                </w:rPr>
                <w:t>saifulislam15418@gmail.com</w:t>
              </w:r>
            </w:hyperlink>
            <w:r w:rsidRPr="00A56917">
              <w:rPr>
                <w:rFonts w:ascii="Nikosh" w:eastAsia="Times New Roman" w:hAnsi="Nikosh" w:cs="Nikosh"/>
                <w:sz w:val="18"/>
                <w:szCs w:val="24"/>
              </w:rPr>
              <w:t xml:space="preserve">, </w:t>
            </w:r>
            <w:hyperlink r:id="rId14" w:history="1">
              <w:r w:rsidRPr="00A56917">
                <w:rPr>
                  <w:rStyle w:val="Hyperlink"/>
                  <w:rFonts w:ascii="Nikosh" w:eastAsia="Times New Roman" w:hAnsi="Nikosh" w:cs="Nikosh"/>
                  <w:sz w:val="16"/>
                  <w:szCs w:val="24"/>
                </w:rPr>
                <w:t>tarikul.islam@ptd.gov.bd</w:t>
              </w:r>
            </w:hyperlink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প্রেরণ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করতে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হবে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  <w:tc>
          <w:tcPr>
            <w:tcW w:w="3699" w:type="dxa"/>
            <w:tcBorders>
              <w:top w:val="single" w:sz="6" w:space="0" w:color="0C0C0C"/>
              <w:left w:val="single" w:sz="6" w:space="0" w:color="0C0C0C"/>
              <w:bottom w:val="single" w:sz="6" w:space="0" w:color="0C0C0C"/>
              <w:right w:val="single" w:sz="6" w:space="0" w:color="0C0C0C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56917" w:rsidRDefault="00A56917" w:rsidP="008306FE">
            <w:pPr>
              <w:spacing w:after="0" w:line="240" w:lineRule="auto"/>
              <w:jc w:val="both"/>
              <w:rPr>
                <w:rFonts w:ascii="Nikosh" w:eastAsia="Times New Roman" w:hAnsi="Nikosh" w:cs="Nikosh"/>
                <w:sz w:val="24"/>
                <w:szCs w:val="24"/>
              </w:rPr>
            </w:pP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নির্দেশনা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অনুযায়ী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প্রেরণ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করা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ikosh" w:eastAsia="Times New Roman" w:hAnsi="Nikosh" w:cs="Nikosh"/>
                <w:sz w:val="24"/>
                <w:szCs w:val="24"/>
              </w:rPr>
              <w:t>হয়েছে</w:t>
            </w:r>
            <w:proofErr w:type="spellEnd"/>
            <w:r>
              <w:rPr>
                <w:rFonts w:ascii="Nikosh" w:eastAsia="Times New Roman" w:hAnsi="Nikosh" w:cs="Nikosh"/>
                <w:sz w:val="24"/>
                <w:szCs w:val="24"/>
              </w:rPr>
              <w:t xml:space="preserve">। </w:t>
            </w:r>
          </w:p>
        </w:tc>
      </w:tr>
    </w:tbl>
    <w:p w:rsidR="009B3207" w:rsidRDefault="009B3207" w:rsidP="009B3207">
      <w:pPr>
        <w:shd w:val="clear" w:color="auto" w:fill="FFFFFF"/>
        <w:spacing w:after="0" w:line="240" w:lineRule="auto"/>
        <w:jc w:val="both"/>
        <w:rPr>
          <w:rFonts w:ascii="Nikosh" w:eastAsia="Times New Roman" w:hAnsi="Nikosh" w:cs="Nikosh"/>
          <w:color w:val="333333"/>
          <w:sz w:val="24"/>
          <w:szCs w:val="24"/>
        </w:rPr>
      </w:pPr>
    </w:p>
    <w:p w:rsidR="009B3207" w:rsidRPr="00B3301D" w:rsidRDefault="009B3207" w:rsidP="009B3207">
      <w:pPr>
        <w:shd w:val="clear" w:color="auto" w:fill="FFFFFF"/>
        <w:spacing w:after="0" w:line="240" w:lineRule="auto"/>
        <w:jc w:val="both"/>
        <w:rPr>
          <w:rFonts w:ascii="Nikosh" w:eastAsia="Times New Roman" w:hAnsi="Nikosh" w:cs="Nikosh"/>
          <w:color w:val="333333"/>
          <w:sz w:val="24"/>
          <w:szCs w:val="24"/>
        </w:rPr>
      </w:pPr>
      <w:r>
        <w:rPr>
          <w:rFonts w:ascii="Nikosh" w:eastAsia="Times New Roman" w:hAnsi="Nikosh" w:cs="Nikosh"/>
          <w:color w:val="333333"/>
          <w:sz w:val="24"/>
          <w:szCs w:val="24"/>
        </w:rPr>
        <w:t xml:space="preserve">                                                                                                                         </w:t>
      </w:r>
      <w:r w:rsidRPr="00983CAB">
        <w:rPr>
          <w:rFonts w:ascii="Nikosh" w:hAnsi="Nikosh" w:cs="Nikosh"/>
          <w:noProof/>
          <w:sz w:val="28"/>
        </w:rPr>
        <w:drawing>
          <wp:inline distT="0" distB="0" distL="0" distR="0" wp14:anchorId="17D2C5C8" wp14:editId="0BFA3CB0">
            <wp:extent cx="1257935" cy="418563"/>
            <wp:effectExtent l="0" t="0" r="0" b="635"/>
            <wp:docPr id="6" name="Picture 6" descr="C:\Users\DOEL\Desktop\Dr.selim\selim sig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OEL\Desktop\Dr.selim\selim sig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2522" cy="68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Nikosh" w:eastAsia="Times New Roman" w:hAnsi="Nikosh" w:cs="Nikosh"/>
          <w:color w:val="333333"/>
          <w:sz w:val="24"/>
          <w:szCs w:val="24"/>
        </w:rPr>
        <w:t xml:space="preserve">     </w:t>
      </w:r>
    </w:p>
    <w:p w:rsidR="009B3207" w:rsidRPr="00DE4D82" w:rsidRDefault="008361B0" w:rsidP="008361B0">
      <w:pPr>
        <w:spacing w:after="0" w:line="276" w:lineRule="auto"/>
        <w:jc w:val="both"/>
        <w:rPr>
          <w:rFonts w:ascii="Nikosh" w:hAnsi="Nikosh" w:cs="Nikosh"/>
        </w:rPr>
      </w:pPr>
      <w:r>
        <w:rPr>
          <w:rFonts w:ascii="Nikosh" w:eastAsia="Times New Roman" w:hAnsi="Nikosh" w:cs="Nikosh"/>
          <w:color w:val="333333"/>
          <w:sz w:val="24"/>
          <w:szCs w:val="24"/>
        </w:rPr>
        <w:t xml:space="preserve">                                                                                                                              </w:t>
      </w:r>
      <w:r w:rsidR="00A56917">
        <w:rPr>
          <w:rFonts w:ascii="Nikosh" w:eastAsia="Times New Roman" w:hAnsi="Nikosh" w:cs="Nikosh"/>
          <w:color w:val="333333"/>
          <w:sz w:val="24"/>
          <w:szCs w:val="24"/>
        </w:rPr>
        <w:t>০১/১০/২০২৪</w:t>
      </w:r>
    </w:p>
    <w:p w:rsidR="009B3207" w:rsidRPr="00DE4D82" w:rsidRDefault="009B3207" w:rsidP="009B320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b/>
          <w:color w:val="333333"/>
          <w:szCs w:val="26"/>
        </w:rPr>
      </w:pPr>
      <w:r>
        <w:rPr>
          <w:rFonts w:ascii="Nikosh" w:eastAsia="Times New Roman" w:hAnsi="Nikosh" w:cs="Nikosh"/>
          <w:b/>
          <w:color w:val="333333"/>
          <w:szCs w:val="26"/>
        </w:rPr>
        <w:t xml:space="preserve">            </w:t>
      </w:r>
      <w:r w:rsidRPr="00DE4D82">
        <w:rPr>
          <w:rFonts w:ascii="Nikosh" w:eastAsia="Times New Roman" w:hAnsi="Nikosh" w:cs="Nikosh"/>
          <w:b/>
          <w:color w:val="333333"/>
          <w:szCs w:val="26"/>
        </w:rPr>
        <w:t>(</w:t>
      </w:r>
      <w:r w:rsidRPr="00DE4D82">
        <w:rPr>
          <w:rFonts w:ascii="Nikosh" w:eastAsia="Times New Roman" w:hAnsi="Nikosh" w:cs="Nikosh"/>
          <w:b/>
          <w:color w:val="333333"/>
          <w:cs/>
          <w:lang w:bidi="bn-IN"/>
        </w:rPr>
        <w:t>ড</w:t>
      </w:r>
      <w:r w:rsidRPr="00DE4D82">
        <w:rPr>
          <w:rFonts w:ascii="Nikosh" w:eastAsia="Times New Roman" w:hAnsi="Nikosh" w:cs="Nikosh"/>
          <w:b/>
          <w:color w:val="333333"/>
          <w:szCs w:val="26"/>
        </w:rPr>
        <w:t xml:space="preserve">. </w:t>
      </w:r>
      <w:r w:rsidRPr="00DE4D82">
        <w:rPr>
          <w:rFonts w:ascii="Nikosh" w:eastAsia="Times New Roman" w:hAnsi="Nikosh" w:cs="Nikosh"/>
          <w:b/>
          <w:color w:val="333333"/>
          <w:cs/>
          <w:lang w:bidi="bn-IN"/>
        </w:rPr>
        <w:t>সেলিম শেখ</w:t>
      </w:r>
      <w:r w:rsidRPr="00DE4D82">
        <w:rPr>
          <w:rFonts w:ascii="Nikosh" w:eastAsia="Times New Roman" w:hAnsi="Nikosh" w:cs="Nikosh"/>
          <w:b/>
          <w:color w:val="333333"/>
          <w:szCs w:val="26"/>
        </w:rPr>
        <w:t>)</w:t>
      </w:r>
    </w:p>
    <w:p w:rsidR="009B3207" w:rsidRPr="00DE4D82" w:rsidRDefault="009B3207" w:rsidP="009B320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color w:val="333333"/>
          <w:szCs w:val="26"/>
        </w:rPr>
      </w:pPr>
      <w:r>
        <w:rPr>
          <w:rFonts w:ascii="Nikosh" w:eastAsia="Times New Roman" w:hAnsi="Nikosh" w:cs="Nikosh" w:hint="cs"/>
          <w:color w:val="333333"/>
          <w:cs/>
          <w:lang w:bidi="bn-IN"/>
        </w:rPr>
        <w:t xml:space="preserve">              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ডেপুটি পোস্টমাস্টার জেনারেল</w:t>
      </w:r>
    </w:p>
    <w:p w:rsidR="009B3207" w:rsidRPr="00DE4D82" w:rsidRDefault="009B3207" w:rsidP="009B320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color w:val="333333"/>
          <w:szCs w:val="26"/>
        </w:rPr>
      </w:pPr>
      <w:r>
        <w:rPr>
          <w:rFonts w:ascii="Nikosh" w:eastAsia="Times New Roman" w:hAnsi="Nikosh" w:cs="Nikosh" w:hint="cs"/>
          <w:color w:val="333333"/>
          <w:cs/>
          <w:lang w:bidi="bn-IN"/>
        </w:rPr>
        <w:t xml:space="preserve">           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 xml:space="preserve">ও </w:t>
      </w:r>
    </w:p>
    <w:p w:rsidR="009B3207" w:rsidRPr="00DE4D82" w:rsidRDefault="009B3207" w:rsidP="009B320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color w:val="333333"/>
          <w:szCs w:val="26"/>
        </w:rPr>
      </w:pPr>
      <w:r>
        <w:rPr>
          <w:rFonts w:ascii="Nikosh" w:eastAsia="Times New Roman" w:hAnsi="Nikosh" w:cs="Nikosh" w:hint="cs"/>
          <w:color w:val="333333"/>
          <w:cs/>
          <w:lang w:bidi="bn-IN"/>
        </w:rPr>
        <w:t xml:space="preserve">             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ফোকাল পয়েন্ট কর্মকর্তা</w:t>
      </w:r>
    </w:p>
    <w:p w:rsidR="009B3207" w:rsidRPr="00DE4D82" w:rsidRDefault="009B3207" w:rsidP="009B320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color w:val="333333"/>
          <w:szCs w:val="26"/>
        </w:rPr>
      </w:pPr>
      <w:r>
        <w:rPr>
          <w:rFonts w:ascii="Nikosh" w:eastAsia="Times New Roman" w:hAnsi="Nikosh" w:cs="Nikosh" w:hint="cs"/>
          <w:color w:val="333333"/>
          <w:cs/>
          <w:lang w:bidi="bn-IN"/>
        </w:rPr>
        <w:t xml:space="preserve">                  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ফোন</w:t>
      </w:r>
      <w:r w:rsidRPr="00DE4D82">
        <w:rPr>
          <w:rFonts w:ascii="Nikosh" w:eastAsia="Times New Roman" w:hAnsi="Nikosh" w:cs="Nikosh"/>
          <w:color w:val="333333"/>
          <w:szCs w:val="26"/>
        </w:rPr>
        <w:t>: 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০২</w:t>
      </w:r>
      <w:r w:rsidRPr="00DE4D82">
        <w:rPr>
          <w:rFonts w:ascii="Nikosh" w:eastAsia="Times New Roman" w:hAnsi="Nikosh" w:cs="Nikosh"/>
          <w:color w:val="333333"/>
          <w:szCs w:val="26"/>
        </w:rPr>
        <w:t>-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৪১০৫২০২৯</w:t>
      </w:r>
    </w:p>
    <w:p w:rsidR="00D434C9" w:rsidRPr="00A56917" w:rsidRDefault="009B3207" w:rsidP="00A56917">
      <w:pPr>
        <w:shd w:val="clear" w:color="auto" w:fill="FFFFFF"/>
        <w:spacing w:after="0" w:line="240" w:lineRule="auto"/>
        <w:ind w:left="5760"/>
        <w:jc w:val="center"/>
        <w:rPr>
          <w:rFonts w:ascii="Nikosh" w:eastAsia="Times New Roman" w:hAnsi="Nikosh" w:cs="Nikosh"/>
          <w:color w:val="333333"/>
          <w:sz w:val="18"/>
        </w:rPr>
      </w:pPr>
      <w:r>
        <w:rPr>
          <w:rFonts w:ascii="Nikosh" w:eastAsia="Times New Roman" w:hAnsi="Nikosh" w:cs="Nikosh" w:hint="cs"/>
          <w:color w:val="333333"/>
          <w:cs/>
          <w:lang w:bidi="bn-IN"/>
        </w:rPr>
        <w:t xml:space="preserve">             </w:t>
      </w:r>
      <w:r w:rsidRPr="00DE4D82">
        <w:rPr>
          <w:rFonts w:ascii="Nikosh" w:eastAsia="Times New Roman" w:hAnsi="Nikosh" w:cs="Nikosh"/>
          <w:color w:val="333333"/>
          <w:cs/>
          <w:lang w:bidi="bn-IN"/>
        </w:rPr>
        <w:t>ইমেইল</w:t>
      </w:r>
      <w:r w:rsidRPr="00DE4D82">
        <w:rPr>
          <w:rFonts w:ascii="Nikosh" w:eastAsia="Times New Roman" w:hAnsi="Nikosh" w:cs="Nikosh"/>
          <w:color w:val="333333"/>
          <w:szCs w:val="26"/>
        </w:rPr>
        <w:t>: </w:t>
      </w:r>
      <w:r w:rsidRPr="00DE4D82">
        <w:rPr>
          <w:rFonts w:ascii="Nikosh" w:eastAsia="Times New Roman" w:hAnsi="Nikosh" w:cs="Nikosh"/>
          <w:color w:val="333333"/>
          <w:sz w:val="18"/>
        </w:rPr>
        <w:t>dr.selim2020@gmail.com</w:t>
      </w:r>
    </w:p>
    <w:sectPr w:rsidR="00D434C9" w:rsidRPr="00A56917" w:rsidSect="00A56917"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Nikosh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E8C"/>
    <w:rsid w:val="00003CC7"/>
    <w:rsid w:val="000C6972"/>
    <w:rsid w:val="000F13C3"/>
    <w:rsid w:val="001F392E"/>
    <w:rsid w:val="002103C7"/>
    <w:rsid w:val="002376F0"/>
    <w:rsid w:val="0027790E"/>
    <w:rsid w:val="00361D97"/>
    <w:rsid w:val="00375E8C"/>
    <w:rsid w:val="00382992"/>
    <w:rsid w:val="0040318A"/>
    <w:rsid w:val="004152E7"/>
    <w:rsid w:val="00456478"/>
    <w:rsid w:val="00457983"/>
    <w:rsid w:val="004A6149"/>
    <w:rsid w:val="004D74F5"/>
    <w:rsid w:val="00553D72"/>
    <w:rsid w:val="00567061"/>
    <w:rsid w:val="00571D01"/>
    <w:rsid w:val="005813F8"/>
    <w:rsid w:val="006362D8"/>
    <w:rsid w:val="00640296"/>
    <w:rsid w:val="006F2576"/>
    <w:rsid w:val="00705BBB"/>
    <w:rsid w:val="00757184"/>
    <w:rsid w:val="007A29FD"/>
    <w:rsid w:val="007B37E6"/>
    <w:rsid w:val="007F2A3F"/>
    <w:rsid w:val="0080063B"/>
    <w:rsid w:val="008306FE"/>
    <w:rsid w:val="00834169"/>
    <w:rsid w:val="008361B0"/>
    <w:rsid w:val="008457B5"/>
    <w:rsid w:val="008B745A"/>
    <w:rsid w:val="008D528D"/>
    <w:rsid w:val="009B3207"/>
    <w:rsid w:val="009F3137"/>
    <w:rsid w:val="009F6EE5"/>
    <w:rsid w:val="00A2031B"/>
    <w:rsid w:val="00A46217"/>
    <w:rsid w:val="00A56917"/>
    <w:rsid w:val="00A90944"/>
    <w:rsid w:val="00AB097F"/>
    <w:rsid w:val="00B26B56"/>
    <w:rsid w:val="00B32781"/>
    <w:rsid w:val="00B71936"/>
    <w:rsid w:val="00BE5C6F"/>
    <w:rsid w:val="00D34D41"/>
    <w:rsid w:val="00D434C9"/>
    <w:rsid w:val="00D579EC"/>
    <w:rsid w:val="00D802F8"/>
    <w:rsid w:val="00E2549D"/>
    <w:rsid w:val="00E837C2"/>
    <w:rsid w:val="00F378A8"/>
    <w:rsid w:val="00F9697B"/>
    <w:rsid w:val="00FF57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650C453-CA1B-4A19-836F-F245483A05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B32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9B3207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qFormat/>
    <w:rsid w:val="009B3207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bidi="bn-I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F6E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6EE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2031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rive.google.com/file/d/1NT3x4XEdhr3JPA1_ZVvno7ddKxT49IZG/view?usp=sharing" TargetMode="External"/><Relationship Id="rId13" Type="http://schemas.openxmlformats.org/officeDocument/2006/relationships/hyperlink" Target="mailto:saifulislam15418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rive.google.com/file/d/1kb8rgEw9c5TTGarsp8yO-anzQ7oranV9/view?usp=sharing" TargetMode="External"/><Relationship Id="rId12" Type="http://schemas.openxmlformats.org/officeDocument/2006/relationships/hyperlink" Target="mailto:avrohabib@gmail.com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drive.google.com/file/d/1KTO0EFxPTAPi-qZhxcaCkGrVrjlYGj-l/view?usp=sharing" TargetMode="External"/><Relationship Id="rId11" Type="http://schemas.openxmlformats.org/officeDocument/2006/relationships/hyperlink" Target="https://drive.google.com/file/d/1sD10p3qASNX583OP-mDkHxvrLseZG4ei/view?usp=sharing" TargetMode="External"/><Relationship Id="rId5" Type="http://schemas.openxmlformats.org/officeDocument/2006/relationships/image" Target="media/image2.jpeg"/><Relationship Id="rId15" Type="http://schemas.openxmlformats.org/officeDocument/2006/relationships/image" Target="media/image3.png"/><Relationship Id="rId10" Type="http://schemas.openxmlformats.org/officeDocument/2006/relationships/hyperlink" Target="https://drive.google.com/file/d/1PKIjWUZo02IZK3awNDlVs29od6OPyOdu/view?usp=sharing" TargetMode="External"/><Relationship Id="rId4" Type="http://schemas.openxmlformats.org/officeDocument/2006/relationships/image" Target="media/image1.png"/><Relationship Id="rId9" Type="http://schemas.openxmlformats.org/officeDocument/2006/relationships/hyperlink" Target="https://drive.google.com/file/d/1s4VXuqJ3jmV6SvcTbTjm6iv50wK0hD_q/view?usp=sharing" TargetMode="External"/><Relationship Id="rId14" Type="http://schemas.openxmlformats.org/officeDocument/2006/relationships/hyperlink" Target="mailto:tarikul.islam@ptd.gov.b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2084</TotalTime>
  <Pages>2</Pages>
  <Words>942</Words>
  <Characters>5370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DOEL</dc:creator>
  <cp:keywords/>
  <dc:description/>
  <cp:lastModifiedBy>DOEL</cp:lastModifiedBy>
  <cp:revision>57</cp:revision>
  <cp:lastPrinted>2024-06-23T08:58:00Z</cp:lastPrinted>
  <dcterms:created xsi:type="dcterms:W3CDTF">2024-03-20T04:57:00Z</dcterms:created>
  <dcterms:modified xsi:type="dcterms:W3CDTF">2024-10-01T04:47:00Z</dcterms:modified>
</cp:coreProperties>
</file>