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145"/>
        <w:gridCol w:w="2932"/>
      </w:tblGrid>
      <w:tr w:rsidR="002564F1" w:rsidRPr="0053261F" w:rsidTr="00B861AC">
        <w:tc>
          <w:tcPr>
            <w:tcW w:w="3168" w:type="dxa"/>
          </w:tcPr>
          <w:p w:rsidR="002564F1" w:rsidRPr="0053261F" w:rsidRDefault="002564F1" w:rsidP="00B861A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 w:rsidRPr="0053261F">
              <w:rPr>
                <w:rFonts w:ascii="Nikosh" w:hAnsi="Nikosh" w:cs="Nikosh"/>
                <w:b/>
                <w:noProof/>
                <w:sz w:val="25"/>
                <w:szCs w:val="25"/>
              </w:rPr>
              <w:drawing>
                <wp:inline distT="0" distB="0" distL="0" distR="0">
                  <wp:extent cx="1515552" cy="848642"/>
                  <wp:effectExtent l="19050" t="0" r="8448" b="0"/>
                  <wp:docPr id="1" name="Picture 1" descr="C:\Users\Ashraful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hraful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631" cy="848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</w:tcPr>
          <w:p w:rsidR="002564F1" w:rsidRPr="0053261F" w:rsidRDefault="002564F1" w:rsidP="00B861A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 w:rsidRPr="0053261F">
              <w:rPr>
                <w:rFonts w:ascii="Nikosh" w:hAnsi="Nikosh" w:cs="Nikosh"/>
                <w:b/>
                <w:noProof/>
                <w:sz w:val="25"/>
                <w:szCs w:val="2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5116489</wp:posOffset>
                  </wp:positionH>
                  <wp:positionV relativeFrom="paragraph">
                    <wp:posOffset>8189</wp:posOffset>
                  </wp:positionV>
                  <wp:extent cx="840759" cy="689212"/>
                  <wp:effectExtent l="19050" t="0" r="0" b="0"/>
                  <wp:wrapNone/>
                  <wp:docPr id="2" name="Picture 1" descr="Image result for logo for mujib bors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for mujib bors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59" cy="68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261F">
              <w:rPr>
                <w:rFonts w:ascii="Nikosh" w:hAnsi="Nikosh" w:cs="Nikosh"/>
                <w:b/>
                <w:sz w:val="25"/>
                <w:szCs w:val="25"/>
              </w:rPr>
              <w:t>গণপ্রজাতন্ত্রী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 w:rsidRPr="0053261F">
              <w:rPr>
                <w:rFonts w:ascii="Nikosh" w:hAnsi="Nikosh" w:cs="Nikosh"/>
                <w:b/>
                <w:sz w:val="25"/>
                <w:szCs w:val="25"/>
              </w:rPr>
              <w:t>বাংলাদেশ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 w:rsidRPr="0053261F">
              <w:rPr>
                <w:rFonts w:ascii="Nikosh" w:hAnsi="Nikosh" w:cs="Nikosh"/>
                <w:b/>
                <w:sz w:val="25"/>
                <w:szCs w:val="25"/>
              </w:rPr>
              <w:t>সরকার</w:t>
            </w:r>
            <w:proofErr w:type="spellEnd"/>
          </w:p>
          <w:p w:rsidR="002564F1" w:rsidRPr="0053261F" w:rsidRDefault="002564F1" w:rsidP="00B861AC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নাম</w:t>
            </w:r>
            <w:proofErr w:type="spellEnd"/>
          </w:p>
          <w:p w:rsidR="002564F1" w:rsidRPr="0053261F" w:rsidRDefault="002564F1" w:rsidP="00B861AC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ঠিকানা</w:t>
            </w:r>
            <w:proofErr w:type="spellEnd"/>
          </w:p>
          <w:p w:rsidR="002564F1" w:rsidRPr="0053261F" w:rsidRDefault="002564F1" w:rsidP="00B861A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ওয়েব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সাইট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এর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ঠিকানা</w:t>
            </w:r>
            <w:proofErr w:type="spellEnd"/>
          </w:p>
        </w:tc>
        <w:tc>
          <w:tcPr>
            <w:tcW w:w="2932" w:type="dxa"/>
          </w:tcPr>
          <w:p w:rsidR="002564F1" w:rsidRPr="0053261F" w:rsidRDefault="002564F1" w:rsidP="00B861A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 w:rsidRPr="0053261F">
              <w:rPr>
                <w:rFonts w:ascii="Nikosh" w:hAnsi="Nikosh" w:cs="Nikosh"/>
                <w:b/>
                <w:noProof/>
                <w:sz w:val="25"/>
                <w:szCs w:val="25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1020104</wp:posOffset>
                  </wp:positionH>
                  <wp:positionV relativeFrom="paragraph">
                    <wp:posOffset>1839</wp:posOffset>
                  </wp:positionV>
                  <wp:extent cx="840759" cy="689212"/>
                  <wp:effectExtent l="19050" t="0" r="0" b="0"/>
                  <wp:wrapNone/>
                  <wp:docPr id="3" name="Picture 1" descr="Image result for logo for mujib bors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for mujib bors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59" cy="68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564F1" w:rsidRDefault="002564F1" w:rsidP="002564F1">
      <w:pPr>
        <w:spacing w:after="0" w:line="30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548"/>
      </w:tblGrid>
      <w:tr w:rsidR="002564F1" w:rsidRPr="0053261F" w:rsidTr="00B861AC">
        <w:tc>
          <w:tcPr>
            <w:tcW w:w="8028" w:type="dxa"/>
            <w:vMerge w:val="restart"/>
            <w:vAlign w:val="center"/>
          </w:tcPr>
          <w:p w:rsidR="002564F1" w:rsidRPr="0053261F" w:rsidRDefault="002564F1" w:rsidP="00B861AC">
            <w:pPr>
              <w:spacing w:line="276" w:lineRule="auto"/>
              <w:ind w:hanging="90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53261F">
              <w:rPr>
                <w:rFonts w:ascii="Nikosh" w:hAnsi="Nikosh" w:cs="Nikosh"/>
                <w:sz w:val="25"/>
                <w:szCs w:val="25"/>
              </w:rPr>
              <w:t>স্মারক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53261F">
              <w:rPr>
                <w:rFonts w:ascii="Nikosh" w:hAnsi="Nikosh" w:cs="Nikosh"/>
                <w:sz w:val="25"/>
                <w:szCs w:val="25"/>
              </w:rPr>
              <w:t>নম্বর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:                                                    </w:t>
            </w:r>
            <w:r>
              <w:rPr>
                <w:rFonts w:ascii="Nikosh" w:hAnsi="Nikosh" w:cs="Nikosh"/>
                <w:sz w:val="25"/>
                <w:szCs w:val="25"/>
              </w:rPr>
              <w:t xml:space="preserve">                                                   </w:t>
            </w:r>
            <w:proofErr w:type="spellStart"/>
            <w:r w:rsidRPr="0053261F">
              <w:rPr>
                <w:rFonts w:ascii="Nikosh" w:hAnsi="Nikosh" w:cs="Nikosh"/>
                <w:sz w:val="25"/>
                <w:szCs w:val="25"/>
              </w:rPr>
              <w:t>তারিখ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: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64F1" w:rsidRPr="0053261F" w:rsidRDefault="002564F1" w:rsidP="00B861AC">
            <w:pPr>
              <w:spacing w:line="276" w:lineRule="auto"/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ফাল্গুন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 ১৪২৯</w:t>
            </w:r>
          </w:p>
        </w:tc>
      </w:tr>
      <w:tr w:rsidR="002564F1" w:rsidRPr="0053261F" w:rsidTr="00B861AC">
        <w:tc>
          <w:tcPr>
            <w:tcW w:w="8028" w:type="dxa"/>
            <w:vMerge/>
          </w:tcPr>
          <w:p w:rsidR="002564F1" w:rsidRPr="0053261F" w:rsidRDefault="002564F1" w:rsidP="00B861AC">
            <w:pPr>
              <w:spacing w:line="276" w:lineRule="auto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564F1" w:rsidRPr="0053261F" w:rsidRDefault="002564F1" w:rsidP="00B861AC">
            <w:pPr>
              <w:spacing w:line="276" w:lineRule="auto"/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মার্চ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 ২০২৩</w:t>
            </w:r>
          </w:p>
        </w:tc>
      </w:tr>
    </w:tbl>
    <w:p w:rsidR="002564F1" w:rsidRPr="00B671DC" w:rsidRDefault="002564F1" w:rsidP="002564F1">
      <w:pPr>
        <w:spacing w:after="0" w:line="300" w:lineRule="auto"/>
        <w:rPr>
          <w:rFonts w:ascii="Nikosh" w:hAnsi="Nikosh" w:cs="Nikosh"/>
          <w:sz w:val="28"/>
          <w:szCs w:val="28"/>
        </w:rPr>
      </w:pPr>
    </w:p>
    <w:p w:rsidR="002564F1" w:rsidRDefault="002564F1" w:rsidP="002564F1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  <w:proofErr w:type="spellStart"/>
      <w:r w:rsidRPr="00D20643">
        <w:rPr>
          <w:rFonts w:ascii="Nikosh" w:hAnsi="Nikosh" w:cs="Nikosh"/>
          <w:b/>
          <w:sz w:val="25"/>
          <w:szCs w:val="25"/>
        </w:rPr>
        <w:t>বিষয়</w:t>
      </w:r>
      <w:proofErr w:type="spellEnd"/>
      <w:r w:rsidRPr="00D20643">
        <w:rPr>
          <w:rFonts w:ascii="Nikosh" w:hAnsi="Nikosh" w:cs="Nikosh"/>
          <w:b/>
          <w:sz w:val="25"/>
          <w:szCs w:val="25"/>
        </w:rPr>
        <w:t xml:space="preserve">: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মন্ত্রণালয়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কর্তৃক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অনুমোদিত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(</w:t>
      </w:r>
      <w:proofErr w:type="spellStart"/>
      <w:r>
        <w:rPr>
          <w:rFonts w:ascii="Nikosh" w:hAnsi="Nikosh" w:cs="Nikosh"/>
          <w:b/>
          <w:sz w:val="25"/>
          <w:szCs w:val="25"/>
        </w:rPr>
        <w:t>প্রাতিষ্ঠানিক</w:t>
      </w:r>
      <w:proofErr w:type="spellEnd"/>
      <w:r>
        <w:rPr>
          <w:rFonts w:ascii="Nikosh" w:hAnsi="Nikosh" w:cs="Nikosh"/>
          <w:b/>
          <w:sz w:val="25"/>
          <w:szCs w:val="25"/>
        </w:rPr>
        <w:t>)-</w:t>
      </w:r>
      <w:proofErr w:type="spellStart"/>
      <w:r>
        <w:rPr>
          <w:rFonts w:ascii="Nikosh" w:hAnsi="Nikosh" w:cs="Nikosh"/>
          <w:b/>
          <w:sz w:val="25"/>
          <w:szCs w:val="25"/>
        </w:rPr>
        <w:t>স্বায়ত্বশাসিত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ও </w:t>
      </w:r>
      <w:proofErr w:type="spellStart"/>
      <w:r>
        <w:rPr>
          <w:rFonts w:ascii="Nikosh" w:hAnsi="Nikosh" w:cs="Nikosh"/>
          <w:b/>
          <w:sz w:val="25"/>
          <w:szCs w:val="25"/>
        </w:rPr>
        <w:t>অন্যান্য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প্রতিষ্ঠান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” </w:t>
      </w:r>
      <w:proofErr w:type="spellStart"/>
      <w:r>
        <w:rPr>
          <w:rFonts w:ascii="Nikosh" w:hAnsi="Nikosh" w:cs="Nikosh"/>
          <w:b/>
          <w:sz w:val="25"/>
          <w:szCs w:val="25"/>
        </w:rPr>
        <w:t>প্রধান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খাতের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অধীন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------ </w:t>
      </w:r>
      <w:proofErr w:type="spellStart"/>
      <w:r>
        <w:rPr>
          <w:rFonts w:ascii="Nikosh" w:hAnsi="Nikosh" w:cs="Nikosh"/>
          <w:b/>
          <w:sz w:val="25"/>
          <w:szCs w:val="25"/>
        </w:rPr>
        <w:t>এর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অনুকূলে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২০২৩-২৪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বছরের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সরকার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কর্তৃক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মঞ্জুরিকৃত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-------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হতে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১ম/২য়/৩য়/৪র্থ </w:t>
      </w:r>
      <w:proofErr w:type="spellStart"/>
      <w:r>
        <w:rPr>
          <w:rFonts w:ascii="Nikosh" w:hAnsi="Nikosh" w:cs="Nikosh"/>
          <w:b/>
          <w:sz w:val="25"/>
          <w:szCs w:val="25"/>
        </w:rPr>
        <w:t>কিস্তির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ছাড়করণের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অনুমোদন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প্রসঙ্গে</w:t>
      </w:r>
      <w:proofErr w:type="spellEnd"/>
    </w:p>
    <w:p w:rsidR="002564F1" w:rsidRDefault="002564F1" w:rsidP="002564F1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</w:p>
    <w:p w:rsidR="002564F1" w:rsidRDefault="002564F1" w:rsidP="002564F1">
      <w:pPr>
        <w:spacing w:after="0" w:line="240" w:lineRule="auto"/>
        <w:jc w:val="both"/>
        <w:rPr>
          <w:rFonts w:ascii="Nikosh" w:hAnsi="Nikosh" w:cs="Nikosh"/>
          <w:b/>
          <w:sz w:val="25"/>
          <w:szCs w:val="25"/>
        </w:rPr>
      </w:pPr>
      <w:proofErr w:type="spellStart"/>
      <w:r>
        <w:rPr>
          <w:rFonts w:ascii="Nikosh" w:hAnsi="Nikosh" w:cs="Nikosh"/>
          <w:b/>
          <w:sz w:val="25"/>
          <w:szCs w:val="25"/>
        </w:rPr>
        <w:t>উপর্যুক্ত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বিষয়ের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প্রেক্ষিতে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জানানো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যাচ্ছে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যে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, ২০২৩-২৪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বছরের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(</w:t>
      </w:r>
      <w:proofErr w:type="spellStart"/>
      <w:r>
        <w:rPr>
          <w:rFonts w:ascii="Nikosh" w:hAnsi="Nikosh" w:cs="Nikosh"/>
          <w:b/>
          <w:sz w:val="25"/>
          <w:szCs w:val="25"/>
        </w:rPr>
        <w:t>স্ব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স্ব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প্রতিষ্ঠানের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নাম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) </w:t>
      </w:r>
      <w:proofErr w:type="spellStart"/>
      <w:r>
        <w:rPr>
          <w:rFonts w:ascii="Nikosh" w:hAnsi="Nikosh" w:cs="Nikosh"/>
          <w:b/>
          <w:sz w:val="25"/>
          <w:szCs w:val="25"/>
        </w:rPr>
        <w:t>এর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কার্যক্রম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সুষ্ঠুভাবে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পরিচালনার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সরকার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কর্তৃক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-------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অনুদান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হিসেবে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মঞ্জুর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হয়েছে</w:t>
      </w:r>
      <w:proofErr w:type="spellEnd"/>
      <w:proofErr w:type="gramStart"/>
      <w:r>
        <w:rPr>
          <w:rFonts w:ascii="Nikosh" w:hAnsi="Nikosh" w:cs="Nikosh"/>
          <w:b/>
          <w:sz w:val="25"/>
          <w:szCs w:val="25"/>
        </w:rPr>
        <w:t xml:space="preserve">।  </w:t>
      </w:r>
      <w:proofErr w:type="spellStart"/>
      <w:r>
        <w:rPr>
          <w:rFonts w:ascii="Nikosh" w:hAnsi="Nikosh" w:cs="Nikosh"/>
          <w:b/>
          <w:sz w:val="25"/>
          <w:szCs w:val="25"/>
        </w:rPr>
        <w:t>উক্ত</w:t>
      </w:r>
      <w:proofErr w:type="spellEnd"/>
      <w:proofErr w:type="gram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মঞ্জুরিকৃত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------------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হতে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নিম্নোক্ত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বিভাজন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অনুযায়ী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 ১ম/২য়/৩য়/৪র্থ </w:t>
      </w:r>
      <w:proofErr w:type="spellStart"/>
      <w:r>
        <w:rPr>
          <w:rFonts w:ascii="Nikosh" w:hAnsi="Nikosh" w:cs="Nikosh"/>
          <w:b/>
          <w:sz w:val="25"/>
          <w:szCs w:val="25"/>
        </w:rPr>
        <w:t>কিস্তি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বাবদ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ছাড়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প্রয়োজন</w:t>
      </w:r>
      <w:proofErr w:type="spellEnd"/>
      <w:r>
        <w:rPr>
          <w:rFonts w:ascii="Nikosh" w:hAnsi="Nikosh" w:cs="Nikosh"/>
          <w:b/>
          <w:sz w:val="25"/>
          <w:szCs w:val="25"/>
        </w:rPr>
        <w:t>।</w:t>
      </w:r>
    </w:p>
    <w:p w:rsidR="002564F1" w:rsidRDefault="002564F1" w:rsidP="002564F1">
      <w:pPr>
        <w:spacing w:after="0" w:line="240" w:lineRule="auto"/>
        <w:jc w:val="both"/>
        <w:rPr>
          <w:rFonts w:ascii="Nikosh" w:hAnsi="Nikosh" w:cs="Nikosh"/>
          <w:b/>
          <w:sz w:val="25"/>
          <w:szCs w:val="25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917"/>
        <w:gridCol w:w="1519"/>
        <w:gridCol w:w="2825"/>
        <w:gridCol w:w="2102"/>
      </w:tblGrid>
      <w:tr w:rsidR="002564F1" w:rsidTr="00B861AC">
        <w:trPr>
          <w:trHeight w:val="1140"/>
        </w:trPr>
        <w:tc>
          <w:tcPr>
            <w:tcW w:w="1917" w:type="dxa"/>
          </w:tcPr>
          <w:p w:rsidR="002564F1" w:rsidRDefault="002564F1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অর্থনৈতিক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কোড</w:t>
            </w:r>
            <w:proofErr w:type="spellEnd"/>
          </w:p>
        </w:tc>
        <w:tc>
          <w:tcPr>
            <w:tcW w:w="1519" w:type="dxa"/>
          </w:tcPr>
          <w:p w:rsidR="002564F1" w:rsidRDefault="002564F1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বিবরণ</w:t>
            </w:r>
            <w:proofErr w:type="spellEnd"/>
          </w:p>
        </w:tc>
        <w:tc>
          <w:tcPr>
            <w:tcW w:w="2825" w:type="dxa"/>
          </w:tcPr>
          <w:p w:rsidR="002564F1" w:rsidRDefault="002564F1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২০২৩-২৪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অর্থ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বছরের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প্রস্তাবিত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বিভাজন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সর্বমোট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>)</w:t>
            </w:r>
          </w:p>
        </w:tc>
        <w:tc>
          <w:tcPr>
            <w:tcW w:w="2102" w:type="dxa"/>
          </w:tcPr>
          <w:p w:rsidR="002564F1" w:rsidRDefault="002564F1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১ম/২য়/৩য়/৪র্থ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কিস্তির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</w:p>
        </w:tc>
      </w:tr>
    </w:tbl>
    <w:p w:rsidR="002564F1" w:rsidRPr="00E54B35" w:rsidRDefault="002564F1" w:rsidP="002564F1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</w:p>
    <w:p w:rsidR="002564F1" w:rsidRDefault="002564F1" w:rsidP="002564F1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অতএব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বর্ণিত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বিভাজনের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আলোকে</w:t>
      </w:r>
      <w:proofErr w:type="spellEnd"/>
      <w:r>
        <w:rPr>
          <w:rFonts w:ascii="Nikosh" w:hAnsi="Nikosh" w:cs="Nikosh"/>
          <w:sz w:val="28"/>
          <w:szCs w:val="28"/>
        </w:rPr>
        <w:t xml:space="preserve"> ২০২৩-২৪ </w:t>
      </w:r>
      <w:proofErr w:type="spellStart"/>
      <w:r>
        <w:rPr>
          <w:rFonts w:ascii="Nikosh" w:hAnsi="Nikosh" w:cs="Nikosh"/>
          <w:sz w:val="28"/>
          <w:szCs w:val="28"/>
        </w:rPr>
        <w:t>অর্থবছরের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মঞ্জুরীকৃত</w:t>
      </w:r>
      <w:proofErr w:type="spellEnd"/>
      <w:r>
        <w:rPr>
          <w:rFonts w:ascii="Nikosh" w:hAnsi="Nikosh" w:cs="Nikosh"/>
          <w:sz w:val="28"/>
          <w:szCs w:val="28"/>
        </w:rPr>
        <w:t xml:space="preserve"> ----- </w:t>
      </w:r>
      <w:proofErr w:type="spellStart"/>
      <w:r>
        <w:rPr>
          <w:rFonts w:ascii="Nikosh" w:hAnsi="Nikosh" w:cs="Nikosh"/>
          <w:sz w:val="28"/>
          <w:szCs w:val="28"/>
        </w:rPr>
        <w:t>টাকা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b/>
          <w:sz w:val="25"/>
          <w:szCs w:val="25"/>
        </w:rPr>
        <w:t xml:space="preserve">১ম/২য়/৩য়/৪র্থ </w:t>
      </w:r>
      <w:proofErr w:type="spellStart"/>
      <w:r>
        <w:rPr>
          <w:rFonts w:ascii="Nikosh" w:hAnsi="Nikosh" w:cs="Nikosh"/>
          <w:b/>
          <w:sz w:val="25"/>
          <w:szCs w:val="25"/>
        </w:rPr>
        <w:t>কিস্তি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বাবদ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-----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ছাড়করণের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প্রয়োজনীয়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গ্রহণের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অনুরোধ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হলো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2564F1" w:rsidRDefault="002564F1" w:rsidP="002564F1">
      <w:pPr>
        <w:jc w:val="both"/>
        <w:rPr>
          <w:rFonts w:ascii="Nikosh" w:hAnsi="Nikosh" w:cs="Nikosh"/>
          <w:sz w:val="28"/>
          <w:szCs w:val="28"/>
        </w:rPr>
      </w:pPr>
    </w:p>
    <w:p w:rsidR="002564F1" w:rsidRDefault="002564F1" w:rsidP="002564F1">
      <w:pPr>
        <w:jc w:val="both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564F1" w:rsidTr="00B861AC">
        <w:trPr>
          <w:trHeight w:val="2592"/>
        </w:trPr>
        <w:tc>
          <w:tcPr>
            <w:tcW w:w="4675" w:type="dxa"/>
          </w:tcPr>
          <w:p w:rsidR="002564F1" w:rsidRDefault="002564F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2564F1" w:rsidRDefault="002564F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2564F1" w:rsidRDefault="002564F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2564F1" w:rsidRDefault="002564F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সিনিয়র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সচিব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সচিব</w:t>
            </w:r>
            <w:proofErr w:type="spellEnd"/>
          </w:p>
          <w:p w:rsidR="002564F1" w:rsidRDefault="002564F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বাণিজ্য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মন্ত্রণালয়</w:t>
            </w:r>
            <w:proofErr w:type="spellEnd"/>
          </w:p>
          <w:p w:rsidR="002564F1" w:rsidRDefault="002564F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বাংলাদেশসচিবালয়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ঢাকা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2564F1" w:rsidRDefault="002564F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2564F1" w:rsidRDefault="002564F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675" w:type="dxa"/>
          </w:tcPr>
          <w:p w:rsidR="002564F1" w:rsidRDefault="002564F1" w:rsidP="00B861A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প্রধানের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  <w:p w:rsidR="002564F1" w:rsidRDefault="002564F1" w:rsidP="00B861A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পদবি</w:t>
            </w:r>
            <w:proofErr w:type="spellEnd"/>
          </w:p>
          <w:p w:rsidR="002564F1" w:rsidRDefault="002564F1" w:rsidP="00B861A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ফোন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  <w:p w:rsidR="002564F1" w:rsidRDefault="002564F1" w:rsidP="00B861A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ই-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মেইল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</w:tr>
    </w:tbl>
    <w:p w:rsidR="002564F1" w:rsidRDefault="002564F1" w:rsidP="00026426">
      <w:bookmarkStart w:id="0" w:name="_GoBack"/>
      <w:bookmarkEnd w:id="0"/>
    </w:p>
    <w:sectPr w:rsidR="00256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4F1"/>
    <w:rsid w:val="00026426"/>
    <w:rsid w:val="002564F1"/>
    <w:rsid w:val="00F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B9E6"/>
  <w15:docId w15:val="{BC25FAF9-8200-48B0-B1AD-BC7A879D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4F1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2023-03-27T06:14:00Z</dcterms:created>
  <dcterms:modified xsi:type="dcterms:W3CDTF">2023-03-28T05:14:00Z</dcterms:modified>
</cp:coreProperties>
</file>