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5850"/>
        <w:gridCol w:w="1530"/>
      </w:tblGrid>
      <w:tr w:rsidR="00846F40" w:rsidTr="007764A0">
        <w:tc>
          <w:tcPr>
            <w:tcW w:w="1908" w:type="dxa"/>
          </w:tcPr>
          <w:p w:rsidR="00846F40" w:rsidRDefault="00846F40" w:rsidP="007764A0">
            <w:pPr>
              <w:tabs>
                <w:tab w:val="center" w:pos="4680"/>
                <w:tab w:val="left" w:pos="74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50" w:type="dxa"/>
          </w:tcPr>
          <w:p w:rsidR="00846F40" w:rsidRDefault="00846F40" w:rsidP="007764A0">
            <w:pPr>
              <w:tabs>
                <w:tab w:val="center" w:pos="4680"/>
                <w:tab w:val="left" w:pos="7438"/>
              </w:tabs>
              <w:jc w:val="center"/>
              <w:rPr>
                <w:sz w:val="20"/>
                <w:szCs w:val="20"/>
              </w:rPr>
            </w:pPr>
            <w:r w:rsidRPr="00A84868">
              <w:rPr>
                <w:sz w:val="20"/>
                <w:szCs w:val="20"/>
              </w:rPr>
              <w:t>Government of the People’s Republic of Bangladesh</w:t>
            </w:r>
          </w:p>
          <w:p w:rsidR="00846F40" w:rsidRDefault="00846F40" w:rsidP="007764A0">
            <w:pPr>
              <w:ind w:left="720"/>
              <w:jc w:val="center"/>
              <w:rPr>
                <w:sz w:val="20"/>
                <w:szCs w:val="20"/>
              </w:rPr>
            </w:pPr>
            <w:r w:rsidRPr="00414954">
              <w:rPr>
                <w:sz w:val="20"/>
                <w:szCs w:val="20"/>
              </w:rPr>
              <w:t>Local Government Engineering Department</w:t>
            </w:r>
          </w:p>
          <w:p w:rsidR="00846F40" w:rsidRPr="00414954" w:rsidRDefault="00846F40" w:rsidP="007764A0">
            <w:pPr>
              <w:jc w:val="center"/>
              <w:rPr>
                <w:sz w:val="20"/>
                <w:szCs w:val="20"/>
              </w:rPr>
            </w:pPr>
            <w:r w:rsidRPr="00414954">
              <w:rPr>
                <w:sz w:val="20"/>
                <w:szCs w:val="20"/>
              </w:rPr>
              <w:t>Office of the Executive Engineer</w:t>
            </w:r>
          </w:p>
          <w:p w:rsidR="00846F40" w:rsidRPr="00414954" w:rsidRDefault="00846F40" w:rsidP="007764A0">
            <w:pPr>
              <w:jc w:val="center"/>
              <w:rPr>
                <w:sz w:val="20"/>
                <w:szCs w:val="20"/>
              </w:rPr>
            </w:pPr>
            <w:r w:rsidRPr="00414954">
              <w:rPr>
                <w:sz w:val="20"/>
                <w:szCs w:val="20"/>
              </w:rPr>
              <w:t xml:space="preserve">District: </w:t>
            </w:r>
            <w:proofErr w:type="spellStart"/>
            <w:r w:rsidRPr="00414954">
              <w:rPr>
                <w:sz w:val="20"/>
                <w:szCs w:val="20"/>
              </w:rPr>
              <w:t>Thakurgaon</w:t>
            </w:r>
            <w:proofErr w:type="spellEnd"/>
            <w:r w:rsidRPr="00414954">
              <w:rPr>
                <w:sz w:val="20"/>
                <w:szCs w:val="20"/>
              </w:rPr>
              <w:t>.</w:t>
            </w:r>
          </w:p>
          <w:p w:rsidR="00846F40" w:rsidRDefault="00846F40" w:rsidP="007764A0">
            <w:pPr>
              <w:tabs>
                <w:tab w:val="center" w:pos="7200"/>
              </w:tabs>
              <w:jc w:val="center"/>
              <w:rPr>
                <w:sz w:val="20"/>
                <w:szCs w:val="20"/>
                <w:u w:val="single"/>
              </w:rPr>
            </w:pPr>
            <w:proofErr w:type="gramStart"/>
            <w:r w:rsidRPr="005F134A">
              <w:rPr>
                <w:sz w:val="20"/>
                <w:szCs w:val="20"/>
                <w:u w:val="single"/>
              </w:rPr>
              <w:t>www</w:t>
            </w:r>
            <w:proofErr w:type="gramEnd"/>
            <w:r w:rsidRPr="005F134A">
              <w:rPr>
                <w:sz w:val="20"/>
                <w:szCs w:val="20"/>
                <w:u w:val="single"/>
              </w:rPr>
              <w:t>. lged.gov.bd</w:t>
            </w:r>
          </w:p>
          <w:p w:rsidR="00846F40" w:rsidRDefault="00846F40" w:rsidP="007764A0">
            <w:pPr>
              <w:tabs>
                <w:tab w:val="center" w:pos="4680"/>
                <w:tab w:val="left" w:pos="74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846F40" w:rsidRDefault="00846F40" w:rsidP="007764A0">
            <w:pPr>
              <w:tabs>
                <w:tab w:val="center" w:pos="4680"/>
                <w:tab w:val="left" w:pos="7438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846F40" w:rsidRPr="00A84868" w:rsidRDefault="00846F40" w:rsidP="00846F40">
      <w:pPr>
        <w:jc w:val="center"/>
        <w:rPr>
          <w:sz w:val="2"/>
          <w:szCs w:val="2"/>
          <w:u w:val="single"/>
        </w:rPr>
      </w:pPr>
    </w:p>
    <w:p w:rsidR="00846F40" w:rsidRDefault="00846F40" w:rsidP="00846F40">
      <w:pPr>
        <w:rPr>
          <w:sz w:val="20"/>
          <w:szCs w:val="20"/>
        </w:rPr>
      </w:pPr>
      <w:r>
        <w:rPr>
          <w:sz w:val="20"/>
          <w:szCs w:val="20"/>
        </w:rPr>
        <w:t>Memo No- 46.02.</w:t>
      </w:r>
      <w:r w:rsidRPr="000B2D6D">
        <w:rPr>
          <w:sz w:val="20"/>
          <w:szCs w:val="20"/>
        </w:rPr>
        <w:t>94</w:t>
      </w:r>
      <w:r>
        <w:rPr>
          <w:sz w:val="20"/>
          <w:szCs w:val="20"/>
        </w:rPr>
        <w:t>00.000.14.001.</w:t>
      </w:r>
      <w:r w:rsidRPr="000B2D6D">
        <w:rPr>
          <w:sz w:val="20"/>
          <w:szCs w:val="20"/>
        </w:rPr>
        <w:t>2</w:t>
      </w:r>
      <w:r>
        <w:rPr>
          <w:sz w:val="20"/>
          <w:szCs w:val="20"/>
        </w:rPr>
        <w:t>6-</w:t>
      </w:r>
      <w:r w:rsidR="007764A0">
        <w:rPr>
          <w:sz w:val="20"/>
          <w:szCs w:val="20"/>
        </w:rPr>
        <w:t>1380</w:t>
      </w:r>
      <w:r>
        <w:rPr>
          <w:rFonts w:ascii="SutonnyMJ" w:hAnsi="SutonnyMJ"/>
          <w:sz w:val="20"/>
          <w:szCs w:val="20"/>
        </w:rPr>
        <w:t xml:space="preserve">                     </w:t>
      </w:r>
      <w:r w:rsidRPr="000B2D6D">
        <w:rPr>
          <w:rFonts w:ascii="SutonnyMJ" w:hAnsi="SutonnyMJ"/>
          <w:sz w:val="20"/>
          <w:szCs w:val="20"/>
        </w:rPr>
        <w:t xml:space="preserve">  </w:t>
      </w:r>
      <w:r>
        <w:rPr>
          <w:rFonts w:ascii="SutonnyMJ" w:hAnsi="SutonnyMJ"/>
          <w:sz w:val="20"/>
          <w:szCs w:val="20"/>
        </w:rPr>
        <w:t xml:space="preserve">                                                          </w:t>
      </w:r>
      <w:r w:rsidRPr="000B2D6D">
        <w:rPr>
          <w:sz w:val="20"/>
          <w:szCs w:val="20"/>
        </w:rPr>
        <w:t>Date</w:t>
      </w:r>
      <w:proofErr w:type="gramStart"/>
      <w:r w:rsidRPr="000B2D6D">
        <w:rPr>
          <w:sz w:val="20"/>
          <w:szCs w:val="20"/>
        </w:rPr>
        <w:t>:-</w:t>
      </w:r>
      <w:proofErr w:type="gramEnd"/>
      <w:r w:rsidR="00333816">
        <w:rPr>
          <w:sz w:val="20"/>
          <w:szCs w:val="20"/>
        </w:rPr>
        <w:t xml:space="preserve"> </w:t>
      </w:r>
      <w:r w:rsidR="00AE3529">
        <w:rPr>
          <w:sz w:val="20"/>
          <w:szCs w:val="20"/>
        </w:rPr>
        <w:t>07</w:t>
      </w:r>
      <w:r w:rsidR="00333816">
        <w:rPr>
          <w:sz w:val="20"/>
          <w:szCs w:val="20"/>
        </w:rPr>
        <w:t>/05</w:t>
      </w:r>
      <w:r>
        <w:rPr>
          <w:sz w:val="20"/>
          <w:szCs w:val="20"/>
        </w:rPr>
        <w:t>/2026</w:t>
      </w:r>
    </w:p>
    <w:p w:rsidR="00846F40" w:rsidRPr="002646E5" w:rsidRDefault="00846F40" w:rsidP="00846F40">
      <w:pPr>
        <w:rPr>
          <w:rStyle w:val="grame"/>
          <w:sz w:val="2"/>
          <w:szCs w:val="2"/>
        </w:rPr>
      </w:pPr>
      <w:r>
        <w:rPr>
          <w:sz w:val="20"/>
          <w:szCs w:val="20"/>
        </w:rPr>
        <w:t xml:space="preserve">       </w:t>
      </w:r>
    </w:p>
    <w:p w:rsidR="00846F40" w:rsidRPr="000F346F" w:rsidRDefault="00846F40" w:rsidP="00846F40">
      <w:pPr>
        <w:jc w:val="center"/>
        <w:rPr>
          <w:b/>
          <w:u w:val="single"/>
        </w:rPr>
      </w:pPr>
      <w:proofErr w:type="gramStart"/>
      <w:r w:rsidRPr="000F346F">
        <w:rPr>
          <w:rStyle w:val="grame"/>
          <w:b/>
          <w:sz w:val="22"/>
          <w:u w:val="single"/>
        </w:rPr>
        <w:t>e-Tender</w:t>
      </w:r>
      <w:proofErr w:type="gramEnd"/>
      <w:r w:rsidRPr="000F346F">
        <w:rPr>
          <w:b/>
          <w:sz w:val="22"/>
          <w:u w:val="single"/>
        </w:rPr>
        <w:t xml:space="preserve"> Notice-</w:t>
      </w:r>
      <w:r>
        <w:rPr>
          <w:b/>
          <w:sz w:val="22"/>
          <w:u w:val="single"/>
        </w:rPr>
        <w:t>52</w:t>
      </w:r>
      <w:r w:rsidRPr="000F346F">
        <w:rPr>
          <w:b/>
          <w:sz w:val="22"/>
          <w:u w:val="single"/>
        </w:rPr>
        <w:t>/202</w:t>
      </w:r>
      <w:r>
        <w:rPr>
          <w:b/>
          <w:sz w:val="22"/>
          <w:u w:val="single"/>
        </w:rPr>
        <w:t>5</w:t>
      </w:r>
      <w:r w:rsidRPr="000F346F">
        <w:rPr>
          <w:b/>
          <w:sz w:val="22"/>
          <w:u w:val="single"/>
        </w:rPr>
        <w:t>-2</w:t>
      </w:r>
      <w:r>
        <w:rPr>
          <w:b/>
          <w:sz w:val="22"/>
          <w:u w:val="single"/>
        </w:rPr>
        <w:t>6</w:t>
      </w:r>
      <w:r w:rsidRPr="000F346F">
        <w:rPr>
          <w:b/>
          <w:sz w:val="22"/>
          <w:u w:val="single"/>
        </w:rPr>
        <w:t xml:space="preserve"> (</w:t>
      </w:r>
      <w:r>
        <w:rPr>
          <w:b/>
          <w:sz w:val="22"/>
          <w:u w:val="single"/>
        </w:rPr>
        <w:t>L</w:t>
      </w:r>
      <w:r w:rsidRPr="000F346F">
        <w:rPr>
          <w:b/>
          <w:sz w:val="22"/>
          <w:u w:val="single"/>
        </w:rPr>
        <w:t>TM)</w:t>
      </w:r>
    </w:p>
    <w:p w:rsidR="00846F40" w:rsidRDefault="00846F40" w:rsidP="00846F40">
      <w:pPr>
        <w:rPr>
          <w:sz w:val="18"/>
          <w:szCs w:val="18"/>
        </w:rPr>
      </w:pPr>
      <w:proofErr w:type="gramStart"/>
      <w:r w:rsidRPr="000B2D6D">
        <w:rPr>
          <w:rStyle w:val="grame"/>
          <w:sz w:val="18"/>
          <w:szCs w:val="18"/>
        </w:rPr>
        <w:t>e-Tender</w:t>
      </w:r>
      <w:proofErr w:type="gramEnd"/>
      <w:r w:rsidRPr="000B2D6D">
        <w:rPr>
          <w:sz w:val="18"/>
          <w:szCs w:val="18"/>
        </w:rPr>
        <w:t xml:space="preserve"> is invited in the National e-GP System of  Portal (</w:t>
      </w:r>
      <w:hyperlink r:id="rId6" w:history="1">
        <w:r w:rsidRPr="000B2D6D">
          <w:rPr>
            <w:rStyle w:val="Hyperlink"/>
            <w:sz w:val="18"/>
            <w:szCs w:val="18"/>
          </w:rPr>
          <w:t>http://www.eprocure.gov.bd</w:t>
        </w:r>
      </w:hyperlink>
      <w:r w:rsidRPr="000B2D6D">
        <w:rPr>
          <w:sz w:val="18"/>
          <w:szCs w:val="18"/>
        </w:rPr>
        <w:t>)  for the procurement of under mentioned work FY 202</w:t>
      </w:r>
      <w:r>
        <w:rPr>
          <w:sz w:val="18"/>
          <w:szCs w:val="18"/>
        </w:rPr>
        <w:t>5</w:t>
      </w:r>
      <w:r w:rsidRPr="000B2D6D">
        <w:rPr>
          <w:sz w:val="18"/>
          <w:szCs w:val="18"/>
        </w:rPr>
        <w:t>-2</w:t>
      </w:r>
      <w:r>
        <w:rPr>
          <w:sz w:val="18"/>
          <w:szCs w:val="18"/>
        </w:rPr>
        <w:t>6</w:t>
      </w:r>
      <w:r w:rsidRPr="000B2D6D">
        <w:rPr>
          <w:sz w:val="18"/>
          <w:szCs w:val="18"/>
        </w:rPr>
        <w:t>.</w:t>
      </w:r>
    </w:p>
    <w:tbl>
      <w:tblPr>
        <w:tblW w:w="9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364"/>
        <w:gridCol w:w="2818"/>
        <w:gridCol w:w="1573"/>
        <w:gridCol w:w="1888"/>
        <w:gridCol w:w="1049"/>
      </w:tblGrid>
      <w:tr w:rsidR="00846F40" w:rsidRPr="00E354BE" w:rsidTr="007764A0">
        <w:trPr>
          <w:trHeight w:val="545"/>
        </w:trPr>
        <w:tc>
          <w:tcPr>
            <w:tcW w:w="629" w:type="dxa"/>
            <w:shd w:val="clear" w:color="auto" w:fill="auto"/>
          </w:tcPr>
          <w:p w:rsidR="00846F40" w:rsidRPr="00E354BE" w:rsidRDefault="00846F40" w:rsidP="007764A0">
            <w:pPr>
              <w:spacing w:before="100" w:beforeAutospacing="1" w:after="100" w:afterAutospacing="1"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E354BE">
              <w:rPr>
                <w:b/>
                <w:sz w:val="16"/>
                <w:szCs w:val="16"/>
              </w:rPr>
              <w:t>Sl</w:t>
            </w:r>
            <w:proofErr w:type="spellEnd"/>
            <w:r w:rsidRPr="00E354BE">
              <w:rPr>
                <w:b/>
                <w:sz w:val="16"/>
                <w:szCs w:val="16"/>
              </w:rPr>
              <w:t xml:space="preserve"> No</w:t>
            </w:r>
          </w:p>
        </w:tc>
        <w:tc>
          <w:tcPr>
            <w:tcW w:w="1364" w:type="dxa"/>
            <w:shd w:val="clear" w:color="auto" w:fill="auto"/>
          </w:tcPr>
          <w:p w:rsidR="00846F40" w:rsidRPr="00E354BE" w:rsidRDefault="00846F40" w:rsidP="007764A0">
            <w:pPr>
              <w:spacing w:before="100" w:beforeAutospacing="1" w:after="100" w:afterAutospacing="1" w:line="276" w:lineRule="auto"/>
              <w:jc w:val="center"/>
              <w:rPr>
                <w:b/>
                <w:sz w:val="16"/>
                <w:szCs w:val="16"/>
              </w:rPr>
            </w:pPr>
            <w:r w:rsidRPr="00E354BE">
              <w:rPr>
                <w:b/>
                <w:sz w:val="16"/>
                <w:szCs w:val="16"/>
              </w:rPr>
              <w:t>Tender ID</w:t>
            </w:r>
          </w:p>
        </w:tc>
        <w:tc>
          <w:tcPr>
            <w:tcW w:w="2818" w:type="dxa"/>
            <w:shd w:val="clear" w:color="auto" w:fill="auto"/>
          </w:tcPr>
          <w:p w:rsidR="00846F40" w:rsidRPr="00E354BE" w:rsidRDefault="00846F40" w:rsidP="007764A0">
            <w:pPr>
              <w:spacing w:before="100" w:beforeAutospacing="1" w:after="100" w:afterAutospacing="1" w:line="276" w:lineRule="auto"/>
              <w:jc w:val="center"/>
              <w:rPr>
                <w:b/>
                <w:sz w:val="16"/>
                <w:szCs w:val="16"/>
              </w:rPr>
            </w:pPr>
            <w:r w:rsidRPr="00E354BE">
              <w:rPr>
                <w:b/>
                <w:sz w:val="16"/>
                <w:szCs w:val="16"/>
              </w:rPr>
              <w:t xml:space="preserve">Package No. </w:t>
            </w:r>
          </w:p>
        </w:tc>
        <w:tc>
          <w:tcPr>
            <w:tcW w:w="1573" w:type="dxa"/>
            <w:shd w:val="clear" w:color="auto" w:fill="auto"/>
          </w:tcPr>
          <w:p w:rsidR="00846F40" w:rsidRPr="00E354BE" w:rsidRDefault="00846F40" w:rsidP="007764A0">
            <w:pPr>
              <w:spacing w:before="100" w:beforeAutospacing="1" w:after="100" w:afterAutospacing="1" w:line="276" w:lineRule="auto"/>
              <w:jc w:val="center"/>
              <w:rPr>
                <w:b/>
                <w:sz w:val="16"/>
                <w:szCs w:val="16"/>
              </w:rPr>
            </w:pPr>
            <w:r w:rsidRPr="00E354BE">
              <w:rPr>
                <w:b/>
                <w:sz w:val="16"/>
                <w:szCs w:val="16"/>
              </w:rPr>
              <w:t>Last Selling Date &amp; Time</w:t>
            </w:r>
          </w:p>
        </w:tc>
        <w:tc>
          <w:tcPr>
            <w:tcW w:w="1888" w:type="dxa"/>
            <w:shd w:val="clear" w:color="auto" w:fill="auto"/>
          </w:tcPr>
          <w:p w:rsidR="00846F40" w:rsidRPr="00E354BE" w:rsidRDefault="00846F40" w:rsidP="007764A0">
            <w:pPr>
              <w:spacing w:before="100" w:beforeAutospacing="1" w:after="100" w:afterAutospacing="1" w:line="276" w:lineRule="auto"/>
              <w:jc w:val="center"/>
              <w:rPr>
                <w:b/>
                <w:sz w:val="16"/>
                <w:szCs w:val="16"/>
              </w:rPr>
            </w:pPr>
            <w:r w:rsidRPr="00E354BE">
              <w:rPr>
                <w:b/>
                <w:sz w:val="16"/>
                <w:szCs w:val="16"/>
              </w:rPr>
              <w:t>Closing &amp; Opening  Date &amp; time</w:t>
            </w:r>
          </w:p>
        </w:tc>
        <w:tc>
          <w:tcPr>
            <w:tcW w:w="1049" w:type="dxa"/>
            <w:shd w:val="clear" w:color="auto" w:fill="auto"/>
          </w:tcPr>
          <w:p w:rsidR="00846F40" w:rsidRPr="00E354BE" w:rsidRDefault="00846F40" w:rsidP="007764A0">
            <w:pPr>
              <w:jc w:val="center"/>
              <w:rPr>
                <w:b/>
                <w:sz w:val="16"/>
                <w:szCs w:val="16"/>
              </w:rPr>
            </w:pPr>
            <w:r w:rsidRPr="00E354BE">
              <w:rPr>
                <w:b/>
                <w:sz w:val="16"/>
                <w:szCs w:val="16"/>
              </w:rPr>
              <w:t>Completion Time</w:t>
            </w:r>
          </w:p>
        </w:tc>
      </w:tr>
      <w:tr w:rsidR="00846F4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40" w:rsidRPr="0039625C" w:rsidRDefault="00846F4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40" w:rsidRPr="008778E9" w:rsidRDefault="00846F40" w:rsidP="007764A0">
            <w:pPr>
              <w:rPr>
                <w:b/>
                <w:sz w:val="18"/>
                <w:szCs w:val="18"/>
              </w:rPr>
            </w:pPr>
            <w:r w:rsidRPr="008778E9">
              <w:rPr>
                <w:b/>
                <w:sz w:val="18"/>
                <w:szCs w:val="18"/>
              </w:rPr>
              <w:t>12</w:t>
            </w:r>
            <w:r w:rsidR="00585692">
              <w:rPr>
                <w:b/>
                <w:sz w:val="18"/>
                <w:szCs w:val="18"/>
              </w:rPr>
              <w:t>57548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40" w:rsidRPr="008778E9" w:rsidRDefault="000828B6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GSID-2/THAK/SDW-255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40" w:rsidRPr="00FD43E8" w:rsidRDefault="00846F4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</w:t>
            </w:r>
            <w:r w:rsidR="007764A0">
              <w:rPr>
                <w:b/>
                <w:color w:val="000000"/>
                <w:sz w:val="15"/>
                <w:szCs w:val="15"/>
              </w:rPr>
              <w:t>0.05</w:t>
            </w:r>
            <w:r>
              <w:rPr>
                <w:b/>
                <w:color w:val="000000"/>
                <w:sz w:val="15"/>
                <w:szCs w:val="15"/>
              </w:rPr>
              <w:t>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 w:rsidR="007764A0"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40" w:rsidRPr="00FD43E8" w:rsidRDefault="00846F4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</w:t>
            </w:r>
            <w:r w:rsidR="007764A0">
              <w:rPr>
                <w:b/>
                <w:color w:val="000000"/>
                <w:sz w:val="15"/>
                <w:szCs w:val="15"/>
              </w:rPr>
              <w:t>1.05</w:t>
            </w:r>
            <w:r>
              <w:rPr>
                <w:b/>
                <w:color w:val="000000"/>
                <w:sz w:val="15"/>
                <w:szCs w:val="15"/>
              </w:rPr>
              <w:t xml:space="preserve">.2026 </w:t>
            </w:r>
            <w:r w:rsidR="007764A0">
              <w:rPr>
                <w:b/>
                <w:color w:val="000000"/>
                <w:sz w:val="15"/>
                <w:szCs w:val="15"/>
              </w:rPr>
              <w:t xml:space="preserve">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4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="00846F40"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57549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GSID-2/THAK/SDW-256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57550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GSID-2/THAK/SDW-257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57551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GSID-2/THAK/SDW-258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57552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GSID-2/THAK/SDW-259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57553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GSID-2/THAK/SDW-260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57554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GSID-2/THAK/SDW-261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57555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GSID-2/THAK/SDW-262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57556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GSID-2/THAK/SDW-263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57557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GSID-2/THAK/SDW-264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57558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GSID-2/THAK/SDW-265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57559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GSID-2/THAK/SDW-266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57560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GSID-2/THAK/SDW-267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57561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GSID-2/THAK/SDW-268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57562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57563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GSID-2/THAK/SDW-270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57564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GSID-2/THAK/SDW-271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57565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GSID-2/THAK/SDW-272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57566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GSID-2/THAK/SDW-273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57567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GSID-2/THAK/SDW-274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57568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GSID-2/THAK/SDW-275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57569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GSID-2/THAK/SDW-276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57570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GSID-2/THAK/SDW-277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57571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GSID-2/THAK/SDW-278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57572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GSID-2/THAK/SDW-279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57573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GSID-2/THAK/SDW-280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57574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0828B6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GSID-2/THAK/SDW-281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57575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GSID-2/THAK/SDW-282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57576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GSID-2/THAK/SDW-283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57577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GSID-2/THAK/SDW-284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57578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GSID-2/THAK/SDW-285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57579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GSID-2/THAK/SDW-287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57580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GSID-2/THAK/SDW-288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57581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GSID-2/THAK/SDW-289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57582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GSID-2/THAK/SDW-290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57583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GSID-2/THAK/SDW-291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57584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GSID-2/THAK/SDW-292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57585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GSID-2/THAK/SDW-293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57586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GSID-2/THAK/SDW-294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57587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GSID-2/THAK/SDW-295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57588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GSID-2/THAK/SDW-296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57589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GSID-2/THAK/SDW-297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57590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GSID-2/THAK/SDW-298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57591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GSID-2/THAK/SDW-299</w:t>
            </w:r>
            <w:bookmarkStart w:id="0" w:name="_GoBack"/>
            <w:bookmarkEnd w:id="0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57592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57593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GSID-2/THAK/SDW-201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57594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57595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57596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57597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GSID-2/THAK/SDW-305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57598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GSID-2/THAK/SDW-306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57599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57600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GSID-2/THAK/SDW-308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57601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57602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57603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GSID-2/THAK/SDW-311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57604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57605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  <w:tr w:rsidR="007764A0" w:rsidRPr="000F346F" w:rsidTr="007764A0">
        <w:trPr>
          <w:trHeight w:val="2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39625C" w:rsidRDefault="007764A0" w:rsidP="007764A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Default="007764A0" w:rsidP="007764A0">
            <w:r w:rsidRPr="00ED4B05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</w:rPr>
              <w:t>57606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8778E9" w:rsidRDefault="007764A0" w:rsidP="007764A0">
            <w:pPr>
              <w:pStyle w:val="NormalWeb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GSID-2/THAK/SDW-314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20.05.2026</w:t>
            </w:r>
            <w:r w:rsidRPr="00FD43E8">
              <w:rPr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  <w:r w:rsidRPr="00FD43E8">
              <w:rPr>
                <w:b/>
                <w:color w:val="000000"/>
                <w:sz w:val="15"/>
                <w:szCs w:val="15"/>
              </w:rPr>
              <w:t>1</w:t>
            </w:r>
            <w:r>
              <w:rPr>
                <w:b/>
                <w:color w:val="000000"/>
                <w:sz w:val="15"/>
                <w:szCs w:val="15"/>
              </w:rPr>
              <w:t>4</w:t>
            </w:r>
            <w:r w:rsidRPr="00FD43E8">
              <w:rPr>
                <w:b/>
                <w:color w:val="000000"/>
                <w:sz w:val="15"/>
                <w:szCs w:val="15"/>
              </w:rPr>
              <w:t>.00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21.05.2026  12.0</w:t>
            </w:r>
            <w:r w:rsidRPr="00FD43E8">
              <w:rPr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A0" w:rsidRPr="00FD43E8" w:rsidRDefault="007764A0" w:rsidP="007764A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180</w:t>
            </w:r>
            <w:r w:rsidRPr="00FD43E8">
              <w:rPr>
                <w:b/>
                <w:sz w:val="15"/>
                <w:szCs w:val="15"/>
              </w:rPr>
              <w:t xml:space="preserve"> days</w:t>
            </w:r>
          </w:p>
        </w:tc>
      </w:tr>
    </w:tbl>
    <w:p w:rsidR="00846F40" w:rsidRPr="00352D7A" w:rsidRDefault="00846F40" w:rsidP="00846F40">
      <w:pPr>
        <w:rPr>
          <w:sz w:val="2"/>
          <w:szCs w:val="2"/>
        </w:rPr>
      </w:pPr>
      <w:r>
        <w:rPr>
          <w:sz w:val="20"/>
          <w:szCs w:val="20"/>
        </w:rPr>
        <w:t xml:space="preserve"> </w:t>
      </w:r>
    </w:p>
    <w:p w:rsidR="00846F40" w:rsidRPr="004C5CEF" w:rsidRDefault="00846F40" w:rsidP="00846F40">
      <w:pPr>
        <w:rPr>
          <w:sz w:val="16"/>
          <w:szCs w:val="16"/>
        </w:rPr>
      </w:pPr>
      <w:r w:rsidRPr="00390642">
        <w:rPr>
          <w:sz w:val="16"/>
          <w:szCs w:val="16"/>
        </w:rPr>
        <w:t>This is an online tender, where only e-Tender will be accepted in the National e-GP portal and no offline/hard copies will be accepted.</w:t>
      </w:r>
    </w:p>
    <w:p w:rsidR="00846F40" w:rsidRPr="00390642" w:rsidRDefault="00846F40" w:rsidP="00846F40">
      <w:pPr>
        <w:rPr>
          <w:sz w:val="16"/>
          <w:szCs w:val="16"/>
        </w:rPr>
      </w:pPr>
      <w:r w:rsidRPr="00390642">
        <w:rPr>
          <w:sz w:val="16"/>
          <w:szCs w:val="16"/>
        </w:rPr>
        <w:t>To submit e-Tender, registration in the National e-GP System Portal (</w:t>
      </w:r>
      <w:hyperlink r:id="rId7" w:history="1">
        <w:r w:rsidRPr="00390642">
          <w:rPr>
            <w:rStyle w:val="Hyperlink"/>
            <w:sz w:val="16"/>
            <w:szCs w:val="16"/>
          </w:rPr>
          <w:t>http://www.eprocure.gov.bd</w:t>
        </w:r>
      </w:hyperlink>
      <w:r w:rsidRPr="00390642">
        <w:rPr>
          <w:sz w:val="16"/>
          <w:szCs w:val="16"/>
        </w:rPr>
        <w:t>) is required. </w:t>
      </w:r>
    </w:p>
    <w:p w:rsidR="00846F40" w:rsidRPr="00390642" w:rsidRDefault="00846F40" w:rsidP="00846F40">
      <w:pPr>
        <w:rPr>
          <w:sz w:val="2"/>
          <w:szCs w:val="16"/>
        </w:rPr>
      </w:pPr>
    </w:p>
    <w:p w:rsidR="00846F40" w:rsidRDefault="00846F40" w:rsidP="00846F40">
      <w:pPr>
        <w:jc w:val="both"/>
        <w:rPr>
          <w:b/>
          <w:sz w:val="20"/>
          <w:szCs w:val="20"/>
          <w:u w:val="single"/>
        </w:rPr>
      </w:pPr>
      <w:r w:rsidRPr="00390642">
        <w:rPr>
          <w:sz w:val="16"/>
          <w:szCs w:val="16"/>
        </w:rPr>
        <w:t xml:space="preserve">The fees for downloading the e-Tender Documents from the National e-GP System portal have to be deposited online through any registered Banks branches up to </w:t>
      </w:r>
      <w:r>
        <w:rPr>
          <w:b/>
          <w:sz w:val="16"/>
          <w:szCs w:val="16"/>
        </w:rPr>
        <w:t>2</w:t>
      </w:r>
      <w:r w:rsidR="007764A0">
        <w:rPr>
          <w:b/>
          <w:sz w:val="16"/>
          <w:szCs w:val="16"/>
        </w:rPr>
        <w:t>0</w:t>
      </w:r>
      <w:r w:rsidRPr="006C6816">
        <w:rPr>
          <w:b/>
          <w:sz w:val="16"/>
          <w:szCs w:val="16"/>
        </w:rPr>
        <w:t>.</w:t>
      </w:r>
      <w:r w:rsidR="007764A0">
        <w:rPr>
          <w:b/>
          <w:sz w:val="16"/>
          <w:szCs w:val="16"/>
        </w:rPr>
        <w:t>05</w:t>
      </w:r>
      <w:r>
        <w:rPr>
          <w:b/>
          <w:sz w:val="16"/>
          <w:szCs w:val="16"/>
        </w:rPr>
        <w:t>.2026</w:t>
      </w:r>
      <w:r w:rsidR="007764A0">
        <w:rPr>
          <w:b/>
          <w:sz w:val="16"/>
          <w:szCs w:val="16"/>
        </w:rPr>
        <w:t xml:space="preserve">  14</w:t>
      </w:r>
      <w:r w:rsidRPr="006C6816">
        <w:rPr>
          <w:b/>
          <w:sz w:val="16"/>
          <w:szCs w:val="16"/>
        </w:rPr>
        <w:t>.00</w:t>
      </w:r>
      <w:r w:rsidRPr="00390642">
        <w:rPr>
          <w:b/>
          <w:color w:val="000000"/>
          <w:sz w:val="16"/>
          <w:szCs w:val="16"/>
        </w:rPr>
        <w:t xml:space="preserve"> </w:t>
      </w:r>
      <w:r w:rsidRPr="00390642">
        <w:rPr>
          <w:sz w:val="16"/>
          <w:szCs w:val="16"/>
        </w:rPr>
        <w:t>For further information and guidelines are available in the National e-GP System Portal and from e-GP help desk (</w:t>
      </w:r>
      <w:hyperlink r:id="rId8" w:history="1">
        <w:r w:rsidRPr="00390642">
          <w:rPr>
            <w:rStyle w:val="Hyperlink"/>
            <w:sz w:val="16"/>
            <w:szCs w:val="16"/>
          </w:rPr>
          <w:t>helpdesk@eprocure.gov.bd</w:t>
        </w:r>
      </w:hyperlink>
      <w:r w:rsidRPr="00390642">
        <w:rPr>
          <w:sz w:val="16"/>
          <w:szCs w:val="16"/>
        </w:rPr>
        <w:t xml:space="preserve">.) </w:t>
      </w:r>
    </w:p>
    <w:p w:rsidR="00846F40" w:rsidRPr="00C3164F" w:rsidRDefault="00846F40" w:rsidP="00846F40">
      <w:pPr>
        <w:rPr>
          <w:b/>
          <w:sz w:val="12"/>
          <w:szCs w:val="20"/>
          <w:u w:val="single"/>
        </w:rPr>
      </w:pPr>
    </w:p>
    <w:p w:rsidR="00846F40" w:rsidRPr="006B7502" w:rsidRDefault="00846F40" w:rsidP="00846F40">
      <w:pPr>
        <w:rPr>
          <w:b/>
          <w:sz w:val="2"/>
          <w:szCs w:val="20"/>
          <w:u w:val="single"/>
        </w:rPr>
      </w:pPr>
    </w:p>
    <w:p w:rsidR="00846F40" w:rsidRPr="008B763A" w:rsidRDefault="00846F40" w:rsidP="00846F40">
      <w:pPr>
        <w:rPr>
          <w:sz w:val="20"/>
          <w:szCs w:val="20"/>
        </w:rPr>
      </w:pPr>
      <w:r w:rsidRPr="008B763A">
        <w:rPr>
          <w:sz w:val="20"/>
          <w:szCs w:val="20"/>
        </w:rPr>
        <w:t xml:space="preserve">                                                                                                                                        (</w:t>
      </w:r>
      <w:r w:rsidRPr="008B763A">
        <w:rPr>
          <w:sz w:val="20"/>
          <w:lang w:val="en-GB"/>
        </w:rPr>
        <w:t xml:space="preserve">Mohammad </w:t>
      </w:r>
      <w:proofErr w:type="spellStart"/>
      <w:r w:rsidRPr="008B763A">
        <w:rPr>
          <w:sz w:val="20"/>
          <w:lang w:val="en-GB"/>
        </w:rPr>
        <w:t>Mamun</w:t>
      </w:r>
      <w:proofErr w:type="spellEnd"/>
      <w:r w:rsidRPr="008B763A">
        <w:rPr>
          <w:sz w:val="20"/>
          <w:lang w:val="en-GB"/>
        </w:rPr>
        <w:t xml:space="preserve"> </w:t>
      </w:r>
      <w:proofErr w:type="spellStart"/>
      <w:r w:rsidRPr="008B763A">
        <w:rPr>
          <w:sz w:val="20"/>
          <w:lang w:val="en-GB"/>
        </w:rPr>
        <w:t>Biswas</w:t>
      </w:r>
      <w:proofErr w:type="spellEnd"/>
      <w:r w:rsidRPr="008B763A">
        <w:rPr>
          <w:sz w:val="16"/>
          <w:szCs w:val="20"/>
        </w:rPr>
        <w:t>)</w:t>
      </w:r>
      <w:r w:rsidRPr="008B763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6F40" w:rsidRPr="008B763A" w:rsidRDefault="00846F40" w:rsidP="00846F40">
      <w:pPr>
        <w:rPr>
          <w:sz w:val="20"/>
          <w:szCs w:val="20"/>
        </w:rPr>
      </w:pPr>
      <w:r w:rsidRPr="008B763A">
        <w:rPr>
          <w:sz w:val="20"/>
          <w:szCs w:val="20"/>
        </w:rPr>
        <w:t xml:space="preserve">                                                                                                                                               Executive Engineer                                                                                                                         </w:t>
      </w:r>
    </w:p>
    <w:p w:rsidR="00846F40" w:rsidRPr="0028765F" w:rsidRDefault="00846F40" w:rsidP="00846F40">
      <w:pPr>
        <w:ind w:left="6480"/>
        <w:rPr>
          <w:sz w:val="18"/>
          <w:szCs w:val="18"/>
        </w:rPr>
      </w:pPr>
      <w:r>
        <w:rPr>
          <w:sz w:val="20"/>
          <w:szCs w:val="20"/>
        </w:rPr>
        <w:t xml:space="preserve">           </w:t>
      </w:r>
      <w:r w:rsidRPr="00195591">
        <w:rPr>
          <w:sz w:val="18"/>
          <w:szCs w:val="18"/>
        </w:rPr>
        <w:t>Mobile No- 01708-123243</w:t>
      </w:r>
    </w:p>
    <w:p w:rsidR="00846F40" w:rsidRPr="00FA2355" w:rsidRDefault="00846F40" w:rsidP="00846F40">
      <w:pPr>
        <w:rPr>
          <w:sz w:val="16"/>
          <w:szCs w:val="18"/>
        </w:rPr>
      </w:pPr>
      <w:r w:rsidRPr="00C107CE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</w:t>
      </w:r>
      <w:proofErr w:type="spellStart"/>
      <w:r w:rsidRPr="00FA2355">
        <w:rPr>
          <w:sz w:val="16"/>
          <w:szCs w:val="16"/>
        </w:rPr>
        <w:t>xen.thakurgaon</w:t>
      </w:r>
      <w:proofErr w:type="spellEnd"/>
      <w:r w:rsidRPr="00FA2355">
        <w:rPr>
          <w:sz w:val="16"/>
          <w:szCs w:val="16"/>
        </w:rPr>
        <w:t xml:space="preserve"> @lged.gov.bd </w:t>
      </w:r>
    </w:p>
    <w:p w:rsidR="00846F40" w:rsidRDefault="00846F40" w:rsidP="00846F40"/>
    <w:p w:rsidR="007764A0" w:rsidRDefault="007764A0"/>
    <w:sectPr w:rsidR="00776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71A90"/>
    <w:multiLevelType w:val="hybridMultilevel"/>
    <w:tmpl w:val="83106C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E7"/>
    <w:rsid w:val="000828B6"/>
    <w:rsid w:val="001F32AB"/>
    <w:rsid w:val="00333816"/>
    <w:rsid w:val="004A6AAF"/>
    <w:rsid w:val="00585692"/>
    <w:rsid w:val="005B1817"/>
    <w:rsid w:val="006C31D6"/>
    <w:rsid w:val="007764A0"/>
    <w:rsid w:val="00781784"/>
    <w:rsid w:val="008457B4"/>
    <w:rsid w:val="00846F40"/>
    <w:rsid w:val="00AE3529"/>
    <w:rsid w:val="00AF6061"/>
    <w:rsid w:val="00BD3FE7"/>
    <w:rsid w:val="00F27A21"/>
    <w:rsid w:val="00FA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46F40"/>
    <w:rPr>
      <w:color w:val="0000FF"/>
      <w:u w:val="single"/>
    </w:rPr>
  </w:style>
  <w:style w:type="character" w:customStyle="1" w:styleId="grame">
    <w:name w:val="grame"/>
    <w:basedOn w:val="DefaultParagraphFont"/>
    <w:rsid w:val="00846F40"/>
  </w:style>
  <w:style w:type="paragraph" w:styleId="NormalWeb">
    <w:name w:val="Normal (Web)"/>
    <w:basedOn w:val="Normal"/>
    <w:uiPriority w:val="99"/>
    <w:unhideWhenUsed/>
    <w:rsid w:val="00846F4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846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6F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F4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46F40"/>
    <w:rPr>
      <w:color w:val="0000FF"/>
      <w:u w:val="single"/>
    </w:rPr>
  </w:style>
  <w:style w:type="character" w:customStyle="1" w:styleId="grame">
    <w:name w:val="grame"/>
    <w:basedOn w:val="DefaultParagraphFont"/>
    <w:rsid w:val="00846F40"/>
  </w:style>
  <w:style w:type="paragraph" w:styleId="NormalWeb">
    <w:name w:val="Normal (Web)"/>
    <w:basedOn w:val="Normal"/>
    <w:uiPriority w:val="99"/>
    <w:unhideWhenUsed/>
    <w:rsid w:val="00846F4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846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6F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F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desk@eprocure.gov.b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procure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rocure.gov.b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MAT2021</dc:creator>
  <cp:keywords/>
  <dc:description/>
  <cp:lastModifiedBy>MAT2021</cp:lastModifiedBy>
  <cp:revision>21</cp:revision>
  <cp:lastPrinted>2026-05-07T04:34:00Z</cp:lastPrinted>
  <dcterms:created xsi:type="dcterms:W3CDTF">2026-05-06T07:57:00Z</dcterms:created>
  <dcterms:modified xsi:type="dcterms:W3CDTF">2026-05-07T04:39:00Z</dcterms:modified>
</cp:coreProperties>
</file>