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A82" w:rsidRPr="002530DC" w:rsidRDefault="00101A82">
      <w:pPr>
        <w:pStyle w:val="BodyText"/>
        <w:spacing w:before="0"/>
        <w:rPr>
          <w:rFonts w:ascii="Times New Roman"/>
          <w:sz w:val="20"/>
        </w:rPr>
      </w:pPr>
    </w:p>
    <w:p w:rsidR="00101A82" w:rsidRDefault="00101A82">
      <w:pPr>
        <w:pStyle w:val="BodyText"/>
        <w:spacing w:before="0"/>
        <w:rPr>
          <w:rFonts w:ascii="Times New Roman"/>
          <w:sz w:val="20"/>
        </w:rPr>
      </w:pPr>
    </w:p>
    <w:p w:rsidR="00101A82" w:rsidRDefault="00101A82">
      <w:pPr>
        <w:pStyle w:val="BodyText"/>
        <w:spacing w:before="8"/>
        <w:rPr>
          <w:rFonts w:ascii="Times New Roman"/>
          <w:sz w:val="25"/>
        </w:rPr>
      </w:pPr>
    </w:p>
    <w:p w:rsidR="00101A82" w:rsidRDefault="00F20114">
      <w:pPr>
        <w:pStyle w:val="BodyText"/>
        <w:spacing w:before="100" w:line="444" w:lineRule="auto"/>
        <w:ind w:left="5180" w:right="5978"/>
        <w:jc w:val="center"/>
      </w:pPr>
      <w:r>
        <w:rPr>
          <w:spacing w:val="-1"/>
          <w:cs/>
          <w:lang w:bidi="bn-IN"/>
        </w:rPr>
        <w:t>৯নং</w:t>
      </w:r>
      <w:r>
        <w:rPr>
          <w:spacing w:val="-1"/>
        </w:rPr>
        <w:t xml:space="preserve"> </w:t>
      </w:r>
      <w:r>
        <w:rPr>
          <w:cs/>
          <w:lang w:bidi="bn-IN"/>
        </w:rPr>
        <w:t>কুশদহ</w:t>
      </w:r>
      <w:r>
        <w:t xml:space="preserve"> </w:t>
      </w:r>
      <w:r>
        <w:rPr>
          <w:cs/>
          <w:lang w:bidi="bn-IN"/>
        </w:rPr>
        <w:t>ইউিনয়ন</w:t>
      </w:r>
      <w:r>
        <w:t xml:space="preserve"> </w:t>
      </w:r>
      <w:r>
        <w:rPr>
          <w:cs/>
          <w:lang w:bidi="bn-IN"/>
        </w:rPr>
        <w:t>পিরষদ</w:t>
      </w:r>
      <w:r>
        <w:rPr>
          <w:spacing w:val="-63"/>
        </w:rPr>
        <w:t xml:space="preserve"> </w:t>
      </w:r>
      <w:r>
        <w:rPr>
          <w:cs/>
          <w:lang w:bidi="bn-IN"/>
        </w:rPr>
        <w:t>নবাবগ</w:t>
      </w:r>
      <w:r>
        <w:t>�</w:t>
      </w:r>
      <w:r>
        <w:rPr>
          <w:rFonts w:ascii="Ebrima" w:eastAsia="Ebrima" w:hAnsi="Ebrima" w:cs="Ebrima"/>
        </w:rPr>
        <w:t>,</w:t>
      </w:r>
      <w:r>
        <w:rPr>
          <w:rFonts w:ascii="Ebrima" w:eastAsia="Ebrima" w:hAnsi="Ebrima" w:cs="Ebrima"/>
          <w:spacing w:val="-3"/>
        </w:rPr>
        <w:t xml:space="preserve"> </w:t>
      </w:r>
      <w:r>
        <w:rPr>
          <w:cs/>
          <w:lang w:bidi="bn-IN"/>
        </w:rPr>
        <w:t>িদনাজপুর</w:t>
      </w:r>
    </w:p>
    <w:p w:rsidR="00101A82" w:rsidRDefault="00E51463" w:rsidP="00E51463">
      <w:pPr>
        <w:pStyle w:val="BodyText"/>
        <w:spacing w:before="5"/>
        <w:ind w:left="5180" w:right="5977"/>
        <w:rPr>
          <w:cs/>
          <w:lang w:bidi="bn-BD"/>
        </w:rPr>
      </w:pPr>
      <w:r>
        <w:rPr>
          <w:rFonts w:hint="cs"/>
          <w:spacing w:val="-1"/>
          <w:w w:val="95"/>
          <w:cs/>
          <w:lang w:bidi="bn-BD"/>
        </w:rPr>
        <w:t>কাবিখা এর তালিকা</w:t>
      </w:r>
    </w:p>
    <w:tbl>
      <w:tblPr>
        <w:tblW w:w="0" w:type="auto"/>
        <w:tblInd w:w="149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4"/>
        <w:gridCol w:w="2502"/>
        <w:gridCol w:w="1165"/>
        <w:gridCol w:w="797"/>
        <w:gridCol w:w="1701"/>
        <w:gridCol w:w="2551"/>
        <w:gridCol w:w="2880"/>
      </w:tblGrid>
      <w:tr w:rsidR="00D77177" w:rsidTr="002530DC">
        <w:trPr>
          <w:trHeight w:val="1860"/>
        </w:trPr>
        <w:tc>
          <w:tcPr>
            <w:tcW w:w="884" w:type="dxa"/>
            <w:tcBorders>
              <w:left w:val="double" w:sz="2" w:space="0" w:color="EFEFEF"/>
            </w:tcBorders>
          </w:tcPr>
          <w:p w:rsidR="00D77177" w:rsidRDefault="00D77177" w:rsidP="00AB62D7">
            <w:pPr>
              <w:pStyle w:val="TableParagraph"/>
              <w:ind w:left="18"/>
              <w:rPr>
                <w:sz w:val="24"/>
                <w:szCs w:val="24"/>
                <w:lang w:bidi="bn-BD"/>
              </w:rPr>
            </w:pPr>
            <w:r>
              <w:rPr>
                <w:rFonts w:hint="cs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2502" w:type="dxa"/>
          </w:tcPr>
          <w:p w:rsidR="00D77177" w:rsidRDefault="00D77177" w:rsidP="00CB4F7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cs/>
                <w:lang w:bidi="bn-IN"/>
              </w:rPr>
              <w:t>বাঘাডুবি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cs/>
                <w:lang w:bidi="bn-IN"/>
              </w:rPr>
              <w:t>ভবানীপুর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cs/>
                <w:lang w:bidi="bn-IN"/>
              </w:rPr>
              <w:t>কাঠেরপুল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cs/>
                <w:lang w:bidi="bn-IN"/>
              </w:rPr>
              <w:t>হইতে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cs/>
                <w:lang w:bidi="bn-IN"/>
              </w:rPr>
              <w:t>পোতুর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cs/>
                <w:lang w:bidi="bn-IN"/>
              </w:rPr>
              <w:t>বাড়ীর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cs/>
                <w:lang w:bidi="bn-IN"/>
              </w:rPr>
              <w:t>সামনে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cs/>
                <w:lang w:bidi="bn-IN"/>
              </w:rPr>
              <w:t>হইয়া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cs/>
                <w:lang w:bidi="bn-IN"/>
              </w:rPr>
              <w:t>বাঘাডুবি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cs/>
                <w:lang w:bidi="bn-IN"/>
              </w:rPr>
              <w:t>ব্রিজ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cs"/>
                <w:sz w:val="20"/>
                <w:szCs w:val="20"/>
                <w:cs/>
                <w:lang w:bidi="bn-IN"/>
              </w:rPr>
              <w:t>পর্যন্ত রাস্তা সংস্কার করণ।</w:t>
            </w:r>
          </w:p>
        </w:tc>
        <w:tc>
          <w:tcPr>
            <w:tcW w:w="1165" w:type="dxa"/>
          </w:tcPr>
          <w:p w:rsidR="00D77177" w:rsidRDefault="00D77177" w:rsidP="00CB4F7B">
            <w:pPr>
              <w:pStyle w:val="TableParagraph"/>
              <w:ind w:left="22"/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D77177" w:rsidRDefault="00D77177" w:rsidP="00CB4F7B">
            <w:pPr>
              <w:pStyle w:val="TableParagraph"/>
              <w:spacing w:before="18"/>
              <w:ind w:right="296"/>
              <w:jc w:val="right"/>
              <w:rPr>
                <w:w w:val="79"/>
                <w:sz w:val="24"/>
                <w:szCs w:val="24"/>
                <w:lang w:bidi="bn-BD"/>
              </w:rPr>
            </w:pPr>
            <w:r>
              <w:rPr>
                <w:rFonts w:hint="cs"/>
                <w:w w:val="79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1701" w:type="dxa"/>
          </w:tcPr>
          <w:p w:rsidR="00D77177" w:rsidRDefault="00D77177" w:rsidP="00CB4F7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cs/>
                <w:lang w:bidi="bn-IN"/>
              </w:rPr>
              <w:t>৩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cs/>
                <w:lang w:bidi="bn-IN"/>
              </w:rPr>
              <w:t>৫১০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cs/>
                <w:lang w:bidi="bn-IN"/>
              </w:rPr>
              <w:t>মেঃটন</w:t>
            </w:r>
          </w:p>
        </w:tc>
        <w:tc>
          <w:tcPr>
            <w:tcW w:w="2551" w:type="dxa"/>
          </w:tcPr>
          <w:p w:rsidR="00D77177" w:rsidRDefault="00D77177" w:rsidP="00CB4F7B">
            <w:pPr>
              <w:pStyle w:val="TableParagraph"/>
              <w:ind w:left="22" w:right="-15"/>
              <w:rPr>
                <w:sz w:val="20"/>
              </w:rPr>
            </w:pPr>
            <w:r>
              <w:rPr>
                <w:noProof/>
                <w:sz w:val="20"/>
                <w:lang w:val="en-IN" w:eastAsia="en-IN" w:bidi="bn-BD"/>
              </w:rPr>
              <w:drawing>
                <wp:inline distT="0" distB="0" distL="0" distR="0" wp14:anchorId="60E0E824" wp14:editId="2F36A544">
                  <wp:extent cx="1607502" cy="104775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2-28 at 12.27.58 PM.jpe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0360" cy="1049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:rsidR="00D77177" w:rsidRDefault="00D77177" w:rsidP="00CB4F7B">
            <w:pPr>
              <w:pStyle w:val="TableParagraph"/>
              <w:rPr>
                <w:sz w:val="32"/>
              </w:rPr>
            </w:pPr>
            <w:r>
              <w:rPr>
                <w:b/>
                <w:bCs/>
                <w:spacing w:val="-1"/>
                <w:sz w:val="24"/>
                <w:szCs w:val="24"/>
                <w:cs/>
                <w:lang w:bidi="bn-IN"/>
              </w:rPr>
              <w:t>অ</w:t>
            </w:r>
            <w:r>
              <w:rPr>
                <w:rFonts w:hint="cs"/>
                <w:b/>
                <w:bCs/>
                <w:spacing w:val="-1"/>
                <w:sz w:val="24"/>
                <w:szCs w:val="24"/>
                <w:cs/>
                <w:lang w:bidi="bn-BD"/>
              </w:rPr>
              <w:t>র্থ</w:t>
            </w:r>
            <w:r>
              <w:rPr>
                <w:b/>
                <w:bCs/>
                <w:spacing w:val="-1"/>
                <w:sz w:val="24"/>
                <w:szCs w:val="24"/>
                <w:cs/>
                <w:lang w:bidi="bn-IN"/>
              </w:rPr>
              <w:t>বছরঃ</w:t>
            </w:r>
            <w:r>
              <w:rPr>
                <w:b/>
                <w:bCs/>
                <w:spacing w:val="-17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1"/>
                <w:sz w:val="24"/>
                <w:szCs w:val="24"/>
                <w:cs/>
                <w:lang w:bidi="bn-IN"/>
              </w:rPr>
              <w:t>২০২২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-</w:t>
            </w:r>
            <w:r>
              <w:rPr>
                <w:b/>
                <w:bCs/>
                <w:spacing w:val="-1"/>
                <w:sz w:val="24"/>
                <w:szCs w:val="24"/>
                <w:cs/>
                <w:lang w:bidi="bn-IN"/>
              </w:rPr>
              <w:t>২০২৩</w:t>
            </w:r>
          </w:p>
        </w:tc>
      </w:tr>
      <w:tr w:rsidR="00D77177" w:rsidTr="00B0353F">
        <w:trPr>
          <w:trHeight w:val="1887"/>
        </w:trPr>
        <w:tc>
          <w:tcPr>
            <w:tcW w:w="884" w:type="dxa"/>
            <w:tcBorders>
              <w:left w:val="double" w:sz="2" w:space="0" w:color="EFEFEF"/>
            </w:tcBorders>
          </w:tcPr>
          <w:p w:rsidR="00D77177" w:rsidRDefault="00D77177" w:rsidP="00AB62D7">
            <w:pPr>
              <w:pStyle w:val="TableParagraph"/>
              <w:rPr>
                <w:sz w:val="32"/>
              </w:rPr>
            </w:pPr>
            <w:r>
              <w:rPr>
                <w:sz w:val="32"/>
                <w:szCs w:val="32"/>
                <w:cs/>
                <w:lang w:bidi="bn-IN"/>
              </w:rPr>
              <w:t>২</w:t>
            </w:r>
          </w:p>
        </w:tc>
        <w:tc>
          <w:tcPr>
            <w:tcW w:w="2502" w:type="dxa"/>
          </w:tcPr>
          <w:p w:rsidR="00D77177" w:rsidRDefault="00D77177" w:rsidP="00CB4F7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cs/>
                <w:lang w:bidi="bn-IN"/>
              </w:rPr>
              <w:t>পলিমির্জাপুর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cs/>
                <w:lang w:bidi="bn-IN"/>
              </w:rPr>
              <w:t>মছিরণ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cs/>
                <w:lang w:bidi="bn-IN"/>
              </w:rPr>
              <w:t>এর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cs/>
                <w:lang w:bidi="bn-IN"/>
              </w:rPr>
              <w:t>বাড়ী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cs/>
                <w:lang w:bidi="bn-IN"/>
              </w:rPr>
              <w:t>হইতে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cs/>
                <w:lang w:bidi="bn-IN"/>
              </w:rPr>
              <w:t>চটকুর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cs/>
                <w:lang w:bidi="bn-IN"/>
              </w:rPr>
              <w:t>পাড়া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cs/>
                <w:lang w:bidi="bn-IN"/>
              </w:rPr>
              <w:t>হয়ে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cs/>
                <w:lang w:bidi="bn-IN"/>
              </w:rPr>
              <w:t>কবরস্থান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cs"/>
                <w:sz w:val="20"/>
                <w:szCs w:val="20"/>
                <w:cs/>
                <w:lang w:bidi="bn-IN"/>
              </w:rPr>
              <w:t>পর্যন্ত রাস্তা সংস্কার করণ।</w:t>
            </w:r>
          </w:p>
        </w:tc>
        <w:tc>
          <w:tcPr>
            <w:tcW w:w="1165" w:type="dxa"/>
          </w:tcPr>
          <w:p w:rsidR="00D77177" w:rsidRDefault="00D77177" w:rsidP="00CB4F7B">
            <w:pPr>
              <w:pStyle w:val="TableParagraph"/>
              <w:ind w:left="22"/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D77177" w:rsidRDefault="00D77177" w:rsidP="00CB4F7B">
            <w:pPr>
              <w:pStyle w:val="TableParagraph"/>
              <w:spacing w:before="18"/>
              <w:ind w:right="296"/>
              <w:jc w:val="right"/>
              <w:rPr>
                <w:w w:val="79"/>
                <w:sz w:val="24"/>
                <w:szCs w:val="24"/>
                <w:lang w:bidi="bn-BD"/>
              </w:rPr>
            </w:pPr>
            <w:r>
              <w:rPr>
                <w:rFonts w:hint="cs"/>
                <w:w w:val="79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1701" w:type="dxa"/>
          </w:tcPr>
          <w:p w:rsidR="00D77177" w:rsidRDefault="00D77177" w:rsidP="00CB4F7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cs/>
                <w:lang w:bidi="bn-IN"/>
              </w:rPr>
              <w:t>৩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cs/>
                <w:lang w:bidi="bn-IN"/>
              </w:rPr>
              <w:t>৫১০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cs/>
                <w:lang w:bidi="bn-IN"/>
              </w:rPr>
              <w:t>মেঃ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cs/>
                <w:lang w:bidi="bn-IN"/>
              </w:rPr>
              <w:t>টন</w:t>
            </w:r>
          </w:p>
        </w:tc>
        <w:tc>
          <w:tcPr>
            <w:tcW w:w="2551" w:type="dxa"/>
          </w:tcPr>
          <w:p w:rsidR="00D77177" w:rsidRDefault="00D77177" w:rsidP="00CB4F7B">
            <w:pPr>
              <w:pStyle w:val="TableParagraph"/>
              <w:ind w:left="22" w:right="-15"/>
              <w:rPr>
                <w:sz w:val="20"/>
              </w:rPr>
            </w:pPr>
            <w:r>
              <w:rPr>
                <w:noProof/>
                <w:sz w:val="20"/>
                <w:lang w:val="en-IN" w:eastAsia="en-IN" w:bidi="bn-BD"/>
              </w:rPr>
              <w:drawing>
                <wp:inline distT="0" distB="0" distL="0" distR="0" wp14:anchorId="655B3569" wp14:editId="771CDC3A">
                  <wp:extent cx="1610360" cy="1207770"/>
                  <wp:effectExtent l="0" t="0" r="889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2-28 at 12.28.17 PM.jpe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0360" cy="1207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:rsidR="00D77177" w:rsidRDefault="00D77177" w:rsidP="00CB4F7B">
            <w:pPr>
              <w:pStyle w:val="TableParagraph"/>
              <w:rPr>
                <w:sz w:val="32"/>
                <w:lang w:bidi="bn-BD"/>
              </w:rPr>
            </w:pPr>
            <w:r>
              <w:rPr>
                <w:b/>
                <w:bCs/>
                <w:spacing w:val="-1"/>
                <w:sz w:val="24"/>
                <w:szCs w:val="24"/>
                <w:cs/>
                <w:lang w:bidi="bn-IN"/>
              </w:rPr>
              <w:t>অ</w:t>
            </w:r>
            <w:r>
              <w:rPr>
                <w:rFonts w:hint="cs"/>
                <w:b/>
                <w:bCs/>
                <w:spacing w:val="-1"/>
                <w:sz w:val="24"/>
                <w:szCs w:val="24"/>
                <w:cs/>
                <w:lang w:bidi="bn-BD"/>
              </w:rPr>
              <w:t>র্থ</w:t>
            </w:r>
            <w:r>
              <w:rPr>
                <w:b/>
                <w:bCs/>
                <w:spacing w:val="-1"/>
                <w:sz w:val="24"/>
                <w:szCs w:val="24"/>
                <w:cs/>
                <w:lang w:bidi="bn-IN"/>
              </w:rPr>
              <w:t>বছরঃ</w:t>
            </w:r>
            <w:r>
              <w:rPr>
                <w:b/>
                <w:bCs/>
                <w:spacing w:val="-17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1"/>
                <w:sz w:val="24"/>
                <w:szCs w:val="24"/>
                <w:cs/>
                <w:lang w:bidi="bn-IN"/>
              </w:rPr>
              <w:t>২০২২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-</w:t>
            </w:r>
            <w:r>
              <w:rPr>
                <w:b/>
                <w:bCs/>
                <w:spacing w:val="-1"/>
                <w:sz w:val="24"/>
                <w:szCs w:val="24"/>
                <w:cs/>
                <w:lang w:bidi="bn-IN"/>
              </w:rPr>
              <w:t>২০২৩</w:t>
            </w:r>
          </w:p>
        </w:tc>
      </w:tr>
    </w:tbl>
    <w:p w:rsidR="00654EC3" w:rsidRDefault="00654EC3">
      <w:bookmarkStart w:id="0" w:name="_GoBack"/>
      <w:bookmarkEnd w:id="0"/>
    </w:p>
    <w:sectPr w:rsidR="00654EC3">
      <w:pgSz w:w="15840" w:h="12240" w:orient="landscape"/>
      <w:pgMar w:top="1140" w:right="48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A82"/>
    <w:rsid w:val="00054EBE"/>
    <w:rsid w:val="00072412"/>
    <w:rsid w:val="000F3A50"/>
    <w:rsid w:val="00101A82"/>
    <w:rsid w:val="00123577"/>
    <w:rsid w:val="00135599"/>
    <w:rsid w:val="001503CD"/>
    <w:rsid w:val="00180426"/>
    <w:rsid w:val="00181CD5"/>
    <w:rsid w:val="00240813"/>
    <w:rsid w:val="002530DC"/>
    <w:rsid w:val="002B60F1"/>
    <w:rsid w:val="00410769"/>
    <w:rsid w:val="0045222D"/>
    <w:rsid w:val="005B625E"/>
    <w:rsid w:val="00654EC3"/>
    <w:rsid w:val="00674667"/>
    <w:rsid w:val="006E169F"/>
    <w:rsid w:val="00713C9D"/>
    <w:rsid w:val="007766BA"/>
    <w:rsid w:val="00A34FFE"/>
    <w:rsid w:val="00A806D6"/>
    <w:rsid w:val="00A91393"/>
    <w:rsid w:val="00AB62D7"/>
    <w:rsid w:val="00B0353F"/>
    <w:rsid w:val="00BD086D"/>
    <w:rsid w:val="00C77207"/>
    <w:rsid w:val="00C81530"/>
    <w:rsid w:val="00C96F74"/>
    <w:rsid w:val="00CA7E30"/>
    <w:rsid w:val="00CE040E"/>
    <w:rsid w:val="00D56924"/>
    <w:rsid w:val="00D77177"/>
    <w:rsid w:val="00DB6E47"/>
    <w:rsid w:val="00E51463"/>
    <w:rsid w:val="00ED61FA"/>
    <w:rsid w:val="00F20114"/>
    <w:rsid w:val="00F4472A"/>
    <w:rsid w:val="00F5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Nirmala UI" w:eastAsia="Nirmala UI" w:hAnsi="Nirmala UI" w:cs="Nirmala U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BD086D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654EC3"/>
    <w:pPr>
      <w:widowControl/>
      <w:autoSpaceDE/>
      <w:autoSpaceDN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30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0DC"/>
    <w:rPr>
      <w:rFonts w:ascii="Tahoma" w:eastAsia="Nirmala U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Nirmala UI" w:eastAsia="Nirmala UI" w:hAnsi="Nirmala UI" w:cs="Nirmala U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BD086D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654EC3"/>
    <w:pPr>
      <w:widowControl/>
      <w:autoSpaceDE/>
      <w:autoSpaceDN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30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0DC"/>
    <w:rPr>
      <w:rFonts w:ascii="Tahoma" w:eastAsia="Nirmala U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GIGABYTE</cp:lastModifiedBy>
  <cp:revision>17</cp:revision>
  <dcterms:created xsi:type="dcterms:W3CDTF">2023-02-28T07:28:00Z</dcterms:created>
  <dcterms:modified xsi:type="dcterms:W3CDTF">2023-03-03T12:29:00Z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2022-09-19T00:00:00Z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2023-02-28T00:00:00Z</vt:filetime>
  </property>
</Properties>
</file>