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DE" w:rsidRDefault="00A47FDE" w:rsidP="000F6156">
      <w:pPr>
        <w:spacing w:after="0" w:line="240" w:lineRule="auto"/>
        <w:jc w:val="center"/>
        <w:rPr>
          <w:rFonts w:ascii="NikoshBAN" w:hAnsi="NikoshBAN" w:cs="NikoshBAN"/>
          <w:b/>
          <w:sz w:val="28"/>
          <w:lang w:bidi="bn-IN"/>
        </w:rPr>
      </w:pPr>
    </w:p>
    <w:p w:rsidR="00A47FDE" w:rsidRDefault="00A47FDE" w:rsidP="000F6156">
      <w:pPr>
        <w:spacing w:after="0" w:line="240" w:lineRule="auto"/>
        <w:jc w:val="center"/>
        <w:rPr>
          <w:rFonts w:ascii="NikoshBAN" w:hAnsi="NikoshBAN" w:cs="NikoshBAN"/>
          <w:b/>
          <w:sz w:val="28"/>
          <w:lang w:bidi="bn-IN"/>
        </w:rPr>
      </w:pPr>
    </w:p>
    <w:p w:rsidR="009B02A0" w:rsidRDefault="00622317" w:rsidP="000F6156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</w:rPr>
      </w:pPr>
      <w:r w:rsidRPr="00622317">
        <w:rPr>
          <w:rFonts w:ascii="NikoshBAN" w:hAnsi="NikoshBAN" w:cs="NikoshBAN"/>
          <w:b/>
          <w:sz w:val="28"/>
          <w:lang w:bidi="bn-IN"/>
        </w:rPr>
        <w:t xml:space="preserve">                                           </w:t>
      </w:r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অভিযোগ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প্রতিকার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ব্যবস্থা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সংক্রান্ত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9B02A0" w:rsidRPr="00622317">
        <w:rPr>
          <w:rFonts w:ascii="NikoshBAN" w:hAnsi="NikoshBAN" w:cs="NikoshBAN"/>
          <w:b/>
          <w:sz w:val="28"/>
          <w:lang w:bidi="bn-IN"/>
        </w:rPr>
        <w:t>কর্মপরিকল্পনা</w:t>
      </w:r>
      <w:proofErr w:type="spellEnd"/>
      <w:r w:rsidR="009B02A0" w:rsidRPr="00622317">
        <w:rPr>
          <w:rFonts w:ascii="NikoshBAN" w:hAnsi="NikoshBAN" w:cs="NikoshBAN"/>
          <w:b/>
          <w:sz w:val="28"/>
          <w:lang w:bidi="bn-IN"/>
        </w:rPr>
        <w:t>, ২০২১-২০২২</w:t>
      </w:r>
      <w:r w:rsidRPr="00622317">
        <w:rPr>
          <w:rFonts w:ascii="NikoshBAN" w:hAnsi="NikoshBAN" w:cs="NikoshBAN"/>
          <w:b/>
          <w:sz w:val="28"/>
          <w:lang w:bidi="bn-IN"/>
        </w:rPr>
        <w:t xml:space="preserve">                                    </w:t>
      </w:r>
      <w:proofErr w:type="spellStart"/>
      <w:r w:rsidRPr="00622317">
        <w:rPr>
          <w:rFonts w:ascii="Nikosh" w:hAnsi="Nikosh" w:cs="Nikosh"/>
          <w:b/>
          <w:bCs/>
          <w:sz w:val="26"/>
          <w:szCs w:val="26"/>
        </w:rPr>
        <w:t>সংযোজনী</w:t>
      </w:r>
      <w:proofErr w:type="spellEnd"/>
      <w:r w:rsidRPr="00622317">
        <w:rPr>
          <w:rFonts w:ascii="Nikosh" w:hAnsi="Nikosh" w:cs="Nikosh"/>
          <w:b/>
          <w:bCs/>
          <w:sz w:val="26"/>
          <w:szCs w:val="26"/>
        </w:rPr>
        <w:t>:-৬</w:t>
      </w:r>
    </w:p>
    <w:p w:rsidR="000F6156" w:rsidRPr="005343AA" w:rsidRDefault="000F6156" w:rsidP="000F6156">
      <w:pPr>
        <w:spacing w:after="0" w:line="240" w:lineRule="auto"/>
        <w:ind w:left="720"/>
        <w:rPr>
          <w:rFonts w:ascii="NikoshBAN" w:hAnsi="NikoshBAN" w:cs="NikoshBAN"/>
          <w:b/>
          <w:sz w:val="28"/>
          <w:lang w:bidi="bn-IN"/>
        </w:rPr>
      </w:pPr>
      <w:r>
        <w:rPr>
          <w:rFonts w:ascii="NikoshBAN" w:hAnsi="NikoshBAN" w:cs="NikoshBAN"/>
          <w:b/>
          <w:sz w:val="28"/>
          <w:lang w:bidi="bn-IN"/>
        </w:rPr>
        <w:t xml:space="preserve">                                            </w:t>
      </w:r>
      <w:proofErr w:type="spellStart"/>
      <w:r w:rsidR="00055747">
        <w:rPr>
          <w:rFonts w:ascii="NikoshBAN" w:hAnsi="NikoshBAN" w:cs="NikoshBAN"/>
          <w:b/>
          <w:sz w:val="28"/>
          <w:lang w:bidi="bn-IN"/>
        </w:rPr>
        <w:t>অগ্রগতি</w:t>
      </w:r>
      <w:proofErr w:type="spellEnd"/>
      <w:r w:rsidR="0005574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055747">
        <w:rPr>
          <w:rFonts w:ascii="NikoshBAN" w:hAnsi="NikoshBAN" w:cs="NikoshBAN"/>
          <w:b/>
          <w:sz w:val="28"/>
          <w:lang w:bidi="bn-IN"/>
        </w:rPr>
        <w:t>প্রতিবেদন</w:t>
      </w:r>
      <w:proofErr w:type="spellEnd"/>
      <w:r w:rsidR="00055747">
        <w:rPr>
          <w:rFonts w:ascii="NikoshBAN" w:hAnsi="NikoshBAN" w:cs="NikoshBAN"/>
          <w:b/>
          <w:sz w:val="28"/>
          <w:lang w:bidi="bn-IN"/>
        </w:rPr>
        <w:t xml:space="preserve"> (অক্টোবর</w:t>
      </w:r>
      <w:proofErr w:type="gramStart"/>
      <w:r w:rsidR="00055747">
        <w:rPr>
          <w:rFonts w:ascii="NikoshBAN" w:hAnsi="NikoshBAN" w:cs="NikoshBAN"/>
          <w:b/>
          <w:sz w:val="28"/>
          <w:lang w:bidi="bn-IN"/>
        </w:rPr>
        <w:t>,২০২১</w:t>
      </w:r>
      <w:proofErr w:type="gramEnd"/>
      <w:r w:rsidR="00055747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055747">
        <w:rPr>
          <w:rFonts w:ascii="NikoshBAN" w:hAnsi="NikoshBAN" w:cs="NikoshBAN"/>
          <w:b/>
          <w:sz w:val="28"/>
          <w:lang w:bidi="bn-IN"/>
        </w:rPr>
        <w:t>হইতে</w:t>
      </w:r>
      <w:proofErr w:type="spellEnd"/>
      <w:r w:rsidR="00055747">
        <w:rPr>
          <w:rFonts w:ascii="NikoshBAN" w:hAnsi="NikoshBAN" w:cs="NikoshBAN"/>
          <w:b/>
          <w:sz w:val="28"/>
          <w:lang w:bidi="bn-IN"/>
        </w:rPr>
        <w:t xml:space="preserve"> ডিসে</w:t>
      </w:r>
      <w:r w:rsidRPr="005343AA">
        <w:rPr>
          <w:rFonts w:ascii="NikoshBAN" w:hAnsi="NikoshBAN" w:cs="NikoshBAN"/>
          <w:b/>
          <w:sz w:val="28"/>
          <w:lang w:bidi="bn-IN"/>
        </w:rPr>
        <w:t>ম্বর,২০২১)</w:t>
      </w:r>
    </w:p>
    <w:p w:rsidR="009B02A0" w:rsidRPr="00397D30" w:rsidRDefault="009B02A0" w:rsidP="009B02A0">
      <w:pPr>
        <w:spacing w:line="240" w:lineRule="auto"/>
        <w:ind w:left="720"/>
        <w:rPr>
          <w:rFonts w:ascii="Nikosh" w:hAnsi="Nikosh" w:cs="Nikosh"/>
          <w:b/>
          <w:bCs/>
          <w:sz w:val="26"/>
          <w:szCs w:val="26"/>
          <w:cs/>
        </w:rPr>
      </w:pPr>
      <w:r w:rsidRPr="00397D30">
        <w:rPr>
          <w:rFonts w:ascii="Nikosh" w:hAnsi="Nikosh" w:cs="Nikosh"/>
          <w:b/>
          <w:bCs/>
          <w:sz w:val="26"/>
          <w:szCs w:val="26"/>
          <w:cs/>
        </w:rPr>
        <w:t xml:space="preserve">দপ্তর/সংস্থার </w:t>
      </w:r>
      <w:proofErr w:type="spellStart"/>
      <w:r w:rsidRPr="00397D30">
        <w:rPr>
          <w:rFonts w:ascii="Nikosh" w:hAnsi="Nikosh" w:cs="Nikosh"/>
          <w:b/>
          <w:bCs/>
          <w:sz w:val="26"/>
          <w:szCs w:val="26"/>
        </w:rPr>
        <w:t>নাম</w:t>
      </w:r>
      <w:proofErr w:type="spellEnd"/>
      <w:r w:rsidRPr="00397D30">
        <w:rPr>
          <w:rFonts w:ascii="Nikosh" w:hAnsi="Nikosh" w:cs="Nikosh"/>
          <w:b/>
          <w:bCs/>
          <w:sz w:val="26"/>
          <w:szCs w:val="26"/>
        </w:rPr>
        <w:t>:</w:t>
      </w:r>
      <w:r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খাগড়াছড়ি</w:t>
      </w:r>
      <w:proofErr w:type="spellEnd"/>
      <w:r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পার্বত্য</w:t>
      </w:r>
      <w:proofErr w:type="spellEnd"/>
      <w:r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/>
          <w:bCs/>
          <w:sz w:val="26"/>
          <w:szCs w:val="26"/>
        </w:rPr>
        <w:t>পরিষদ</w:t>
      </w:r>
      <w:proofErr w:type="spellEnd"/>
      <w:r>
        <w:rPr>
          <w:rFonts w:ascii="Nikosh" w:hAnsi="Nikosh" w:cs="Nikosh"/>
          <w:b/>
          <w:bCs/>
          <w:sz w:val="26"/>
          <w:szCs w:val="26"/>
        </w:rPr>
        <w:t xml:space="preserve"> ।</w:t>
      </w:r>
    </w:p>
    <w:tbl>
      <w:tblPr>
        <w:tblW w:w="58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510"/>
        <w:gridCol w:w="2276"/>
        <w:gridCol w:w="1320"/>
        <w:gridCol w:w="1172"/>
        <w:gridCol w:w="732"/>
        <w:gridCol w:w="975"/>
        <w:gridCol w:w="631"/>
        <w:gridCol w:w="818"/>
        <w:gridCol w:w="990"/>
        <w:gridCol w:w="901"/>
        <w:gridCol w:w="631"/>
        <w:gridCol w:w="723"/>
        <w:gridCol w:w="637"/>
        <w:gridCol w:w="726"/>
        <w:gridCol w:w="1301"/>
      </w:tblGrid>
      <w:tr w:rsidR="000076AF" w:rsidRPr="009B02A0" w:rsidTr="00E33DF9">
        <w:trPr>
          <w:trHeight w:val="134"/>
          <w:jc w:val="center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কার্যক্রমের ক্ষেত্র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মান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কার্যক্রম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কর্মসম্পাদন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সূচক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প্রমাণক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একক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0076AF" w:rsidRDefault="001B41F8" w:rsidP="00081D8F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0076AF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প্রকৃত অর্জন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২০১৯-২০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প্রকৃত অর্জন</w:t>
            </w:r>
          </w:p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২০২০-</w:t>
            </w:r>
            <w:r w:rsidRPr="009B02A0">
              <w:rPr>
                <w:rFonts w:ascii="NikoshBAN" w:hAnsi="NikoshBAN" w:cs="NikoshBAN"/>
                <w:szCs w:val="22"/>
              </w:rPr>
              <w:t>২</w:t>
            </w: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</w:p>
        </w:tc>
        <w:tc>
          <w:tcPr>
            <w:tcW w:w="1498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পরিবীক্ষণ,২০২১-২২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1F8" w:rsidRDefault="001B41F8" w:rsidP="00081D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076AF" w:rsidRPr="009B02A0" w:rsidTr="00E33DF9">
        <w:trPr>
          <w:trHeight w:val="768"/>
          <w:jc w:val="center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41F8" w:rsidRPr="001B41F8" w:rsidRDefault="001B41F8" w:rsidP="00214E11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1B41F8" w:rsidRPr="009B02A0" w:rsidRDefault="001B41F8" w:rsidP="00214E11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/অর্জন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অসাধারণ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অতি উত্তম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 xml:space="preserve">উত্তম 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চলতি মান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 xml:space="preserve">চলতি মানের নিম্নে 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B41F8" w:rsidRPr="009B02A0" w:rsidRDefault="001B41F8" w:rsidP="0016614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>
              <w:rPr>
                <w:rFonts w:ascii="NikoshBAN" w:hAnsi="NikoshBAN" w:cs="NikoshBAN"/>
                <w:szCs w:val="22"/>
              </w:rPr>
              <w:t>মন্তব্য</w:t>
            </w:r>
            <w:proofErr w:type="spellEnd"/>
          </w:p>
        </w:tc>
      </w:tr>
      <w:tr w:rsidR="000076AF" w:rsidRPr="009B02A0" w:rsidTr="00E33DF9">
        <w:trPr>
          <w:trHeight w:val="289"/>
          <w:jc w:val="center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১০০%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৯০%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৮০%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৭০%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৬০%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</w:tr>
      <w:tr w:rsidR="000076AF" w:rsidRPr="009B02A0" w:rsidTr="00E33DF9">
        <w:trPr>
          <w:trHeight w:val="266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২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৩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৪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৫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৬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৭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৮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hAnsi="NikoshBAN" w:cs="NikoshBAN"/>
                <w:szCs w:val="22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  <w:r>
              <w:rPr>
                <w:rFonts w:ascii="NikoshBAN" w:hAnsi="NikoshBAN" w:cs="NikoshBAN" w:hint="cs"/>
                <w:szCs w:val="22"/>
                <w:cs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  <w:r>
              <w:rPr>
                <w:rFonts w:ascii="NikoshBAN" w:hAnsi="NikoshBAN" w:cs="NikoshBAN" w:hint="cs"/>
                <w:szCs w:val="22"/>
                <w:cs/>
              </w:rPr>
              <w:t>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  <w:r>
              <w:rPr>
                <w:rFonts w:ascii="NikoshBAN" w:hAnsi="NikoshBAN" w:cs="NikoshBAN" w:hint="cs"/>
                <w:szCs w:val="22"/>
                <w:cs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১</w:t>
            </w:r>
            <w:r>
              <w:rPr>
                <w:rFonts w:ascii="NikoshBAN" w:hAnsi="NikoshBAN" w:cs="NikoshBAN" w:hint="cs"/>
                <w:szCs w:val="22"/>
                <w:cs/>
              </w:rPr>
              <w:t>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1F8" w:rsidRPr="009B02A0" w:rsidRDefault="001B41F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hAnsi="NikoshBAN" w:cs="NikoshBAN"/>
                <w:szCs w:val="22"/>
              </w:rPr>
              <w:t>১৫</w:t>
            </w:r>
          </w:p>
        </w:tc>
      </w:tr>
      <w:tr w:rsidR="00D32B3B" w:rsidRPr="009B02A0" w:rsidTr="006263B7">
        <w:trPr>
          <w:trHeight w:val="266"/>
          <w:jc w:val="center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প্রাতিষ্ঠানিক</w:t>
            </w:r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ব্যবস্থাপনা</w:t>
            </w:r>
            <w:proofErr w:type="spellEnd"/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৫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 xml:space="preserve">[১.১]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কর্মকর্তা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(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অনিক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) ও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আপিল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কর্মকর্তার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তথ্য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ওয়েবসাইটে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ত্রৈমাসিক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ভিত্তিতে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হালনাগাদকরণ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[১.১.১]</w:t>
            </w:r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r w:rsidRPr="009B02A0">
              <w:rPr>
                <w:rFonts w:ascii="NikoshBAN" w:hAnsi="NikoshBAN" w:cs="NikoshBAN"/>
                <w:szCs w:val="22"/>
                <w:cs/>
              </w:rPr>
              <w:t xml:space="preserve">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হালনাগাদ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সম্পন্নের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সরকারি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পত্র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,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ওয়েবসাইটের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লিংক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সংখ্যা</w:t>
            </w:r>
            <w:proofErr w:type="spellEnd"/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৫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3B" w:rsidRPr="001B41F8" w:rsidRDefault="00D32B3B" w:rsidP="008355E7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32B3B" w:rsidRPr="009B02A0" w:rsidRDefault="00D32B3B" w:rsidP="00D32B3B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SutonnyMJ" w:hAnsi="SutonnyMJ" w:cs="NikoshBAN"/>
                <w:szCs w:val="22"/>
              </w:rPr>
              <w:t xml:space="preserve">MZ </w:t>
            </w:r>
            <w:proofErr w:type="spellStart"/>
            <w:r>
              <w:rPr>
                <w:rFonts w:ascii="SutonnyMJ" w:hAnsi="SutonnyMJ" w:cs="NikoshBAN"/>
                <w:szCs w:val="22"/>
              </w:rPr>
              <w:t>RyjvB</w:t>
            </w:r>
            <w:proofErr w:type="spellEnd"/>
            <w:r>
              <w:rPr>
                <w:rFonts w:ascii="SutonnyMJ" w:hAnsi="SutonnyMJ" w:cs="NikoshBAN"/>
                <w:szCs w:val="22"/>
              </w:rPr>
              <w:t>-‡</w:t>
            </w:r>
            <w:proofErr w:type="spellStart"/>
            <w:r>
              <w:rPr>
                <w:rFonts w:ascii="SutonnyMJ" w:hAnsi="SutonnyMJ" w:cs="NikoshBAN"/>
                <w:szCs w:val="22"/>
              </w:rPr>
              <w:t>m‡Þ</w:t>
            </w:r>
            <w:proofErr w:type="spellEnd"/>
            <w:r>
              <w:rPr>
                <w:rFonts w:ascii="SutonnyMJ" w:hAnsi="SutonnyMJ" w:cs="NikoshBAN"/>
                <w:szCs w:val="22"/>
              </w:rPr>
              <w:t>¤^i,2021 G AR©b-1</w:t>
            </w:r>
          </w:p>
        </w:tc>
      </w:tr>
      <w:tr w:rsidR="00D32B3B" w:rsidRPr="009B02A0" w:rsidTr="006263B7">
        <w:trPr>
          <w:trHeight w:val="266"/>
          <w:jc w:val="center"/>
        </w:trPr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B3B" w:rsidRPr="00D32B3B" w:rsidRDefault="00D32B3B" w:rsidP="00D32B3B">
            <w:pPr>
              <w:pStyle w:val="NoSpacing"/>
              <w:jc w:val="center"/>
              <w:rPr>
                <w:rFonts w:ascii="SutonnyMJ" w:hAnsi="SutonnyMJ" w:cs="NikoshBAN"/>
                <w:szCs w:val="22"/>
              </w:rPr>
            </w:pPr>
          </w:p>
        </w:tc>
      </w:tr>
      <w:tr w:rsidR="00D32B3B" w:rsidRPr="009B02A0" w:rsidTr="0028301B">
        <w:trPr>
          <w:trHeight w:val="503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পরিবীক্ষণ ও সক্ষমতা</w:t>
            </w:r>
            <w:r w:rsidRPr="009B02A0">
              <w:rPr>
                <w:rFonts w:ascii="NikoshBAN" w:hAnsi="NikoshBAN" w:cs="NikoshBAN" w:hint="cs"/>
                <w:szCs w:val="22"/>
                <w:cs/>
              </w:rPr>
              <w:t xml:space="preserve"> উন্নয়ন</w:t>
            </w:r>
          </w:p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২০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both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নির্দিষ্ট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সময়ে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অনলাইন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/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অফলাইনে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প্রাপ্ত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এবং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সংক্রান্ত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মাসিক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প্রতিবেদন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উর্ধ্বতন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কর্তৃপক্ষ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বরাবর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প্রেরণ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 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[২.১.১]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নিষ্পত্তিকৃত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নিষ্পত্তি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প্রতিবেদন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%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৮</w:t>
            </w:r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1B41F8" w:rsidRDefault="00D32B3B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৯০%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৮০%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৭০%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৬০%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500C32">
            <w:pPr>
              <w:pStyle w:val="NoSpacing"/>
              <w:rPr>
                <w:rFonts w:ascii="NikoshBAN" w:hAnsi="NikoshBAN" w:cs="NikoshBAN"/>
                <w:szCs w:val="22"/>
              </w:rPr>
            </w:pPr>
            <w:r>
              <w:rPr>
                <w:rFonts w:ascii="SutonnyMJ" w:hAnsi="SutonnyMJ" w:cs="NikoshBAN"/>
                <w:szCs w:val="22"/>
              </w:rPr>
              <w:t xml:space="preserve">MZ </w:t>
            </w:r>
            <w:proofErr w:type="spellStart"/>
            <w:r>
              <w:rPr>
                <w:rFonts w:ascii="SutonnyMJ" w:hAnsi="SutonnyMJ" w:cs="NikoshBAN"/>
                <w:szCs w:val="22"/>
              </w:rPr>
              <w:t>RyjvB</w:t>
            </w:r>
            <w:proofErr w:type="spellEnd"/>
            <w:r>
              <w:rPr>
                <w:rFonts w:ascii="SutonnyMJ" w:hAnsi="SutonnyMJ" w:cs="NikoshBAN"/>
                <w:szCs w:val="22"/>
              </w:rPr>
              <w:t>-‡</w:t>
            </w:r>
            <w:proofErr w:type="spellStart"/>
            <w:r>
              <w:rPr>
                <w:rFonts w:ascii="SutonnyMJ" w:hAnsi="SutonnyMJ" w:cs="NikoshBAN"/>
                <w:szCs w:val="22"/>
              </w:rPr>
              <w:t>m‡Þ</w:t>
            </w:r>
            <w:proofErr w:type="spellEnd"/>
            <w:r>
              <w:rPr>
                <w:rFonts w:ascii="SutonnyMJ" w:hAnsi="SutonnyMJ" w:cs="NikoshBAN"/>
                <w:szCs w:val="22"/>
              </w:rPr>
              <w:t>¤^i,2021 G AR©b-90%</w:t>
            </w:r>
          </w:p>
        </w:tc>
      </w:tr>
      <w:tr w:rsidR="00D32B3B" w:rsidRPr="009B02A0" w:rsidTr="0028301B">
        <w:trPr>
          <w:trHeight w:val="377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both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৯০</w:t>
            </w:r>
            <w:r w:rsidRPr="009B02A0">
              <w:rPr>
                <w:rFonts w:ascii="NikoshBAN" w:hAnsi="NikoshBAN" w:cs="NikoshBAN"/>
                <w:szCs w:val="22"/>
              </w:rPr>
              <w:t>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500C32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</w:tr>
      <w:tr w:rsidR="00D32B3B" w:rsidRPr="009B02A0" w:rsidTr="008017C4">
        <w:trPr>
          <w:trHeight w:val="406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5B29CC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[২.২]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কর্মকর্তা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>/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কর্মচারীদের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প্রতিকার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ব্যবস্থা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এবং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জিআরএস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সফটওয়্যার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বিষয়ক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প্রশিক্ষণ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আয়োজন</w:t>
            </w:r>
            <w:proofErr w:type="spellEnd"/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[২.২.১]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প্রশিক্ষণ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আয়োজিত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অফিস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আদেশ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,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আলোচ্যসূচি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,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উপস্থিতির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হাজিরা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সংখ্যা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৫</w:t>
            </w:r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1B41F8" w:rsidRDefault="00D32B3B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SutonnyMJ" w:hAnsi="SutonnyMJ" w:cs="NikoshBAN"/>
                <w:szCs w:val="22"/>
              </w:rPr>
              <w:t xml:space="preserve">MZ </w:t>
            </w:r>
            <w:proofErr w:type="spellStart"/>
            <w:r>
              <w:rPr>
                <w:rFonts w:ascii="SutonnyMJ" w:hAnsi="SutonnyMJ" w:cs="NikoshBAN"/>
                <w:szCs w:val="22"/>
              </w:rPr>
              <w:t>RyjvB</w:t>
            </w:r>
            <w:proofErr w:type="spellEnd"/>
            <w:r>
              <w:rPr>
                <w:rFonts w:ascii="SutonnyMJ" w:hAnsi="SutonnyMJ" w:cs="NikoshBAN"/>
                <w:szCs w:val="22"/>
              </w:rPr>
              <w:t>-‡</w:t>
            </w:r>
            <w:proofErr w:type="spellStart"/>
            <w:r>
              <w:rPr>
                <w:rFonts w:ascii="SutonnyMJ" w:hAnsi="SutonnyMJ" w:cs="NikoshBAN"/>
                <w:szCs w:val="22"/>
              </w:rPr>
              <w:t>m‡Þ</w:t>
            </w:r>
            <w:proofErr w:type="spellEnd"/>
            <w:r>
              <w:rPr>
                <w:rFonts w:ascii="SutonnyMJ" w:hAnsi="SutonnyMJ" w:cs="NikoshBAN"/>
                <w:szCs w:val="22"/>
              </w:rPr>
              <w:t>¤^i,2021 G AR©b-1</w:t>
            </w:r>
          </w:p>
        </w:tc>
      </w:tr>
      <w:tr w:rsidR="00D32B3B" w:rsidRPr="009B02A0" w:rsidTr="008017C4">
        <w:trPr>
          <w:trHeight w:val="406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both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D32B3B" w:rsidRPr="009B02A0" w:rsidTr="00BC4FB2">
        <w:trPr>
          <w:trHeight w:val="80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1B41F8">
            <w:pPr>
              <w:pStyle w:val="NoSpacing"/>
              <w:jc w:val="both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[২.৩.১] ত্রৈমাসিক প্রতিবেদন প্রেরি</w:t>
            </w:r>
            <w:r>
              <w:rPr>
                <w:rFonts w:ascii="NikoshBAN" w:hAnsi="NikoshBAN" w:cs="NikoshBAN" w:hint="cs"/>
                <w:szCs w:val="22"/>
                <w:cs/>
              </w:rPr>
              <w:t>ত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Default="00D32B3B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  <w:p w:rsidR="00D32B3B" w:rsidRPr="009B02A0" w:rsidRDefault="00D32B3B" w:rsidP="008355E7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পরিবীক্ষণ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প্রতিবেদন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 xml:space="preserve"> 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সংখ্যা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  <w:cs/>
              </w:rPr>
              <w:t>৩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1B41F8" w:rsidRDefault="00D32B3B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SutonnyMJ" w:hAnsi="SutonnyMJ" w:cs="NikoshBAN"/>
                <w:szCs w:val="22"/>
              </w:rPr>
              <w:t xml:space="preserve">MZ </w:t>
            </w:r>
            <w:proofErr w:type="spellStart"/>
            <w:r>
              <w:rPr>
                <w:rFonts w:ascii="SutonnyMJ" w:hAnsi="SutonnyMJ" w:cs="NikoshBAN"/>
                <w:szCs w:val="22"/>
              </w:rPr>
              <w:t>RyjvB</w:t>
            </w:r>
            <w:proofErr w:type="spellEnd"/>
            <w:r>
              <w:rPr>
                <w:rFonts w:ascii="SutonnyMJ" w:hAnsi="SutonnyMJ" w:cs="NikoshBAN"/>
                <w:szCs w:val="22"/>
              </w:rPr>
              <w:t>-‡</w:t>
            </w:r>
            <w:proofErr w:type="spellStart"/>
            <w:r>
              <w:rPr>
                <w:rFonts w:ascii="SutonnyMJ" w:hAnsi="SutonnyMJ" w:cs="NikoshBAN"/>
                <w:szCs w:val="22"/>
              </w:rPr>
              <w:t>m‡Þ</w:t>
            </w:r>
            <w:proofErr w:type="spellEnd"/>
            <w:r>
              <w:rPr>
                <w:rFonts w:ascii="SutonnyMJ" w:hAnsi="SutonnyMJ" w:cs="NikoshBAN"/>
                <w:szCs w:val="22"/>
              </w:rPr>
              <w:t>¤^i,2021 G AR©b-1</w:t>
            </w:r>
          </w:p>
        </w:tc>
      </w:tr>
      <w:tr w:rsidR="00D32B3B" w:rsidRPr="009B02A0" w:rsidTr="00BC4FB2">
        <w:trPr>
          <w:trHeight w:val="575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both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90613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F6156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F6156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0F6156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0F6156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D32B3B" w:rsidRPr="009B02A0" w:rsidTr="003C7118">
        <w:trPr>
          <w:trHeight w:val="530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BB7B43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[২.৪]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অভিযোগ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প্রতিকার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ব্যবস্থাপনা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বিষয়ে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স্টেকহোল্ডারগণের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সমন্বয়ে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অবহিতকরণ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সভা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 xml:space="preserve">[২.৪.১]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সভা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অনুষ্ঠিত</w:t>
            </w:r>
            <w:proofErr w:type="spellEnd"/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Default="00D32B3B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  <w:p w:rsidR="00D32B3B" w:rsidRPr="009B02A0" w:rsidRDefault="00D32B3B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সভার</w:t>
            </w:r>
            <w:proofErr w:type="spellEnd"/>
            <w:r w:rsidRPr="009B02A0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9B02A0">
              <w:rPr>
                <w:rFonts w:ascii="NikoshBAN" w:hAnsi="NikoshBAN" w:cs="NikoshBAN"/>
                <w:szCs w:val="22"/>
              </w:rPr>
              <w:t>কার্যবিবরণী</w:t>
            </w:r>
            <w:proofErr w:type="spellEnd"/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9B02A0">
              <w:rPr>
                <w:rFonts w:ascii="NikoshBAN" w:hAnsi="NikoshBAN" w:cs="NikoshBAN"/>
                <w:szCs w:val="22"/>
              </w:rPr>
              <w:t>সংখ্যা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1B41F8" w:rsidRDefault="00D32B3B" w:rsidP="0016614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9B02A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SutonnyMJ" w:hAnsi="SutonnyMJ" w:cs="NikoshBAN"/>
                <w:szCs w:val="22"/>
              </w:rPr>
              <w:t xml:space="preserve">MZ </w:t>
            </w:r>
            <w:proofErr w:type="spellStart"/>
            <w:r>
              <w:rPr>
                <w:rFonts w:ascii="SutonnyMJ" w:hAnsi="SutonnyMJ" w:cs="NikoshBAN"/>
                <w:szCs w:val="22"/>
              </w:rPr>
              <w:t>RyjvB</w:t>
            </w:r>
            <w:proofErr w:type="spellEnd"/>
            <w:r>
              <w:rPr>
                <w:rFonts w:ascii="SutonnyMJ" w:hAnsi="SutonnyMJ" w:cs="NikoshBAN"/>
                <w:szCs w:val="22"/>
              </w:rPr>
              <w:t>-‡</w:t>
            </w:r>
            <w:proofErr w:type="spellStart"/>
            <w:r>
              <w:rPr>
                <w:rFonts w:ascii="SutonnyMJ" w:hAnsi="SutonnyMJ" w:cs="NikoshBAN"/>
                <w:szCs w:val="22"/>
              </w:rPr>
              <w:t>m‡Þ</w:t>
            </w:r>
            <w:proofErr w:type="spellEnd"/>
            <w:r>
              <w:rPr>
                <w:rFonts w:ascii="SutonnyMJ" w:hAnsi="SutonnyMJ" w:cs="NikoshBAN"/>
                <w:szCs w:val="22"/>
              </w:rPr>
              <w:t>¤^i,2021 G AR©b-1</w:t>
            </w:r>
          </w:p>
        </w:tc>
      </w:tr>
      <w:tr w:rsidR="00D32B3B" w:rsidRPr="009B02A0" w:rsidTr="003C7118">
        <w:trPr>
          <w:trHeight w:val="752"/>
          <w:jc w:val="center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6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both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1B41F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1B41F8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B3B" w:rsidRPr="009B02A0" w:rsidRDefault="00D32B3B" w:rsidP="001B41F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</w:tbl>
    <w:p w:rsidR="009B02A0" w:rsidRDefault="009B02A0" w:rsidP="00B31484"/>
    <w:sectPr w:rsidR="009B02A0" w:rsidSect="00E33DF9">
      <w:footerReference w:type="default" r:id="rId6"/>
      <w:pgSz w:w="15840" w:h="12240" w:orient="landscape"/>
      <w:pgMar w:top="36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1F5" w:rsidRDefault="00A311F5" w:rsidP="00C61CFE">
      <w:pPr>
        <w:spacing w:after="0" w:line="240" w:lineRule="auto"/>
      </w:pPr>
      <w:r>
        <w:separator/>
      </w:r>
    </w:p>
  </w:endnote>
  <w:endnote w:type="continuationSeparator" w:id="0">
    <w:p w:rsidR="00A311F5" w:rsidRDefault="00A311F5" w:rsidP="00C6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851"/>
      <w:docPartObj>
        <w:docPartGallery w:val="Page Numbers (Bottom of Page)"/>
        <w:docPartUnique/>
      </w:docPartObj>
    </w:sdtPr>
    <w:sdtContent>
      <w:p w:rsidR="00C61CFE" w:rsidRDefault="0065400E">
        <w:pPr>
          <w:pStyle w:val="Footer"/>
          <w:jc w:val="center"/>
        </w:pPr>
        <w:proofErr w:type="spellStart"/>
        <w:r>
          <w:rPr>
            <w:rFonts w:ascii="SutonnyMJ" w:hAnsi="SutonnyMJ"/>
          </w:rPr>
          <w:t>c„ôv</w:t>
        </w:r>
        <w:proofErr w:type="spellEnd"/>
        <w:r>
          <w:rPr>
            <w:rFonts w:ascii="SutonnyMJ" w:hAnsi="SutonnyMJ"/>
          </w:rPr>
          <w:t xml:space="preserve">: </w:t>
        </w:r>
        <w:r w:rsidR="00267A93" w:rsidRPr="0065400E">
          <w:rPr>
            <w:rFonts w:ascii="SutonnyMJ" w:hAnsi="SutonnyMJ"/>
          </w:rPr>
          <w:fldChar w:fldCharType="begin"/>
        </w:r>
        <w:r w:rsidR="008733FE" w:rsidRPr="0065400E">
          <w:rPr>
            <w:rFonts w:ascii="SutonnyMJ" w:hAnsi="SutonnyMJ"/>
          </w:rPr>
          <w:instrText xml:space="preserve"> PAGE   \* MERGEFORMAT </w:instrText>
        </w:r>
        <w:r w:rsidR="00267A93" w:rsidRPr="0065400E">
          <w:rPr>
            <w:rFonts w:ascii="SutonnyMJ" w:hAnsi="SutonnyMJ"/>
          </w:rPr>
          <w:fldChar w:fldCharType="separate"/>
        </w:r>
        <w:r w:rsidR="00D32B3B">
          <w:rPr>
            <w:rFonts w:ascii="SutonnyMJ" w:hAnsi="SutonnyMJ"/>
            <w:noProof/>
          </w:rPr>
          <w:t>21</w:t>
        </w:r>
        <w:r w:rsidR="00267A93" w:rsidRPr="0065400E">
          <w:rPr>
            <w:rFonts w:ascii="SutonnyMJ" w:hAnsi="SutonnyMJ"/>
          </w:rPr>
          <w:fldChar w:fldCharType="end"/>
        </w:r>
      </w:p>
    </w:sdtContent>
  </w:sdt>
  <w:p w:rsidR="00C61CFE" w:rsidRDefault="00C61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1F5" w:rsidRDefault="00A311F5" w:rsidP="00C61CFE">
      <w:pPr>
        <w:spacing w:after="0" w:line="240" w:lineRule="auto"/>
      </w:pPr>
      <w:r>
        <w:separator/>
      </w:r>
    </w:p>
  </w:footnote>
  <w:footnote w:type="continuationSeparator" w:id="0">
    <w:p w:rsidR="00A311F5" w:rsidRDefault="00A311F5" w:rsidP="00C61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2A0"/>
    <w:rsid w:val="000076AF"/>
    <w:rsid w:val="00055747"/>
    <w:rsid w:val="000A2039"/>
    <w:rsid w:val="000F6156"/>
    <w:rsid w:val="001657BE"/>
    <w:rsid w:val="0016614C"/>
    <w:rsid w:val="00190613"/>
    <w:rsid w:val="001B41F8"/>
    <w:rsid w:val="001F1C88"/>
    <w:rsid w:val="00214E11"/>
    <w:rsid w:val="00267A93"/>
    <w:rsid w:val="002F5C78"/>
    <w:rsid w:val="00462E51"/>
    <w:rsid w:val="004D0C4A"/>
    <w:rsid w:val="00500C32"/>
    <w:rsid w:val="00520A54"/>
    <w:rsid w:val="00590C1D"/>
    <w:rsid w:val="005B29CC"/>
    <w:rsid w:val="00622317"/>
    <w:rsid w:val="0065400E"/>
    <w:rsid w:val="00684733"/>
    <w:rsid w:val="008101C2"/>
    <w:rsid w:val="008355E7"/>
    <w:rsid w:val="008733FE"/>
    <w:rsid w:val="00965871"/>
    <w:rsid w:val="009B02A0"/>
    <w:rsid w:val="00A248D1"/>
    <w:rsid w:val="00A311F5"/>
    <w:rsid w:val="00A47FDE"/>
    <w:rsid w:val="00B31484"/>
    <w:rsid w:val="00B51A83"/>
    <w:rsid w:val="00BB7B43"/>
    <w:rsid w:val="00C61CFE"/>
    <w:rsid w:val="00CF363C"/>
    <w:rsid w:val="00D17878"/>
    <w:rsid w:val="00D32B3B"/>
    <w:rsid w:val="00E2069B"/>
    <w:rsid w:val="00E3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A0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2A0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C6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CFE"/>
    <w:rPr>
      <w:rFonts w:ascii="Calibri" w:eastAsia="Times New Roman" w:hAnsi="Calibri" w:cs="Vrinda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C6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CFE"/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picklu dewan</dc:creator>
  <cp:lastModifiedBy>Administrator</cp:lastModifiedBy>
  <cp:revision>4</cp:revision>
  <cp:lastPrinted>2021-10-10T11:12:00Z</cp:lastPrinted>
  <dcterms:created xsi:type="dcterms:W3CDTF">2021-10-25T06:35:00Z</dcterms:created>
  <dcterms:modified xsi:type="dcterms:W3CDTF">2022-01-03T07:11:00Z</dcterms:modified>
</cp:coreProperties>
</file>