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2D" w:rsidRPr="00E4785A" w:rsidRDefault="001D2C2D" w:rsidP="001D2C2D">
      <w:pPr>
        <w:spacing w:after="0" w:line="240" w:lineRule="auto"/>
        <w:jc w:val="center"/>
        <w:rPr>
          <w:rFonts w:ascii="Nikosh" w:hAnsi="Nikosh" w:cs="Nikosh"/>
          <w:noProof/>
          <w:sz w:val="42"/>
        </w:rPr>
      </w:pPr>
      <w:r w:rsidRPr="00E4785A">
        <w:rPr>
          <w:rFonts w:ascii="Nikosh" w:hAnsi="Nikosh" w:cs="Nikosh"/>
          <w:noProof/>
          <w:sz w:val="42"/>
        </w:rPr>
        <w:t>মহিলা ও শিশু বিষয়ক মণ্ত্রণালয়</w:t>
      </w:r>
    </w:p>
    <w:p w:rsidR="001D2C2D" w:rsidRPr="00E4785A" w:rsidRDefault="001D2C2D" w:rsidP="001D2C2D">
      <w:pPr>
        <w:spacing w:after="0" w:line="240" w:lineRule="auto"/>
        <w:jc w:val="center"/>
        <w:rPr>
          <w:rFonts w:ascii="Nikosh" w:hAnsi="Nikosh" w:cs="Nikosh"/>
          <w:noProof/>
          <w:sz w:val="42"/>
        </w:rPr>
      </w:pPr>
      <w:r w:rsidRPr="00E4785A">
        <w:rPr>
          <w:rFonts w:ascii="Nikosh" w:hAnsi="Nikosh" w:cs="Nikosh"/>
          <w:noProof/>
          <w:sz w:val="42"/>
        </w:rPr>
        <w:t>জাতীয় মহিলা সংস্থা</w:t>
      </w:r>
    </w:p>
    <w:p w:rsidR="001D2C2D" w:rsidRPr="00E4785A" w:rsidRDefault="001D2C2D" w:rsidP="001D2C2D">
      <w:pPr>
        <w:spacing w:after="0" w:line="240" w:lineRule="auto"/>
        <w:jc w:val="center"/>
        <w:rPr>
          <w:rFonts w:ascii="Nikosh" w:hAnsi="Nikosh" w:cs="Nikosh"/>
          <w:noProof/>
          <w:sz w:val="42"/>
        </w:rPr>
      </w:pPr>
      <w:r w:rsidRPr="00E4785A">
        <w:rPr>
          <w:rFonts w:ascii="Nikosh" w:hAnsi="Nikosh" w:cs="Nikosh"/>
          <w:noProof/>
          <w:sz w:val="42"/>
        </w:rPr>
        <w:t xml:space="preserve">মণিরামপুর উপজেলা কার্যালয়,যশোর। </w:t>
      </w:r>
    </w:p>
    <w:p w:rsidR="001D2C2D" w:rsidRDefault="001D2C2D" w:rsidP="001D2C2D">
      <w:pPr>
        <w:spacing w:after="0" w:line="240" w:lineRule="auto"/>
        <w:jc w:val="center"/>
        <w:rPr>
          <w:rFonts w:ascii="Nikosh" w:hAnsi="Nikosh" w:cs="Nikosh"/>
          <w:noProof/>
          <w:color w:val="FF0000"/>
          <w:sz w:val="38"/>
          <w:szCs w:val="18"/>
        </w:rPr>
      </w:pPr>
      <w:r w:rsidRPr="00E4785A">
        <w:rPr>
          <w:rFonts w:ascii="Nikosh" w:hAnsi="Nikosh" w:cs="Nikosh"/>
          <w:noProof/>
          <w:color w:val="FF0000"/>
          <w:sz w:val="38"/>
          <w:szCs w:val="18"/>
        </w:rPr>
        <w:t>Jms.manirampur.jessore.gov.bd</w:t>
      </w:r>
    </w:p>
    <w:p w:rsidR="00E4785A" w:rsidRPr="00E4785A" w:rsidRDefault="00E4785A" w:rsidP="001D2C2D">
      <w:pPr>
        <w:spacing w:after="0" w:line="240" w:lineRule="auto"/>
        <w:jc w:val="center"/>
        <w:rPr>
          <w:rFonts w:ascii="Nikosh" w:hAnsi="Nikosh" w:cs="Nikosh"/>
          <w:noProof/>
          <w:color w:val="FF0000"/>
          <w:sz w:val="38"/>
          <w:szCs w:val="18"/>
        </w:rPr>
      </w:pPr>
    </w:p>
    <w:p w:rsidR="001D2C2D" w:rsidRDefault="001D2C2D" w:rsidP="001D2C2D">
      <w:pPr>
        <w:spacing w:after="0" w:line="240" w:lineRule="auto"/>
        <w:rPr>
          <w:rFonts w:ascii="Nikosh" w:hAnsi="Nikosh" w:cs="Nikosh"/>
          <w:noProof/>
          <w:sz w:val="18"/>
          <w:szCs w:val="18"/>
        </w:rPr>
      </w:pPr>
    </w:p>
    <w:p w:rsidR="001D2C2D" w:rsidRDefault="001D2C2D" w:rsidP="001D2C2D">
      <w:pPr>
        <w:spacing w:after="0" w:line="240" w:lineRule="auto"/>
        <w:jc w:val="center"/>
        <w:rPr>
          <w:rFonts w:ascii="Nikosh" w:hAnsi="Nikosh" w:cs="Nikosh"/>
          <w:noProof/>
          <w:sz w:val="36"/>
          <w:szCs w:val="18"/>
        </w:rPr>
      </w:pPr>
      <w:r w:rsidRPr="001D2C2D">
        <w:rPr>
          <w:rFonts w:ascii="Nikosh" w:hAnsi="Nikosh" w:cs="Nikosh"/>
          <w:noProof/>
          <w:sz w:val="36"/>
          <w:szCs w:val="18"/>
        </w:rPr>
        <w:t>জাতীয় মহিলা সংস্থা,মণিরামপুর উপজেলা কার্যালয়ের সেবার তালিকা একনজরে</w:t>
      </w:r>
      <w:r>
        <w:rPr>
          <w:rFonts w:ascii="Nikosh" w:hAnsi="Nikosh" w:cs="Nikosh"/>
          <w:noProof/>
          <w:sz w:val="36"/>
          <w:szCs w:val="18"/>
        </w:rPr>
        <w:t>:-</w:t>
      </w:r>
    </w:p>
    <w:p w:rsidR="001D2C2D" w:rsidRDefault="001D2C2D" w:rsidP="001D2C2D">
      <w:pPr>
        <w:spacing w:after="0" w:line="240" w:lineRule="auto"/>
        <w:rPr>
          <w:rFonts w:ascii="Nikosh" w:hAnsi="Nikosh" w:cs="Nikosh"/>
          <w:noProof/>
          <w:sz w:val="36"/>
          <w:szCs w:val="18"/>
        </w:rPr>
      </w:pPr>
    </w:p>
    <w:p w:rsidR="001D2C2D" w:rsidRPr="00E4785A" w:rsidRDefault="001D2C2D" w:rsidP="001D2C2D">
      <w:pPr>
        <w:spacing w:after="0" w:line="240" w:lineRule="auto"/>
        <w:rPr>
          <w:rFonts w:ascii="Nikosh" w:hAnsi="Nikosh" w:cs="Nikosh"/>
          <w:noProof/>
          <w:sz w:val="66"/>
          <w:szCs w:val="18"/>
        </w:rPr>
      </w:pPr>
    </w:p>
    <w:p w:rsidR="001D2C2D" w:rsidRDefault="001D2C2D" w:rsidP="001D2C2D">
      <w:pPr>
        <w:pStyle w:val="ListParagraph"/>
        <w:numPr>
          <w:ilvl w:val="0"/>
          <w:numId w:val="1"/>
        </w:numPr>
        <w:spacing w:after="0" w:line="240" w:lineRule="auto"/>
        <w:rPr>
          <w:rFonts w:ascii="Nikosh" w:hAnsi="Nikosh" w:cs="Nikosh"/>
          <w:noProof/>
          <w:sz w:val="52"/>
          <w:szCs w:val="18"/>
        </w:rPr>
      </w:pPr>
      <w:r w:rsidRPr="00E4785A">
        <w:rPr>
          <w:rFonts w:ascii="Nikosh" w:hAnsi="Nikosh" w:cs="Nikosh"/>
          <w:noProof/>
          <w:sz w:val="66"/>
          <w:szCs w:val="18"/>
        </w:rPr>
        <w:t>সেলাই ও এমব্রয়ডারি প্রশিক্ষণ কার্যক্রম</w:t>
      </w:r>
      <w:r w:rsidR="00F43373" w:rsidRPr="00E4785A">
        <w:rPr>
          <w:rFonts w:ascii="Nikosh" w:hAnsi="Nikosh" w:cs="Nikosh"/>
          <w:noProof/>
          <w:sz w:val="66"/>
          <w:szCs w:val="18"/>
        </w:rPr>
        <w:t xml:space="preserve"> </w:t>
      </w:r>
      <w:r w:rsidR="00F43373" w:rsidRPr="00E4785A">
        <w:rPr>
          <w:rFonts w:ascii="Nikosh" w:hAnsi="Nikosh" w:cs="Nikosh"/>
          <w:noProof/>
          <w:sz w:val="52"/>
          <w:szCs w:val="18"/>
        </w:rPr>
        <w:t>(প্রতি চার মাস পর পর প্রশিক্ষণ কার্যক্রম চলমান বছরে ৩ বার)</w:t>
      </w:r>
    </w:p>
    <w:p w:rsidR="00E4785A" w:rsidRPr="00E4785A" w:rsidRDefault="00E4785A" w:rsidP="00E4785A">
      <w:pPr>
        <w:pStyle w:val="ListParagraph"/>
        <w:spacing w:after="0" w:line="240" w:lineRule="auto"/>
        <w:ind w:left="360"/>
        <w:rPr>
          <w:rFonts w:ascii="Nikosh" w:hAnsi="Nikosh" w:cs="Nikosh"/>
          <w:noProof/>
          <w:sz w:val="52"/>
          <w:szCs w:val="18"/>
        </w:rPr>
      </w:pPr>
    </w:p>
    <w:p w:rsidR="001D2C2D" w:rsidRPr="00E4785A" w:rsidRDefault="001D2C2D" w:rsidP="001D2C2D">
      <w:pPr>
        <w:pStyle w:val="ListParagraph"/>
        <w:numPr>
          <w:ilvl w:val="0"/>
          <w:numId w:val="1"/>
        </w:numPr>
        <w:spacing w:after="0" w:line="240" w:lineRule="auto"/>
        <w:rPr>
          <w:rFonts w:ascii="Nikosh" w:hAnsi="Nikosh" w:cs="Nikosh"/>
          <w:noProof/>
          <w:sz w:val="44"/>
          <w:szCs w:val="18"/>
        </w:rPr>
      </w:pPr>
      <w:r w:rsidRPr="00E4785A">
        <w:rPr>
          <w:rFonts w:ascii="Nikosh" w:hAnsi="Nikosh" w:cs="Nikosh"/>
          <w:noProof/>
          <w:sz w:val="66"/>
          <w:szCs w:val="18"/>
        </w:rPr>
        <w:t>মহিলাদের আত্নকর্মসংস্থানের জন্য ক্ষুদ্রঋণ কার্যক্রম</w:t>
      </w:r>
      <w:r w:rsidR="00F43373" w:rsidRPr="00E4785A">
        <w:rPr>
          <w:rFonts w:ascii="Nikosh" w:hAnsi="Nikosh" w:cs="Nikosh"/>
          <w:noProof/>
          <w:sz w:val="66"/>
          <w:szCs w:val="18"/>
        </w:rPr>
        <w:t xml:space="preserve">- </w:t>
      </w:r>
      <w:r w:rsidR="00F43373" w:rsidRPr="00E4785A">
        <w:rPr>
          <w:rFonts w:ascii="Nikosh" w:hAnsi="Nikosh" w:cs="Nikosh"/>
          <w:noProof/>
          <w:sz w:val="44"/>
          <w:szCs w:val="18"/>
        </w:rPr>
        <w:t xml:space="preserve">(প্রতি বছরের যে কোন সময় আবেদন পত্র দাখিল করতে </w:t>
      </w:r>
      <w:r w:rsidR="00E4785A">
        <w:rPr>
          <w:rFonts w:ascii="Nikosh" w:hAnsi="Nikosh" w:cs="Nikosh"/>
          <w:noProof/>
          <w:sz w:val="44"/>
          <w:szCs w:val="18"/>
        </w:rPr>
        <w:t xml:space="preserve">পারবে ঋণ গ্রহীতারা </w:t>
      </w:r>
      <w:r w:rsidR="00F43373" w:rsidRPr="00E4785A">
        <w:rPr>
          <w:rFonts w:ascii="Nikosh" w:hAnsi="Nikosh" w:cs="Nikosh"/>
          <w:noProof/>
          <w:sz w:val="44"/>
          <w:szCs w:val="18"/>
        </w:rPr>
        <w:t>)</w:t>
      </w:r>
    </w:p>
    <w:p w:rsidR="001D2C2D" w:rsidRPr="00E4785A" w:rsidRDefault="001D2C2D" w:rsidP="001D2C2D">
      <w:pPr>
        <w:pStyle w:val="ListParagraph"/>
        <w:numPr>
          <w:ilvl w:val="0"/>
          <w:numId w:val="1"/>
        </w:numPr>
        <w:spacing w:after="0" w:line="240" w:lineRule="auto"/>
        <w:rPr>
          <w:rFonts w:ascii="Nikosh" w:hAnsi="Nikosh" w:cs="Nikosh"/>
          <w:noProof/>
          <w:sz w:val="54"/>
          <w:szCs w:val="18"/>
        </w:rPr>
      </w:pPr>
      <w:r w:rsidRPr="00E4785A">
        <w:rPr>
          <w:rFonts w:ascii="Nikosh" w:hAnsi="Nikosh" w:cs="Nikosh"/>
          <w:noProof/>
          <w:sz w:val="66"/>
          <w:szCs w:val="18"/>
        </w:rPr>
        <w:t>তথ্য আপা প্রক</w:t>
      </w:r>
      <w:r w:rsidR="00E4785A" w:rsidRPr="00E4785A">
        <w:rPr>
          <w:rFonts w:ascii="Nikosh" w:hAnsi="Nikosh" w:cs="Nikosh"/>
          <w:noProof/>
          <w:sz w:val="66"/>
          <w:szCs w:val="18"/>
        </w:rPr>
        <w:t>ল্প</w:t>
      </w:r>
      <w:r w:rsidRPr="00E4785A">
        <w:rPr>
          <w:rFonts w:ascii="Nikosh" w:hAnsi="Nikosh" w:cs="Nikosh"/>
          <w:noProof/>
          <w:sz w:val="66"/>
          <w:szCs w:val="18"/>
        </w:rPr>
        <w:t xml:space="preserve"> </w:t>
      </w:r>
      <w:r w:rsidR="00F43373" w:rsidRPr="00E4785A">
        <w:rPr>
          <w:rFonts w:ascii="Nikosh" w:hAnsi="Nikosh" w:cs="Nikosh"/>
          <w:noProof/>
          <w:sz w:val="54"/>
          <w:szCs w:val="18"/>
        </w:rPr>
        <w:t>( বছরের যে কোন সময়</w:t>
      </w:r>
      <w:r w:rsidR="00E4785A" w:rsidRPr="00E4785A">
        <w:rPr>
          <w:rFonts w:ascii="Nikosh" w:hAnsi="Nikosh" w:cs="Nikosh"/>
          <w:noProof/>
          <w:sz w:val="54"/>
          <w:szCs w:val="18"/>
        </w:rPr>
        <w:t xml:space="preserve"> সেবা প্রদান হয় অফিসে অথবা ডোর টু ডোর)</w:t>
      </w:r>
    </w:p>
    <w:p w:rsidR="001D2C2D" w:rsidRPr="00E4785A" w:rsidRDefault="001D2C2D" w:rsidP="001D2C2D">
      <w:pPr>
        <w:spacing w:after="0" w:line="240" w:lineRule="auto"/>
        <w:rPr>
          <w:rFonts w:ascii="Nikosh" w:hAnsi="Nikosh" w:cs="Nikosh"/>
          <w:noProof/>
          <w:sz w:val="52"/>
        </w:rPr>
      </w:pPr>
    </w:p>
    <w:p w:rsidR="001D2C2D" w:rsidRPr="00E4785A" w:rsidRDefault="001D2C2D" w:rsidP="0081308A">
      <w:pPr>
        <w:spacing w:after="0" w:line="240" w:lineRule="auto"/>
        <w:jc w:val="center"/>
        <w:rPr>
          <w:noProof/>
          <w:sz w:val="52"/>
        </w:rPr>
      </w:pPr>
    </w:p>
    <w:sectPr w:rsidR="001D2C2D" w:rsidRPr="00E4785A" w:rsidSect="0055197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1D9" w:rsidRDefault="00EF41D9" w:rsidP="0081308A">
      <w:pPr>
        <w:spacing w:after="0" w:line="240" w:lineRule="auto"/>
      </w:pPr>
      <w:r>
        <w:separator/>
      </w:r>
    </w:p>
  </w:endnote>
  <w:endnote w:type="continuationSeparator" w:id="1">
    <w:p w:rsidR="00EF41D9" w:rsidRDefault="00EF41D9" w:rsidP="0081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1D9" w:rsidRDefault="00EF41D9" w:rsidP="0081308A">
      <w:pPr>
        <w:spacing w:after="0" w:line="240" w:lineRule="auto"/>
      </w:pPr>
      <w:r>
        <w:separator/>
      </w:r>
    </w:p>
  </w:footnote>
  <w:footnote w:type="continuationSeparator" w:id="1">
    <w:p w:rsidR="00EF41D9" w:rsidRDefault="00EF41D9" w:rsidP="00813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A5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B6EAF"/>
    <w:rsid w:val="0001196B"/>
    <w:rsid w:val="00024F7F"/>
    <w:rsid w:val="00104D00"/>
    <w:rsid w:val="00127923"/>
    <w:rsid w:val="00155DF2"/>
    <w:rsid w:val="001B6EAF"/>
    <w:rsid w:val="001D2C2D"/>
    <w:rsid w:val="00203CB5"/>
    <w:rsid w:val="002115E8"/>
    <w:rsid w:val="0025221C"/>
    <w:rsid w:val="00303326"/>
    <w:rsid w:val="00307D89"/>
    <w:rsid w:val="003A5DD7"/>
    <w:rsid w:val="003E727A"/>
    <w:rsid w:val="004B6A69"/>
    <w:rsid w:val="004D44E2"/>
    <w:rsid w:val="005006F1"/>
    <w:rsid w:val="00523714"/>
    <w:rsid w:val="00551976"/>
    <w:rsid w:val="00556C67"/>
    <w:rsid w:val="00571EE6"/>
    <w:rsid w:val="00575E1D"/>
    <w:rsid w:val="005F6FCC"/>
    <w:rsid w:val="0063431A"/>
    <w:rsid w:val="00654AC1"/>
    <w:rsid w:val="00665E96"/>
    <w:rsid w:val="00684EEB"/>
    <w:rsid w:val="006F0C43"/>
    <w:rsid w:val="006F2682"/>
    <w:rsid w:val="0076475D"/>
    <w:rsid w:val="0079118D"/>
    <w:rsid w:val="00791322"/>
    <w:rsid w:val="007C23ED"/>
    <w:rsid w:val="0081308A"/>
    <w:rsid w:val="008A1E7C"/>
    <w:rsid w:val="008A30F6"/>
    <w:rsid w:val="008C018C"/>
    <w:rsid w:val="008C5280"/>
    <w:rsid w:val="00963DB8"/>
    <w:rsid w:val="00977CF0"/>
    <w:rsid w:val="009B7ED6"/>
    <w:rsid w:val="009C0D20"/>
    <w:rsid w:val="00A23B11"/>
    <w:rsid w:val="00A33101"/>
    <w:rsid w:val="00A83E21"/>
    <w:rsid w:val="00AE0E5C"/>
    <w:rsid w:val="00BB69C5"/>
    <w:rsid w:val="00BF40E4"/>
    <w:rsid w:val="00C048B7"/>
    <w:rsid w:val="00C05F33"/>
    <w:rsid w:val="00C65EE4"/>
    <w:rsid w:val="00D625D6"/>
    <w:rsid w:val="00DB31EC"/>
    <w:rsid w:val="00E43515"/>
    <w:rsid w:val="00E4785A"/>
    <w:rsid w:val="00E54C4A"/>
    <w:rsid w:val="00E86591"/>
    <w:rsid w:val="00EF41D9"/>
    <w:rsid w:val="00F058DC"/>
    <w:rsid w:val="00F402B4"/>
    <w:rsid w:val="00F43373"/>
    <w:rsid w:val="00FA02EA"/>
    <w:rsid w:val="00FB13D0"/>
    <w:rsid w:val="00FF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A0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5519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1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308A"/>
  </w:style>
  <w:style w:type="paragraph" w:styleId="Footer">
    <w:name w:val="footer"/>
    <w:basedOn w:val="Normal"/>
    <w:link w:val="FooterChar"/>
    <w:uiPriority w:val="99"/>
    <w:semiHidden/>
    <w:unhideWhenUsed/>
    <w:rsid w:val="0081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308A"/>
  </w:style>
  <w:style w:type="paragraph" w:styleId="NoSpacing">
    <w:name w:val="No Spacing"/>
    <w:qFormat/>
    <w:rsid w:val="00E4351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D2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A2CD0-7871-461A-93B1-78FD2633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JMS Manirampur</cp:lastModifiedBy>
  <cp:revision>2</cp:revision>
  <cp:lastPrinted>2023-01-03T06:47:00Z</cp:lastPrinted>
  <dcterms:created xsi:type="dcterms:W3CDTF">2023-03-30T04:31:00Z</dcterms:created>
  <dcterms:modified xsi:type="dcterms:W3CDTF">2023-03-30T04:31:00Z</dcterms:modified>
</cp:coreProperties>
</file>