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CA" w:rsidRDefault="00AC36CA" w:rsidP="00AC36CA">
      <w:pPr>
        <w:contextualSpacing/>
        <w:rPr>
          <w:rFonts w:ascii="Nikosh" w:hAnsi="Nikosh" w:cs="Nikosh"/>
        </w:rPr>
      </w:pPr>
      <w:r w:rsidRPr="00C26342">
        <w:rPr>
          <w:rFonts w:ascii="Nikosh" w:hAnsi="Nikosh" w:cs="Nikosh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3.75pt;margin-top:-3.35pt;width:164.75pt;height:70.6pt;z-index:251661312" stroked="f">
            <v:textbox style="mso-next-textbox:#_x0000_s1027">
              <w:txbxContent>
                <w:p w:rsidR="00AC36CA" w:rsidRPr="00970014" w:rsidRDefault="00AC36CA" w:rsidP="00AC36CA">
                  <w:pPr>
                    <w:contextualSpacing/>
                    <w:jc w:val="center"/>
                    <w:rPr>
                      <w:rFonts w:ascii="Nikosh" w:hAnsi="Nikosh" w:cs="Nikosh"/>
                    </w:rPr>
                  </w:pPr>
                  <w:r>
                    <w:rPr>
                      <w:rFonts w:ascii="Nikosh" w:hAnsi="Nikosh" w:cs="Nikosh"/>
                    </w:rPr>
                    <w:t xml:space="preserve">  </w:t>
                  </w:r>
                  <w:r w:rsidRPr="00970014">
                    <w:rPr>
                      <w:rFonts w:ascii="Nikosh" w:hAnsi="Nikosh" w:cs="Nikosh"/>
                    </w:rPr>
                    <w:t>গণপ্রজাতন্ত্রী বাংলাদেশ সরকার</w:t>
                  </w:r>
                </w:p>
                <w:p w:rsidR="00AC36CA" w:rsidRPr="00970014" w:rsidRDefault="00AC36CA" w:rsidP="00AC36CA">
                  <w:pPr>
                    <w:tabs>
                      <w:tab w:val="left" w:pos="369"/>
                      <w:tab w:val="center" w:pos="4680"/>
                    </w:tabs>
                    <w:contextualSpacing/>
                    <w:jc w:val="center"/>
                    <w:rPr>
                      <w:rFonts w:ascii="Nikosh" w:hAnsi="Nikosh" w:cs="Nikosh"/>
                    </w:rPr>
                  </w:pPr>
                  <w:r w:rsidRPr="00970014">
                    <w:rPr>
                      <w:rFonts w:ascii="Nikosh" w:hAnsi="Nikosh" w:cs="Nikosh"/>
                    </w:rPr>
                    <w:t xml:space="preserve">      </w:t>
                  </w:r>
                  <w:r>
                    <w:rPr>
                      <w:rFonts w:ascii="Nikosh" w:hAnsi="Nikosh" w:cs="Nikosh"/>
                    </w:rPr>
                    <w:t xml:space="preserve">   </w:t>
                  </w:r>
                  <w:r w:rsidRPr="00970014">
                    <w:rPr>
                      <w:rFonts w:ascii="Nikosh" w:hAnsi="Nikosh" w:cs="Nikosh"/>
                    </w:rPr>
                    <w:t xml:space="preserve">  </w:t>
                  </w:r>
                  <w:r>
                    <w:rPr>
                      <w:rFonts w:ascii="Nikosh" w:hAnsi="Nikosh" w:cs="Nikosh"/>
                    </w:rPr>
                    <w:t xml:space="preserve"> </w:t>
                  </w:r>
                  <w:r w:rsidRPr="00970014">
                    <w:rPr>
                      <w:rFonts w:ascii="Nikosh" w:hAnsi="Nikosh" w:cs="Nikosh"/>
                    </w:rPr>
                    <w:t xml:space="preserve"> গণযোগাযোগ অধিদপ্তর</w:t>
                  </w:r>
                  <w:r w:rsidRPr="00970014">
                    <w:rPr>
                      <w:rFonts w:ascii="Nikosh" w:hAnsi="Nikosh" w:cs="Nikosh"/>
                    </w:rPr>
                    <w:tab/>
                    <w:t>গণযোগাযোগ অধিদপ্তর</w:t>
                  </w:r>
                </w:p>
                <w:p w:rsidR="00AC36CA" w:rsidRPr="00970014" w:rsidRDefault="00AC36CA" w:rsidP="00AC36CA">
                  <w:pPr>
                    <w:contextualSpacing/>
                    <w:jc w:val="center"/>
                    <w:rPr>
                      <w:rFonts w:ascii="Nikosh" w:hAnsi="Nikosh" w:cs="Nikosh"/>
                    </w:rPr>
                  </w:pPr>
                  <w:r w:rsidRPr="00970014">
                    <w:rPr>
                      <w:rFonts w:ascii="Nikosh" w:hAnsi="Nikosh" w:cs="Nikosh"/>
                    </w:rPr>
                    <w:t>জেলা তথ্য অফিস</w:t>
                  </w:r>
                </w:p>
                <w:p w:rsidR="00AC36CA" w:rsidRPr="00970014" w:rsidRDefault="00AC36CA" w:rsidP="00AC36CA">
                  <w:pPr>
                    <w:contextualSpacing/>
                    <w:jc w:val="center"/>
                    <w:rPr>
                      <w:rFonts w:ascii="Nikosh" w:hAnsi="Nikosh" w:cs="Nikosh"/>
                    </w:rPr>
                  </w:pPr>
                  <w:r w:rsidRPr="00970014">
                    <w:rPr>
                      <w:rFonts w:ascii="Nikosh" w:hAnsi="Nikosh" w:cs="Nikosh"/>
                    </w:rPr>
                    <w:t>সিলেট।</w:t>
                  </w:r>
                </w:p>
                <w:p w:rsidR="00AC36CA" w:rsidRPr="00970014" w:rsidRDefault="00AC36CA" w:rsidP="00AC36CA">
                  <w:pPr>
                    <w:contextualSpacing/>
                    <w:jc w:val="center"/>
                    <w:rPr>
                      <w:sz w:val="14"/>
                    </w:rPr>
                  </w:pPr>
                  <w:hyperlink r:id="rId4" w:history="1">
                    <w:r w:rsidRPr="00970014">
                      <w:rPr>
                        <w:rStyle w:val="15"/>
                        <w:rFonts w:ascii="Arial" w:hAnsi="Arial" w:cs="Arial"/>
                        <w:sz w:val="18"/>
                      </w:rPr>
                      <w:t>www.info.sylhet.gov.bd</w:t>
                    </w:r>
                  </w:hyperlink>
                </w:p>
                <w:p w:rsidR="00AC36CA" w:rsidRPr="00970014" w:rsidRDefault="00AC36CA" w:rsidP="00AC36CA"/>
              </w:txbxContent>
            </v:textbox>
          </v:shape>
        </w:pict>
      </w:r>
    </w:p>
    <w:p w:rsidR="00AC36CA" w:rsidRPr="00F774A4" w:rsidRDefault="00AC36CA" w:rsidP="00AC36CA">
      <w:pPr>
        <w:contextualSpacing/>
        <w:rPr>
          <w:rFonts w:ascii="Nikosh" w:hAnsi="Nikosh" w:cs="Nikosh"/>
        </w:rPr>
      </w:pPr>
    </w:p>
    <w:p w:rsidR="00AC36CA" w:rsidRPr="00F774A4" w:rsidRDefault="00AC36CA" w:rsidP="00AC36CA">
      <w:pPr>
        <w:rPr>
          <w:rFonts w:ascii="Nikosh" w:hAnsi="Nikosh" w:cs="Nikosh"/>
        </w:rPr>
      </w:pPr>
      <w:r w:rsidRPr="00C26342">
        <w:rPr>
          <w:rFonts w:ascii="Nikosh" w:hAnsi="Nikosh" w:cs="Nikosh"/>
          <w:noProof/>
          <w:sz w:val="20"/>
          <w:lang w:eastAsia="zh-TW"/>
        </w:rPr>
        <w:pict>
          <v:shape id="_x0000_s1026" type="#_x0000_t202" style="position:absolute;left:0;text-align:left;margin-left:2.45pt;margin-top:-17.4pt;width:100.35pt;height:52.4pt;z-index:251660288;mso-width-relative:margin;mso-height-relative:margin" stroked="f">
            <v:textbox style="mso-next-textbox:#_x0000_s1026">
              <w:txbxContent>
                <w:p w:rsidR="00AC36CA" w:rsidRDefault="00AC36CA" w:rsidP="00AC36CA">
                  <w:r w:rsidRPr="00124EC9">
                    <w:rPr>
                      <w:noProof/>
                    </w:rPr>
                    <w:drawing>
                      <wp:inline distT="0" distB="0" distL="0" distR="0">
                        <wp:extent cx="619305" cy="621102"/>
                        <wp:effectExtent l="19050" t="0" r="9345" b="0"/>
                        <wp:docPr id="1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8600" cy="6203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Pr="00F774A4">
        <w:rPr>
          <w:rFonts w:ascii="Nikosh" w:hAnsi="Nikosh" w:cs="Nikosh"/>
        </w:rPr>
        <w:t xml:space="preserve"> </w:t>
      </w:r>
      <w:r>
        <w:rPr>
          <w:rFonts w:ascii="Nikosh" w:hAnsi="Nikosh" w:cs="Nikosh"/>
        </w:rPr>
        <w:t xml:space="preserve">                                                          </w:t>
      </w:r>
    </w:p>
    <w:p w:rsidR="00AC36CA" w:rsidRPr="003C73F9" w:rsidRDefault="00AC36CA" w:rsidP="00AC36CA">
      <w:pPr>
        <w:rPr>
          <w:rFonts w:ascii="Nikosh" w:hAnsi="Nikosh" w:cs="Nikosh"/>
          <w:sz w:val="2"/>
        </w:rPr>
      </w:pPr>
    </w:p>
    <w:p w:rsidR="00AC36CA" w:rsidRDefault="00AC36CA" w:rsidP="00AC36CA">
      <w:pPr>
        <w:rPr>
          <w:rFonts w:ascii="Nikosh" w:hAnsi="Nikosh" w:cs="Nikosh"/>
          <w:szCs w:val="28"/>
        </w:rPr>
      </w:pPr>
    </w:p>
    <w:p w:rsidR="00AC36CA" w:rsidRDefault="00AC36CA" w:rsidP="00AC36CA">
      <w:pPr>
        <w:rPr>
          <w:rFonts w:ascii="Nikosh" w:hAnsi="Nikosh" w:cs="Nikosh"/>
          <w:szCs w:val="28"/>
        </w:rPr>
      </w:pPr>
      <w:r w:rsidRPr="00970014">
        <w:rPr>
          <w:rFonts w:ascii="Nikosh" w:hAnsi="Nikosh" w:cs="Nikosh"/>
          <w:szCs w:val="28"/>
        </w:rPr>
        <w:t xml:space="preserve"> নং-১৫.৫৬.৯১০০.০০১.১৬.০০৫.২২-</w:t>
      </w:r>
      <w:r>
        <w:rPr>
          <w:rFonts w:ascii="Nikosh" w:hAnsi="Nikosh" w:cs="Nikosh"/>
          <w:szCs w:val="28"/>
        </w:rPr>
        <w:t xml:space="preserve">৯৬   </w:t>
      </w:r>
      <w:r w:rsidRPr="00970014">
        <w:rPr>
          <w:rFonts w:ascii="Nikosh" w:hAnsi="Nikosh" w:cs="Nikosh"/>
          <w:szCs w:val="28"/>
        </w:rPr>
        <w:t xml:space="preserve">                                                     </w:t>
      </w:r>
      <w:r>
        <w:rPr>
          <w:rFonts w:ascii="Nikosh" w:hAnsi="Nikosh" w:cs="Nikosh"/>
          <w:szCs w:val="28"/>
        </w:rPr>
        <w:t xml:space="preserve">                    </w:t>
      </w:r>
      <w:r w:rsidRPr="00970014">
        <w:rPr>
          <w:rFonts w:ascii="Nikosh" w:hAnsi="Nikosh" w:cs="Nikosh"/>
          <w:szCs w:val="28"/>
        </w:rPr>
        <w:t xml:space="preserve">তারিখ : </w:t>
      </w:r>
      <w:r>
        <w:rPr>
          <w:rFonts w:ascii="Nikosh" w:hAnsi="Nikosh" w:cs="Nikosh"/>
          <w:szCs w:val="28"/>
        </w:rPr>
        <w:t>২৮</w:t>
      </w:r>
      <w:r w:rsidRPr="00970014">
        <w:rPr>
          <w:rFonts w:ascii="Nikosh" w:hAnsi="Nikosh" w:cs="Nikosh"/>
          <w:szCs w:val="28"/>
        </w:rPr>
        <w:t>/০</w:t>
      </w:r>
      <w:r>
        <w:rPr>
          <w:rFonts w:ascii="Nikosh" w:hAnsi="Nikosh" w:cs="Nikosh"/>
          <w:szCs w:val="28"/>
        </w:rPr>
        <w:t>৬</w:t>
      </w:r>
      <w:r w:rsidRPr="00970014">
        <w:rPr>
          <w:rFonts w:ascii="Nikosh" w:hAnsi="Nikosh" w:cs="Nikosh"/>
          <w:szCs w:val="28"/>
        </w:rPr>
        <w:t>/২০২৬খ্রি.</w:t>
      </w:r>
    </w:p>
    <w:p w:rsidR="00AC36CA" w:rsidRPr="003C73F9" w:rsidRDefault="00AC36CA" w:rsidP="00AC36CA">
      <w:pPr>
        <w:rPr>
          <w:rFonts w:ascii="Nikosh" w:hAnsi="Nikosh" w:cs="Nikosh"/>
          <w:sz w:val="2"/>
          <w:szCs w:val="28"/>
        </w:rPr>
      </w:pPr>
    </w:p>
    <w:p w:rsidR="00AC36CA" w:rsidRDefault="00AC36CA" w:rsidP="00AC36CA">
      <w:pPr>
        <w:contextualSpacing/>
        <w:jc w:val="center"/>
        <w:rPr>
          <w:rFonts w:ascii="Nikosh" w:hAnsi="Nikosh" w:cs="Nikosh"/>
          <w:b/>
          <w:sz w:val="28"/>
          <w:szCs w:val="28"/>
          <w:u w:val="single"/>
        </w:rPr>
      </w:pPr>
      <w:r w:rsidRPr="003960AC">
        <w:rPr>
          <w:rFonts w:ascii="Nikosh" w:hAnsi="Nikosh" w:cs="Nikosh"/>
          <w:b/>
          <w:bCs/>
          <w:sz w:val="28"/>
          <w:szCs w:val="28"/>
          <w:u w:val="single"/>
        </w:rPr>
        <w:t xml:space="preserve">পাক্ষিক জনমত </w:t>
      </w:r>
      <w:r>
        <w:rPr>
          <w:rFonts w:ascii="Nikosh" w:hAnsi="Nikosh" w:cs="Nikosh"/>
          <w:b/>
          <w:bCs/>
          <w:sz w:val="28"/>
          <w:szCs w:val="28"/>
          <w:u w:val="single"/>
        </w:rPr>
        <w:t xml:space="preserve"> </w:t>
      </w:r>
      <w:r w:rsidRPr="003960AC">
        <w:rPr>
          <w:rFonts w:ascii="Nikosh" w:hAnsi="Nikosh" w:cs="Nikosh"/>
          <w:b/>
          <w:bCs/>
          <w:sz w:val="28"/>
          <w:szCs w:val="28"/>
          <w:u w:val="single"/>
        </w:rPr>
        <w:t xml:space="preserve">ও প্রতিক্রিয়া প্রতিবেদন </w:t>
      </w:r>
      <w:r w:rsidRPr="003960AC">
        <w:rPr>
          <w:rFonts w:ascii="Nikosh" w:hAnsi="Nikosh" w:cs="Nikosh"/>
          <w:b/>
          <w:sz w:val="28"/>
          <w:szCs w:val="28"/>
          <w:u w:val="single"/>
        </w:rPr>
        <w:t>’</w:t>
      </w:r>
      <w:r>
        <w:rPr>
          <w:rFonts w:ascii="Nikosh" w:hAnsi="Nikosh" w:cs="Nikosh"/>
          <w:b/>
          <w:sz w:val="28"/>
          <w:szCs w:val="28"/>
          <w:u w:val="single"/>
        </w:rPr>
        <w:t xml:space="preserve"> জুন-</w:t>
      </w:r>
      <w:r w:rsidRPr="003960AC">
        <w:rPr>
          <w:rFonts w:ascii="Nikosh" w:hAnsi="Nikosh" w:cs="Nikosh"/>
          <w:b/>
          <w:bCs/>
          <w:sz w:val="28"/>
          <w:szCs w:val="28"/>
          <w:u w:val="single"/>
        </w:rPr>
        <w:t xml:space="preserve">২০২৬ </w:t>
      </w:r>
      <w:r w:rsidRPr="003960AC">
        <w:rPr>
          <w:rFonts w:ascii="Nikosh" w:hAnsi="Nikosh" w:cs="Nikosh"/>
          <w:b/>
          <w:sz w:val="28"/>
          <w:szCs w:val="28"/>
          <w:u w:val="single"/>
        </w:rPr>
        <w:t>(</w:t>
      </w:r>
      <w:r>
        <w:rPr>
          <w:rFonts w:ascii="Nikosh" w:hAnsi="Nikosh" w:cs="Nikosh"/>
          <w:b/>
          <w:bCs/>
          <w:sz w:val="28"/>
          <w:szCs w:val="28"/>
          <w:u w:val="single"/>
        </w:rPr>
        <w:t>২য়</w:t>
      </w:r>
      <w:r w:rsidRPr="003960AC">
        <w:rPr>
          <w:rFonts w:ascii="Nikosh" w:hAnsi="Nikosh" w:cs="Nikosh"/>
          <w:b/>
          <w:bCs/>
          <w:sz w:val="28"/>
          <w:szCs w:val="28"/>
          <w:u w:val="single"/>
        </w:rPr>
        <w:t xml:space="preserve"> পক্ষ</w:t>
      </w:r>
      <w:r w:rsidRPr="003960AC">
        <w:rPr>
          <w:rFonts w:ascii="Nikosh" w:hAnsi="Nikosh" w:cs="Nikosh"/>
          <w:b/>
          <w:sz w:val="28"/>
          <w:szCs w:val="28"/>
          <w:u w:val="single"/>
        </w:rPr>
        <w:t>)</w:t>
      </w:r>
    </w:p>
    <w:p w:rsidR="00AC36CA" w:rsidRPr="00134242" w:rsidRDefault="00AC36CA" w:rsidP="00AC36CA">
      <w:pPr>
        <w:rPr>
          <w:sz w:val="2"/>
        </w:rPr>
      </w:pPr>
    </w:p>
    <w:p w:rsidR="00AC36CA" w:rsidRDefault="00AC36CA" w:rsidP="00AC36CA">
      <w:pPr>
        <w:rPr>
          <w:rFonts w:ascii="Mangal" w:hAnsi="Mangal" w:cs="Mangal"/>
          <w:color w:val="222222"/>
          <w:shd w:val="clear" w:color="auto" w:fill="FFFFFF"/>
        </w:rPr>
      </w:pPr>
      <w:r w:rsidRPr="008F27E0">
        <w:rPr>
          <w:rFonts w:ascii="Vrinda" w:hAnsi="Vrinda" w:cs="Vrinda"/>
          <w:b/>
          <w:color w:val="222222"/>
          <w:shd w:val="clear" w:color="auto" w:fill="FFFFFF"/>
        </w:rPr>
        <w:t>স্থানীয়বিষয়সমূহ</w:t>
      </w:r>
      <w:r w:rsidRPr="008F27E0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সিলেট জেলা</w:t>
      </w:r>
      <w:r w:rsidR="008B14F9">
        <w:rPr>
          <w:rFonts w:ascii="Vrinda" w:hAnsi="Vrinda" w:cs="Vrinda"/>
          <w:color w:val="222222"/>
          <w:shd w:val="clear" w:color="auto" w:fill="FFFFFF"/>
        </w:rPr>
        <w:t>র</w:t>
      </w:r>
      <w:r>
        <w:rPr>
          <w:rFonts w:ascii="Vrinda" w:hAnsi="Vrinda" w:cs="Vrinda"/>
          <w:color w:val="222222"/>
          <w:shd w:val="clear" w:color="auto" w:fill="FFFFFF"/>
        </w:rPr>
        <w:t xml:space="preserve"> জেলা প্রশাসক মো: সারোয়ার আলম এঁর বদলি আদেশ জারির পর থেকে জেলার বিভিন্ন সামাজিক সংঘটন এই বদলি আদেশ বাতিলের লক্ষ্যে নানাবিধ কর্মসূচি পালন করে আসছেন।হযরত শাহজালাল (র.) এঁর মাজারকে কেন্দ্র করে</w:t>
      </w:r>
      <w:r w:rsidR="008B14F9">
        <w:rPr>
          <w:rFonts w:ascii="Vrinda" w:hAnsi="Vrinda" w:cs="Vrinda"/>
          <w:color w:val="222222"/>
          <w:shd w:val="clear" w:color="auto" w:fill="FFFFFF"/>
        </w:rPr>
        <w:t xml:space="preserve"> সৃষ্ট ঘটনার পিরিপ্রেক্ষিতে</w:t>
      </w:r>
      <w:r>
        <w:rPr>
          <w:rFonts w:ascii="Vrinda" w:hAnsi="Vrinda" w:cs="Vrinda"/>
          <w:color w:val="222222"/>
          <w:shd w:val="clear" w:color="auto" w:fill="FFFFFF"/>
        </w:rPr>
        <w:t xml:space="preserve"> জেলা প্রশাসক সারোয়ার আলমের বদলি হয়েছে বলে সিলেটের জনগণ ধারণা পোষণ </w:t>
      </w:r>
      <w:r w:rsidR="008B14F9">
        <w:rPr>
          <w:rFonts w:ascii="Vrinda" w:hAnsi="Vrinda" w:cs="Vrinda"/>
          <w:color w:val="222222"/>
          <w:shd w:val="clear" w:color="auto" w:fill="FFFFFF"/>
        </w:rPr>
        <w:t xml:space="preserve">করে বদলীকৃত জেলা প্রশাসক মো: সারোয়ার আলমকে </w:t>
      </w:r>
      <w:r w:rsidR="00B76138">
        <w:rPr>
          <w:rFonts w:ascii="Vrinda" w:hAnsi="Vrinda" w:cs="Vrinda"/>
          <w:color w:val="222222"/>
          <w:shd w:val="clear" w:color="auto" w:fill="FFFFFF"/>
        </w:rPr>
        <w:t>পুনর্বহালের দাবি জানাচ্ছেন।</w:t>
      </w:r>
      <w:r>
        <w:rPr>
          <w:rFonts w:ascii="Vrinda" w:hAnsi="Vrinda" w:cs="Vrinda"/>
          <w:color w:val="222222"/>
          <w:shd w:val="clear" w:color="auto" w:fill="FFFFFF"/>
        </w:rPr>
        <w:t xml:space="preserve"> </w:t>
      </w:r>
    </w:p>
    <w:p w:rsidR="00D04134" w:rsidRDefault="00AC36CA" w:rsidP="00AC36CA">
      <w:pPr>
        <w:rPr>
          <w:rFonts w:ascii="Arial" w:hAnsi="Arial" w:cs="Arial"/>
          <w:b/>
          <w:color w:val="222222"/>
          <w:shd w:val="clear" w:color="auto" w:fill="FFFFFF"/>
        </w:rPr>
      </w:pPr>
      <w:r w:rsidRPr="005F3973">
        <w:rPr>
          <w:rFonts w:ascii="Vrinda" w:hAnsi="Vrinda" w:cs="Vrinda"/>
          <w:b/>
          <w:color w:val="222222"/>
          <w:shd w:val="clear" w:color="auto" w:fill="FFFFFF"/>
        </w:rPr>
        <w:t>রাজনৈতিকপরিস্থিতি</w:t>
      </w:r>
      <w:r w:rsidRPr="005F3973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সিলেট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জেলার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সার্বিক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রাজনৈতিক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পরিস্থিতি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স্বাভাবিক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রয়েছে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সকল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রাজনৈতিক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দল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স্বতঃস্ফূর্ত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এবং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ব্যাপক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উৎসাহ</w:t>
      </w:r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Vrinda" w:hAnsi="Vrinda" w:cs="Vrinda"/>
          <w:color w:val="222222"/>
          <w:shd w:val="clear" w:color="auto" w:fill="FFFFFF"/>
        </w:rPr>
        <w:t>উদ্দীপনার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সাথে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তাদের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রাজনৈতিক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কার্যক্রম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পরিচালনা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করছে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জনমতে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</w:rPr>
        <w:br/>
      </w:r>
      <w:r w:rsidRPr="005F3973">
        <w:rPr>
          <w:rFonts w:ascii="Vrinda" w:hAnsi="Vrinda" w:cs="Vrinda"/>
          <w:b/>
          <w:color w:val="222222"/>
          <w:shd w:val="clear" w:color="auto" w:fill="FFFFFF"/>
        </w:rPr>
        <w:t>আইনশৃঙ্খলাপরিস্থিতি</w:t>
      </w:r>
      <w:r w:rsidRPr="005F3973">
        <w:rPr>
          <w:rFonts w:ascii="Arial" w:hAnsi="Arial" w:cs="Arial"/>
          <w:b/>
          <w:color w:val="222222"/>
          <w:shd w:val="clear" w:color="auto" w:fill="FFFFFF"/>
        </w:rPr>
        <w:t>:</w:t>
      </w:r>
    </w:p>
    <w:p w:rsidR="00D04134" w:rsidRDefault="00D04134" w:rsidP="00AC36CA">
      <w:pPr>
        <w:rPr>
          <w:rFonts w:ascii="Vrinda" w:hAnsi="Vrinda" w:cs="Vrinda"/>
          <w:color w:val="222222"/>
          <w:shd w:val="clear" w:color="auto" w:fill="FFFFFF"/>
        </w:rPr>
      </w:pPr>
      <w:r>
        <w:rPr>
          <w:rFonts w:ascii="Vrinda" w:hAnsi="Vrinda" w:cs="Vrinda"/>
          <w:color w:val="222222"/>
          <w:shd w:val="clear" w:color="auto" w:fill="FFFFFF"/>
        </w:rPr>
        <w:t xml:space="preserve">সিলেট সিটি কর্পোরেশন এলাকায় ছিনতাইকারীদেরকে অব্যাহতভাবে আইনের আওতায় নিয়ে এসে দৃষ্টান্তমূলক শাস্তির ব্যবস্থা অব্যাহত রয়েছে বলে জনমতে প্রকাশ। </w:t>
      </w:r>
      <w:r w:rsidR="00893ABF">
        <w:rPr>
          <w:rFonts w:ascii="Vrinda" w:hAnsi="Vrinda" w:cs="Vrinda"/>
          <w:color w:val="222222"/>
          <w:shd w:val="clear" w:color="auto" w:fill="FFFFFF"/>
        </w:rPr>
        <w:t>এই উদ্যোগকে সাধুবাদ জানিয়েছেন আপামর সিলেটবাসী। বিশেষ করে ক্বীন ব্রীজ এলাকাকে ছিনতাইকারী ও মাদকসেবীদের  হাত থেকে মুক্ত করার প্রয়াস প্রশংসা কুড়িয়েছে। উক্ত এলাকা</w:t>
      </w:r>
      <w:r w:rsidR="00FB7EB8">
        <w:rPr>
          <w:rFonts w:ascii="Vrinda" w:hAnsi="Vrinda" w:cs="Vrinda"/>
          <w:color w:val="222222"/>
          <w:shd w:val="clear" w:color="auto" w:fill="FFFFFF"/>
        </w:rPr>
        <w:t>য় পুলিশ মোতায়েন থাকায় পথচারীসহ সকলে এই এলাকায় নিরাপদে চলাফেরা করছেন বলে জানা যায়। এই পরিস্থিতি অব্যাহত থাকবে বলে তাদের প্রত্যাশা।</w:t>
      </w:r>
    </w:p>
    <w:p w:rsidR="00AC36CA" w:rsidRDefault="00AC36CA" w:rsidP="00AC36CA">
      <w:pPr>
        <w:rPr>
          <w:rFonts w:ascii="Vrinda" w:hAnsi="Vrinda" w:cs="Vrinda"/>
          <w:b/>
          <w:color w:val="222222"/>
          <w:shd w:val="clear" w:color="auto" w:fill="FFFFFF"/>
        </w:rPr>
      </w:pPr>
      <w:r w:rsidRPr="005F3973">
        <w:rPr>
          <w:rFonts w:ascii="Vrinda" w:hAnsi="Vrinda" w:cs="Vrinda"/>
          <w:b/>
          <w:color w:val="222222"/>
          <w:shd w:val="clear" w:color="auto" w:fill="FFFFFF"/>
        </w:rPr>
        <w:t>দ্রব্যমূল্যপরিস্থিতি</w:t>
      </w:r>
      <w:r w:rsidRPr="005F3973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সিলেট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জেলার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সার্বিক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দ্রব্যমূল্য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পরিস্থিতি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কিছুটা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উর্দ্ধগতি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পরিলক্ষিত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হচ্ছে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জনমতে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বাজারে শাক</w:t>
      </w:r>
      <w:r>
        <w:rPr>
          <w:rFonts w:ascii="Arial" w:hAnsi="Arial" w:cs="Arial"/>
          <w:color w:val="222222"/>
          <w:shd w:val="clear" w:color="auto" w:fill="FFFFFF"/>
        </w:rPr>
        <w:t>-</w:t>
      </w:r>
      <w:r>
        <w:rPr>
          <w:rFonts w:ascii="Vrinda" w:hAnsi="Vrinda" w:cs="Vrinda"/>
          <w:color w:val="222222"/>
          <w:shd w:val="clear" w:color="auto" w:fill="FFFFFF"/>
        </w:rPr>
        <w:t>সবজির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সরবরাহে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ঘাটতি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দেখা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দেয়ায় নিত্যপ্রয়োজনীয় সবজির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দাম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বৃদ্ধি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পাচ্ছে</w:t>
      </w:r>
      <w:r>
        <w:rPr>
          <w:rFonts w:ascii="Mangal" w:hAnsi="Mangal" w:cs="Mang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 জানান ব্যবসায়ীরা।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এছাড়া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চাল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Vrinda" w:hAnsi="Vrinda" w:cs="Vrinda"/>
          <w:color w:val="222222"/>
          <w:shd w:val="clear" w:color="auto" w:fill="FFFFFF"/>
        </w:rPr>
        <w:t>ভোজ্য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তেল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Vrinda" w:hAnsi="Vrinda" w:cs="Vrinda"/>
          <w:color w:val="222222"/>
          <w:shd w:val="clear" w:color="auto" w:fill="FFFFFF"/>
        </w:rPr>
        <w:t>চিনি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Vrinda" w:hAnsi="Vrinda" w:cs="Vrinda"/>
          <w:color w:val="222222"/>
          <w:shd w:val="clear" w:color="auto" w:fill="FFFFFF"/>
        </w:rPr>
        <w:t>মাছ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Vrinda" w:hAnsi="Vrinda" w:cs="Vrinda"/>
          <w:color w:val="222222"/>
          <w:shd w:val="clear" w:color="auto" w:fill="FFFFFF"/>
        </w:rPr>
        <w:t>মাংস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ডিমের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দাম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স্থিতিশীল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রয়েছে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জনমতে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</w:rPr>
        <w:br/>
      </w:r>
      <w:r w:rsidRPr="00810D20">
        <w:rPr>
          <w:rFonts w:ascii="Vrinda" w:hAnsi="Vrinda" w:cs="Vrinda"/>
          <w:b/>
          <w:color w:val="222222"/>
          <w:shd w:val="clear" w:color="auto" w:fill="FFFFFF"/>
        </w:rPr>
        <w:t>সাম্প্রদায়িকসম্প্রীতি</w:t>
      </w:r>
      <w:r w:rsidRPr="00810D20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হযরত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শাহজালাল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r>
        <w:rPr>
          <w:rFonts w:ascii="Vrinda" w:hAnsi="Vrinda" w:cs="Vrinda"/>
          <w:color w:val="222222"/>
          <w:shd w:val="clear" w:color="auto" w:fill="FFFFFF"/>
        </w:rPr>
        <w:t>র</w:t>
      </w:r>
      <w:r>
        <w:rPr>
          <w:rFonts w:ascii="Arial" w:hAnsi="Arial" w:cs="Arial"/>
          <w:color w:val="222222"/>
          <w:shd w:val="clear" w:color="auto" w:fill="FFFFFF"/>
        </w:rPr>
        <w:t xml:space="preserve">:) </w:t>
      </w:r>
      <w:r>
        <w:rPr>
          <w:rFonts w:ascii="Vrinda" w:hAnsi="Vrinda" w:cs="Vrinda"/>
          <w:color w:val="222222"/>
          <w:shd w:val="clear" w:color="auto" w:fill="FFFFFF"/>
        </w:rPr>
        <w:t>এবং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হযরত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শাহপরান</w:t>
      </w:r>
      <w:r>
        <w:rPr>
          <w:rFonts w:ascii="Arial" w:hAnsi="Arial" w:cs="Arial"/>
          <w:color w:val="222222"/>
          <w:shd w:val="clear" w:color="auto" w:fill="FFFFFF"/>
        </w:rPr>
        <w:t xml:space="preserve"> (</w:t>
      </w:r>
      <w:r>
        <w:rPr>
          <w:rFonts w:ascii="Vrinda" w:hAnsi="Vrinda" w:cs="Vrinda"/>
          <w:color w:val="222222"/>
          <w:shd w:val="clear" w:color="auto" w:fill="FFFFFF"/>
        </w:rPr>
        <w:t>র</w:t>
      </w:r>
      <w:r>
        <w:rPr>
          <w:rFonts w:ascii="Arial" w:hAnsi="Arial" w:cs="Arial"/>
          <w:color w:val="222222"/>
          <w:shd w:val="clear" w:color="auto" w:fill="FFFFFF"/>
        </w:rPr>
        <w:t xml:space="preserve">:) </w:t>
      </w:r>
      <w:r>
        <w:rPr>
          <w:rFonts w:ascii="Vrinda" w:hAnsi="Vrinda" w:cs="Vrinda"/>
          <w:color w:val="222222"/>
          <w:shd w:val="clear" w:color="auto" w:fill="FFFFFF"/>
        </w:rPr>
        <w:t>এর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পুণ্যভূমি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সিলেটে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আবহমান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কালব্যাপী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সাম্প্রদায়িক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সম্প্রীতি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বিরাজমান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রয়েছে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এ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জেলার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মানুষ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পারস্পরিক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শ্রদ্ধা</w:t>
      </w:r>
      <w:r>
        <w:rPr>
          <w:rFonts w:ascii="Arial" w:hAnsi="Arial" w:cs="Arial"/>
          <w:color w:val="222222"/>
          <w:shd w:val="clear" w:color="auto" w:fill="FFFFFF"/>
        </w:rPr>
        <w:t>,</w:t>
      </w:r>
      <w:r>
        <w:rPr>
          <w:rFonts w:ascii="Vrinda" w:hAnsi="Vrinda" w:cs="Vrinda"/>
          <w:color w:val="222222"/>
          <w:shd w:val="clear" w:color="auto" w:fill="FFFFFF"/>
        </w:rPr>
        <w:t>সহনশীলতা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ধৈর্য্যের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সাথে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সহাবস্থান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করছেন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জনমতে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</w:rPr>
        <w:br/>
      </w:r>
      <w:r w:rsidRPr="00810D20">
        <w:rPr>
          <w:rFonts w:ascii="Vrinda" w:hAnsi="Vrinda" w:cs="Vrinda"/>
          <w:b/>
          <w:color w:val="222222"/>
          <w:shd w:val="clear" w:color="auto" w:fill="FFFFFF"/>
        </w:rPr>
        <w:t>লোডশেডিংপরিস্থিতি</w:t>
      </w:r>
      <w:r w:rsidRPr="00810D20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বিগত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মাসের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তুলনায়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সিলেটে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লোডশেডিংয়ের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তীব্রতা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আবারো বেড়েছে 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জনমতে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 xml:space="preserve">। </w:t>
      </w:r>
      <w:r>
        <w:rPr>
          <w:rFonts w:ascii="Vrinda" w:hAnsi="Vrinda" w:cs="Vrinda"/>
          <w:color w:val="222222"/>
          <w:shd w:val="clear" w:color="auto" w:fill="FFFFFF"/>
        </w:rPr>
        <w:t>বিদ্যুৎ ব্যবস্থার উন্নতিকল্পে জোরালো পদক্ষেপ কামনা করছেন সচেতন সিলেটবাসী। কেবলমাত্র জেলা সদরেই নয় উপজেলাগুলোতে একই অবস্থা চলমান থাকায় জনজীবনে স্থবিরতা পরিলক্ষিত হচ্ছে।</w:t>
      </w:r>
      <w:r>
        <w:rPr>
          <w:rFonts w:ascii="Arial" w:hAnsi="Arial" w:cs="Arial"/>
          <w:color w:val="222222"/>
        </w:rPr>
        <w:br/>
      </w:r>
      <w:r w:rsidRPr="00882534">
        <w:rPr>
          <w:rFonts w:ascii="Vrinda" w:hAnsi="Vrinda" w:cs="Vrinda"/>
          <w:b/>
          <w:color w:val="222222"/>
          <w:shd w:val="clear" w:color="auto" w:fill="FFFFFF"/>
        </w:rPr>
        <w:t>জনস্বাস্থ্য</w:t>
      </w:r>
      <w:r w:rsidRPr="00882534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সিলেটে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হাম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রোগী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বৃদ্ধি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পাওয়ায়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আইসিইউ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বেডের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সংখ্যা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বৃদ্ধি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করার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সিদ্ধান্ত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নেয়া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হয়েছে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ওসমানী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মেডিকেল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কলেজ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হাসপাতালে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পরিচালক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ব্রিগেডিয়ার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জেনারেল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মনির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ওমর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রাশেদ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সূত্রে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Vrinda" w:hAnsi="Vrinda" w:cs="Vrinda"/>
          <w:color w:val="222222"/>
          <w:shd w:val="clear" w:color="auto" w:fill="FFFFFF"/>
        </w:rPr>
        <w:t>বর্তমানে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ওসমানী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মেডিকেল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কলেজ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lastRenderedPageBreak/>
        <w:t>হাসপাতাল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শামসুদ্দিন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হাসপাতাল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মিলিয়ে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শিশু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আইসিইউ</w:t>
      </w:r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r>
        <w:rPr>
          <w:rFonts w:ascii="Vrinda" w:hAnsi="Vrinda" w:cs="Vrinda"/>
          <w:color w:val="222222"/>
          <w:shd w:val="clear" w:color="auto" w:fill="FFFFFF"/>
        </w:rPr>
        <w:t>বেড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সংখ্যা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মোট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৩৪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টি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সিলেট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বিভাগীয়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স্বাস্থ্য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পরিচালকের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কার্যালয়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সূত্রে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Arial" w:hAnsi="Arial" w:cs="Arial"/>
          <w:color w:val="222222"/>
          <w:shd w:val="clear" w:color="auto" w:fill="FFFFFF"/>
        </w:rPr>
        <w:t xml:space="preserve">, </w:t>
      </w:r>
      <w:r>
        <w:rPr>
          <w:rFonts w:ascii="Vrinda" w:hAnsi="Vrinda" w:cs="Vrinda"/>
          <w:color w:val="222222"/>
          <w:shd w:val="clear" w:color="auto" w:fill="FFFFFF"/>
        </w:rPr>
        <w:t>এ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পর্যন্ত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সিলেট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বিভাগে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হামের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উপসর্গে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৩৫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শিশুর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মৃত্যু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হয়েছে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</w:rPr>
        <w:br/>
      </w:r>
    </w:p>
    <w:p w:rsidR="00AC36CA" w:rsidRDefault="00AC36CA" w:rsidP="00AC36CA">
      <w:pPr>
        <w:rPr>
          <w:rFonts w:ascii="Arial" w:hAnsi="Arial" w:cs="Arial"/>
          <w:color w:val="222222"/>
          <w:shd w:val="clear" w:color="auto" w:fill="FFFFFF"/>
        </w:rPr>
      </w:pPr>
      <w:r w:rsidRPr="00810D20">
        <w:rPr>
          <w:rFonts w:ascii="Vrinda" w:hAnsi="Vrinda" w:cs="Vrinda"/>
          <w:b/>
          <w:color w:val="222222"/>
          <w:shd w:val="clear" w:color="auto" w:fill="FFFFFF"/>
        </w:rPr>
        <w:t>আবহাওয়াওপরিবেশ</w:t>
      </w:r>
      <w:r w:rsidRPr="00810D20">
        <w:rPr>
          <w:rFonts w:ascii="Arial" w:hAnsi="Arial" w:cs="Arial"/>
          <w:b/>
          <w:color w:val="222222"/>
          <w:shd w:val="clear" w:color="auto" w:fill="FFFFFF"/>
        </w:rPr>
        <w:t>:</w:t>
      </w:r>
      <w:r>
        <w:rPr>
          <w:rFonts w:ascii="Arial" w:hAnsi="Arial" w:cs="Arial"/>
          <w:color w:val="222222"/>
        </w:rPr>
        <w:br/>
      </w:r>
      <w:r>
        <w:rPr>
          <w:rFonts w:ascii="Vrinda" w:hAnsi="Vrinda" w:cs="Vrinda"/>
          <w:color w:val="222222"/>
          <w:shd w:val="clear" w:color="auto" w:fill="FFFFFF"/>
        </w:rPr>
        <w:t>সিলেট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ও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সুনামগঞ্জের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পাথরকুয়ারীগুলো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চালুর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সম্ভাব্যতা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যাচাইয়ে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গঠিত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উচ্চ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পর্যায়ের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কমিটি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কাজ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শুরু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করেছে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বলে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স্থানীয়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গণমাধ্যম</w:t>
      </w:r>
      <w:r>
        <w:rPr>
          <w:rFonts w:ascii="Arial" w:hAnsi="Arial" w:cs="Arial"/>
          <w:color w:val="222222"/>
          <w:shd w:val="clear" w:color="auto" w:fill="FFFFFF"/>
        </w:rPr>
        <w:t xml:space="preserve">  </w:t>
      </w:r>
      <w:r>
        <w:rPr>
          <w:rFonts w:ascii="Vrinda" w:hAnsi="Vrinda" w:cs="Vrinda"/>
          <w:color w:val="222222"/>
          <w:shd w:val="clear" w:color="auto" w:fill="FFFFFF"/>
        </w:rPr>
        <w:t>ও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জনমত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সূত্রে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জানা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Vrinda" w:hAnsi="Vrinda" w:cs="Vrinda"/>
          <w:color w:val="222222"/>
          <w:shd w:val="clear" w:color="auto" w:fill="FFFFFF"/>
        </w:rPr>
        <w:t>যায়</w:t>
      </w:r>
      <w:r>
        <w:rPr>
          <w:rFonts w:ascii="Mangal" w:hAnsi="Mangal" w:cs="Mangal"/>
          <w:color w:val="222222"/>
          <w:shd w:val="clear" w:color="auto" w:fill="FFFFFF"/>
        </w:rPr>
        <w:t>।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AC36CA" w:rsidRDefault="00AC36CA" w:rsidP="00AC36CA">
      <w:pPr>
        <w:contextualSpacing/>
        <w:rPr>
          <w:rFonts w:ascii="SutonnyMJ" w:hAnsi="SutonnyMJ" w:cs="SutonnyMJ"/>
        </w:rPr>
      </w:pPr>
      <w:r>
        <w:rPr>
          <w:rFonts w:ascii="SutonnyMJ" w:hAnsi="SutonnyMJ" w:cs="SutonnyMJ"/>
        </w:rPr>
        <w:t xml:space="preserve">                                                                                                               </w:t>
      </w:r>
      <w:r>
        <w:rPr>
          <w:rFonts w:ascii="SutonnyMJ" w:hAnsi="SutonnyMJ"/>
          <w:noProof/>
          <w:sz w:val="14"/>
          <w:szCs w:val="16"/>
        </w:rPr>
        <w:drawing>
          <wp:inline distT="0" distB="0" distL="0" distR="0">
            <wp:extent cx="1068070" cy="57785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07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36CA" w:rsidRDefault="00AC36CA" w:rsidP="00AC36CA">
      <w:pPr>
        <w:contextualSpacing/>
        <w:rPr>
          <w:rFonts w:ascii="SutonnyMJ" w:hAnsi="SutonnyMJ" w:cs="SutonnyMJ"/>
        </w:rPr>
      </w:pPr>
      <w:r>
        <w:rPr>
          <w:rFonts w:ascii="Vrinda" w:hAnsi="Vrinda" w:cs="Vrinda"/>
        </w:rPr>
        <w:t xml:space="preserve">                                                     ২৮</w:t>
      </w:r>
      <w:r>
        <w:rPr>
          <w:rFonts w:ascii="SutonnyMJ" w:hAnsi="SutonnyMJ" w:cs="SutonnyMJ"/>
        </w:rPr>
        <w:t>0</w:t>
      </w:r>
      <w:r>
        <w:rPr>
          <w:rFonts w:ascii="Vrinda" w:hAnsi="Vrinda" w:cs="Vrinda"/>
        </w:rPr>
        <w:t>৬</w:t>
      </w:r>
      <w:r>
        <w:rPr>
          <w:rFonts w:ascii="SutonnyMJ" w:hAnsi="SutonnyMJ" w:cs="SutonnyMJ"/>
        </w:rPr>
        <w:t>.2026</w:t>
      </w:r>
    </w:p>
    <w:p w:rsidR="00AC36CA" w:rsidRDefault="00AC36CA" w:rsidP="00AC36CA">
      <w:pPr>
        <w:contextualSpacing/>
        <w:rPr>
          <w:rFonts w:ascii="SutonnyMJ" w:hAnsi="SutonnyMJ" w:cs="SutonnyMJ"/>
        </w:rPr>
      </w:pPr>
      <w:r>
        <w:rPr>
          <w:rFonts w:ascii="SutonnyMJ" w:hAnsi="SutonnyMJ" w:cs="SutonnyMJ"/>
        </w:rPr>
        <w:t>cÖvcK t</w:t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</w:r>
      <w:r>
        <w:rPr>
          <w:rFonts w:ascii="SutonnyMJ" w:hAnsi="SutonnyMJ" w:cs="SutonnyMJ"/>
        </w:rPr>
        <w:tab/>
        <w:t xml:space="preserve">   Avdmvbv AvLZvi</w:t>
      </w:r>
    </w:p>
    <w:p w:rsidR="00AC36CA" w:rsidRDefault="00AC36CA" w:rsidP="00AC36CA">
      <w:pPr>
        <w:contextualSpacing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gnvcwiPvjK                                                                                  mnKvix Z_¨ Awdmvi</w:t>
      </w:r>
    </w:p>
    <w:p w:rsidR="00AC36CA" w:rsidRDefault="00AC36CA" w:rsidP="00AC36CA">
      <w:pPr>
        <w:contextualSpacing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MY‡hvMv‡hvM Awa`ßi                                                                       (Avqb I e¨qb Kg©KZ©v)</w:t>
      </w:r>
    </w:p>
    <w:p w:rsidR="00AC36CA" w:rsidRDefault="00AC36CA" w:rsidP="00AC36CA">
      <w:pPr>
        <w:contextualSpacing/>
        <w:rPr>
          <w:rFonts w:ascii="SutonnyMJ" w:hAnsi="SutonnyMJ" w:cs="SutonnyMJ"/>
        </w:rPr>
      </w:pPr>
      <w:r>
        <w:rPr>
          <w:rFonts w:ascii="SutonnyMJ" w:hAnsi="SutonnyMJ" w:cs="SutonnyMJ"/>
        </w:rPr>
        <w:tab/>
        <w:t>XvKv|                                                                                         †Rjv Z_¨ Awdm, wm‡jU|</w:t>
      </w:r>
    </w:p>
    <w:p w:rsidR="00AC36CA" w:rsidRDefault="00AC36CA" w:rsidP="00AC36CA">
      <w:pPr>
        <w:contextualSpacing/>
        <w:rPr>
          <w:rFonts w:ascii="SutonnyMJ" w:hAnsi="SutonnyMJ" w:cs="SutonnyMJ"/>
        </w:rPr>
      </w:pPr>
    </w:p>
    <w:p w:rsidR="000C7CCA" w:rsidRDefault="005D4C17"/>
    <w:sectPr w:rsidR="000C7CCA" w:rsidSect="005F2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compat/>
  <w:rsids>
    <w:rsidRoot w:val="00AC36CA"/>
    <w:rsid w:val="0010679E"/>
    <w:rsid w:val="00250D20"/>
    <w:rsid w:val="005D4C17"/>
    <w:rsid w:val="005F275D"/>
    <w:rsid w:val="0063217B"/>
    <w:rsid w:val="00712C8E"/>
    <w:rsid w:val="00893ABF"/>
    <w:rsid w:val="008B14F9"/>
    <w:rsid w:val="00AC36CA"/>
    <w:rsid w:val="00B76138"/>
    <w:rsid w:val="00D04134"/>
    <w:rsid w:val="00FB7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6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5">
    <w:name w:val="15"/>
    <w:basedOn w:val="DefaultParagraphFont"/>
    <w:rsid w:val="00AC36CA"/>
    <w:rPr>
      <w:rFonts w:ascii="Times New Roman" w:hAnsi="Times New Roman" w:cs="Times New Roman" w:hint="default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36C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36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info.sylhet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Unique</dc:creator>
  <cp:lastModifiedBy>Unique</cp:lastModifiedBy>
  <cp:revision>7</cp:revision>
  <dcterms:created xsi:type="dcterms:W3CDTF">2026-06-29T04:37:00Z</dcterms:created>
  <dcterms:modified xsi:type="dcterms:W3CDTF">2026-06-29T05:01:00Z</dcterms:modified>
</cp:coreProperties>
</file>