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4E" w:rsidRPr="00C75897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8"/>
          <w:szCs w:val="24"/>
          <w:lang w:bidi="bn-IN"/>
        </w:rPr>
      </w:pPr>
      <w:r w:rsidRPr="00C75897">
        <w:rPr>
          <w:rFonts w:ascii="Nikosh" w:eastAsia="Arial Unicode MS" w:hAnsi="Nikosh" w:cs="Nikosh"/>
          <w:bCs/>
          <w:noProof/>
          <w:sz w:val="28"/>
          <w:szCs w:val="24"/>
          <w:lang w:bidi="bn-IN"/>
        </w:rPr>
        <w:t xml:space="preserve">  </w:t>
      </w:r>
      <w:r w:rsidRPr="00C75897">
        <w:rPr>
          <w:rFonts w:ascii="SutonnyMJ" w:eastAsia="Arial Unicode MS" w:hAnsi="SutonnyMJ" w:cs="SutonnyMJ"/>
          <w:bCs/>
          <w:noProof/>
          <w:sz w:val="28"/>
          <w:szCs w:val="24"/>
          <w:lang w:bidi="bn-IN"/>
        </w:rPr>
        <w:t>1</w:t>
      </w:r>
      <w:r w:rsidRPr="00C75897">
        <w:rPr>
          <w:rFonts w:ascii="Nikosh" w:eastAsia="Arial Unicode MS" w:hAnsi="Nikosh" w:cs="Nikosh"/>
          <w:bCs/>
          <w:noProof/>
          <w:sz w:val="28"/>
          <w:szCs w:val="24"/>
          <w:lang w:bidi="bn-IN"/>
        </w:rPr>
        <w:t xml:space="preserve">|  উপজেলা স্বাস্থ্য ও পরিবার পরিকল্পনা </w:t>
      </w:r>
      <w:r w:rsidRPr="00C75897">
        <w:rPr>
          <w:rFonts w:ascii="SutonnyMJ" w:eastAsia="Arial Unicode MS" w:hAnsi="SutonnyMJ" w:cs="SutonnyMJ"/>
          <w:bCs/>
          <w:noProof/>
          <w:sz w:val="28"/>
          <w:szCs w:val="24"/>
          <w:lang w:bidi="bn-IN"/>
        </w:rPr>
        <w:t xml:space="preserve">Kg©KZ©vi iæg †W‡Kv‡ikb Kiv n‡q‡Qt- </w:t>
      </w:r>
    </w:p>
    <w:p w:rsidR="00874F4E" w:rsidRPr="00C75897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8"/>
          <w:szCs w:val="24"/>
          <w:lang w:bidi="bn-IN"/>
        </w:rPr>
      </w:pPr>
      <w:r w:rsidRPr="00C75897">
        <w:rPr>
          <w:rFonts w:ascii="SutonnyMJ" w:eastAsia="Arial Unicode MS" w:hAnsi="SutonnyMJ" w:cs="SutonnyMJ"/>
          <w:bCs/>
          <w:noProof/>
          <w:sz w:val="28"/>
          <w:szCs w:val="24"/>
          <w:lang w:bidi="bn-IN"/>
        </w:rPr>
        <w:t>Qwe-</w:t>
      </w:r>
    </w:p>
    <w:p w:rsidR="00874F4E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</w:pPr>
      <w:r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  <w:t xml:space="preserve">  </w:t>
      </w:r>
      <w:r>
        <w:rPr>
          <w:rFonts w:ascii="SutonnyMJ" w:eastAsia="Arial Unicode MS" w:hAnsi="SutonnyMJ" w:cs="SutonnyMJ"/>
          <w:bCs/>
          <w:noProof/>
          <w:sz w:val="24"/>
          <w:szCs w:val="24"/>
        </w:rPr>
        <w:drawing>
          <wp:inline distT="0" distB="0" distL="0" distR="0">
            <wp:extent cx="5438775" cy="3505200"/>
            <wp:effectExtent l="19050" t="0" r="9525" b="0"/>
            <wp:docPr id="6" name="Picture 1" descr="C:\Users\UHC Debhata\Downloads\166305666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C Debhata\Downloads\1663056660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77" cy="351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4E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</w:pPr>
      <w:r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  <w:t>2</w:t>
      </w:r>
      <w:r>
        <w:rPr>
          <w:rFonts w:ascii="Nikosh" w:eastAsia="Arial Unicode MS" w:hAnsi="Nikosh" w:cs="Nikosh"/>
          <w:bCs/>
          <w:noProof/>
          <w:sz w:val="24"/>
          <w:szCs w:val="24"/>
          <w:lang w:bidi="bn-IN"/>
        </w:rPr>
        <w:t xml:space="preserve">|   </w:t>
      </w:r>
      <w:r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  <w:t xml:space="preserve">Dc‡Rjv ¯^v¯’¨ Kg‡cø‡·i Kbdv‡iÝ iæ‡gi †W‡Kv‡ikb Kiv n‡q‡Qt- </w:t>
      </w:r>
    </w:p>
    <w:p w:rsidR="00874F4E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</w:pPr>
      <w:r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  <w:t>Qwe-</w:t>
      </w:r>
    </w:p>
    <w:p w:rsidR="00874F4E" w:rsidRDefault="00874F4E" w:rsidP="00874F4E">
      <w:pPr>
        <w:tabs>
          <w:tab w:val="center" w:pos="4513"/>
        </w:tabs>
        <w:ind w:left="60"/>
        <w:rPr>
          <w:rFonts w:ascii="SutonnyMJ" w:eastAsia="Arial Unicode MS" w:hAnsi="SutonnyMJ" w:cs="SutonnyMJ"/>
          <w:bCs/>
          <w:noProof/>
          <w:sz w:val="24"/>
          <w:szCs w:val="24"/>
          <w:lang w:bidi="bn-IN"/>
        </w:rPr>
      </w:pPr>
      <w:r>
        <w:rPr>
          <w:rFonts w:ascii="SutonnyMJ" w:eastAsia="Arial Unicode MS" w:hAnsi="SutonnyMJ" w:cs="SutonnyMJ"/>
          <w:bCs/>
          <w:noProof/>
          <w:sz w:val="24"/>
          <w:szCs w:val="24"/>
        </w:rPr>
        <w:drawing>
          <wp:inline distT="0" distB="0" distL="0" distR="0">
            <wp:extent cx="5476875" cy="2914650"/>
            <wp:effectExtent l="19050" t="0" r="9525" b="0"/>
            <wp:docPr id="7" name="Picture 2" descr="C:\Users\UHC Debhata\Downloads\166305661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HC Debhata\Downloads\1663056613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F4E"/>
    <w:rsid w:val="0087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UHC Debhata</dc:creator>
  <cp:keywords/>
  <dc:description/>
  <cp:lastModifiedBy>UHC Debhata</cp:lastModifiedBy>
  <cp:revision>2</cp:revision>
  <dcterms:created xsi:type="dcterms:W3CDTF">2022-09-19T07:05:00Z</dcterms:created>
  <dcterms:modified xsi:type="dcterms:W3CDTF">2022-09-19T07:06:00Z</dcterms:modified>
</cp:coreProperties>
</file>