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FB" w:rsidRPr="00B11F44" w:rsidRDefault="000C48A1" w:rsidP="00B11F44">
      <w:pPr>
        <w:pStyle w:val="ListParagraph"/>
        <w:tabs>
          <w:tab w:val="left" w:pos="5040"/>
        </w:tabs>
        <w:spacing w:after="80" w:line="240" w:lineRule="auto"/>
        <w:ind w:left="0"/>
        <w:jc w:val="center"/>
        <w:rPr>
          <w:rFonts w:ascii="Nikosh" w:hAnsi="Nikosh" w:cs="Nikosh"/>
          <w:b/>
          <w:color w:val="000000"/>
          <w:sz w:val="28"/>
          <w:szCs w:val="28"/>
          <w:u w:val="single"/>
          <w:lang w:bidi="bn-IN"/>
        </w:rPr>
      </w:pP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জাতীয় তথ্য ও যোগাযোগ প্রযুক্তি নীতিমালা ২০১৮</w:t>
      </w:r>
      <w:r w:rsidRPr="00B11F44">
        <w:rPr>
          <w:rFonts w:ascii="Nikosh" w:eastAsia="Times New Roman" w:hAnsi="Nikosh" w:cs="Nikosh"/>
          <w:b/>
          <w:sz w:val="28"/>
          <w:szCs w:val="28"/>
          <w:u w:val="single"/>
        </w:rPr>
        <w:t xml:space="preserve">’ </w:t>
      </w:r>
      <w:r w:rsidRPr="00B11F44">
        <w:rPr>
          <w:rFonts w:ascii="Nikosh" w:eastAsia="Times New Roman" w:hAnsi="Nikosh" w:cs="Nikosh"/>
          <w:b/>
          <w:sz w:val="28"/>
          <w:szCs w:val="28"/>
          <w:u w:val="single"/>
          <w:cs/>
          <w:lang w:bidi="bn-IN"/>
        </w:rPr>
        <w:t>এর কর্ম</w:t>
      </w: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 xml:space="preserve">পরিকল্পনাভিত্তিক </w:t>
      </w:r>
      <w:r w:rsidRPr="00B11F44">
        <w:rPr>
          <w:rFonts w:ascii="Nikosh" w:hAnsi="Nikosh" w:cs="Nikosh"/>
          <w:b/>
          <w:color w:val="000000"/>
          <w:sz w:val="28"/>
          <w:szCs w:val="28"/>
          <w:u w:val="single"/>
          <w:cs/>
          <w:lang w:bidi="bn-IN"/>
        </w:rPr>
        <w:t>জ্বালানি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ও</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খনিজ</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সম্পদ</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বিভাগের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করনীয়</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বিষয়সমূহের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বাস্তবায়ন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কার্যক্রমের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ত্রৈমাসিক</w:t>
      </w:r>
      <w:r w:rsidR="00B11F44" w:rsidRPr="00B11F44">
        <w:rPr>
          <w:rFonts w:ascii="Nikosh" w:hAnsi="Nikosh" w:cs="Nikosh"/>
          <w:b/>
          <w:color w:val="000000"/>
          <w:sz w:val="28"/>
          <w:szCs w:val="28"/>
          <w:u w:val="single"/>
          <w:lang w:bidi="bn-IN"/>
        </w:rPr>
        <w:t xml:space="preserve"> (</w:t>
      </w:r>
      <w:r w:rsidR="00B11F44" w:rsidRPr="00B11F44">
        <w:rPr>
          <w:rFonts w:ascii="Nikosh" w:eastAsia="Nikosh" w:hAnsi="Nikosh" w:cs="Nikosh"/>
          <w:b/>
          <w:color w:val="000000" w:themeColor="text1"/>
          <w:sz w:val="28"/>
          <w:szCs w:val="28"/>
          <w:u w:val="single"/>
          <w:cs/>
          <w:lang w:bidi="bn-BD"/>
        </w:rPr>
        <w:t>এপ্রিল-জুন, ২০২০</w:t>
      </w:r>
      <w:r w:rsidR="00B11F44" w:rsidRPr="00B11F44">
        <w:rPr>
          <w:rFonts w:ascii="Nikosh" w:eastAsia="Nikosh" w:hAnsi="Nikosh" w:cs="Nikosh"/>
          <w:b/>
          <w:color w:val="000000" w:themeColor="text1"/>
          <w:sz w:val="28"/>
          <w:szCs w:val="28"/>
          <w:u w:val="single"/>
          <w:lang w:bidi="bn-BD"/>
        </w:rPr>
        <w:t>)</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অগ্রগতির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প্রতিবেদন</w:t>
      </w:r>
    </w:p>
    <w:p w:rsidR="00B11F44" w:rsidRPr="00B11F44" w:rsidRDefault="00B11F44" w:rsidP="00B11F44">
      <w:pPr>
        <w:pStyle w:val="ListParagraph"/>
        <w:tabs>
          <w:tab w:val="left" w:pos="5040"/>
        </w:tabs>
        <w:spacing w:after="80" w:line="240" w:lineRule="auto"/>
        <w:ind w:left="0"/>
        <w:jc w:val="center"/>
        <w:rPr>
          <w:rFonts w:ascii="Nikosh" w:hAnsi="Nikosh" w:cs="Nikosh"/>
          <w:color w:val="000000"/>
          <w:sz w:val="16"/>
          <w:szCs w:val="16"/>
          <w:lang w:bidi="bn-IN"/>
        </w:rPr>
      </w:pP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মন্ত্রণালয়</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সংস্থার</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নাম</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বিদ্যুৎ</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মন্ত্রণালয়</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বিভাগ</w:t>
      </w:r>
    </w:p>
    <w:p w:rsidR="009E32FB" w:rsidRPr="00B11F44" w:rsidRDefault="009E32FB" w:rsidP="00647CEA">
      <w:pPr>
        <w:pStyle w:val="ListParagraph"/>
        <w:tabs>
          <w:tab w:val="left" w:pos="5040"/>
        </w:tabs>
        <w:spacing w:after="80" w:line="240" w:lineRule="auto"/>
        <w:ind w:left="0"/>
        <w:jc w:val="center"/>
        <w:rPr>
          <w:rFonts w:ascii="Nikosh" w:hAnsi="Nikosh" w:cs="Nikosh"/>
          <w:b/>
          <w:bCs/>
          <w:color w:val="000000"/>
          <w:sz w:val="24"/>
          <w:szCs w:val="24"/>
          <w:lang w:bidi="bn-IN"/>
        </w:rPr>
      </w:pPr>
      <w:r w:rsidRPr="00B11F44">
        <w:rPr>
          <w:rFonts w:ascii="Nikosh" w:hAnsi="Nikosh" w:cs="Nikosh"/>
          <w:b/>
          <w:bCs/>
          <w:color w:val="000000"/>
          <w:sz w:val="24"/>
          <w:szCs w:val="24"/>
          <w:cs/>
          <w:lang w:bidi="bn-IN"/>
        </w:rPr>
        <w:t>বাংলাদেশ</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ভূতাত্ত্বিক</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জরিপ</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অধিদপ্তর</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ই</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মেইল</w:t>
      </w:r>
      <w:r w:rsidRPr="00647CEA">
        <w:rPr>
          <w:rFonts w:ascii="Nikosh" w:hAnsi="Nikosh" w:cs="Nikosh"/>
          <w:color w:val="000000"/>
          <w:sz w:val="24"/>
          <w:szCs w:val="24"/>
          <w:lang w:bidi="bn-IN"/>
        </w:rPr>
        <w:t xml:space="preserve">: </w:t>
      </w:r>
      <w:r w:rsidRPr="00647CEA">
        <w:rPr>
          <w:rFonts w:ascii="Times New Roman" w:hAnsi="Times New Roman" w:cs="Times New Roman"/>
          <w:color w:val="000000"/>
          <w:sz w:val="20"/>
          <w:szCs w:val="20"/>
          <w:lang w:bidi="bn-IN"/>
        </w:rPr>
        <w:t>geologicalsurveybd@gmail.com</w:t>
      </w:r>
    </w:p>
    <w:p w:rsidR="009E32FB" w:rsidRDefault="009E32FB" w:rsidP="00647CEA">
      <w:pPr>
        <w:pStyle w:val="ListParagraph"/>
        <w:tabs>
          <w:tab w:val="left" w:pos="5040"/>
        </w:tabs>
        <w:spacing w:after="80" w:line="240" w:lineRule="auto"/>
        <w:ind w:left="0"/>
        <w:jc w:val="center"/>
      </w:pPr>
      <w:r w:rsidRPr="00647CEA">
        <w:rPr>
          <w:rFonts w:ascii="Nikosh" w:hAnsi="Nikosh" w:cs="Nikosh"/>
          <w:color w:val="000000"/>
          <w:sz w:val="24"/>
          <w:szCs w:val="24"/>
          <w:cs/>
          <w:lang w:bidi="bn-IN"/>
        </w:rPr>
        <w:t>ওয়েবসাইট</w:t>
      </w:r>
      <w:r w:rsidRPr="00647CEA">
        <w:rPr>
          <w:rFonts w:ascii="Nikosh" w:hAnsi="Nikosh" w:cs="Nikosh"/>
          <w:color w:val="000000"/>
          <w:sz w:val="24"/>
          <w:szCs w:val="24"/>
          <w:lang w:bidi="bn-IN"/>
        </w:rPr>
        <w:t xml:space="preserve">: </w:t>
      </w:r>
      <w:hyperlink r:id="rId4" w:history="1">
        <w:r w:rsidRPr="00647CEA">
          <w:rPr>
            <w:rFonts w:ascii="Times New Roman" w:hAnsi="Times New Roman" w:cs="Times New Roman"/>
            <w:color w:val="000000"/>
            <w:sz w:val="20"/>
            <w:szCs w:val="20"/>
            <w:lang w:bidi="bn-IN"/>
          </w:rPr>
          <w:t>www.gsb.gov.bd</w:t>
        </w:r>
      </w:hyperlink>
    </w:p>
    <w:p w:rsidR="00647CEA" w:rsidRPr="00647CEA" w:rsidRDefault="00647CEA" w:rsidP="00B11F44">
      <w:pPr>
        <w:pStyle w:val="ListParagraph"/>
        <w:tabs>
          <w:tab w:val="left" w:pos="5040"/>
        </w:tabs>
        <w:spacing w:after="0" w:line="240" w:lineRule="auto"/>
        <w:ind w:left="0"/>
        <w:rPr>
          <w:rFonts w:ascii="Times New Roman" w:hAnsi="Times New Roman" w:cs="Times New Roman"/>
          <w:color w:val="000000"/>
          <w:sz w:val="20"/>
          <w:szCs w:val="20"/>
          <w:lang w:bidi="bn-IN"/>
        </w:rPr>
      </w:pPr>
    </w:p>
    <w:tbl>
      <w:tblPr>
        <w:tblStyle w:val="TableGrid"/>
        <w:tblW w:w="15032" w:type="dxa"/>
        <w:tblInd w:w="-1064" w:type="dxa"/>
        <w:tblLayout w:type="fixed"/>
        <w:tblLook w:val="04A0"/>
      </w:tblPr>
      <w:tblGrid>
        <w:gridCol w:w="1008"/>
        <w:gridCol w:w="1008"/>
        <w:gridCol w:w="1676"/>
        <w:gridCol w:w="1260"/>
        <w:gridCol w:w="1620"/>
        <w:gridCol w:w="1170"/>
        <w:gridCol w:w="810"/>
        <w:gridCol w:w="810"/>
        <w:gridCol w:w="2520"/>
        <w:gridCol w:w="3150"/>
      </w:tblGrid>
      <w:tr w:rsidR="00C1114D" w:rsidRPr="004E63AC" w:rsidTr="00002CF1">
        <w:trPr>
          <w:tblHeader/>
        </w:trPr>
        <w:tc>
          <w:tcPr>
            <w:tcW w:w="1008" w:type="dxa"/>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কৌশলগতবিষয়বস্তুরক্রমিক</w:t>
            </w:r>
          </w:p>
        </w:tc>
        <w:tc>
          <w:tcPr>
            <w:tcW w:w="1008" w:type="dxa"/>
            <w:vAlign w:val="center"/>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কর্ম-পরিকল্পনার ক্রমিক নং</w:t>
            </w:r>
          </w:p>
        </w:tc>
        <w:tc>
          <w:tcPr>
            <w:tcW w:w="1676" w:type="dxa"/>
            <w:vAlign w:val="center"/>
          </w:tcPr>
          <w:p w:rsidR="00C1114D" w:rsidRPr="004E63AC" w:rsidRDefault="00C1114D" w:rsidP="00C1114D">
            <w:pPr>
              <w:pStyle w:val="ListParagraph"/>
              <w:tabs>
                <w:tab w:val="left" w:pos="5040"/>
              </w:tabs>
              <w:ind w:left="252"/>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করণীয় বিষয়</w:t>
            </w:r>
          </w:p>
        </w:tc>
        <w:tc>
          <w:tcPr>
            <w:tcW w:w="126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IN"/>
              </w:rPr>
              <w:t xml:space="preserve">প্রাথমিক </w:t>
            </w:r>
            <w:r w:rsidRPr="004E63AC">
              <w:rPr>
                <w:rFonts w:ascii="Nikosh" w:eastAsia="Nikosh" w:hAnsi="Nikosh" w:cs="Nikosh"/>
                <w:bCs/>
                <w:color w:val="000000" w:themeColor="text1"/>
                <w:sz w:val="24"/>
                <w:szCs w:val="24"/>
                <w:cs/>
                <w:lang w:bidi="bn-BD"/>
              </w:rPr>
              <w:t>বাস্তবায়নকারী</w:t>
            </w:r>
          </w:p>
        </w:tc>
        <w:tc>
          <w:tcPr>
            <w:tcW w:w="162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প্রত্যাশিত ফলাফল</w:t>
            </w:r>
          </w:p>
        </w:tc>
        <w:tc>
          <w:tcPr>
            <w:tcW w:w="117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স্বল্প মেয়াদী (</w:t>
            </w:r>
            <w:r w:rsidRPr="004E63AC">
              <w:rPr>
                <w:rFonts w:ascii="Nikosh" w:eastAsia="Nikosh" w:hAnsi="Nikosh" w:cs="Nikosh"/>
                <w:bCs/>
                <w:color w:val="000000" w:themeColor="text1"/>
                <w:sz w:val="24"/>
                <w:szCs w:val="24"/>
                <w:cs/>
                <w:lang w:bidi="bn-IN"/>
              </w:rPr>
              <w:t>২০২১)</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 xml:space="preserve">মধ্য মেয়াদী </w:t>
            </w:r>
            <w:r w:rsidRPr="004E63AC">
              <w:rPr>
                <w:rFonts w:ascii="Nikosh" w:eastAsia="Nikosh" w:hAnsi="Nikosh" w:cs="Nikosh"/>
                <w:bCs/>
                <w:color w:val="000000" w:themeColor="text1"/>
                <w:sz w:val="24"/>
                <w:szCs w:val="24"/>
                <w:cs/>
                <w:lang w:bidi="bn-IN"/>
              </w:rPr>
              <w:t>(২০</w:t>
            </w:r>
            <w:r w:rsidRPr="004E63AC">
              <w:rPr>
                <w:rFonts w:ascii="Nikosh" w:eastAsia="Nikosh" w:hAnsi="Nikosh" w:cs="Nikosh"/>
                <w:bCs/>
                <w:color w:val="000000" w:themeColor="text1"/>
                <w:sz w:val="24"/>
                <w:szCs w:val="24"/>
                <w:cs/>
                <w:lang w:bidi="bn-BD"/>
              </w:rPr>
              <w:t>৩০</w:t>
            </w:r>
            <w:r w:rsidRPr="004E63AC">
              <w:rPr>
                <w:rFonts w:ascii="Nikosh" w:eastAsia="Nikosh" w:hAnsi="Nikosh" w:cs="Nikosh"/>
                <w:bCs/>
                <w:color w:val="000000" w:themeColor="text1"/>
                <w:sz w:val="24"/>
                <w:szCs w:val="24"/>
                <w:cs/>
                <w:lang w:bidi="bn-IN"/>
              </w:rPr>
              <w:t>)</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দীর্ঘ মেয়াদী</w:t>
            </w:r>
            <w:r w:rsidRPr="004E63AC">
              <w:rPr>
                <w:rFonts w:ascii="Nikosh" w:eastAsia="Nikosh" w:hAnsi="Nikosh" w:cs="Nikosh"/>
                <w:bCs/>
                <w:color w:val="000000" w:themeColor="text1"/>
                <w:sz w:val="24"/>
                <w:szCs w:val="24"/>
                <w:cs/>
                <w:lang w:bidi="bn-IN"/>
              </w:rPr>
              <w:t xml:space="preserve"> (২০</w:t>
            </w:r>
            <w:r w:rsidRPr="004E63AC">
              <w:rPr>
                <w:rFonts w:ascii="Nikosh" w:eastAsia="Nikosh" w:hAnsi="Nikosh" w:cs="Nikosh"/>
                <w:bCs/>
                <w:color w:val="000000" w:themeColor="text1"/>
                <w:sz w:val="24"/>
                <w:szCs w:val="24"/>
                <w:cs/>
                <w:lang w:bidi="bn-BD"/>
              </w:rPr>
              <w:t>৪১</w:t>
            </w:r>
            <w:r w:rsidRPr="004E63AC">
              <w:rPr>
                <w:rFonts w:ascii="Nikosh" w:eastAsia="Nikosh" w:hAnsi="Nikosh" w:cs="Nikosh"/>
                <w:bCs/>
                <w:color w:val="000000" w:themeColor="text1"/>
                <w:sz w:val="24"/>
                <w:szCs w:val="24"/>
                <w:cs/>
                <w:lang w:bidi="bn-IN"/>
              </w:rPr>
              <w:t>)</w:t>
            </w:r>
          </w:p>
        </w:tc>
        <w:tc>
          <w:tcPr>
            <w:tcW w:w="2520" w:type="dxa"/>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গৃহিতকার্যক্রম</w:t>
            </w:r>
            <w:r w:rsidRPr="004E63AC">
              <w:rPr>
                <w:rFonts w:ascii="Nikosh" w:eastAsia="Nikosh" w:hAnsi="Nikosh" w:cs="Nikosh"/>
                <w:b/>
                <w:bCs/>
                <w:color w:val="000000" w:themeColor="text1"/>
                <w:sz w:val="24"/>
                <w:szCs w:val="24"/>
                <w:lang w:bidi="bn-BD"/>
              </w:rPr>
              <w:t>/</w:t>
            </w:r>
            <w:r w:rsidRPr="004E63AC">
              <w:rPr>
                <w:rFonts w:ascii="Nikosh" w:eastAsia="Nikosh" w:hAnsi="Nikosh" w:cs="Nikosh"/>
                <w:b/>
                <w:bCs/>
                <w:color w:val="000000" w:themeColor="text1"/>
                <w:sz w:val="24"/>
                <w:szCs w:val="24"/>
                <w:cs/>
                <w:lang w:bidi="bn-BD"/>
              </w:rPr>
              <w:t>পদক্ষেপ</w:t>
            </w:r>
          </w:p>
        </w:tc>
        <w:tc>
          <w:tcPr>
            <w:tcW w:w="3150" w:type="dxa"/>
          </w:tcPr>
          <w:p w:rsidR="00C1114D" w:rsidRPr="004E63AC" w:rsidRDefault="00E03413" w:rsidP="00C1114D">
            <w:pPr>
              <w:pStyle w:val="ListParagraph"/>
              <w:tabs>
                <w:tab w:val="left" w:pos="5040"/>
              </w:tabs>
              <w:ind w:left="0"/>
              <w:jc w:val="center"/>
              <w:rPr>
                <w:rFonts w:ascii="Nikosh" w:eastAsia="Nikosh" w:hAnsi="Nikosh" w:cs="Nikosh"/>
                <w:b/>
                <w:bCs/>
                <w:color w:val="000000" w:themeColor="text1"/>
                <w:sz w:val="24"/>
                <w:szCs w:val="24"/>
                <w:lang w:bidi="bn-BD"/>
              </w:rPr>
            </w:pPr>
            <w:r w:rsidRPr="004E63AC">
              <w:rPr>
                <w:rFonts w:ascii="Nikosh" w:eastAsia="Nikosh" w:hAnsi="Nikosh" w:cs="Nikosh"/>
                <w:b/>
                <w:bCs/>
                <w:color w:val="000000" w:themeColor="text1"/>
                <w:sz w:val="24"/>
                <w:szCs w:val="24"/>
                <w:cs/>
                <w:lang w:bidi="bn-BD"/>
              </w:rPr>
              <w:t>কার্যক্রমের</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বর্তমান</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অবস্থা</w:t>
            </w:r>
          </w:p>
        </w:tc>
      </w:tr>
      <w:tr w:rsidR="00170516" w:rsidRPr="004E63AC" w:rsidTr="00CC10DE">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১.১.১</w:t>
            </w:r>
          </w:p>
        </w:tc>
        <w:tc>
          <w:tcPr>
            <w:tcW w:w="1676" w:type="dxa"/>
          </w:tcPr>
          <w:p w:rsidR="00170516" w:rsidRPr="004E63AC" w:rsidRDefault="00170516" w:rsidP="00C1114D">
            <w:pPr>
              <w:pStyle w:val="ListParagraph"/>
              <w:tabs>
                <w:tab w:val="left" w:pos="5040"/>
              </w:tabs>
              <w:ind w:left="26"/>
              <w:rPr>
                <w:rFonts w:ascii="Nikosh" w:hAnsi="Nikosh" w:cs="Nikosh"/>
                <w:b/>
                <w:color w:val="000000" w:themeColor="text1"/>
                <w:sz w:val="24"/>
                <w:szCs w:val="24"/>
                <w:u w:val="single"/>
                <w:lang w:bidi="bn-IN"/>
              </w:rPr>
            </w:pPr>
            <w:r w:rsidRPr="004E63AC">
              <w:rPr>
                <w:rFonts w:ascii="Nikosh" w:eastAsia="Nikosh" w:hAnsi="Nikosh" w:cs="Nikosh"/>
                <w:b/>
                <w:color w:val="000000" w:themeColor="text1"/>
                <w:sz w:val="24"/>
                <w:szCs w:val="24"/>
                <w:cs/>
                <w:lang w:bidi="bn-BD"/>
              </w:rPr>
              <w:t>সকল স</w:t>
            </w:r>
            <w:r w:rsidRPr="004E63AC">
              <w:rPr>
                <w:rFonts w:ascii="Nikosh" w:eastAsia="Nikosh" w:hAnsi="Nikosh" w:cs="Nikosh"/>
                <w:b/>
                <w:color w:val="000000" w:themeColor="text1"/>
                <w:sz w:val="24"/>
                <w:szCs w:val="24"/>
                <w:cs/>
                <w:lang w:bidi="bn-IN"/>
              </w:rPr>
              <w:t>রকারি</w:t>
            </w:r>
            <w:r w:rsidRPr="004E63AC">
              <w:rPr>
                <w:rFonts w:ascii="Nikosh" w:eastAsia="Nikosh" w:hAnsi="Nikosh" w:cs="Nikosh"/>
                <w:b/>
                <w:color w:val="000000" w:themeColor="text1"/>
                <w:sz w:val="24"/>
                <w:szCs w:val="24"/>
                <w:cs/>
                <w:lang w:bidi="bn-BD"/>
              </w:rPr>
              <w:t xml:space="preserve"> সেবা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হতে সহজে, স্বচ্ছভাবে, কম খরচে, কম সময়ে </w:t>
            </w:r>
            <w:r w:rsidRPr="004E63AC">
              <w:rPr>
                <w:rFonts w:ascii="Nikosh" w:eastAsia="Nikosh" w:hAnsi="Nikosh" w:cs="Nikosh"/>
                <w:b/>
                <w:color w:val="000000" w:themeColor="text1"/>
                <w:sz w:val="24"/>
                <w:szCs w:val="24"/>
                <w:cs/>
                <w:lang w:bidi="bn-IN"/>
              </w:rPr>
              <w:t>ডিজিটাল ডিভাইসে</w:t>
            </w:r>
            <w:r w:rsidRPr="004E63AC">
              <w:rPr>
                <w:rFonts w:ascii="Nikosh" w:eastAsia="Nikosh" w:hAnsi="Nikosh" w:cs="Nikosh"/>
                <w:b/>
                <w:color w:val="000000" w:themeColor="text1"/>
                <w:sz w:val="24"/>
                <w:szCs w:val="24"/>
                <w:cs/>
                <w:lang w:bidi="bn-BD"/>
              </w:rPr>
              <w:t>র মাধ্যমেপ্রাপ্তি নিশ্চিতকরণ</w:t>
            </w:r>
            <w:r w:rsidRPr="004E63AC">
              <w:rPr>
                <w:rFonts w:ascii="Nikosh" w:eastAsia="Nikosh" w:hAnsi="Nikosh" w:cs="Nikosh"/>
                <w:b/>
                <w:color w:val="000000" w:themeColor="text1"/>
                <w:sz w:val="24"/>
                <w:szCs w:val="24"/>
                <w:cs/>
                <w:lang w:bidi="hi-IN"/>
              </w:rPr>
              <w:t>।</w:t>
            </w:r>
          </w:p>
        </w:tc>
        <w:tc>
          <w:tcPr>
            <w:tcW w:w="1260" w:type="dxa"/>
          </w:tcPr>
          <w:p w:rsidR="00170516" w:rsidRPr="004E63AC" w:rsidRDefault="00170516" w:rsidP="00C1114D">
            <w:pPr>
              <w:pStyle w:val="ListParagraph"/>
              <w:tabs>
                <w:tab w:val="left" w:pos="5040"/>
              </w:tabs>
              <w:ind w:left="26"/>
              <w:jc w:val="center"/>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w:t>
            </w:r>
            <w:r w:rsidRPr="004E63AC">
              <w:rPr>
                <w:rFonts w:ascii="Nikosh" w:eastAsia="Nikosh" w:hAnsi="Nikosh" w:cs="Nikosh"/>
                <w:b/>
                <w:color w:val="000000" w:themeColor="text1"/>
                <w:sz w:val="24"/>
                <w:szCs w:val="24"/>
                <w:cs/>
                <w:lang w:bidi="bn-BD"/>
              </w:rPr>
              <w:t>/</w:t>
            </w:r>
            <w:r w:rsidRPr="004E63AC">
              <w:rPr>
                <w:rFonts w:ascii="Nikosh" w:eastAsia="Nikosh" w:hAnsi="Nikosh" w:cs="Nikosh"/>
                <w:b/>
                <w:color w:val="000000" w:themeColor="text1"/>
                <w:sz w:val="24"/>
                <w:szCs w:val="24"/>
                <w:cs/>
                <w:lang w:bidi="bn-IN"/>
              </w:rPr>
              <w:t xml:space="preserve"> সংস্থা</w:t>
            </w:r>
          </w:p>
        </w:tc>
        <w:tc>
          <w:tcPr>
            <w:tcW w:w="1620" w:type="dxa"/>
          </w:tcPr>
          <w:p w:rsidR="00170516" w:rsidRPr="004E63AC" w:rsidRDefault="0017051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স্বল্প ব্যয় ও সময়ে সকল সেবা প্রাপ্তি নিশ্চিত হবে</w:t>
            </w:r>
            <w:r w:rsidRPr="004E63AC">
              <w:rPr>
                <w:rFonts w:ascii="Nikosh" w:eastAsia="Nikosh" w:hAnsi="Nikosh" w:cs="Nikosh"/>
                <w:b/>
                <w:color w:val="000000" w:themeColor="text1"/>
                <w:sz w:val="24"/>
                <w:szCs w:val="24"/>
                <w:cs/>
                <w:lang w:bidi="hi-IN"/>
              </w:rPr>
              <w:t>।</w:t>
            </w:r>
          </w:p>
        </w:tc>
        <w:tc>
          <w:tcPr>
            <w:tcW w:w="1170" w:type="dxa"/>
          </w:tcPr>
          <w:p w:rsidR="00170516" w:rsidRPr="004E63AC" w:rsidRDefault="0017051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সামাজিক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সফটওয়ার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 xml:space="preserve">সহজে, স্বচ্ছভাবে, কম খরচে, কম সময়ে </w:t>
            </w:r>
            <w:r w:rsidRPr="004E63AC">
              <w:rPr>
                <w:rFonts w:ascii="Nikosh" w:hAnsi="Nikosh" w:cs="Nikosh"/>
                <w:color w:val="000000"/>
                <w:sz w:val="24"/>
                <w:szCs w:val="24"/>
                <w:cs/>
                <w:lang w:bidi="bn-IN"/>
              </w:rPr>
              <w:t>নিশ্চিতকরণ</w:t>
            </w:r>
            <w:r w:rsidRPr="004E63AC">
              <w:rPr>
                <w:rFonts w:ascii="Nikosh" w:hAnsi="Nikosh" w:cs="Nikosh"/>
                <w:color w:val="000000"/>
                <w:sz w:val="24"/>
                <w:szCs w:val="24"/>
                <w:cs/>
                <w:lang w:bidi="hi-IN"/>
              </w:rPr>
              <w:t>।</w:t>
            </w:r>
          </w:p>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মোবাইল</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অ্যাপ</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0"/>
                <w:szCs w:val="20"/>
              </w:rPr>
              <w:t>GSB: Geology and Minerals of Bangladesh-</w:t>
            </w:r>
            <w:r w:rsidR="00CC10DE"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জিএসবি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অনুন্ধানকৃত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আবিস্কৃত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খনিজ</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সম্পদ</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বাংলাদেশের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সম্পর্কিত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মানচিত্র</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ও</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CC10DE" w:rsidRPr="004E63AC">
              <w:rPr>
                <w:rFonts w:ascii="Nikosh" w:hAnsi="Nikosh" w:cs="Nikosh"/>
                <w:color w:val="000000"/>
                <w:sz w:val="24"/>
                <w:szCs w:val="24"/>
                <w:cs/>
                <w:lang w:bidi="hi-IN"/>
              </w:rPr>
              <w:t>।</w:t>
            </w:r>
          </w:p>
          <w:p w:rsidR="00170516" w:rsidRPr="004E63AC" w:rsidRDefault="00170516" w:rsidP="00170516">
            <w:pPr>
              <w:pStyle w:val="ListParagraph"/>
              <w:tabs>
                <w:tab w:val="left" w:pos="5040"/>
              </w:tabs>
              <w:ind w:left="0"/>
              <w:jc w:val="center"/>
              <w:rPr>
                <w:rFonts w:ascii="Nikosh" w:hAnsi="Nikosh" w:cs="Nikosh"/>
                <w:color w:val="000000"/>
                <w:sz w:val="24"/>
                <w:szCs w:val="24"/>
              </w:rPr>
            </w:pPr>
          </w:p>
        </w:tc>
        <w:tc>
          <w:tcPr>
            <w:tcW w:w="3150" w:type="dxa"/>
          </w:tcPr>
          <w:p w:rsidR="00CC10DE" w:rsidRPr="004E63AC" w:rsidRDefault="00C1208D" w:rsidP="00CC10DE">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গৃহিত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কার্যক্রমসমূহ</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যথাযথভাবে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মোবাইল</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অ্যাপটি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গুগল</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প্লে</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বিনামূল্যে</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ডাউনলোড</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বর্ণিত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তথ্যসমূহ</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জানা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যায়</w:t>
            </w:r>
            <w:r w:rsidRPr="004E63AC">
              <w:rPr>
                <w:rFonts w:ascii="Nikosh" w:hAnsi="Nikosh" w:cs="Nikosh"/>
                <w:color w:val="000000"/>
                <w:sz w:val="24"/>
                <w:szCs w:val="24"/>
                <w:cs/>
                <w:lang w:bidi="hi-IN"/>
              </w:rPr>
              <w:t>।</w:t>
            </w:r>
          </w:p>
        </w:tc>
      </w:tr>
      <w:tr w:rsidR="00C1114D" w:rsidRPr="004E63AC" w:rsidTr="00E0341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১.১.২</w:t>
            </w:r>
          </w:p>
        </w:tc>
        <w:tc>
          <w:tcPr>
            <w:tcW w:w="1676"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ডিজিটাল</w:t>
            </w:r>
            <w:r w:rsidRPr="004E63AC">
              <w:rPr>
                <w:rFonts w:ascii="Nikosh" w:eastAsia="Nikosh" w:hAnsi="Nikosh" w:cs="Nikosh"/>
                <w:b/>
                <w:color w:val="000000" w:themeColor="text1"/>
                <w:sz w:val="24"/>
                <w:szCs w:val="24"/>
                <w:cs/>
                <w:lang w:bidi="bn-BD"/>
              </w:rPr>
              <w:t xml:space="preserve"> পদ্ধতিতে সকল সেবা গ্রহণে নাগরিকদের সক্ষমতা উন্নয়ন ও অবহিতকরণে  </w:t>
            </w:r>
            <w:r w:rsidRPr="004E63AC">
              <w:rPr>
                <w:rFonts w:ascii="Nikosh" w:eastAsia="Nikosh" w:hAnsi="Nikosh" w:cs="Nikosh"/>
                <w:b/>
                <w:color w:val="000000" w:themeColor="text1"/>
                <w:sz w:val="24"/>
                <w:szCs w:val="24"/>
                <w:cs/>
                <w:lang w:bidi="bn-BD"/>
              </w:rPr>
              <w:lastRenderedPageBreak/>
              <w:t>ব্যবস্থা গ্রহণ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right="-99"/>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lastRenderedPageBreak/>
              <w:t>সকলমন্ত্রণালয়/বিভাগ/দপ্তর/ সংস্থা</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নাগরিকগণের সক্ষমতা বৃদ্ধি পাবে</w:t>
            </w:r>
            <w:r w:rsidRPr="004E63AC">
              <w:rPr>
                <w:rFonts w:ascii="Nikosh" w:eastAsia="Nikosh" w:hAnsi="Nikosh" w:cs="Nikosh"/>
                <w:b/>
                <w:color w:val="000000" w:themeColor="text1"/>
                <w:sz w:val="24"/>
                <w:szCs w:val="24"/>
                <w:cs/>
                <w:lang w:bidi="hi-IN"/>
              </w:rPr>
              <w:t>।</w:t>
            </w:r>
          </w:p>
        </w:tc>
        <w:tc>
          <w:tcPr>
            <w:tcW w:w="117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৮</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১০</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26"/>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w:t>
            </w:r>
          </w:p>
        </w:tc>
        <w:tc>
          <w:tcPr>
            <w:tcW w:w="2520" w:type="dxa"/>
          </w:tcPr>
          <w:p w:rsidR="00090B82" w:rsidRPr="004E63AC" w:rsidRDefault="00302E86" w:rsidP="004E63AC">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t>গবেষণাগার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সহজিকরণ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নমুনা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সংযুক্তকরণ</w:t>
            </w:r>
            <w:r w:rsidRPr="004E63AC">
              <w:rPr>
                <w:rFonts w:ascii="Nikosh" w:hAnsi="Nikosh" w:cs="Nikosh"/>
                <w:color w:val="000000"/>
                <w:sz w:val="24"/>
                <w:szCs w:val="24"/>
                <w:cs/>
                <w:lang w:bidi="hi-IN"/>
              </w:rPr>
              <w:t>।</w:t>
            </w:r>
          </w:p>
          <w:p w:rsidR="00090B82" w:rsidRPr="004E63AC" w:rsidRDefault="00090B82" w:rsidP="004E63AC">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 xml:space="preserve">লাইব্রেরী প্রতিষ্ঠার মাধ্যমে </w:t>
            </w:r>
            <w:r w:rsidRPr="004E63AC">
              <w:rPr>
                <w:rFonts w:ascii="Nikosh" w:hAnsi="Nikosh" w:cs="Nikosh"/>
                <w:color w:val="000000"/>
                <w:sz w:val="24"/>
                <w:szCs w:val="24"/>
                <w:cs/>
                <w:lang w:bidi="bn-IN"/>
              </w:rPr>
              <w:lastRenderedPageBreak/>
              <w:t>জিএসবি</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র লাইব্রেরীতে সংরক্ষিত পুস্তক</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জার্নাল</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প্রতিবেদন ইত্যাদি সম্পর্কে অবহিতকরণ</w:t>
            </w:r>
            <w:r w:rsidRPr="004E63AC">
              <w:rPr>
                <w:rFonts w:ascii="Nikosh" w:hAnsi="Nikosh" w:cs="Nikosh"/>
                <w:color w:val="000000"/>
                <w:sz w:val="24"/>
                <w:szCs w:val="24"/>
                <w:cs/>
                <w:lang w:bidi="hi-IN"/>
              </w:rPr>
              <w:t>।</w:t>
            </w:r>
          </w:p>
        </w:tc>
        <w:tc>
          <w:tcPr>
            <w:tcW w:w="3150" w:type="dxa"/>
          </w:tcPr>
          <w:p w:rsidR="00C1114D" w:rsidRPr="004E63AC" w:rsidRDefault="00302E86" w:rsidP="004E63AC">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lastRenderedPageBreak/>
              <w:t>নমুনা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শীর্ষক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আছে</w:t>
            </w:r>
            <w:r w:rsidR="00CC10DE" w:rsidRPr="004E63AC">
              <w:rPr>
                <w:rFonts w:ascii="Nikosh" w:hAnsi="Nikosh" w:cs="Nikosh"/>
                <w:color w:val="000000"/>
                <w:sz w:val="24"/>
                <w:szCs w:val="24"/>
                <w:cs/>
                <w:lang w:bidi="hi-IN"/>
              </w:rPr>
              <w:t>।</w:t>
            </w:r>
          </w:p>
          <w:p w:rsidR="00090B82" w:rsidRPr="004E63AC" w:rsidRDefault="00090B82" w:rsidP="004E63AC">
            <w:pPr>
              <w:pStyle w:val="ListParagraph"/>
              <w:tabs>
                <w:tab w:val="left" w:pos="5040"/>
              </w:tabs>
              <w:ind w:left="0"/>
              <w:rPr>
                <w:rFonts w:ascii="Nikosh" w:hAnsi="Nikosh" w:cs="Nikosh"/>
                <w:color w:val="000000"/>
                <w:sz w:val="24"/>
                <w:szCs w:val="24"/>
                <w:cs/>
                <w:lang w:bidi="bn-IN"/>
              </w:rPr>
            </w:pPr>
            <w:r w:rsidRPr="004E63AC">
              <w:rPr>
                <w:rFonts w:ascii="Nikosh" w:hAnsi="Nikosh" w:cs="Nikosh"/>
                <w:color w:val="000000"/>
                <w:sz w:val="24"/>
                <w:szCs w:val="24"/>
                <w:cs/>
                <w:lang w:bidi="bn-IN"/>
              </w:rPr>
              <w:t>বর্তমানে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লাইব্রেরী প্রতিষ্ঠার বিষয়টি প্রক্রিয়াধীন রয়েছে।</w:t>
            </w:r>
          </w:p>
        </w:tc>
      </w:tr>
      <w:tr w:rsidR="00302E86" w:rsidRPr="004E63AC" w:rsidTr="00E03413">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১.১.৩</w:t>
            </w:r>
          </w:p>
        </w:tc>
        <w:tc>
          <w:tcPr>
            <w:tcW w:w="1676" w:type="dxa"/>
          </w:tcPr>
          <w:p w:rsidR="00302E86" w:rsidRPr="004E63AC" w:rsidRDefault="00302E86" w:rsidP="00C1114D">
            <w:pPr>
              <w:pStyle w:val="ListParagraph"/>
              <w:tabs>
                <w:tab w:val="left" w:pos="5040"/>
              </w:tabs>
              <w:ind w:left="0"/>
              <w:rPr>
                <w:rFonts w:ascii="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সকল মন্ত্রণালয়, বিভাগ ও দপ্তরের ডিজিটাল </w:t>
            </w:r>
            <w:r w:rsidRPr="004E63AC">
              <w:rPr>
                <w:rFonts w:ascii="Nikosh" w:eastAsia="Nikosh" w:hAnsi="Nikosh" w:cs="Nikosh"/>
                <w:b/>
                <w:color w:val="000000" w:themeColor="text1"/>
                <w:sz w:val="24"/>
                <w:szCs w:val="24"/>
                <w:cs/>
                <w:lang w:bidi="bn-IN"/>
              </w:rPr>
              <w:t xml:space="preserve">সার্ভিস প্রদানের  </w:t>
            </w:r>
            <w:r w:rsidRPr="004E63AC">
              <w:rPr>
                <w:rFonts w:ascii="Nikosh" w:eastAsia="Nikosh" w:hAnsi="Nikosh" w:cs="Nikosh"/>
                <w:b/>
                <w:color w:val="000000" w:themeColor="text1"/>
                <w:sz w:val="24"/>
                <w:szCs w:val="24"/>
                <w:cs/>
                <w:lang w:bidi="bn-BD"/>
              </w:rPr>
              <w:t>ক্ষেত্রে</w:t>
            </w:r>
            <w:r w:rsidRPr="004E63AC">
              <w:rPr>
                <w:rFonts w:ascii="Nikosh" w:eastAsia="Nikosh" w:hAnsi="Nikosh" w:cs="Nikosh"/>
                <w:b/>
                <w:color w:val="000000" w:themeColor="text1"/>
                <w:sz w:val="24"/>
                <w:szCs w:val="24"/>
                <w:cs/>
                <w:lang w:bidi="bn-IN"/>
              </w:rPr>
              <w:t xml:space="preserve"> সার্ভিস </w:t>
            </w:r>
            <w:r w:rsidRPr="004E63AC">
              <w:rPr>
                <w:rFonts w:ascii="Nikosh" w:eastAsia="Nikosh" w:hAnsi="Nikosh" w:cs="Nikosh"/>
                <w:b/>
                <w:color w:val="000000" w:themeColor="text1"/>
                <w:sz w:val="24"/>
                <w:szCs w:val="24"/>
                <w:cs/>
                <w:lang w:bidi="bn-BD"/>
              </w:rPr>
              <w:t>চিহ্নিতকরণ,</w:t>
            </w:r>
            <w:r w:rsidRPr="004E63AC">
              <w:rPr>
                <w:rFonts w:ascii="Nikosh" w:eastAsia="Nikosh" w:hAnsi="Nikosh" w:cs="Nikosh"/>
                <w:b/>
                <w:color w:val="000000" w:themeColor="text1"/>
                <w:sz w:val="24"/>
                <w:szCs w:val="24"/>
                <w:cs/>
                <w:lang w:bidi="bn-IN"/>
              </w:rPr>
              <w:t xml:space="preserve"> ক্রয়ের ব্যবস্থাকরণ</w:t>
            </w:r>
            <w:r w:rsidRPr="004E63AC">
              <w:rPr>
                <w:rFonts w:ascii="Nikosh" w:eastAsia="Nikosh" w:hAnsi="Nikosh" w:cs="Nikosh"/>
                <w:b/>
                <w:color w:val="000000" w:themeColor="text1"/>
                <w:sz w:val="24"/>
                <w:szCs w:val="24"/>
                <w:cs/>
                <w:lang w:bidi="bn-BD"/>
              </w:rPr>
              <w:t xml:space="preserve"> ও </w:t>
            </w:r>
            <w:r w:rsidRPr="004E63AC">
              <w:rPr>
                <w:rFonts w:ascii="Nikosh" w:eastAsia="Nikosh" w:hAnsi="Nikosh" w:cs="Nikosh"/>
                <w:b/>
                <w:color w:val="000000" w:themeColor="text1"/>
                <w:sz w:val="24"/>
                <w:szCs w:val="24"/>
                <w:cs/>
                <w:lang w:bidi="bn-IN"/>
              </w:rPr>
              <w:t xml:space="preserve">বাস্তবায়নের উদ্দেশ্যে </w:t>
            </w:r>
            <w:r w:rsidRPr="004E63AC">
              <w:rPr>
                <w:rFonts w:ascii="Nikosh" w:eastAsia="Nikosh" w:hAnsi="Nikosh" w:cs="Nikosh"/>
                <w:b/>
                <w:color w:val="000000" w:themeColor="text1"/>
                <w:sz w:val="24"/>
                <w:szCs w:val="24"/>
                <w:cs/>
                <w:lang w:bidi="bn-BD"/>
              </w:rPr>
              <w:t xml:space="preserve">প্রতিষ্ঠানের শীর্ষ </w:t>
            </w:r>
            <w:r w:rsidRPr="004E63AC">
              <w:rPr>
                <w:rFonts w:ascii="Nikosh" w:eastAsia="Nikosh" w:hAnsi="Nikosh" w:cs="Nikosh"/>
                <w:color w:val="000000" w:themeColor="text1"/>
                <w:sz w:val="24"/>
                <w:szCs w:val="24"/>
                <w:cs/>
                <w:lang w:bidi="bn-IN"/>
              </w:rPr>
              <w:t xml:space="preserve">পর্যায়ের স্থায়ী (যেমন </w:t>
            </w:r>
            <w:r w:rsidRPr="004E63AC">
              <w:rPr>
                <w:rFonts w:ascii="Nikosh" w:eastAsia="Nikosh" w:hAnsi="Nikosh" w:cs="Nikosh"/>
                <w:color w:val="000000" w:themeColor="text1"/>
                <w:sz w:val="24"/>
                <w:szCs w:val="24"/>
                <w:lang w:bidi="bn-IN"/>
              </w:rPr>
              <w:t>Chief Innovation Officer</w:t>
            </w:r>
            <w:r w:rsidRPr="004E63AC">
              <w:rPr>
                <w:rFonts w:ascii="Nikosh" w:eastAsia="Nikosh" w:hAnsi="Nikosh" w:cs="Nikosh"/>
                <w:color w:val="000000" w:themeColor="text1"/>
                <w:sz w:val="24"/>
                <w:szCs w:val="24"/>
                <w:cs/>
                <w:lang w:bidi="bn-IN"/>
              </w:rPr>
              <w:t>/</w:t>
            </w:r>
            <w:r w:rsidRPr="004E63AC">
              <w:rPr>
                <w:rFonts w:ascii="Nikosh" w:eastAsia="Nikosh" w:hAnsi="Nikosh" w:cs="Nikosh"/>
                <w:color w:val="000000" w:themeColor="text1"/>
                <w:sz w:val="24"/>
                <w:szCs w:val="24"/>
                <w:lang w:bidi="bn-IN"/>
              </w:rPr>
              <w:t xml:space="preserve"> Innovation Officer/ ICT Focal Point)</w:t>
            </w:r>
            <w:r w:rsidRPr="004E63AC">
              <w:rPr>
                <w:rFonts w:ascii="Nikosh" w:eastAsia="Nikosh" w:hAnsi="Nikosh" w:cs="Nikosh"/>
                <w:color w:val="000000" w:themeColor="text1"/>
                <w:sz w:val="24"/>
                <w:szCs w:val="24"/>
                <w:cs/>
                <w:lang w:bidi="bn-IN"/>
              </w:rPr>
              <w:t xml:space="preserve">কর্মকর্তাকে </w:t>
            </w:r>
            <w:r w:rsidRPr="004E63AC">
              <w:rPr>
                <w:rFonts w:ascii="Nikosh" w:eastAsia="Nikosh" w:hAnsi="Nikosh" w:cs="Nikosh"/>
                <w:color w:val="000000" w:themeColor="text1"/>
                <w:sz w:val="24"/>
                <w:szCs w:val="24"/>
                <w:cs/>
                <w:lang w:bidi="bn-BD"/>
              </w:rPr>
              <w:t>দায়িত্ব প্রদান।</w:t>
            </w:r>
          </w:p>
        </w:tc>
        <w:tc>
          <w:tcPr>
            <w:tcW w:w="1260" w:type="dxa"/>
          </w:tcPr>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মন্ত্রিপরিষদ 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জনপ্রশাসন মন্ত্রণালয়</w:t>
            </w:r>
            <w:r w:rsidRPr="004E63AC">
              <w:rPr>
                <w:rFonts w:ascii="Nikosh" w:eastAsia="Nikosh" w:hAnsi="Nikosh" w:cs="Nikosh"/>
                <w:b/>
                <w:color w:val="000000" w:themeColor="text1"/>
                <w:sz w:val="24"/>
                <w:szCs w:val="24"/>
                <w:lang w:bidi="bn-BD"/>
              </w:rPr>
              <w:t>/</w:t>
            </w:r>
          </w:p>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 সংস্থা</w:t>
            </w:r>
          </w:p>
        </w:tc>
        <w:tc>
          <w:tcPr>
            <w:tcW w:w="1620" w:type="dxa"/>
          </w:tcPr>
          <w:p w:rsidR="00302E86" w:rsidRPr="004E63AC" w:rsidRDefault="00302E8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 </w:t>
            </w:r>
            <w:r w:rsidRPr="004E63AC">
              <w:rPr>
                <w:rFonts w:ascii="Nikosh" w:eastAsia="Nikosh" w:hAnsi="Nikosh" w:cs="Nikosh"/>
                <w:b/>
                <w:color w:val="000000" w:themeColor="text1"/>
                <w:sz w:val="24"/>
                <w:szCs w:val="24"/>
                <w:cs/>
                <w:lang w:bidi="bn-IN"/>
              </w:rPr>
              <w:t>সরকার</w:t>
            </w:r>
            <w:r w:rsidRPr="004E63AC">
              <w:rPr>
                <w:rFonts w:ascii="Nikosh" w:eastAsia="Nikosh" w:hAnsi="Nikosh" w:cs="Nikosh"/>
                <w:b/>
                <w:color w:val="000000" w:themeColor="text1"/>
                <w:sz w:val="24"/>
                <w:szCs w:val="24"/>
                <w:cs/>
                <w:lang w:bidi="bn-BD"/>
              </w:rPr>
              <w:t xml:space="preserve"> কার্যক্রম দক্ষভাবে বাস্তবায়ন করা যাবে।</w:t>
            </w:r>
          </w:p>
        </w:tc>
        <w:tc>
          <w:tcPr>
            <w:tcW w:w="1170" w:type="dxa"/>
          </w:tcPr>
          <w:p w:rsidR="00302E86" w:rsidRPr="004E63AC" w:rsidRDefault="00302E8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p>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eastAsia="Nikosh" w:hAnsi="Nikosh" w:cs="Nikosh"/>
                <w:color w:val="000000" w:themeColor="text1"/>
                <w:sz w:val="20"/>
                <w:szCs w:val="24"/>
                <w:lang w:bidi="bn-IN"/>
              </w:rPr>
              <w:t>Chief Innovation Officer</w:t>
            </w:r>
            <w:r w:rsidRPr="004E63AC">
              <w:rPr>
                <w:rFonts w:ascii="Nikosh" w:eastAsia="Nikosh" w:hAnsi="Nikosh" w:cs="Nikosh"/>
                <w:color w:val="000000" w:themeColor="text1"/>
                <w:sz w:val="20"/>
                <w:szCs w:val="24"/>
                <w:cs/>
                <w:lang w:bidi="bn-IN"/>
              </w:rPr>
              <w:t>/</w:t>
            </w:r>
            <w:r w:rsidRPr="004E63AC">
              <w:rPr>
                <w:rFonts w:ascii="Nikosh" w:eastAsia="Nikosh" w:hAnsi="Nikosh" w:cs="Nikosh"/>
                <w:color w:val="000000" w:themeColor="text1"/>
                <w:sz w:val="20"/>
                <w:szCs w:val="24"/>
                <w:lang w:bidi="bn-IN"/>
              </w:rPr>
              <w:t>Innovation Officer/ICT Focal Point</w:t>
            </w:r>
            <w:r w:rsidR="004E63AC" w:rsidRPr="004E63AC">
              <w:rPr>
                <w:rFonts w:ascii="Nikosh" w:eastAsia="Nikosh" w:hAnsi="Nikosh" w:cs="Nikosh"/>
                <w:color w:val="000000" w:themeColor="text1"/>
                <w:sz w:val="20"/>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প্রস্তাব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পেশ</w:t>
            </w:r>
            <w:r w:rsidRPr="004E63AC">
              <w:rPr>
                <w:rFonts w:ascii="Nikosh" w:hAnsi="Nikosh" w:cs="Nikosh"/>
                <w:color w:val="000000"/>
                <w:sz w:val="24"/>
                <w:szCs w:val="24"/>
                <w:cs/>
                <w:lang w:bidi="hi-IN"/>
              </w:rPr>
              <w:t>।</w:t>
            </w:r>
          </w:p>
          <w:p w:rsidR="00302E86" w:rsidRPr="004E63AC" w:rsidRDefault="00302E86" w:rsidP="00306ABB">
            <w:pPr>
              <w:pStyle w:val="ListParagraph"/>
              <w:tabs>
                <w:tab w:val="left" w:pos="5040"/>
              </w:tabs>
              <w:ind w:left="0"/>
              <w:jc w:val="center"/>
              <w:rPr>
                <w:rFonts w:ascii="Nikosh" w:hAnsi="Nikosh" w:cs="Nikosh"/>
                <w:color w:val="000000"/>
                <w:sz w:val="24"/>
                <w:szCs w:val="24"/>
              </w:rPr>
            </w:pPr>
          </w:p>
        </w:tc>
        <w:tc>
          <w:tcPr>
            <w:tcW w:w="315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rPr>
              <w:t xml:space="preserve">Innovation Officer </w:t>
            </w:r>
            <w:r w:rsidRPr="004E63AC">
              <w:rPr>
                <w:rFonts w:ascii="Nikosh" w:hAnsi="Nikosh" w:cs="Nikosh"/>
                <w:color w:val="000000"/>
                <w:sz w:val="24"/>
                <w:szCs w:val="24"/>
                <w:cs/>
                <w:lang w:bidi="bn-IN"/>
              </w:rPr>
              <w:t>দায়িত্ব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পালনরত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আছেন</w:t>
            </w:r>
            <w:r w:rsidRPr="004E63AC">
              <w:rPr>
                <w:rFonts w:ascii="Nikosh" w:hAnsi="Nikosh" w:cs="Nikosh"/>
                <w:color w:val="000000"/>
                <w:sz w:val="24"/>
                <w:szCs w:val="24"/>
                <w:cs/>
                <w:lang w:bidi="hi-IN"/>
              </w:rPr>
              <w:t>।</w:t>
            </w:r>
          </w:p>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eastAsia="Nikosh" w:hAnsi="Nikosh" w:cs="Nikosh"/>
                <w:color w:val="000000" w:themeColor="text1"/>
                <w:sz w:val="20"/>
                <w:szCs w:val="24"/>
                <w:lang w:bidi="bn-IN"/>
              </w:rPr>
              <w:t>ICT Focal Point</w:t>
            </w:r>
            <w:r w:rsidR="004E63AC" w:rsidRPr="004E63AC">
              <w:rPr>
                <w:rFonts w:ascii="Nikosh" w:eastAsia="Nikosh" w:hAnsi="Nikosh" w:cs="Nikosh"/>
                <w:color w:val="000000" w:themeColor="text1"/>
                <w:sz w:val="20"/>
                <w:szCs w:val="24"/>
                <w:lang w:bidi="bn-IN"/>
              </w:rPr>
              <w:t xml:space="preserve"> </w:t>
            </w:r>
            <w:r w:rsidRPr="004E63AC">
              <w:rPr>
                <w:rFonts w:ascii="Nikosh" w:eastAsia="Nikosh" w:hAnsi="Nikosh" w:cs="Nikosh"/>
                <w:color w:val="000000" w:themeColor="text1"/>
                <w:sz w:val="24"/>
                <w:szCs w:val="24"/>
                <w:cs/>
                <w:lang w:bidi="bn-IN"/>
              </w:rPr>
              <w:t>মনোনয়ন</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হয়েছে</w:t>
            </w:r>
            <w:r w:rsidRPr="004E63AC">
              <w:rPr>
                <w:rFonts w:ascii="Nikosh" w:eastAsia="Nikosh" w:hAnsi="Nikosh" w:cs="Nikosh"/>
                <w:color w:val="000000" w:themeColor="text1"/>
                <w:sz w:val="24"/>
                <w:szCs w:val="24"/>
                <w:cs/>
                <w:lang w:bidi="hi-IN"/>
              </w:rPr>
              <w:t>।</w:t>
            </w:r>
          </w:p>
        </w:tc>
      </w:tr>
      <w:tr w:rsidR="00C1114D" w:rsidRPr="004E63AC" w:rsidTr="00E0341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১.১.৬</w:t>
            </w:r>
          </w:p>
        </w:tc>
        <w:tc>
          <w:tcPr>
            <w:tcW w:w="1676" w:type="dxa"/>
          </w:tcPr>
          <w:p w:rsidR="00C1114D" w:rsidRPr="004E63AC" w:rsidRDefault="00C1114D" w:rsidP="00C1114D">
            <w:pPr>
              <w:pStyle w:val="ListParagraph"/>
              <w:tabs>
                <w:tab w:val="left" w:pos="5040"/>
              </w:tabs>
              <w:ind w:left="0"/>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সরকারি প্রতিষ্ঠানগুলোতে জনগণের জন্য আইসিটি ভিত্তিক হেল্পডেস্ক স্থাপন</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BD"/>
              </w:rPr>
              <w:t xml:space="preserve">এসব কল সেন্টারের জন্য টেলিযোগাযোগ সেবা প্রদানকারী প্রতিষ্ঠান </w:t>
            </w:r>
            <w:r w:rsidRPr="004E63AC">
              <w:rPr>
                <w:rFonts w:ascii="Nikosh" w:eastAsia="Nikosh" w:hAnsi="Nikosh" w:cs="Nikosh"/>
                <w:b/>
                <w:color w:val="000000" w:themeColor="text1"/>
                <w:sz w:val="24"/>
                <w:szCs w:val="24"/>
                <w:cs/>
                <w:lang w:bidi="bn-IN"/>
              </w:rPr>
              <w:t>কর্তৃ</w:t>
            </w:r>
            <w:r w:rsidRPr="004E63AC">
              <w:rPr>
                <w:rFonts w:ascii="Nikosh" w:eastAsia="Nikosh" w:hAnsi="Nikosh" w:cs="Nikosh"/>
                <w:b/>
                <w:color w:val="000000" w:themeColor="text1"/>
                <w:sz w:val="24"/>
                <w:szCs w:val="24"/>
                <w:cs/>
                <w:lang w:bidi="bn-BD"/>
              </w:rPr>
              <w:t xml:space="preserve">ক স্বল্প </w:t>
            </w:r>
            <w:r w:rsidRPr="004E63AC">
              <w:rPr>
                <w:rFonts w:ascii="Nikosh" w:eastAsia="Nikosh" w:hAnsi="Nikosh" w:cs="Nikosh"/>
                <w:b/>
                <w:color w:val="000000" w:themeColor="text1"/>
                <w:sz w:val="24"/>
                <w:szCs w:val="24"/>
                <w:cs/>
                <w:lang w:bidi="bn-BD"/>
              </w:rPr>
              <w:lastRenderedPageBreak/>
              <w:t>মূল্যে অথবা টোল-ফ্রি নম্বর সুবিধা প্রদান</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lastRenderedPageBreak/>
              <w:t>মন্ত্রিপরিষদ বিভাগ, প্রধানমন্ত্রী</w:t>
            </w:r>
            <w:r w:rsidRPr="004E63AC">
              <w:rPr>
                <w:rFonts w:ascii="Nikosh" w:eastAsia="Nikosh" w:hAnsi="Nikosh" w:cs="Nikosh"/>
                <w:b/>
                <w:color w:val="000000" w:themeColor="text1"/>
                <w:sz w:val="24"/>
                <w:szCs w:val="24"/>
                <w:cs/>
                <w:lang w:bidi="bn-IN"/>
              </w:rPr>
              <w:t>র</w:t>
            </w:r>
            <w:r w:rsidRPr="004E63AC">
              <w:rPr>
                <w:rFonts w:ascii="Nikosh" w:eastAsia="Nikosh" w:hAnsi="Nikosh" w:cs="Nikosh"/>
                <w:b/>
                <w:color w:val="000000" w:themeColor="text1"/>
                <w:sz w:val="24"/>
                <w:szCs w:val="24"/>
                <w:cs/>
                <w:lang w:bidi="bn-BD"/>
              </w:rPr>
              <w:t xml:space="preserve"> কার্যালয়,   ডাক ও টেলিযোগাযোগ বিভাগ, এবং সকল মন্ত্রণালয়/বি</w:t>
            </w:r>
            <w:r w:rsidRPr="004E63AC">
              <w:rPr>
                <w:rFonts w:ascii="Nikosh" w:eastAsia="Nikosh" w:hAnsi="Nikosh" w:cs="Nikosh"/>
                <w:b/>
                <w:color w:val="000000" w:themeColor="text1"/>
                <w:sz w:val="24"/>
                <w:szCs w:val="24"/>
                <w:cs/>
                <w:lang w:bidi="bn-BD"/>
              </w:rPr>
              <w:lastRenderedPageBreak/>
              <w:t>ভাগ</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lastRenderedPageBreak/>
              <w:t>সেবা গ্রহণকারীরা সহজে এবং স্বল্প সময়ে সেবা পাবেন।</w:t>
            </w:r>
          </w:p>
        </w:tc>
        <w:tc>
          <w:tcPr>
            <w:tcW w:w="1170" w:type="dxa"/>
          </w:tcPr>
          <w:p w:rsidR="00C1114D"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90B82" w:rsidRPr="004E63AC" w:rsidRDefault="00090B82" w:rsidP="00090B82">
            <w:pPr>
              <w:pStyle w:val="ListParagraph"/>
              <w:tabs>
                <w:tab w:val="left" w:pos="5040"/>
              </w:tabs>
              <w:ind w:left="0"/>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c>
          <w:tcPr>
            <w:tcW w:w="3150" w:type="dxa"/>
          </w:tcPr>
          <w:p w:rsidR="00481C81" w:rsidRPr="004E63AC" w:rsidRDefault="00090B82" w:rsidP="00C60D5B">
            <w:pPr>
              <w:jc w:val="both"/>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r>
      <w:tr w:rsidR="00C1114D" w:rsidRPr="004E63AC" w:rsidTr="00E0341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১.১.৮</w:t>
            </w:r>
          </w:p>
        </w:tc>
        <w:tc>
          <w:tcPr>
            <w:tcW w:w="1676" w:type="dxa"/>
          </w:tcPr>
          <w:p w:rsidR="00C1114D" w:rsidRPr="004E63AC" w:rsidRDefault="00C1114D" w:rsidP="00C1114D">
            <w:pPr>
              <w:pStyle w:val="ListParagraph"/>
              <w:tabs>
                <w:tab w:val="left" w:pos="5040"/>
              </w:tabs>
              <w:ind w:left="0"/>
              <w:rPr>
                <w:rFonts w:ascii="Nikosh" w:eastAsia="Times New Roman" w:hAnsi="Nikosh" w:cs="Nikosh"/>
                <w:bCs/>
                <w:color w:val="000000" w:themeColor="text1"/>
                <w:sz w:val="24"/>
                <w:szCs w:val="24"/>
                <w:lang w:bidi="bn-IN"/>
              </w:rPr>
            </w:pPr>
            <w:r w:rsidRPr="004E63AC">
              <w:rPr>
                <w:rFonts w:ascii="Nikosh" w:eastAsia="Nikosh" w:hAnsi="Nikosh" w:cs="Nikosh"/>
                <w:b/>
                <w:color w:val="000000" w:themeColor="text1"/>
                <w:sz w:val="24"/>
                <w:szCs w:val="24"/>
                <w:cs/>
                <w:lang w:bidi="bn-IN"/>
              </w:rPr>
              <w:t xml:space="preserve">ডিজিটাল সরকার বাস্তবায়নের লক্ষ্যে সকল </w:t>
            </w:r>
            <w:r w:rsidRPr="004E63AC">
              <w:rPr>
                <w:rFonts w:ascii="Nikosh" w:eastAsia="Nikosh" w:hAnsi="Nikosh" w:cs="Nikosh"/>
                <w:b/>
                <w:color w:val="000000" w:themeColor="text1"/>
                <w:sz w:val="24"/>
                <w:szCs w:val="24"/>
                <w:cs/>
                <w:lang w:bidi="bn-BD"/>
              </w:rPr>
              <w:t>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দপ্তর ক</w:t>
            </w:r>
            <w:r w:rsidRPr="004E63AC">
              <w:rPr>
                <w:rFonts w:ascii="Nikosh" w:eastAsia="Nikosh" w:hAnsi="Nikosh" w:cs="Nikosh"/>
                <w:b/>
                <w:color w:val="000000" w:themeColor="text1"/>
                <w:sz w:val="24"/>
                <w:szCs w:val="24"/>
                <w:cs/>
                <w:lang w:bidi="bn-IN"/>
              </w:rPr>
              <w:t>র্তৃক ডিজিটাল সার্ভিস বাস্তবায়ন রোডম্যাপ প্রণয়ন ও তথ্যপ্রযুক্তি ব্যবস্থার মাধ্যমে বাস্তবায়ন সমন্বয়করণ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p>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C1114D" w:rsidRPr="004E63AC" w:rsidRDefault="00C1114D" w:rsidP="00C1114D">
            <w:pPr>
              <w:pStyle w:val="ListParagraph"/>
              <w:tabs>
                <w:tab w:val="left" w:pos="5040"/>
              </w:tabs>
              <w:ind w:left="0"/>
              <w:rPr>
                <w:rFonts w:ascii="Nikosh" w:hAnsi="Nikosh" w:cs="Nikosh"/>
                <w:b/>
                <w:i/>
                <w:iCs/>
                <w:color w:val="000000" w:themeColor="text1"/>
                <w:sz w:val="24"/>
                <w:szCs w:val="24"/>
                <w:u w:val="single"/>
                <w:cs/>
                <w:lang w:bidi="bn-BD"/>
              </w:rPr>
            </w:pPr>
            <w:r w:rsidRPr="004E63AC">
              <w:rPr>
                <w:rFonts w:ascii="Nikosh" w:eastAsia="Nikosh" w:hAnsi="Nikosh" w:cs="Nikosh"/>
                <w:b/>
                <w:color w:val="000000" w:themeColor="text1"/>
                <w:sz w:val="24"/>
                <w:szCs w:val="24"/>
                <w:cs/>
                <w:lang w:bidi="bn-IN"/>
              </w:rPr>
              <w:t xml:space="preserve">ডিজিটাল সার্ভিস </w:t>
            </w:r>
            <w:r w:rsidRPr="004E63AC">
              <w:rPr>
                <w:rFonts w:ascii="Nikosh" w:eastAsia="Nikosh" w:hAnsi="Nikosh" w:cs="Nikosh"/>
                <w:b/>
                <w:color w:val="000000" w:themeColor="text1"/>
                <w:sz w:val="24"/>
                <w:szCs w:val="24"/>
                <w:cs/>
                <w:lang w:bidi="bn-BD"/>
              </w:rPr>
              <w:t>বাস্তবায়নের সমন্বয় সাধিত হবে।</w:t>
            </w:r>
          </w:p>
        </w:tc>
        <w:tc>
          <w:tcPr>
            <w:tcW w:w="1170" w:type="dxa"/>
          </w:tcPr>
          <w:p w:rsidR="00C1114D" w:rsidRPr="004E63AC" w:rsidRDefault="00DC0081" w:rsidP="00DC0081">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৫০</w:t>
            </w:r>
            <w:r w:rsidR="00C1114D" w:rsidRPr="004E63AC">
              <w:rPr>
                <w:rFonts w:ascii="Nikosh" w:eastAsia="Nikosh" w:hAnsi="Nikosh" w:cs="Nikosh"/>
                <w:b/>
                <w:color w:val="000000" w:themeColor="text1"/>
                <w:sz w:val="24"/>
                <w:szCs w:val="24"/>
                <w:cs/>
                <w:lang w:bidi="bn-BD"/>
              </w:rPr>
              <w:t>%</w:t>
            </w:r>
          </w:p>
        </w:tc>
        <w:tc>
          <w:tcPr>
            <w:tcW w:w="810" w:type="dxa"/>
          </w:tcPr>
          <w:p w:rsidR="00C1114D" w:rsidRPr="004E63AC" w:rsidRDefault="00DC0081" w:rsidP="00C1114D">
            <w:pPr>
              <w:pStyle w:val="ListParagraph"/>
              <w:tabs>
                <w:tab w:val="left" w:pos="5040"/>
              </w:tabs>
              <w:ind w:left="0"/>
              <w:jc w:val="center"/>
              <w:rPr>
                <w:rFonts w:ascii="Nikosh" w:hAnsi="Nikosh" w:cs="Nikosh"/>
                <w:color w:val="000000" w:themeColor="text1"/>
                <w:sz w:val="24"/>
                <w:szCs w:val="24"/>
                <w:u w:val="single"/>
              </w:rPr>
            </w:pPr>
            <w:r w:rsidRPr="004E63AC">
              <w:rPr>
                <w:rFonts w:ascii="Nikosh" w:eastAsia="Nikosh" w:hAnsi="Nikosh" w:cs="Nikosh"/>
                <w:color w:val="000000" w:themeColor="text1"/>
                <w:sz w:val="24"/>
                <w:szCs w:val="24"/>
                <w:cs/>
                <w:lang w:bidi="bn-BD"/>
              </w:rPr>
              <w:t>১০০</w:t>
            </w:r>
            <w:r w:rsidRPr="004E63AC">
              <w:rPr>
                <w:rFonts w:ascii="Nikosh" w:eastAsia="Nikosh" w:hAnsi="Nikosh" w:cs="Nikosh"/>
                <w:color w:val="000000" w:themeColor="text1"/>
                <w:sz w:val="24"/>
                <w:szCs w:val="24"/>
                <w:lang w:bidi="bn-BD"/>
              </w:rPr>
              <w:t>%</w:t>
            </w:r>
          </w:p>
        </w:tc>
        <w:tc>
          <w:tcPr>
            <w:tcW w:w="810" w:type="dxa"/>
          </w:tcPr>
          <w:p w:rsidR="00C1114D"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90D21" w:rsidRPr="004E63AC" w:rsidRDefault="00CF09A9" w:rsidP="00F964F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ডিজিটাল</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প্রনয়ন</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হয়েছে</w:t>
            </w:r>
            <w:r w:rsidRPr="004E63AC">
              <w:rPr>
                <w:rFonts w:ascii="Nikosh" w:hAnsi="Nikosh" w:cs="Nikosh"/>
                <w:color w:val="000000"/>
                <w:sz w:val="24"/>
                <w:szCs w:val="24"/>
                <w:cs/>
                <w:lang w:bidi="hi-IN"/>
              </w:rPr>
              <w:t>।</w:t>
            </w:r>
          </w:p>
        </w:tc>
        <w:tc>
          <w:tcPr>
            <w:tcW w:w="3150" w:type="dxa"/>
          </w:tcPr>
          <w:p w:rsidR="007704FA" w:rsidRPr="004E63AC" w:rsidRDefault="00CF09A9" w:rsidP="00F964F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hAnsi="Nikosh" w:cs="Nikosh"/>
                <w:color w:val="000000"/>
                <w:sz w:val="24"/>
                <w:szCs w:val="24"/>
                <w:cs/>
                <w:lang w:bidi="bn-IN"/>
              </w:rPr>
              <w:t>বাজেট</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বরাদ্দসহ</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প্রযুক্তি</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ব্যবস্থার</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বাস্তবায়ন</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সমন্বয়করণের</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হয়েছে</w:t>
            </w:r>
            <w:r w:rsidRPr="004E63AC">
              <w:rPr>
                <w:rFonts w:ascii="Nikosh" w:hAnsi="Nikosh" w:cs="Nikosh"/>
                <w:color w:val="000000"/>
                <w:sz w:val="24"/>
                <w:szCs w:val="24"/>
                <w:cs/>
                <w:lang w:bidi="hi-IN"/>
              </w:rPr>
              <w:t>।</w:t>
            </w:r>
          </w:p>
          <w:p w:rsidR="007704FA" w:rsidRPr="004E63AC" w:rsidRDefault="007704FA" w:rsidP="007704FA">
            <w:pPr>
              <w:pStyle w:val="ListParagraph"/>
              <w:tabs>
                <w:tab w:val="left" w:pos="5040"/>
              </w:tabs>
              <w:ind w:left="0"/>
              <w:jc w:val="center"/>
              <w:rPr>
                <w:rFonts w:ascii="Nikosh" w:eastAsia="Nikosh" w:hAnsi="Nikosh" w:cs="Nikosh"/>
                <w:b/>
                <w:color w:val="000000" w:themeColor="text1"/>
                <w:sz w:val="24"/>
                <w:szCs w:val="24"/>
                <w:lang w:bidi="bn-BD"/>
              </w:rPr>
            </w:pPr>
          </w:p>
          <w:p w:rsidR="00B90D21" w:rsidRPr="004E63AC" w:rsidRDefault="00B90D21" w:rsidP="007704FA">
            <w:pPr>
              <w:pStyle w:val="ListParagraph"/>
              <w:tabs>
                <w:tab w:val="left" w:pos="5040"/>
              </w:tabs>
              <w:ind w:left="0"/>
              <w:jc w:val="center"/>
              <w:rPr>
                <w:rFonts w:ascii="Nikosh" w:eastAsia="Nikosh" w:hAnsi="Nikosh" w:cs="Nikosh"/>
                <w:b/>
                <w:color w:val="000000" w:themeColor="text1"/>
                <w:sz w:val="24"/>
                <w:szCs w:val="24"/>
                <w:lang w:bidi="hi-IN"/>
              </w:rPr>
            </w:pPr>
          </w:p>
        </w:tc>
      </w:tr>
      <w:tr w:rsidR="00E148F3" w:rsidRPr="004E63AC" w:rsidTr="00E0341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BD"/>
              </w:rPr>
              <w:t>১.১.৯</w:t>
            </w:r>
          </w:p>
        </w:tc>
        <w:tc>
          <w:tcPr>
            <w:tcW w:w="1676"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ডিজিটাল সার্ভিসসমূহে Data Analytics ও AI সংযোজনের মাধ্যমে স্মার্ট এবং পার্সোনালাইজড জনসেবা নিশ্চিতকরণ।</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সকল মন্ত্রণালয়/বিভাগ</w:t>
            </w:r>
          </w:p>
        </w:tc>
        <w:tc>
          <w:tcPr>
            <w:tcW w:w="1620"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সেবা প্রদান দ্রুত ও সমন্বিত হবে।</w:t>
            </w:r>
          </w:p>
        </w:tc>
        <w:tc>
          <w:tcPr>
            <w:tcW w:w="1170" w:type="dxa"/>
          </w:tcPr>
          <w:p w:rsidR="00E148F3" w:rsidRPr="004E63AC" w:rsidRDefault="004E63AC" w:rsidP="00C1114D">
            <w:pPr>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rPr>
              <w:t>∙</w:t>
            </w:r>
          </w:p>
        </w:tc>
        <w:tc>
          <w:tcPr>
            <w:tcW w:w="810" w:type="dxa"/>
          </w:tcPr>
          <w:p w:rsidR="00E148F3"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E148F3"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DC0081" w:rsidRPr="004E63AC" w:rsidRDefault="00DC0081" w:rsidP="00DC008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F964FD">
            <w:pPr>
              <w:pStyle w:val="ListParagraph"/>
              <w:tabs>
                <w:tab w:val="left" w:pos="5040"/>
              </w:tabs>
              <w:ind w:left="0"/>
              <w:rPr>
                <w:rFonts w:ascii="Nikosh" w:hAnsi="Nikosh" w:cs="Nikosh"/>
                <w:color w:val="000000"/>
                <w:sz w:val="24"/>
                <w:szCs w:val="24"/>
              </w:rPr>
            </w:pPr>
          </w:p>
        </w:tc>
        <w:tc>
          <w:tcPr>
            <w:tcW w:w="3150" w:type="dxa"/>
          </w:tcPr>
          <w:p w:rsidR="00E148F3" w:rsidRPr="004E63AC" w:rsidRDefault="00E148F3" w:rsidP="00F964FD">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306ABB">
            <w:pPr>
              <w:pStyle w:val="ListParagraph"/>
              <w:tabs>
                <w:tab w:val="left" w:pos="5040"/>
              </w:tabs>
              <w:ind w:left="0"/>
              <w:jc w:val="center"/>
              <w:rPr>
                <w:rFonts w:ascii="Nikosh" w:hAnsi="Nikosh" w:cs="Nikosh"/>
                <w:color w:val="000000"/>
                <w:sz w:val="24"/>
                <w:szCs w:val="24"/>
              </w:rPr>
            </w:pPr>
          </w:p>
        </w:tc>
      </w:tr>
      <w:tr w:rsidR="00E148F3" w:rsidRPr="004E63AC" w:rsidTr="00E0341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BD"/>
              </w:rPr>
            </w:pPr>
            <w:r w:rsidRPr="004E63AC">
              <w:rPr>
                <w:rFonts w:ascii="Nikosh" w:eastAsia="Times New Roman" w:hAnsi="Nikosh" w:cs="Nikosh"/>
                <w:b/>
                <w:color w:val="000000" w:themeColor="text1"/>
                <w:sz w:val="24"/>
                <w:szCs w:val="24"/>
                <w:cs/>
                <w:lang w:bidi="bn-IN"/>
              </w:rPr>
              <w:t>১.১.</w:t>
            </w:r>
            <w:r w:rsidRPr="004E63AC">
              <w:rPr>
                <w:rFonts w:ascii="Nikosh" w:eastAsia="Times New Roman" w:hAnsi="Nikosh" w:cs="Nikosh"/>
                <w:b/>
                <w:color w:val="000000" w:themeColor="text1"/>
                <w:sz w:val="24"/>
                <w:szCs w:val="24"/>
                <w:cs/>
                <w:lang w:bidi="bn-BD"/>
              </w:rPr>
              <w:t>১০</w:t>
            </w:r>
          </w:p>
        </w:tc>
        <w:tc>
          <w:tcPr>
            <w:tcW w:w="1676" w:type="dxa"/>
          </w:tcPr>
          <w:p w:rsidR="00E148F3" w:rsidRPr="004E63AC" w:rsidRDefault="00E148F3" w:rsidP="00C1114D">
            <w:pPr>
              <w:pStyle w:val="ListParagraph"/>
              <w:tabs>
                <w:tab w:val="left" w:pos="5040"/>
              </w:tabs>
              <w:ind w:left="61"/>
              <w:rPr>
                <w:rFonts w:ascii="Nikosh" w:hAnsi="Nikosh" w:cs="Nikosh"/>
                <w:b/>
                <w:color w:val="000000" w:themeColor="text1"/>
                <w:sz w:val="24"/>
                <w:szCs w:val="24"/>
                <w:rtl/>
                <w:cs/>
                <w:lang w:bidi="bn-BD"/>
              </w:rPr>
            </w:pPr>
            <w:r w:rsidRPr="004E63AC">
              <w:rPr>
                <w:rFonts w:ascii="Nikosh" w:eastAsia="Nikosh" w:hAnsi="Nikosh" w:cs="Nikosh"/>
                <w:b/>
                <w:color w:val="000000" w:themeColor="text1"/>
                <w:sz w:val="24"/>
                <w:szCs w:val="24"/>
                <w:cs/>
                <w:lang w:bidi="bn-BD"/>
              </w:rPr>
              <w:t xml:space="preserve">বড় সফটওয়্যার এবং আইটিইএস ক্রয়ের ক্ষেত্রে বিদ্যমান আইন ও বিধিমালা (PPA ও PPR) অনুসরণপূর্বক ক্রয়কারী কর্তৃপক্ষ </w:t>
            </w:r>
            <w:r w:rsidRPr="004E63AC">
              <w:rPr>
                <w:rFonts w:ascii="Nikosh" w:eastAsia="Nikosh" w:hAnsi="Nikosh" w:cs="Nikosh"/>
                <w:b/>
                <w:color w:val="000000" w:themeColor="text1"/>
                <w:sz w:val="24"/>
                <w:szCs w:val="24"/>
                <w:cs/>
                <w:lang w:bidi="bn-BD"/>
              </w:rPr>
              <w:lastRenderedPageBreak/>
              <w:t>প্রযোজ্য ক্ষেত্রে ডিজাইন ও সুপারভিশন (</w:t>
            </w:r>
            <w:r w:rsidRPr="004E63AC">
              <w:rPr>
                <w:rFonts w:ascii="Nikosh" w:eastAsia="Nikosh" w:hAnsi="Nikosh" w:cs="Nikosh"/>
                <w:bCs/>
                <w:color w:val="000000" w:themeColor="text1"/>
                <w:sz w:val="24"/>
                <w:szCs w:val="24"/>
                <w:lang w:bidi="bn-BD"/>
              </w:rPr>
              <w:t>PMC)</w:t>
            </w:r>
            <w:r w:rsidRPr="004E63AC">
              <w:rPr>
                <w:rFonts w:ascii="Nikosh" w:eastAsia="Nikosh" w:hAnsi="Nikosh" w:cs="Nikosh"/>
                <w:b/>
                <w:color w:val="000000" w:themeColor="text1"/>
                <w:sz w:val="24"/>
                <w:szCs w:val="24"/>
                <w:cs/>
                <w:lang w:bidi="bn-BD"/>
              </w:rPr>
              <w:t>এবং বাস্তবায়ন- এ দুটি পৃথক চুক্তির মাধ্যমে সম্পাদন</w:t>
            </w:r>
            <w:r w:rsidRPr="004E63AC">
              <w:rPr>
                <w:rFonts w:ascii="Nikosh" w:eastAsia="Nikosh" w:hAnsi="Nikosh" w:cs="Nikosh"/>
                <w:b/>
                <w:color w:val="000000" w:themeColor="text1"/>
                <w:sz w:val="24"/>
                <w:szCs w:val="24"/>
                <w:cs/>
                <w:lang w:bidi="hi-IN"/>
              </w:rPr>
              <w:t>।</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 xml:space="preserve">সকল ক্রয়কারী কর্তৃপক্ষ </w:t>
            </w:r>
          </w:p>
        </w:tc>
        <w:tc>
          <w:tcPr>
            <w:tcW w:w="1620" w:type="dxa"/>
          </w:tcPr>
          <w:p w:rsidR="00E148F3" w:rsidRPr="004E63AC" w:rsidRDefault="00E148F3"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148F3"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৭</w:t>
            </w:r>
            <w:r w:rsidR="00E148F3" w:rsidRPr="004E63AC">
              <w:rPr>
                <w:rFonts w:ascii="Nikosh" w:eastAsia="Nikosh" w:hAnsi="Nikosh" w:cs="Nikosh"/>
                <w:b/>
                <w:color w:val="000000" w:themeColor="text1"/>
                <w:sz w:val="24"/>
                <w:szCs w:val="24"/>
                <w:cs/>
                <w:lang w:bidi="bn-BD"/>
              </w:rPr>
              <w:t>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148F3" w:rsidRPr="004E63AC" w:rsidRDefault="00E86D40" w:rsidP="00E86D40">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বড় সফটওয়্যার এবং আইটিইএস ক্রয়ের ক্ষেত্রে বিদ্যমান আইন ও বিধিমালা (PPA ও PPR) অনুসরণপূর্বক ক্রয়কারী কর্তৃপক্ষ প্রযোজ্য ক্ষেত্রে ডিজাইন ও সুপারভিশন (</w:t>
            </w:r>
            <w:r w:rsidRPr="004E63AC">
              <w:rPr>
                <w:rFonts w:ascii="Nikosh" w:eastAsia="Nikosh" w:hAnsi="Nikosh" w:cs="Nikosh"/>
                <w:bCs/>
                <w:color w:val="000000" w:themeColor="text1"/>
                <w:sz w:val="24"/>
                <w:szCs w:val="24"/>
                <w:lang w:bidi="bn-BD"/>
              </w:rPr>
              <w:t>PMC)</w:t>
            </w:r>
            <w:r w:rsidRPr="004E63AC">
              <w:rPr>
                <w:rFonts w:ascii="Nikosh" w:eastAsia="Nikosh" w:hAnsi="Nikosh" w:cs="Nikosh"/>
                <w:b/>
                <w:color w:val="000000" w:themeColor="text1"/>
                <w:sz w:val="24"/>
                <w:szCs w:val="24"/>
                <w:cs/>
                <w:lang w:bidi="bn-BD"/>
              </w:rPr>
              <w:t xml:space="preserve">এবং বাস্তবায়ন- এ দুটি পৃথক চুক্তির </w:t>
            </w:r>
            <w:r w:rsidRPr="004E63AC">
              <w:rPr>
                <w:rFonts w:ascii="Nikosh" w:eastAsia="Nikosh" w:hAnsi="Nikosh" w:cs="Nikosh"/>
                <w:b/>
                <w:color w:val="000000" w:themeColor="text1"/>
                <w:sz w:val="24"/>
                <w:szCs w:val="24"/>
                <w:cs/>
                <w:lang w:bidi="bn-BD"/>
              </w:rPr>
              <w:lastRenderedPageBreak/>
              <w:t>মাধ্যমে সম্পাদন</w:t>
            </w:r>
            <w:r w:rsidRPr="004E63AC">
              <w:rPr>
                <w:rFonts w:ascii="Nikosh" w:eastAsia="Nikosh" w:hAnsi="Nikosh" w:cs="Nikosh"/>
                <w:b/>
                <w:color w:val="000000" w:themeColor="text1"/>
                <w:sz w:val="24"/>
                <w:szCs w:val="24"/>
                <w:cs/>
                <w:lang w:bidi="hi-IN"/>
              </w:rPr>
              <w:t>।</w:t>
            </w:r>
          </w:p>
        </w:tc>
        <w:tc>
          <w:tcPr>
            <w:tcW w:w="3150" w:type="dxa"/>
          </w:tcPr>
          <w:p w:rsidR="00E148F3" w:rsidRPr="004E63AC" w:rsidRDefault="00E86D40" w:rsidP="00E86D40">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বড়</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সফটওয়্যার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আইটিইএস</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বিদ্যমান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বিধিমালা</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(PPA ও PPR) অনুসরণপূর্বক</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 হয়।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প্রযোজ্য</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ডিজাইন</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সুপারভিশন (</w:t>
            </w:r>
            <w:r w:rsidR="00DC0081" w:rsidRPr="004E63AC">
              <w:rPr>
                <w:rFonts w:ascii="Nikosh" w:eastAsia="Nikosh" w:hAnsi="Nikosh" w:cs="Nikosh"/>
                <w:bCs/>
                <w:color w:val="000000" w:themeColor="text1"/>
                <w:sz w:val="24"/>
                <w:szCs w:val="24"/>
                <w:lang w:bidi="bn-BD"/>
              </w:rPr>
              <w:t>PMC)</w:t>
            </w:r>
            <w:r w:rsidR="004E63AC">
              <w:rPr>
                <w:rFonts w:ascii="Nikosh" w:eastAsia="Nikosh" w:hAnsi="Nikosh" w:cs="Nikosh"/>
                <w:bCs/>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বাস্তবায়ন- এ</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দুটি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পৃথক</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চুক্তির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মাধ্যমে</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সম্পাদন</w:t>
            </w:r>
            <w:r w:rsidR="004E63AC">
              <w:rPr>
                <w:rFonts w:ascii="Nikosh" w:eastAsia="Nikosh" w:hAnsi="Nikosh" w:cs="Nikosh"/>
                <w:b/>
                <w:color w:val="000000" w:themeColor="text1"/>
                <w:sz w:val="24"/>
                <w:szCs w:val="24"/>
                <w:lang w:bidi="bn-BD"/>
              </w:rPr>
              <w:t xml:space="preserve"> </w:t>
            </w:r>
            <w:r w:rsidR="00DC0081" w:rsidRPr="004E63AC">
              <w:rPr>
                <w:rFonts w:ascii="Nikosh" w:hAnsi="Nikosh" w:cs="Nikosh"/>
                <w:color w:val="000000"/>
                <w:sz w:val="24"/>
                <w:szCs w:val="24"/>
                <w:cs/>
                <w:lang w:bidi="bn-IN"/>
              </w:rPr>
              <w:t>করা হ</w:t>
            </w:r>
            <w:r w:rsidRPr="004E63AC">
              <w:rPr>
                <w:rFonts w:ascii="Nikosh" w:hAnsi="Nikosh" w:cs="Nikosh"/>
                <w:color w:val="000000"/>
                <w:sz w:val="24"/>
                <w:szCs w:val="24"/>
                <w:cs/>
                <w:lang w:bidi="bn-IN"/>
              </w:rPr>
              <w:t>বে</w:t>
            </w:r>
            <w:r w:rsidR="00DC0081" w:rsidRPr="004E63AC">
              <w:rPr>
                <w:rFonts w:ascii="Nikosh" w:hAnsi="Nikosh" w:cs="Nikosh"/>
                <w:color w:val="000000"/>
                <w:sz w:val="24"/>
                <w:szCs w:val="24"/>
                <w:cs/>
                <w:lang w:bidi="hi-IN"/>
              </w:rPr>
              <w:t>।</w:t>
            </w:r>
          </w:p>
        </w:tc>
      </w:tr>
      <w:tr w:rsidR="00052804" w:rsidRPr="004E63AC" w:rsidTr="00E03413">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১</w:t>
            </w:r>
          </w:p>
        </w:tc>
        <w:tc>
          <w:tcPr>
            <w:tcW w:w="1676" w:type="dxa"/>
          </w:tcPr>
          <w:p w:rsidR="00052804" w:rsidRPr="004E63AC" w:rsidRDefault="00052804" w:rsidP="00C1114D">
            <w:pPr>
              <w:pStyle w:val="ListParagraph"/>
              <w:tabs>
                <w:tab w:val="left" w:pos="5040"/>
              </w:tabs>
              <w:ind w:left="61"/>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t>বড়সফটওয়্যার</w:t>
            </w:r>
            <w:r w:rsidRPr="004E63AC">
              <w:rPr>
                <w:rFonts w:ascii="Nikosh" w:eastAsia="Nikosh" w:hAnsi="Nikosh" w:cs="Nikosh"/>
                <w:b/>
                <w:color w:val="000000" w:themeColor="text1"/>
                <w:sz w:val="24"/>
                <w:szCs w:val="24"/>
                <w:cs/>
                <w:lang w:bidi="bn-IN"/>
              </w:rPr>
              <w:t xml:space="preserve"> এবং আইটিইএস প্রকল্পের ক্ষেত্রে বিদ্যমান আইন অনুসরণপূর্বক প্রযোজ্য ক্ষেত্রে সংশ্লিষ্ট কর্তৃপক্ষ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tc>
        <w:tc>
          <w:tcPr>
            <w:tcW w:w="1260" w:type="dxa"/>
          </w:tcPr>
          <w:p w:rsidR="00052804" w:rsidRPr="004E63AC" w:rsidRDefault="00052804"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052804" w:rsidRPr="004E63AC" w:rsidRDefault="00052804"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052804" w:rsidRPr="004E63AC" w:rsidRDefault="0005280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52804" w:rsidRPr="004E63AC" w:rsidRDefault="00E86D40" w:rsidP="0005280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p w:rsidR="00052804" w:rsidRPr="004E63AC" w:rsidRDefault="00052804" w:rsidP="00052804">
            <w:pPr>
              <w:pStyle w:val="ListParagraph"/>
              <w:tabs>
                <w:tab w:val="left" w:pos="5040"/>
              </w:tabs>
              <w:ind w:left="0"/>
              <w:rPr>
                <w:rFonts w:ascii="Nikosh" w:hAnsi="Nikosh" w:cs="Nikosh"/>
                <w:color w:val="000000"/>
                <w:sz w:val="24"/>
                <w:szCs w:val="24"/>
              </w:rPr>
            </w:pPr>
          </w:p>
        </w:tc>
        <w:tc>
          <w:tcPr>
            <w:tcW w:w="3150" w:type="dxa"/>
          </w:tcPr>
          <w:p w:rsidR="00052804" w:rsidRPr="004E63AC" w:rsidRDefault="00E86D40" w:rsidP="00E86D40">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যোগাযোগের উদ্যোগ গ্রহণ করা হয়েছে।</w:t>
            </w:r>
          </w:p>
        </w:tc>
      </w:tr>
      <w:tr w:rsidR="00E86D40" w:rsidRPr="004E63AC" w:rsidTr="00E03413">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২</w:t>
            </w:r>
          </w:p>
        </w:tc>
        <w:tc>
          <w:tcPr>
            <w:tcW w:w="1676" w:type="dxa"/>
          </w:tcPr>
          <w:p w:rsidR="00E86D40" w:rsidRPr="004E63AC" w:rsidRDefault="00E86D40" w:rsidP="00C1114D">
            <w:pPr>
              <w:pStyle w:val="ListParagraph"/>
              <w:tabs>
                <w:tab w:val="left" w:pos="5040"/>
              </w:tabs>
              <w:ind w:left="61"/>
              <w:rPr>
                <w:rFonts w:ascii="Nikosh" w:eastAsia="Nikosh" w:hAnsi="Nikosh" w:cs="Nikosh"/>
                <w:b/>
                <w:color w:val="000000" w:themeColor="text1"/>
                <w:sz w:val="24"/>
                <w:szCs w:val="24"/>
                <w:cs/>
                <w:lang w:bidi="bn-BD"/>
              </w:rPr>
            </w:pPr>
            <w:r w:rsidRPr="004E63AC">
              <w:rPr>
                <w:rFonts w:ascii="Nikosh" w:eastAsia="Nikosh" w:hAnsi="Nikosh" w:cs="Nikosh"/>
                <w:bCs/>
                <w:color w:val="000000" w:themeColor="text1"/>
                <w:sz w:val="24"/>
                <w:szCs w:val="24"/>
                <w:lang w:bidi="bn-IN"/>
              </w:rPr>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জন্য নির্দেশিকা প্রস্তুত</w:t>
            </w:r>
            <w:r w:rsidRPr="004E63AC">
              <w:rPr>
                <w:rFonts w:ascii="Nikosh" w:eastAsia="Nikosh" w:hAnsi="Nikosh" w:cs="Nikosh"/>
                <w:b/>
                <w:color w:val="000000" w:themeColor="text1"/>
                <w:sz w:val="24"/>
                <w:szCs w:val="24"/>
                <w:cs/>
                <w:lang w:bidi="bn-BD"/>
              </w:rPr>
              <w:t>করণ।</w:t>
            </w:r>
          </w:p>
        </w:tc>
        <w:tc>
          <w:tcPr>
            <w:tcW w:w="1260" w:type="dxa"/>
          </w:tcPr>
          <w:p w:rsidR="00E86D40" w:rsidRPr="004E63AC" w:rsidRDefault="00E86D40"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E86D40" w:rsidRPr="004E63AC" w:rsidRDefault="00E86D40"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হবে</w:t>
            </w:r>
            <w:r w:rsidRPr="004E63AC">
              <w:rPr>
                <w:rFonts w:ascii="Nikosh" w:eastAsia="Nikosh" w:hAnsi="Nikosh" w:cs="Nikosh"/>
                <w:b/>
                <w:color w:val="000000" w:themeColor="text1"/>
                <w:sz w:val="24"/>
                <w:szCs w:val="24"/>
                <w:cs/>
                <w:lang w:val="fr-FR" w:bidi="hi-IN"/>
              </w:rPr>
              <w:t>।</w:t>
            </w:r>
          </w:p>
        </w:tc>
        <w:tc>
          <w:tcPr>
            <w:tcW w:w="1170" w:type="dxa"/>
          </w:tcPr>
          <w:p w:rsidR="00E86D40"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86D40" w:rsidRPr="004E63AC" w:rsidRDefault="00E86D40" w:rsidP="004E63AC">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নির্দেশিকা প্রস্তুত</w:t>
            </w:r>
            <w:r w:rsidRPr="004E63AC">
              <w:rPr>
                <w:rFonts w:ascii="Nikosh" w:eastAsia="Nikosh" w:hAnsi="Nikosh" w:cs="Nikosh"/>
                <w:b/>
                <w:color w:val="000000" w:themeColor="text1"/>
                <w:sz w:val="24"/>
                <w:szCs w:val="24"/>
                <w:cs/>
                <w:lang w:bidi="bn-BD"/>
              </w:rPr>
              <w:t>করণ।</w:t>
            </w:r>
          </w:p>
          <w:p w:rsidR="00E86D40" w:rsidRPr="004E63AC" w:rsidRDefault="00E86D40" w:rsidP="004E63AC">
            <w:pPr>
              <w:pStyle w:val="ListParagraph"/>
              <w:tabs>
                <w:tab w:val="left" w:pos="5040"/>
              </w:tabs>
              <w:ind w:left="0"/>
              <w:rPr>
                <w:rFonts w:ascii="Nikosh" w:hAnsi="Nikosh" w:cs="Nikosh"/>
                <w:color w:val="000000"/>
                <w:sz w:val="24"/>
                <w:szCs w:val="24"/>
              </w:rPr>
            </w:pPr>
          </w:p>
        </w:tc>
        <w:tc>
          <w:tcPr>
            <w:tcW w:w="3150" w:type="dxa"/>
          </w:tcPr>
          <w:p w:rsidR="00E86D40" w:rsidRPr="004E63AC" w:rsidRDefault="00E86D40" w:rsidP="004E63AC">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w:t>
            </w:r>
            <w:r w:rsidR="004041A1">
              <w:rPr>
                <w:rFonts w:ascii="Nikosh" w:hAnsi="Nikosh" w:cs="Nikosh"/>
                <w:color w:val="000000"/>
                <w:sz w:val="24"/>
                <w:szCs w:val="24"/>
                <w:lang w:bidi="bn-IN"/>
              </w:rPr>
              <w:t xml:space="preserve"> </w:t>
            </w:r>
            <w:r w:rsidR="00B21C03" w:rsidRPr="004E63AC">
              <w:rPr>
                <w:rFonts w:ascii="Nikosh" w:eastAsia="Nikosh" w:hAnsi="Nikosh" w:cs="Nikosh"/>
                <w:b/>
                <w:color w:val="000000" w:themeColor="text1"/>
                <w:sz w:val="24"/>
                <w:szCs w:val="24"/>
                <w:cs/>
                <w:lang w:bidi="bn-IN"/>
              </w:rPr>
              <w:t>নির্দেশিকা প্রস্তুত</w:t>
            </w:r>
            <w:r w:rsidR="00B21C03" w:rsidRPr="004E63AC">
              <w:rPr>
                <w:rFonts w:ascii="Nikosh" w:eastAsia="Nikosh" w:hAnsi="Nikosh" w:cs="Nikosh"/>
                <w:b/>
                <w:color w:val="000000" w:themeColor="text1"/>
                <w:sz w:val="24"/>
                <w:szCs w:val="24"/>
                <w:cs/>
                <w:lang w:bidi="bn-BD"/>
              </w:rPr>
              <w:t>করণের</w:t>
            </w:r>
            <w:r w:rsidRPr="004E63AC">
              <w:rPr>
                <w:rFonts w:ascii="Nikosh" w:hAnsi="Nikosh" w:cs="Nikosh"/>
                <w:color w:val="000000"/>
                <w:sz w:val="24"/>
                <w:szCs w:val="24"/>
                <w:cs/>
                <w:lang w:bidi="bn-IN"/>
              </w:rPr>
              <w:t xml:space="preserve"> উদ্যোগ গ্রহণ করা হয়েছে।</w:t>
            </w:r>
          </w:p>
        </w:tc>
      </w:tr>
      <w:tr w:rsidR="00EC50AA" w:rsidRPr="004E63AC" w:rsidTr="00E0341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৩</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সর্বস্তরে ডিজিটাইজেশনের প্রতিবন্ধকতাগুলো </w:t>
            </w:r>
            <w:r w:rsidRPr="004E63AC">
              <w:rPr>
                <w:rFonts w:ascii="Nikosh" w:eastAsia="Nikosh" w:hAnsi="Nikosh" w:cs="Nikosh"/>
                <w:color w:val="000000" w:themeColor="text1"/>
                <w:sz w:val="24"/>
                <w:szCs w:val="24"/>
                <w:cs/>
                <w:lang w:bidi="bn-IN"/>
              </w:rPr>
              <w:lastRenderedPageBreak/>
              <w:t>চিহ্নিতকরণ, দূরীকরণ ও অগ্রগতির পরিমাপযোগ্য নির্ণায়ক নির্ধারণ</w:t>
            </w:r>
            <w:r w:rsidRPr="004E63AC">
              <w:rPr>
                <w:rFonts w:ascii="Nikosh" w:eastAsia="Nikosh" w:hAnsi="Nikosh" w:cs="Nikosh"/>
                <w:color w:val="000000" w:themeColor="text1"/>
                <w:sz w:val="24"/>
                <w:szCs w:val="24"/>
                <w:cs/>
                <w:lang w:bidi="hi-IN"/>
              </w:rPr>
              <w:t>।</w:t>
            </w: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lastRenderedPageBreak/>
              <w:t xml:space="preserve">সকল মন্ত্রণালয়/বিভাগ/দপ্তর/ </w:t>
            </w:r>
            <w:r w:rsidRPr="004E63AC">
              <w:rPr>
                <w:rFonts w:ascii="Nikosh" w:eastAsia="Nikosh" w:hAnsi="Nikosh" w:cs="Nikosh"/>
                <w:b/>
                <w:color w:val="000000" w:themeColor="text1"/>
                <w:sz w:val="24"/>
                <w:szCs w:val="24"/>
                <w:cs/>
                <w:lang w:bidi="bn-BD"/>
              </w:rPr>
              <w:lastRenderedPageBreak/>
              <w:t>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b/>
                <w:color w:val="000000" w:themeColor="text1"/>
                <w:sz w:val="24"/>
                <w:szCs w:val="24"/>
                <w:cs/>
                <w:lang w:val="fr-FR" w:bidi="bn-IN"/>
              </w:rPr>
              <w:lastRenderedPageBreak/>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C50AA" w:rsidRPr="004E63AC" w:rsidRDefault="00303960" w:rsidP="004041A1">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প্রতিবন্ধকতাগুলো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চিহ্ণিতকরণ</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দূরীকরণ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অগ্রগতির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পরিমাপযোগ্য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নির্ণায়ক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নির্ধারণে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lastRenderedPageBreak/>
              <w:t>পদক্ষেপ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হয়েছে</w:t>
            </w:r>
            <w:r w:rsidRPr="004E63AC">
              <w:rPr>
                <w:rFonts w:ascii="Nikosh" w:hAnsi="Nikosh" w:cs="Nikosh"/>
                <w:color w:val="000000"/>
                <w:sz w:val="24"/>
                <w:szCs w:val="24"/>
                <w:cs/>
                <w:lang w:bidi="hi-IN"/>
              </w:rPr>
              <w:t>।</w:t>
            </w:r>
            <w:r w:rsidR="004041A1">
              <w:rPr>
                <w:rFonts w:ascii="Nikosh" w:hAnsi="Nikosh" w:cs="Nikosh"/>
                <w:color w:val="000000"/>
                <w:sz w:val="24"/>
                <w:szCs w:val="24"/>
                <w:lang w:bidi="hi-IN"/>
              </w:rPr>
              <w:t xml:space="preserve"> </w:t>
            </w:r>
            <w:r w:rsidRPr="004E63AC">
              <w:rPr>
                <w:rFonts w:ascii="Nikosh" w:hAnsi="Nikosh" w:cs="Nikosh"/>
                <w:color w:val="000000"/>
                <w:sz w:val="24"/>
                <w:szCs w:val="24"/>
                <w:cs/>
                <w:lang w:bidi="bn-IN"/>
              </w:rPr>
              <w:t>এবিষয়ে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অধিদপ্তরে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দ্রুততম</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নিরবিচ্ছন্ন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নিমিত্তে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পরিবর্তে</w:t>
            </w:r>
            <w:r w:rsidRPr="004E63AC">
              <w:rPr>
                <w:rFonts w:ascii="Nikosh" w:hAnsi="Nikosh" w:cs="Nikosh"/>
                <w:color w:val="000000"/>
                <w:sz w:val="24"/>
                <w:szCs w:val="24"/>
              </w:rPr>
              <w:t xml:space="preserve"> LAN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সেবাপ্রদান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EC50AA" w:rsidRPr="004E63AC" w:rsidRDefault="000A04C3" w:rsidP="008258EF">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themeColor="text1"/>
                <w:sz w:val="24"/>
                <w:szCs w:val="24"/>
                <w:cs/>
                <w:lang w:bidi="bn-IN"/>
              </w:rPr>
              <w:lastRenderedPageBreak/>
              <w:t>পর্যায়ক্রমে</w:t>
            </w:r>
            <w:r w:rsidR="004041A1">
              <w:rPr>
                <w:rFonts w:ascii="Nikosh" w:hAnsi="Nikosh" w:cs="Nikosh"/>
                <w:color w:val="000000" w:themeColor="text1"/>
                <w:sz w:val="24"/>
                <w:szCs w:val="24"/>
                <w:lang w:bidi="bn-IN"/>
              </w:rPr>
              <w:t xml:space="preserve"> </w:t>
            </w:r>
            <w:r w:rsidRPr="004E63AC">
              <w:rPr>
                <w:rFonts w:ascii="Nikosh" w:hAnsi="Nikosh" w:cs="Nikosh"/>
                <w:color w:val="000000"/>
                <w:szCs w:val="24"/>
              </w:rPr>
              <w:t>LAN</w:t>
            </w:r>
            <w:r w:rsidR="004041A1">
              <w:rPr>
                <w:rFonts w:ascii="Nikosh" w:hAnsi="Nikosh" w:cs="Nikosh"/>
                <w:color w:val="000000"/>
                <w:szCs w:val="24"/>
              </w:rPr>
              <w:t xml:space="preserve">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উন্নতকরণ</w:t>
            </w:r>
            <w:r w:rsidR="004041A1">
              <w:rPr>
                <w:rFonts w:ascii="Nikosh" w:hAnsi="Nikosh" w:cs="Nikosh"/>
                <w:color w:val="000000"/>
                <w:sz w:val="24"/>
                <w:szCs w:val="24"/>
                <w:lang w:bidi="bn-IN"/>
              </w:rPr>
              <w:t xml:space="preserve"> </w:t>
            </w:r>
            <w:r w:rsidR="00030B75" w:rsidRPr="004E63AC">
              <w:rPr>
                <w:rFonts w:ascii="Nikosh" w:hAnsi="Nikosh" w:cs="Nikosh"/>
                <w:color w:val="000000"/>
                <w:sz w:val="24"/>
                <w:szCs w:val="24"/>
                <w:cs/>
                <w:lang w:bidi="bn-IN"/>
              </w:rPr>
              <w:t>কার্যক্রম</w:t>
            </w:r>
            <w:r w:rsidR="004041A1">
              <w:rPr>
                <w:rFonts w:ascii="Nikosh" w:hAnsi="Nikosh" w:cs="Nikosh"/>
                <w:color w:val="000000"/>
                <w:sz w:val="24"/>
                <w:szCs w:val="24"/>
                <w:lang w:bidi="bn-IN"/>
              </w:rPr>
              <w:t xml:space="preserve"> </w:t>
            </w:r>
            <w:r w:rsidR="008258EF" w:rsidRPr="004E63AC">
              <w:rPr>
                <w:rFonts w:ascii="Nikosh" w:hAnsi="Nikosh" w:cs="Nikosh"/>
                <w:color w:val="000000"/>
                <w:sz w:val="24"/>
                <w:szCs w:val="24"/>
                <w:cs/>
                <w:lang w:bidi="bn-IN"/>
              </w:rPr>
              <w:t>শুরু</w:t>
            </w:r>
            <w:r w:rsidR="004041A1">
              <w:rPr>
                <w:rFonts w:ascii="Nikosh" w:hAnsi="Nikosh" w:cs="Nikosh"/>
                <w:color w:val="000000"/>
                <w:sz w:val="24"/>
                <w:szCs w:val="24"/>
                <w:lang w:bidi="bn-IN"/>
              </w:rPr>
              <w:t xml:space="preserve"> </w:t>
            </w:r>
            <w:r w:rsidR="008258EF" w:rsidRPr="004E63AC">
              <w:rPr>
                <w:rFonts w:ascii="Nikosh" w:hAnsi="Nikosh" w:cs="Nikosh"/>
                <w:color w:val="000000"/>
                <w:sz w:val="24"/>
                <w:szCs w:val="24"/>
                <w:cs/>
                <w:lang w:bidi="bn-IN"/>
              </w:rPr>
              <w:t>হয়েছে</w:t>
            </w:r>
            <w:r w:rsidR="008258EF" w:rsidRPr="004E63AC">
              <w:rPr>
                <w:rFonts w:ascii="Nikosh" w:hAnsi="Nikosh" w:cs="Nikosh"/>
                <w:color w:val="000000"/>
                <w:sz w:val="24"/>
                <w:szCs w:val="24"/>
                <w:cs/>
                <w:lang w:bidi="hi-IN"/>
              </w:rPr>
              <w:t>।</w:t>
            </w:r>
          </w:p>
        </w:tc>
      </w:tr>
      <w:tr w:rsidR="00EC50AA" w:rsidRPr="004E63AC" w:rsidTr="00E0341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১.১.১৪</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IN"/>
              </w:rPr>
              <w:t>সরকারিসকলঅনুমতি</w:t>
            </w:r>
            <w:r w:rsidRPr="004E63AC">
              <w:rPr>
                <w:rFonts w:ascii="Nikosh" w:eastAsia="Nikosh" w:hAnsi="Nikosh" w:cs="Nikosh"/>
                <w:color w:val="000000" w:themeColor="text1"/>
                <w:sz w:val="24"/>
                <w:szCs w:val="24"/>
              </w:rPr>
              <w:t xml:space="preserve">, </w:t>
            </w:r>
            <w:r w:rsidRPr="004E63AC">
              <w:rPr>
                <w:rFonts w:ascii="Nikosh" w:eastAsia="Nikosh" w:hAnsi="Nikosh" w:cs="Nikosh"/>
                <w:color w:val="000000" w:themeColor="text1"/>
                <w:sz w:val="24"/>
                <w:szCs w:val="24"/>
                <w:cs/>
                <w:lang w:bidi="bn-IN"/>
              </w:rPr>
              <w:t>অনুদান/সুবিধা/প্রণোদনাবালাইসেন্সপ্রাপ্তি/নবায়নেরজন্যপ্রাক-যোগ্যতাহিসেবেসংশ্লিষ্টপ্রতিষ্ঠানেরডিজিটালাইজেশনকেউৎসাহিতকরাহবে।</w:t>
            </w: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color w:val="000000" w:themeColor="text1"/>
                <w:sz w:val="24"/>
                <w:szCs w:val="24"/>
                <w:cs/>
                <w:lang w:bidi="bn-IN"/>
              </w:rPr>
              <w:t xml:space="preserve">ডিজিটালাইজেশনউৎসাহিতহবে এবং </w:t>
            </w:r>
            <w:r w:rsidRPr="004E63AC">
              <w:rPr>
                <w:rFonts w:ascii="Nikosh" w:eastAsia="Nikosh" w:hAnsi="Nikosh" w:cs="Nikosh"/>
                <w:b/>
                <w:color w:val="000000" w:themeColor="text1"/>
                <w:sz w:val="24"/>
                <w:szCs w:val="24"/>
                <w:cs/>
                <w:lang w:val="fr-FR" w:bidi="bn-IN"/>
              </w:rPr>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C50AA" w:rsidRPr="004E63AC" w:rsidRDefault="000A04C3" w:rsidP="00ED2CA4">
            <w:pPr>
              <w:pStyle w:val="ListParagraph"/>
              <w:tabs>
                <w:tab w:val="left" w:pos="5040"/>
              </w:tabs>
              <w:ind w:left="0"/>
              <w:rPr>
                <w:rFonts w:ascii="Nikosh" w:hAnsi="Nikosh" w:cs="Nikosh"/>
                <w:sz w:val="24"/>
                <w:szCs w:val="24"/>
              </w:rPr>
            </w:pPr>
            <w:r w:rsidRPr="004E63AC">
              <w:rPr>
                <w:rFonts w:ascii="Nikosh" w:hAnsi="Nikosh" w:cs="Nikosh"/>
                <w:color w:val="000000"/>
                <w:sz w:val="24"/>
                <w:szCs w:val="24"/>
                <w:cs/>
                <w:lang w:bidi="bn-IN"/>
              </w:rPr>
              <w:t>সরকারি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অনুদান</w:t>
            </w:r>
            <w:r w:rsidRPr="004E63AC">
              <w:rPr>
                <w:rFonts w:ascii="Nikosh" w:hAnsi="Nikosh" w:cs="Nikosh"/>
                <w:color w:val="000000"/>
                <w:sz w:val="24"/>
                <w:szCs w:val="24"/>
              </w:rPr>
              <w:t>/</w:t>
            </w:r>
            <w:r w:rsidRPr="004E63AC">
              <w:rPr>
                <w:rFonts w:ascii="Nikosh" w:hAnsi="Nikosh" w:cs="Nikosh"/>
                <w:color w:val="000000"/>
                <w:sz w:val="24"/>
                <w:szCs w:val="24"/>
                <w:cs/>
                <w:lang w:bidi="bn-IN"/>
              </w:rPr>
              <w:t>সুবিধা</w:t>
            </w:r>
            <w:r w:rsidRPr="004E63AC">
              <w:rPr>
                <w:rFonts w:ascii="Nikosh" w:hAnsi="Nikosh" w:cs="Nikosh"/>
                <w:color w:val="000000"/>
                <w:sz w:val="24"/>
                <w:szCs w:val="24"/>
              </w:rPr>
              <w:t>/</w:t>
            </w:r>
            <w:r w:rsidRPr="004E63AC">
              <w:rPr>
                <w:rFonts w:ascii="Nikosh" w:hAnsi="Nikosh" w:cs="Nikosh"/>
                <w:color w:val="000000"/>
                <w:sz w:val="24"/>
                <w:szCs w:val="24"/>
                <w:cs/>
                <w:lang w:bidi="bn-IN"/>
              </w:rPr>
              <w:t>প্রণোদনা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লাইসেন্স</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নবায়নের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41A1">
              <w:rPr>
                <w:rFonts w:ascii="Nikosh" w:hAnsi="Nikosh" w:cs="Nikosh"/>
                <w:color w:val="000000"/>
                <w:sz w:val="24"/>
                <w:szCs w:val="24"/>
                <w:lang w:bidi="bn-IN"/>
              </w:rPr>
              <w:t xml:space="preserve"> </w:t>
            </w:r>
            <w:r w:rsidRPr="004E63AC">
              <w:rPr>
                <w:rFonts w:ascii="Nikosh" w:eastAsia="Nikosh" w:hAnsi="Nikosh" w:cs="Nikosh"/>
                <w:color w:val="000000" w:themeColor="text1"/>
                <w:sz w:val="24"/>
                <w:szCs w:val="24"/>
                <w:cs/>
                <w:lang w:bidi="bn-IN"/>
              </w:rPr>
              <w:t>জিটালাইজেশনকে</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উৎসাহিত</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হবে।</w:t>
            </w:r>
          </w:p>
          <w:p w:rsidR="00EC50AA" w:rsidRPr="004E63AC" w:rsidRDefault="00EC50AA" w:rsidP="00C1114D">
            <w:pPr>
              <w:pStyle w:val="ListParagraph"/>
              <w:tabs>
                <w:tab w:val="left" w:pos="5040"/>
              </w:tabs>
              <w:ind w:left="0"/>
              <w:jc w:val="center"/>
              <w:rPr>
                <w:rFonts w:ascii="Nikosh" w:hAnsi="Nikosh" w:cs="Nikosh"/>
                <w:color w:val="000000" w:themeColor="text1"/>
                <w:sz w:val="24"/>
                <w:szCs w:val="24"/>
              </w:rPr>
            </w:pPr>
          </w:p>
        </w:tc>
        <w:tc>
          <w:tcPr>
            <w:tcW w:w="3150" w:type="dxa"/>
          </w:tcPr>
          <w:p w:rsidR="00EC50AA" w:rsidRPr="004E63AC" w:rsidRDefault="00ED2CA4" w:rsidP="00BB7895">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 xml:space="preserve">জিটালাইজেশনের অংশ হিসেবে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দাপ্তরিক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কর্মকান্ড</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tc>
      </w:tr>
      <w:tr w:rsidR="00ED2CA4" w:rsidRPr="004E63AC" w:rsidTr="00E0341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১.২.১</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সকল সরকারি প্রতিষ্ঠানের নাগরিক সেবার</w:t>
            </w:r>
            <w:r w:rsidRPr="004E63AC">
              <w:rPr>
                <w:rFonts w:ascii="Nikosh" w:hAnsi="Nikosh" w:cs="Nikosh"/>
                <w:color w:val="000000" w:themeColor="text1"/>
                <w:sz w:val="24"/>
                <w:szCs w:val="24"/>
                <w:shd w:val="clear" w:color="auto" w:fill="FFFFFF"/>
                <w:cs/>
                <w:lang w:bidi="bn-IN"/>
              </w:rPr>
              <w:t xml:space="preserve"> হালনাগা</w:t>
            </w:r>
            <w:r w:rsidRPr="004E63AC">
              <w:rPr>
                <w:rFonts w:ascii="Nikosh" w:hAnsi="Nikosh" w:cs="Nikosh"/>
                <w:color w:val="000000" w:themeColor="text1"/>
                <w:sz w:val="24"/>
                <w:szCs w:val="24"/>
                <w:shd w:val="clear" w:color="auto" w:fill="FFFFFF"/>
                <w:cs/>
                <w:lang w:bidi="bn-BD"/>
              </w:rPr>
              <w:t>দ</w:t>
            </w:r>
            <w:r w:rsidRPr="004E63AC">
              <w:rPr>
                <w:rFonts w:ascii="Nikosh" w:hAnsi="Nikosh" w:cs="Nikosh"/>
                <w:color w:val="000000" w:themeColor="text1"/>
                <w:sz w:val="24"/>
                <w:szCs w:val="24"/>
                <w:shd w:val="clear" w:color="auto" w:fill="FFFFFF"/>
                <w:cs/>
                <w:lang w:bidi="bn-IN"/>
              </w:rPr>
              <w:t xml:space="preserve">কৃত </w:t>
            </w:r>
            <w:r w:rsidRPr="004E63AC">
              <w:rPr>
                <w:rFonts w:ascii="Nikosh" w:hAnsi="Nikosh" w:cs="Nikosh"/>
                <w:color w:val="000000" w:themeColor="text1"/>
                <w:sz w:val="24"/>
                <w:szCs w:val="24"/>
                <w:shd w:val="clear" w:color="auto" w:fill="FFFFFF"/>
                <w:cs/>
                <w:lang w:bidi="bn-BD"/>
              </w:rPr>
              <w:t xml:space="preserve"> তথ্য </w:t>
            </w:r>
            <w:r w:rsidRPr="004E63AC">
              <w:rPr>
                <w:rFonts w:ascii="Nikosh" w:hAnsi="Nikosh" w:cs="Nikosh"/>
                <w:color w:val="000000" w:themeColor="text1"/>
                <w:sz w:val="24"/>
                <w:szCs w:val="24"/>
                <w:shd w:val="clear" w:color="auto" w:fill="FFFFFF"/>
                <w:cs/>
                <w:lang w:bidi="bn-IN"/>
              </w:rPr>
              <w:t>সারণী ও</w:t>
            </w:r>
            <w:r w:rsidRPr="004E63AC">
              <w:rPr>
                <w:rFonts w:ascii="Nikosh" w:hAnsi="Nikosh" w:cs="Nikosh"/>
                <w:color w:val="000000" w:themeColor="text1"/>
                <w:sz w:val="24"/>
                <w:szCs w:val="24"/>
                <w:shd w:val="clear" w:color="auto" w:fill="FFFFFF"/>
                <w:cs/>
                <w:lang w:bidi="bn-BD"/>
              </w:rPr>
              <w:t>য়েবসাইটে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মন্ত্রিপরিষদ বিভাগ এবং সকল মন্ত্রণালয়/বিভাগ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জনগণের প্রয়োজনীয় তথ্য প্রাপ্তি নিশ্চিত হবে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নাগরিক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তথ্যবাতায়নে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E0341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১.২.২</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ইলেকট্রনিক ক্রয় পদ্ধতি চালুকরণ ও সকল উন্মুক্ত দরপত্র ও নিয়োগ বিজ্ঞপ্তি অনলাইনে প্রকাশের ব্যবস্থাকরণ।</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 (সিপিটিইউ)এবংসকল মন্ত্রণালয়</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BD"/>
              </w:rPr>
              <w:t>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সরকারি ক্রয়ের ক্ষেত্রে স্বচ্ছতা বৃদ্ধি পাবে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চালুকরণ</w:t>
            </w:r>
            <w:r w:rsidRPr="004E63AC">
              <w:rPr>
                <w:rFonts w:ascii="Nikosh" w:hAnsi="Nikosh" w:cs="Nikosh"/>
                <w:color w:val="000000"/>
                <w:sz w:val="24"/>
                <w:szCs w:val="24"/>
                <w:cs/>
                <w:lang w:bidi="hi-IN"/>
              </w:rPr>
              <w:t>।</w:t>
            </w:r>
          </w:p>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4041A1"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চালু</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রয়েছে</w:t>
            </w:r>
            <w:r w:rsidR="00ED2CA4" w:rsidRPr="004E63AC">
              <w:rPr>
                <w:rFonts w:ascii="Nikosh" w:hAnsi="Nikosh" w:cs="Nikosh"/>
                <w:color w:val="000000"/>
                <w:sz w:val="24"/>
                <w:szCs w:val="24"/>
                <w:cs/>
                <w:lang w:bidi="hi-IN"/>
              </w:rPr>
              <w:t>।</w:t>
            </w:r>
          </w:p>
          <w:p w:rsidR="00ED2CA4" w:rsidRPr="004E63AC" w:rsidRDefault="00ED2CA4" w:rsidP="004041A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E0341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১.২.৩</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lang w:bidi="bn-BD"/>
              </w:rPr>
              <w:t>PPA</w:t>
            </w:r>
            <w:r w:rsidRPr="004E63AC">
              <w:rPr>
                <w:rFonts w:ascii="Nikosh" w:hAnsi="Nikosh" w:cs="Nikosh"/>
                <w:color w:val="000000" w:themeColor="text1"/>
                <w:sz w:val="24"/>
                <w:szCs w:val="24"/>
                <w:shd w:val="clear" w:color="auto" w:fill="FFFFFF"/>
                <w:cs/>
                <w:lang w:bidi="bn-BD"/>
              </w:rPr>
              <w:t xml:space="preserve"> ও PPRঅনুযায়ী সংশ্লিষ্ট মন্ত্রণালয়/ বিভাগ/দপ্তর/সংস্থার নিজস্ব ওয়েবসাইটে দরপত্র বিজ্ঞপ্তি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eastAsia="Nikosh" w:hAnsi="Nikosh" w:cs="Nikosh"/>
                <w:b/>
                <w:color w:val="000000" w:themeColor="text1"/>
                <w:sz w:val="24"/>
                <w:szCs w:val="24"/>
                <w:cs/>
                <w:lang w:bidi="bn-BD"/>
              </w:rPr>
              <w:t>সকল মন্ত্রণালয়/ বিভাগ/দপ্তর/সংস্থা</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ক্রয় প্রক্রিয়াকে আরো স্বচ্ছ</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সহজ</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গতিময় ও ব্যয় সাশ্রয়ী করবে।</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0"/>
                <w:szCs w:val="20"/>
                <w:shd w:val="clear" w:color="auto" w:fill="FFFFFF"/>
                <w:lang w:bidi="bn-BD"/>
              </w:rPr>
              <w:t>PPA</w:t>
            </w:r>
            <w:r w:rsidRPr="004E63AC">
              <w:rPr>
                <w:rFonts w:ascii="Nikosh" w:hAnsi="Nikosh" w:cs="Nikosh"/>
                <w:color w:val="000000"/>
                <w:sz w:val="28"/>
                <w:szCs w:val="28"/>
                <w:shd w:val="clear" w:color="auto" w:fill="FFFFFF"/>
                <w:cs/>
                <w:lang w:bidi="bn-BD"/>
              </w:rPr>
              <w:t>ও</w:t>
            </w:r>
            <w:r w:rsidRPr="004E63AC">
              <w:rPr>
                <w:rFonts w:ascii="Nikosh" w:hAnsi="Nikosh" w:cs="Nikosh"/>
                <w:color w:val="000000"/>
                <w:sz w:val="20"/>
                <w:szCs w:val="20"/>
                <w:shd w:val="clear" w:color="auto" w:fill="FFFFFF"/>
                <w:cs/>
                <w:lang w:bidi="bn-BD"/>
              </w:rPr>
              <w:t xml:space="preserve"> PPR</w:t>
            </w:r>
            <w:r w:rsidRPr="004E63AC">
              <w:rPr>
                <w:rFonts w:ascii="Nikosh" w:hAnsi="Nikosh" w:cs="Nikosh"/>
                <w:color w:val="000000"/>
                <w:sz w:val="24"/>
                <w:szCs w:val="24"/>
                <w:shd w:val="clear" w:color="auto" w:fill="FFFFFF"/>
                <w:cs/>
                <w:lang w:bidi="bn-IN"/>
              </w:rPr>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shd w:val="clear" w:color="auto" w:fill="FFFFFF"/>
                <w:cs/>
                <w:lang w:bidi="bn-IN"/>
              </w:rPr>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CE127F" w:rsidRPr="004E63AC" w:rsidTr="00E03413">
        <w:tc>
          <w:tcPr>
            <w:tcW w:w="1008" w:type="dxa"/>
          </w:tcPr>
          <w:p w:rsidR="00CE127F" w:rsidRPr="004E63AC" w:rsidRDefault="00CE127F" w:rsidP="00002CF1">
            <w:pP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CE127F" w:rsidRPr="004E63AC" w:rsidRDefault="00CE127F"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১.২.৫</w:t>
            </w:r>
          </w:p>
        </w:tc>
        <w:tc>
          <w:tcPr>
            <w:tcW w:w="1676" w:type="dxa"/>
            <w:vAlign w:val="center"/>
          </w:tcPr>
          <w:p w:rsidR="00CE127F" w:rsidRPr="004E63AC" w:rsidRDefault="00CE127F"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 xml:space="preserve">আইসিটি ব্যবহারের মাধ্যমে </w:t>
            </w:r>
            <w:r w:rsidRPr="004E63AC">
              <w:rPr>
                <w:rFonts w:ascii="Nikosh" w:hAnsi="Nikosh" w:cs="Nikosh"/>
                <w:color w:val="000000" w:themeColor="text1"/>
                <w:sz w:val="24"/>
                <w:szCs w:val="24"/>
                <w:shd w:val="clear" w:color="auto" w:fill="FFFFFF"/>
                <w:cs/>
                <w:lang w:bidi="bn-IN"/>
              </w:rPr>
              <w:t xml:space="preserve">চলমান অসমাপ্ত </w:t>
            </w:r>
            <w:r w:rsidRPr="004E63AC">
              <w:rPr>
                <w:rFonts w:ascii="Nikosh" w:hAnsi="Nikosh" w:cs="Nikosh"/>
                <w:color w:val="000000" w:themeColor="text1"/>
                <w:sz w:val="24"/>
                <w:szCs w:val="24"/>
                <w:shd w:val="clear" w:color="auto" w:fill="FFFFFF"/>
                <w:cs/>
                <w:lang w:bidi="bn-BD"/>
              </w:rPr>
              <w:t>উন্নয়ন প্রকল্প ও কর্মসূচিসমূহের কার্যকারিতা মূল্যায়নের জন্য জনগণের মতামত গ্রহণ</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 xml:space="preserve">বিশ্লেষণ এবং </w:t>
            </w:r>
            <w:r w:rsidRPr="004E63AC">
              <w:rPr>
                <w:rFonts w:ascii="Nikosh" w:hAnsi="Nikosh" w:cs="Nikosh"/>
                <w:color w:val="000000" w:themeColor="text1"/>
                <w:sz w:val="24"/>
                <w:szCs w:val="24"/>
                <w:shd w:val="clear" w:color="auto" w:fill="FFFFFF"/>
                <w:cs/>
                <w:lang w:bidi="bn-IN"/>
              </w:rPr>
              <w:t xml:space="preserve">অর্জিত জ্ঞান </w:t>
            </w:r>
            <w:r w:rsidRPr="004E63AC">
              <w:rPr>
                <w:rFonts w:ascii="Nikosh" w:hAnsi="Nikosh" w:cs="Nikosh"/>
                <w:color w:val="000000" w:themeColor="text1"/>
                <w:sz w:val="24"/>
                <w:szCs w:val="24"/>
                <w:shd w:val="clear" w:color="auto" w:fill="FFFFFF"/>
                <w:cs/>
                <w:lang w:bidi="bn-BD"/>
              </w:rPr>
              <w:t>পরবর্তীতে প্রকল্প গ্রহণ ও</w:t>
            </w:r>
            <w:r w:rsidRPr="004E63AC">
              <w:rPr>
                <w:rFonts w:ascii="Nikosh" w:hAnsi="Nikosh" w:cs="Nikosh"/>
                <w:color w:val="000000" w:themeColor="text1"/>
                <w:sz w:val="24"/>
                <w:szCs w:val="24"/>
                <w:shd w:val="clear" w:color="auto" w:fill="FFFFFF"/>
                <w:cs/>
                <w:lang w:bidi="bn-IN"/>
              </w:rPr>
              <w:t xml:space="preserve"> বাস্তবায়নে</w:t>
            </w:r>
            <w:r w:rsidRPr="004E63AC">
              <w:rPr>
                <w:rFonts w:ascii="Nikosh" w:hAnsi="Nikosh" w:cs="Nikosh"/>
                <w:color w:val="000000" w:themeColor="text1"/>
                <w:sz w:val="24"/>
                <w:szCs w:val="24"/>
                <w:shd w:val="clear" w:color="auto" w:fill="FFFFFF"/>
                <w:cs/>
                <w:lang w:bidi="bn-BD"/>
              </w:rPr>
              <w:t xml:space="preserve"> ব্যবহার।</w:t>
            </w:r>
          </w:p>
        </w:tc>
        <w:tc>
          <w:tcPr>
            <w:tcW w:w="126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w:t>
            </w:r>
            <w:r w:rsidRPr="004E63AC">
              <w:rPr>
                <w:rFonts w:ascii="Nikosh" w:hAnsi="Nikosh" w:cs="Nikosh"/>
                <w:color w:val="000000" w:themeColor="text1"/>
                <w:sz w:val="24"/>
                <w:szCs w:val="24"/>
                <w:shd w:val="clear" w:color="auto" w:fill="FFFFFF"/>
                <w:cs/>
                <w:lang w:bidi="bn-IN"/>
              </w:rPr>
              <w:t xml:space="preserve"> এবং স্ব স্ব মন্ত্রণালয়</w:t>
            </w:r>
            <w:r w:rsidRPr="004E63AC">
              <w:rPr>
                <w:rFonts w:ascii="Nikosh" w:hAnsi="Nikosh" w:cs="Nikosh"/>
                <w:color w:val="000000" w:themeColor="text1"/>
                <w:sz w:val="24"/>
                <w:szCs w:val="24"/>
                <w:shd w:val="clear" w:color="auto" w:fill="FFFFFF"/>
                <w:cs/>
                <w:lang w:bidi="bn-BD"/>
              </w:rPr>
              <w:t>/বিভাগ</w:t>
            </w:r>
          </w:p>
        </w:tc>
        <w:tc>
          <w:tcPr>
            <w:tcW w:w="162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উন্নয়ন কার্যক্রমে জনগণের সম্পৃক্ততা বৃদ্ধি পাবে।</w:t>
            </w:r>
          </w:p>
        </w:tc>
        <w:tc>
          <w:tcPr>
            <w:tcW w:w="1170" w:type="dxa"/>
          </w:tcPr>
          <w:p w:rsidR="00CE127F"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CE127F" w:rsidRPr="004E63AC" w:rsidRDefault="00B21C03" w:rsidP="00CE127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CE127F" w:rsidRPr="004E63AC" w:rsidRDefault="00CE127F"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D66B76">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১.২.৬</w:t>
            </w:r>
          </w:p>
        </w:tc>
        <w:tc>
          <w:tcPr>
            <w:tcW w:w="1676" w:type="dxa"/>
            <w:vAlign w:val="center"/>
          </w:tcPr>
          <w:p w:rsidR="00B21C03" w:rsidRPr="004E63AC" w:rsidRDefault="00B21C03" w:rsidP="00C1114D">
            <w:pPr>
              <w:tabs>
                <w:tab w:val="left" w:pos="5040"/>
              </w:tabs>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tabs>
                <w:tab w:val="left" w:pos="5040"/>
              </w:tabs>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প্রকল্প পরিকল্পনা ও বাস্তবায়নে দ্রুততা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D66B76">
            <w:pPr>
              <w:tabs>
                <w:tab w:val="left" w:pos="5040"/>
              </w:tabs>
              <w:jc w:val="both"/>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ব্যবস্থাপনায়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3150" w:type="dxa"/>
          </w:tcPr>
          <w:p w:rsidR="00B21C03" w:rsidRPr="004E63AC" w:rsidRDefault="00B21C03" w:rsidP="00D66B76">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প্রকল্পের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ডাটাবেজ</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স্ট্রাকচারিং</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মনিটরিং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ভিত্তিক</w:t>
            </w:r>
            <w:r w:rsidR="00D66B76">
              <w:rPr>
                <w:rFonts w:ascii="Nikosh" w:hAnsi="Nikosh" w:cs="Nikosh"/>
                <w:color w:val="000000"/>
                <w:sz w:val="24"/>
                <w:szCs w:val="24"/>
                <w:lang w:bidi="bn-IN"/>
              </w:rPr>
              <w:t xml:space="preserve"> </w:t>
            </w:r>
            <w:r w:rsidR="00D66B76">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১.২.৭</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গুরুত্বপূর্ণ সরকারি দপ্তরে</w:t>
            </w:r>
            <w:r w:rsidRPr="004E63AC">
              <w:rPr>
                <w:rFonts w:ascii="Nikosh" w:eastAsia="Nikosh" w:hAnsi="Nikosh" w:cs="Nikosh"/>
                <w:b/>
                <w:color w:val="000000" w:themeColor="text1"/>
                <w:sz w:val="24"/>
                <w:szCs w:val="24"/>
                <w:cs/>
                <w:lang w:bidi="bn-IN"/>
              </w:rPr>
              <w:t xml:space="preserve"> সর্বাধুনিক </w:t>
            </w:r>
            <w:r w:rsidRPr="004E63AC">
              <w:rPr>
                <w:rFonts w:ascii="Nikosh" w:eastAsia="Nikosh" w:hAnsi="Nikosh" w:cs="Nikosh"/>
                <w:b/>
                <w:color w:val="000000" w:themeColor="text1"/>
                <w:sz w:val="24"/>
                <w:szCs w:val="24"/>
                <w:cs/>
                <w:lang w:bidi="bn-IN"/>
              </w:rPr>
              <w:lastRenderedPageBreak/>
              <w:t>যোগাযোগ ব্যবস্থা (যেমন-</w:t>
            </w:r>
            <w:r w:rsidRPr="004E63AC">
              <w:rPr>
                <w:rFonts w:ascii="Nikosh" w:eastAsia="Nikosh" w:hAnsi="Nikosh" w:cs="Nikosh"/>
                <w:b/>
                <w:color w:val="000000" w:themeColor="text1"/>
                <w:sz w:val="24"/>
                <w:szCs w:val="24"/>
                <w:cs/>
                <w:lang w:bidi="bn-BD"/>
              </w:rPr>
              <w:t xml:space="preserve"> ভিডিও কনফারেন্সিং</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চালুকরণ।</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সকল মন্ত্রণালয়/বিভা</w:t>
            </w:r>
            <w:r w:rsidRPr="004E63AC">
              <w:rPr>
                <w:rFonts w:ascii="Nikosh" w:eastAsia="Nikosh" w:hAnsi="Nikosh" w:cs="Nikosh"/>
                <w:b/>
                <w:color w:val="000000" w:themeColor="text1"/>
                <w:sz w:val="24"/>
                <w:szCs w:val="24"/>
                <w:cs/>
                <w:lang w:bidi="bn-BD"/>
              </w:rPr>
              <w:lastRenderedPageBreak/>
              <w:t>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 xml:space="preserve">সভায় অংশহগ্রহণের জন্য </w:t>
            </w:r>
            <w:r w:rsidRPr="004E63AC">
              <w:rPr>
                <w:rFonts w:ascii="Nikosh" w:eastAsia="Nikosh" w:hAnsi="Nikosh" w:cs="Nikosh"/>
                <w:b/>
                <w:color w:val="000000" w:themeColor="text1"/>
                <w:sz w:val="24"/>
                <w:szCs w:val="24"/>
                <w:cs/>
                <w:lang w:bidi="bn-BD"/>
              </w:rPr>
              <w:lastRenderedPageBreak/>
              <w:t>ভ্রমন, ব্যয় ও সময় হ্রাস করবে এবং ক্ষেত্র বিশেষে সভার প্রয়োজন  দূর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E127F">
            <w:pPr>
              <w:pStyle w:val="ListParagraph"/>
              <w:tabs>
                <w:tab w:val="left" w:pos="5040"/>
              </w:tabs>
              <w:ind w:left="0"/>
              <w:rPr>
                <w:rFonts w:ascii="Nikosh" w:eastAsia="Nikosh" w:hAnsi="Nikosh" w:cs="Nikosh"/>
                <w:color w:val="000000" w:themeColor="text1"/>
                <w:sz w:val="24"/>
                <w:szCs w:val="24"/>
                <w:lang w:bidi="hi-IN"/>
              </w:rPr>
            </w:pPr>
            <w:r w:rsidRPr="004E63AC">
              <w:rPr>
                <w:rFonts w:ascii="Nikosh" w:hAnsi="Nikosh" w:cs="Nikosh"/>
                <w:color w:val="000000" w:themeColor="text1"/>
                <w:sz w:val="24"/>
                <w:szCs w:val="24"/>
                <w:cs/>
                <w:lang w:bidi="bn-IN"/>
              </w:rPr>
              <w:t>সদর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দপ্তর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বহিরংগন</w:t>
            </w:r>
            <w:r w:rsidR="00D66B76">
              <w:rPr>
                <w:rFonts w:ascii="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ভিডিও কনফারেন্সিং-</w:t>
            </w:r>
            <w:r w:rsidRPr="004E63AC">
              <w:rPr>
                <w:rFonts w:ascii="Nikosh" w:eastAsia="Nikosh" w:hAnsi="Nikosh" w:cs="Nikosh"/>
                <w:b/>
                <w:color w:val="000000" w:themeColor="text1"/>
                <w:sz w:val="24"/>
                <w:szCs w:val="24"/>
                <w:cs/>
                <w:lang w:bidi="bn-BD"/>
              </w:rPr>
              <w:lastRenderedPageBreak/>
              <w:t xml:space="preserve">এর মাধ্যমে </w:t>
            </w:r>
            <w:r w:rsidRPr="004E63AC">
              <w:rPr>
                <w:rFonts w:ascii="Nikosh" w:eastAsia="Nikosh" w:hAnsi="Nikosh" w:cs="Nikosh"/>
                <w:color w:val="000000" w:themeColor="text1"/>
                <w:sz w:val="24"/>
                <w:szCs w:val="24"/>
                <w:cs/>
                <w:lang w:bidi="bn-BD"/>
              </w:rPr>
              <w:t>পর্যবেক্ষণ</w:t>
            </w:r>
            <w:r w:rsidRPr="004E63AC">
              <w:rPr>
                <w:rFonts w:ascii="Nikosh" w:eastAsia="Nikosh" w:hAnsi="Nikosh" w:cs="Nikosh"/>
                <w:color w:val="000000" w:themeColor="text1"/>
                <w:sz w:val="24"/>
                <w:szCs w:val="24"/>
                <w:cs/>
                <w:lang w:bidi="hi-IN"/>
              </w:rPr>
              <w:t>।</w:t>
            </w:r>
          </w:p>
          <w:p w:rsidR="00B21C03" w:rsidRPr="004E63AC" w:rsidRDefault="00B21C03" w:rsidP="00CE127F">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কোভিড</w:t>
            </w:r>
            <w:r w:rsidRPr="004E63AC">
              <w:rPr>
                <w:rFonts w:ascii="Nikosh" w:eastAsia="Nikosh" w:hAnsi="Nikosh" w:cs="Nikosh"/>
                <w:color w:val="000000" w:themeColor="text1"/>
                <w:sz w:val="24"/>
                <w:szCs w:val="24"/>
                <w:lang w:bidi="hi-IN"/>
              </w:rPr>
              <w:t>-</w:t>
            </w:r>
            <w:r w:rsidRPr="004E63AC">
              <w:rPr>
                <w:rFonts w:ascii="Nikosh" w:eastAsia="Nikosh" w:hAnsi="Nikosh" w:cs="Nikosh"/>
                <w:color w:val="000000" w:themeColor="text1"/>
                <w:sz w:val="24"/>
                <w:szCs w:val="24"/>
                <w:cs/>
                <w:lang w:bidi="bn-IN"/>
              </w:rPr>
              <w:t>১৯</w:t>
            </w:r>
            <w:r w:rsidRPr="004E63AC">
              <w:rPr>
                <w:rFonts w:ascii="Nikosh" w:eastAsia="Nikosh" w:hAnsi="Nikosh" w:cs="Nikosh"/>
                <w:color w:val="000000" w:themeColor="text1"/>
                <w:sz w:val="24"/>
                <w:szCs w:val="24"/>
                <w:lang w:bidi="hi-IN"/>
              </w:rPr>
              <w:t xml:space="preserve"> </w:t>
            </w:r>
            <w:r w:rsidRPr="004E63AC">
              <w:rPr>
                <w:rFonts w:ascii="Nikosh" w:eastAsia="Nikosh" w:hAnsi="Nikosh" w:cs="Nikosh"/>
                <w:color w:val="000000" w:themeColor="text1"/>
                <w:sz w:val="24"/>
                <w:szCs w:val="24"/>
                <w:cs/>
                <w:lang w:bidi="bn-IN"/>
              </w:rPr>
              <w:t>মহামারি</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সঙ্কটকালিন</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সময়ে</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b/>
                <w:color w:val="000000" w:themeColor="text1"/>
                <w:sz w:val="24"/>
                <w:szCs w:val="24"/>
                <w:cs/>
                <w:lang w:bidi="bn-BD"/>
              </w:rPr>
              <w:t>ভিডিও 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hAnsi="Nikosh" w:cs="Nikosh"/>
                <w:color w:val="000000" w:themeColor="text1"/>
                <w:sz w:val="24"/>
                <w:szCs w:val="24"/>
                <w:cs/>
                <w:lang w:bidi="bn-IN"/>
              </w:rPr>
              <w:t>অব্যাহত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রাখা</w:t>
            </w:r>
            <w:r w:rsidRPr="004E63AC">
              <w:rPr>
                <w:rFonts w:ascii="Nikosh" w:hAnsi="Nikosh" w:cs="Nikosh"/>
                <w:color w:val="000000" w:themeColor="text1"/>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lastRenderedPageBreak/>
              <w:t>স্কাইপ</w:t>
            </w:r>
            <w:r w:rsidRPr="004E63AC">
              <w:rPr>
                <w:rFonts w:ascii="Nikosh" w:hAnsi="Nikosh" w:cs="Nikosh"/>
                <w:color w:val="000000"/>
                <w:sz w:val="24"/>
                <w:szCs w:val="24"/>
                <w:lang w:bidi="bn-IN"/>
              </w:rPr>
              <w:t>/</w:t>
            </w:r>
            <w:r w:rsidRPr="004E63AC">
              <w:rPr>
                <w:rFonts w:ascii="Nikosh" w:hAnsi="Nikosh" w:cs="Nikosh"/>
                <w:color w:val="000000"/>
                <w:sz w:val="24"/>
                <w:szCs w:val="24"/>
                <w:cs/>
                <w:lang w:bidi="bn-IN"/>
              </w:rPr>
              <w:t>জুম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ভিডিও</w:t>
            </w:r>
            <w:r w:rsidR="00D66B76">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যোগাযোগ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সামাজিক যোগাযোগের মাধ্যমে সরকার ও জনগণের মধ্যে সংযোগ সাধন</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জনগণের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D66B76" w:rsidP="009E32F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lang w:bidi="bn-IN"/>
              </w:rPr>
              <w:t>’</w:t>
            </w:r>
            <w:r>
              <w:rPr>
                <w:rFonts w:ascii="Nikosh" w:hAnsi="Nikosh" w:cs="Nikosh"/>
                <w:color w:val="000000"/>
                <w:sz w:val="24"/>
                <w:szCs w:val="24"/>
                <w:cs/>
                <w:lang w:bidi="bn-IN"/>
              </w:rPr>
              <w:t>র</w:t>
            </w:r>
            <w:r w:rsidR="00B21C03" w:rsidRPr="004E63AC">
              <w:rPr>
                <w:rFonts w:ascii="Nikosh" w:hAnsi="Nikosh" w:cs="Nikosh"/>
                <w:color w:val="000000"/>
                <w:sz w:val="24"/>
                <w:szCs w:val="24"/>
                <w:cs/>
                <w:lang w:bidi="bn-IN"/>
              </w:rPr>
              <w:t>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ফেসবুকপেজ</w:t>
            </w:r>
            <w:r w:rsidR="00B21C03" w:rsidRPr="004E63AC">
              <w:rPr>
                <w:rFonts w:ascii="Nikosh" w:hAnsi="Nikosh" w:cs="Nikosh"/>
                <w:color w:val="000000"/>
                <w:sz w:val="24"/>
                <w:szCs w:val="24"/>
              </w:rPr>
              <w:t xml:space="preserve"> (Geological Survey of Bangladesh) </w:t>
            </w:r>
            <w:r w:rsidR="00B21C03"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প্রয়োজনীয়</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তথ্য</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প্রকাশ</w:t>
            </w:r>
            <w:r w:rsidR="00B21C03" w:rsidRPr="004E63AC">
              <w:rPr>
                <w:rFonts w:ascii="Nikosh" w:hAnsi="Nikosh" w:cs="Nikosh"/>
                <w:color w:val="000000"/>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ফেসবুক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পোস্ট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প্রদানের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১.২.৯</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দ্রুত ও টেকসই ডিজিটাল গভর্নমেন্ট বাস্তবায়নের জন্য বেসরকারি খাতকে সম্পৃক্ত করে </w:t>
            </w:r>
            <w:r w:rsidRPr="004E63AC">
              <w:rPr>
                <w:rFonts w:ascii="Nikosh" w:eastAsia="Nikosh" w:hAnsi="Nikosh" w:cs="Nikosh"/>
                <w:bCs/>
                <w:color w:val="000000" w:themeColor="text1"/>
                <w:sz w:val="24"/>
                <w:szCs w:val="24"/>
              </w:rPr>
              <w:t>Managed Service</w:t>
            </w:r>
            <w:r w:rsidRPr="004E63AC">
              <w:rPr>
                <w:rFonts w:ascii="Nikosh" w:eastAsia="Nikosh" w:hAnsi="Nikosh" w:cs="Nikosh"/>
                <w:b/>
                <w:color w:val="000000" w:themeColor="text1"/>
                <w:sz w:val="24"/>
                <w:szCs w:val="24"/>
                <w:cs/>
                <w:lang w:bidi="bn-IN"/>
              </w:rPr>
              <w:t>মডেলের আলোকে প্রকল্প গ্রহণে উৎসাহি</w:t>
            </w:r>
            <w:r w:rsidRPr="004E63AC">
              <w:rPr>
                <w:rFonts w:ascii="Nikosh" w:eastAsia="Nikosh" w:hAnsi="Nikosh" w:cs="Nikosh"/>
                <w:b/>
                <w:color w:val="000000" w:themeColor="text1"/>
                <w:sz w:val="24"/>
                <w:szCs w:val="24"/>
                <w:cs/>
                <w:lang w:bidi="bn-BD"/>
              </w:rPr>
              <w:t>তকরণ।</w:t>
            </w:r>
          </w:p>
        </w:tc>
        <w:tc>
          <w:tcPr>
            <w:tcW w:w="1260" w:type="dxa"/>
          </w:tcPr>
          <w:p w:rsidR="00B21C03" w:rsidRPr="004E63AC" w:rsidRDefault="00B21C03" w:rsidP="00C1114D">
            <w:pPr>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পরিকল্পনা বিভাগ/সকল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w:t>
            </w:r>
            <w:r w:rsidRPr="004E63AC">
              <w:rPr>
                <w:rFonts w:ascii="Nikosh" w:eastAsia="Nikosh" w:hAnsi="Nikosh" w:cs="Nikosh"/>
                <w:b/>
                <w:color w:val="000000" w:themeColor="text1"/>
                <w:sz w:val="24"/>
                <w:szCs w:val="24"/>
                <w:cs/>
                <w:lang w:bidi="bn-IN"/>
              </w:rPr>
              <w:t>বেসরকারি খাতের</w:t>
            </w:r>
            <w:r w:rsidRPr="004E63AC">
              <w:rPr>
                <w:rFonts w:ascii="Nikosh" w:hAnsi="Nikosh" w:cs="Nikosh"/>
                <w:color w:val="000000" w:themeColor="text1"/>
                <w:sz w:val="24"/>
                <w:szCs w:val="24"/>
                <w:shd w:val="clear" w:color="auto" w:fill="FFFFFF"/>
                <w:cs/>
                <w:lang w:bidi="bn-BD"/>
              </w:rPr>
              <w:t xml:space="preserve">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21C03">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দ্রুত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ও</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টেকসই</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ডিজিটাল</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গভর্নমেন্ট</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বাস্তবায়নের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জন্য</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প্রকল্প</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 xml:space="preserve">বর্তমানে ‍জিএসবি’তে নেই। </w:t>
            </w:r>
            <w:r w:rsidR="00D66B76" w:rsidRPr="00D66B76">
              <w:rPr>
                <w:rFonts w:ascii="Nikosh" w:eastAsia="Nikosh" w:hAnsi="Nikosh" w:cs="Nikosh"/>
                <w:bCs/>
                <w:color w:val="000000" w:themeColor="text1"/>
                <w:sz w:val="24"/>
                <w:szCs w:val="24"/>
                <w:cs/>
                <w:lang w:bidi="bn-IN"/>
              </w:rPr>
              <w:t>ফলে</w:t>
            </w:r>
            <w:r w:rsidR="00D66B76" w:rsidRPr="00D66B76">
              <w:rPr>
                <w:rFonts w:ascii="Nikosh" w:eastAsia="Nikosh" w:hAnsi="Nikosh" w:cs="Nikosh"/>
                <w:bCs/>
                <w:color w:val="000000" w:themeColor="text1"/>
                <w:sz w:val="24"/>
                <w:szCs w:val="24"/>
                <w:lang w:bidi="bn-IN"/>
              </w:rPr>
              <w:t xml:space="preserve"> </w:t>
            </w:r>
            <w:r w:rsidRPr="00D66B76">
              <w:rPr>
                <w:rFonts w:ascii="Nikosh" w:eastAsia="Nikosh" w:hAnsi="Nikosh" w:cs="Nikosh"/>
                <w:b/>
                <w:color w:val="000000" w:themeColor="text1"/>
                <w:sz w:val="24"/>
                <w:szCs w:val="24"/>
                <w:cs/>
                <w:lang w:bidi="bn-IN"/>
              </w:rPr>
              <w:t>ভবিষ্যতে</w:t>
            </w:r>
            <w:r w:rsidRPr="004E63AC">
              <w:rPr>
                <w:rFonts w:ascii="Nikosh" w:eastAsia="Nikosh" w:hAnsi="Nikosh" w:cs="Nikosh"/>
                <w:b/>
                <w:color w:val="000000" w:themeColor="text1"/>
                <w:sz w:val="24"/>
                <w:szCs w:val="24"/>
                <w:cs/>
                <w:lang w:bidi="bn-IN"/>
              </w:rPr>
              <w:t xml:space="preserve"> এবিষয়ে উদ্যোগ গ্রহণ করা হবে।</w:t>
            </w:r>
          </w:p>
          <w:p w:rsidR="00B21C03" w:rsidRPr="004E63AC" w:rsidRDefault="00B21C03" w:rsidP="00B21C03">
            <w:pPr>
              <w:jc w:val="center"/>
              <w:rPr>
                <w:rFonts w:ascii="Nikosh" w:hAnsi="Nikosh" w:cs="Nikosh"/>
              </w:rPr>
            </w:pPr>
          </w:p>
        </w:tc>
        <w:tc>
          <w:tcPr>
            <w:tcW w:w="3150" w:type="dxa"/>
          </w:tcPr>
          <w:p w:rsidR="00B21C03" w:rsidRPr="004E63AC" w:rsidRDefault="009038DF" w:rsidP="009038DF">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বর্তমানে ‍জিএসবি’তে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কোনপ্র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কল্প গ্রহণ করা হয়নি।</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বিকেন্দ্রীকরণের লক্ষ্যে সকল সরকারি দপ্তরে উচ্চ গতির ডাটা সংযোগ ও ডিজিটাল-</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প্রবর্তন।</w:t>
            </w:r>
          </w:p>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উচ্চ গতির ডাটা সংযোগের লক্ষ্যে ইন্টানেটের ব্যন্ডউইথ বৃদ্ধিকরণ।</w:t>
            </w:r>
          </w:p>
        </w:tc>
        <w:tc>
          <w:tcPr>
            <w:tcW w:w="315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বিদ্যমান ইন্টানেটের ব্যন্ডউইথ 25 mbps হতে 50 mbps বৃদ্ধি করা হয়েছে।</w:t>
            </w:r>
          </w:p>
        </w:tc>
      </w:tr>
      <w:tr w:rsidR="00D66B76" w:rsidRPr="004E63AC" w:rsidTr="00E03413">
        <w:tc>
          <w:tcPr>
            <w:tcW w:w="1008" w:type="dxa"/>
          </w:tcPr>
          <w:p w:rsidR="00D66B76" w:rsidRPr="004E63AC" w:rsidRDefault="00D66B7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D66B76" w:rsidRPr="004E63AC" w:rsidRDefault="00D66B76"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১.৩.৪</w:t>
            </w:r>
          </w:p>
        </w:tc>
        <w:tc>
          <w:tcPr>
            <w:tcW w:w="1676"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 xml:space="preserve">স্বল্পোন্নত এলাকা এবং প্রান্তিক </w:t>
            </w:r>
            <w:r w:rsidRPr="004E63AC">
              <w:rPr>
                <w:rFonts w:ascii="Nikosh" w:hAnsi="Nikosh" w:cs="Nikosh"/>
                <w:color w:val="000000" w:themeColor="text1"/>
                <w:sz w:val="24"/>
                <w:szCs w:val="24"/>
                <w:cs/>
                <w:lang w:bidi="bn-IN"/>
              </w:rPr>
              <w:lastRenderedPageBreak/>
              <w:t>জনগোষ্ঠীর জন্য সাশ্রয়ী ব্যান্ড  উইডথ</w:t>
            </w:r>
            <w:r w:rsidRPr="004E63AC">
              <w:rPr>
                <w:rFonts w:ascii="Nikosh" w:hAnsi="Nikosh" w:cs="Nikosh"/>
                <w:color w:val="000000" w:themeColor="text1"/>
                <w:sz w:val="24"/>
                <w:szCs w:val="24"/>
                <w:cs/>
                <w:lang w:bidi="bn-BD"/>
              </w:rPr>
              <w:t>(Bandwidth)</w:t>
            </w:r>
            <w:r w:rsidRPr="004E63AC">
              <w:rPr>
                <w:rFonts w:ascii="Nikosh" w:hAnsi="Nikosh" w:cs="Nikosh"/>
                <w:color w:val="000000" w:themeColor="text1"/>
                <w:sz w:val="24"/>
                <w:szCs w:val="24"/>
                <w:cs/>
                <w:lang w:bidi="bn-IN"/>
              </w:rPr>
              <w:t xml:space="preserve"> এর মাধ্যমে প্রাসঙ্গিক বিষয়াদি</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পণ্যমূল্য বিষয়ক তথ্যাদি প্রদানের ব্যবস্থাকরণ</w:t>
            </w:r>
            <w:r w:rsidRPr="004E63AC">
              <w:rPr>
                <w:rFonts w:ascii="Nikosh" w:hAnsi="Nikosh" w:cs="Nikosh"/>
                <w:color w:val="000000" w:themeColor="text1"/>
                <w:sz w:val="24"/>
                <w:szCs w:val="24"/>
                <w:cs/>
                <w:lang w:bidi="hi-IN"/>
              </w:rPr>
              <w:t>।</w:t>
            </w:r>
          </w:p>
        </w:tc>
        <w:tc>
          <w:tcPr>
            <w:tcW w:w="1260" w:type="dxa"/>
          </w:tcPr>
          <w:p w:rsidR="00D66B76" w:rsidRPr="004E63AC" w:rsidRDefault="00D66B76" w:rsidP="00C1114D">
            <w:pPr>
              <w:pStyle w:val="ListParagraph"/>
              <w:tabs>
                <w:tab w:val="left" w:pos="5040"/>
              </w:tabs>
              <w:ind w:left="0"/>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lastRenderedPageBreak/>
              <w:t xml:space="preserve">সমাজকল্যাণ </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lastRenderedPageBreak/>
              <w:t>মহিলা  ও শিশু বিষয়ক</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অভ্যন্তরীণ সম্পদ বিভাগ</w:t>
            </w:r>
            <w:r w:rsidRPr="004E63AC">
              <w:rPr>
                <w:rFonts w:ascii="Nikosh" w:hAnsi="Nikosh" w:cs="Nikosh"/>
                <w:color w:val="000000" w:themeColor="text1"/>
                <w:sz w:val="24"/>
                <w:szCs w:val="24"/>
                <w:cs/>
                <w:lang w:bidi="bn-BD"/>
              </w:rPr>
              <w:t>, ডাক ও টেলিযোগাযোগ বিভাগএবং বিটিআরসি</w:t>
            </w:r>
          </w:p>
        </w:tc>
        <w:tc>
          <w:tcPr>
            <w:tcW w:w="1620"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lastRenderedPageBreak/>
              <w:t xml:space="preserve">সুবিধা বঞ্চিত ও পিছিয়ে পড়া </w:t>
            </w:r>
            <w:r w:rsidRPr="004E63AC">
              <w:rPr>
                <w:rFonts w:ascii="Nikosh" w:hAnsi="Nikosh" w:cs="Nikosh"/>
                <w:color w:val="000000" w:themeColor="text1"/>
                <w:sz w:val="24"/>
                <w:szCs w:val="24"/>
                <w:cs/>
                <w:lang w:bidi="bn-IN"/>
              </w:rPr>
              <w:lastRenderedPageBreak/>
              <w:t>জনগোষ্ঠী সুবিধামতো সময়ে সেবা গ্রহণ করতে পারবে</w:t>
            </w:r>
            <w:r w:rsidRPr="004E63AC">
              <w:rPr>
                <w:rFonts w:ascii="Nikosh" w:hAnsi="Nikosh" w:cs="Nikosh"/>
                <w:color w:val="000000" w:themeColor="text1"/>
                <w:sz w:val="24"/>
                <w:szCs w:val="24"/>
                <w:cs/>
                <w:lang w:bidi="hi-IN"/>
              </w:rPr>
              <w:t>।</w:t>
            </w:r>
          </w:p>
        </w:tc>
        <w:tc>
          <w:tcPr>
            <w:tcW w:w="1170" w:type="dxa"/>
          </w:tcPr>
          <w:p w:rsidR="00D66B76" w:rsidRDefault="00D66B76" w:rsidP="00D66B76">
            <w:pPr>
              <w:jc w:val="center"/>
            </w:pPr>
            <w:r w:rsidRPr="00BA31FE">
              <w:rPr>
                <w:rFonts w:ascii="Nikosh" w:hAnsi="Nikosh" w:cs="Nikosh"/>
                <w:color w:val="000000" w:themeColor="text1"/>
                <w:sz w:val="24"/>
                <w:szCs w:val="24"/>
              </w:rPr>
              <w:lastRenderedPageBreak/>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2520" w:type="dxa"/>
          </w:tcPr>
          <w:p w:rsidR="00D66B76" w:rsidRPr="004E63AC" w:rsidRDefault="00D66B76"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D66B76" w:rsidRPr="004E63AC" w:rsidRDefault="00D66B76"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১.৪.১</w:t>
            </w:r>
          </w:p>
        </w:tc>
        <w:tc>
          <w:tcPr>
            <w:tcW w:w="1676"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পর্যায়ে সকল শ্রেণীর নিয়োগের ব্যবহারিক পরীক্ষায়  কম্পিউটার ও ইন্টারনেটের মৌলিক বিষয় অন্তর্ভুক্তকরণ।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পাবলিক সার্ভিস কমিশন</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 xml:space="preserve"> এবং 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 সরকারি প্রতিষ্ঠানে আইসিটি জ্ঞানসম্পন্ন জনবল নিয়োগের মাধ্যমে ডিজিটালগভ</w:t>
            </w:r>
            <w:r w:rsidRPr="004E63AC">
              <w:rPr>
                <w:rFonts w:ascii="Nikosh" w:eastAsia="Nikosh" w:hAnsi="Nikosh" w:cs="Nikosh"/>
                <w:b/>
                <w:color w:val="000000" w:themeColor="text1"/>
                <w:sz w:val="24"/>
                <w:szCs w:val="24"/>
                <w:cs/>
                <w:lang w:bidi="bn-IN"/>
              </w:rPr>
              <w:t>র্ন</w:t>
            </w:r>
            <w:r w:rsidRPr="004E63AC">
              <w:rPr>
                <w:rFonts w:ascii="Nikosh" w:eastAsia="Nikosh" w:hAnsi="Nikosh" w:cs="Nikosh"/>
                <w:b/>
                <w:color w:val="000000" w:themeColor="text1"/>
                <w:sz w:val="24"/>
                <w:szCs w:val="24"/>
                <w:cs/>
                <w:lang w:bidi="bn-BD"/>
              </w:rPr>
              <w:t>মেন্ট কার্যক্রম বাস্তবায়ন ত্বরান্বিত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নির্দেশনার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আলোকে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বিধিমালা</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২০১৫</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শুধুমাত্র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তৃতীয়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শ্রেণির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কমিপউটার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মুদ্রাক্ষরিক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w:t>
            </w:r>
            <w:r w:rsidRPr="004E63AC">
              <w:rPr>
                <w:rFonts w:ascii="Nikosh" w:hAnsi="Nikosh" w:cs="Nikosh"/>
                <w:color w:val="000000"/>
                <w:sz w:val="24"/>
                <w:szCs w:val="24"/>
              </w:rPr>
              <w:t>-</w:t>
            </w:r>
            <w:r w:rsidRPr="004E63AC">
              <w:rPr>
                <w:rFonts w:ascii="Nikosh" w:hAnsi="Nikosh" w:cs="Nikosh"/>
                <w:color w:val="000000"/>
                <w:sz w:val="24"/>
                <w:szCs w:val="24"/>
                <w:cs/>
                <w:lang w:bidi="bn-IN"/>
              </w:rPr>
              <w:t>লিপিকার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নিয়োগকালে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পরীক্ষা</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9038DF" w:rsidRPr="004E63AC" w:rsidTr="00E03413">
        <w:tc>
          <w:tcPr>
            <w:tcW w:w="1008" w:type="dxa"/>
          </w:tcPr>
          <w:p w:rsidR="009038DF" w:rsidRPr="004E63AC" w:rsidRDefault="009038DF"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9038DF" w:rsidRPr="004E63AC" w:rsidRDefault="009038DF"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১.৪.২</w:t>
            </w:r>
          </w:p>
        </w:tc>
        <w:tc>
          <w:tcPr>
            <w:tcW w:w="1676" w:type="dxa"/>
          </w:tcPr>
          <w:p w:rsidR="009038DF" w:rsidRPr="004E63AC" w:rsidRDefault="009038DF"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সরকারি পর্যায়ে সৃজনশীল ডিজিটাল </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 xml:space="preserve"> ও ডিজিটাল-সেবা কার্যক্রম বাস্তবায়নে সরকারি কর্মকর্তাদের জন্য আনুতোষিক ও পুরস্কার প্রবর্তন। </w:t>
            </w:r>
          </w:p>
        </w:tc>
        <w:tc>
          <w:tcPr>
            <w:tcW w:w="1260" w:type="dxa"/>
          </w:tcPr>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p>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 xml:space="preserve"> অর্থ বিভাগ, তথ্য ও যোগাযোগ প্রযুক্তি বিভাগ এবং</w:t>
            </w:r>
            <w:r w:rsidRPr="004E63AC">
              <w:rPr>
                <w:rFonts w:ascii="Nikosh" w:hAnsi="Nikosh" w:cs="Nikosh"/>
                <w:color w:val="000000" w:themeColor="text1"/>
                <w:sz w:val="24"/>
                <w:szCs w:val="24"/>
                <w:shd w:val="clear" w:color="auto" w:fill="FFFFFF"/>
                <w:cs/>
                <w:lang w:bidi="bn-BD"/>
              </w:rPr>
              <w:t>সকল মন্ত্রণালয়/বিভাগ</w:t>
            </w:r>
          </w:p>
        </w:tc>
        <w:tc>
          <w:tcPr>
            <w:tcW w:w="1620" w:type="dxa"/>
          </w:tcPr>
          <w:p w:rsidR="009038DF" w:rsidRPr="004E63AC" w:rsidRDefault="009038DF"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ডিজিটাল গভর্নেন্স ও ই-সেবা প্রদানে সরকারি কর্মকর্তারা উৎসাহিত হবে</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hi-IN"/>
              </w:rPr>
              <w:t>।</w:t>
            </w:r>
          </w:p>
        </w:tc>
        <w:tc>
          <w:tcPr>
            <w:tcW w:w="1170" w:type="dxa"/>
          </w:tcPr>
          <w:p w:rsidR="009038DF" w:rsidRPr="004E63AC" w:rsidRDefault="009038DF"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jc w:val="center"/>
              <w:rPr>
                <w:rFonts w:ascii="Nikosh" w:hAnsi="Nikosh" w:cs="Nikosh"/>
                <w:b/>
                <w:color w:val="000000" w:themeColor="text1"/>
                <w:sz w:val="24"/>
                <w:szCs w:val="24"/>
              </w:rPr>
            </w:pPr>
            <w:r w:rsidRPr="004E63AC">
              <w:rPr>
                <w:rFonts w:ascii="Nikosh" w:hAnsi="Nikosh" w:cs="Nikosh"/>
                <w:b/>
                <w:bCs/>
                <w:color w:val="000000" w:themeColor="text1"/>
                <w:sz w:val="24"/>
                <w:szCs w:val="24"/>
                <w:cs/>
                <w:lang w:bidi="bn-IN"/>
              </w:rPr>
              <w:t>১</w:t>
            </w:r>
            <w:r w:rsidRPr="004E63AC">
              <w:rPr>
                <w:rFonts w:ascii="Nikosh" w:hAnsi="Nikosh" w:cs="Nikosh"/>
                <w:b/>
                <w:color w:val="000000" w:themeColor="text1"/>
                <w:sz w:val="24"/>
                <w:szCs w:val="24"/>
              </w:rPr>
              <w:t>.</w:t>
            </w:r>
            <w:r w:rsidRPr="004E63AC">
              <w:rPr>
                <w:rFonts w:ascii="Nikosh"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১.৪.৪</w:t>
            </w:r>
          </w:p>
        </w:tc>
        <w:tc>
          <w:tcPr>
            <w:tcW w:w="1676" w:type="dxa"/>
          </w:tcPr>
          <w:p w:rsidR="00B21C03" w:rsidRPr="004E63AC" w:rsidRDefault="00B21C03" w:rsidP="00F964F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সরকারি পর্যায়ের প্রশিক্ষণ প্রতিষ্ঠানের আইসিটি এবং ডিজিটাল গভর্নেন্স </w:t>
            </w:r>
            <w:r w:rsidRPr="004E63AC">
              <w:rPr>
                <w:rFonts w:ascii="Nikosh" w:eastAsia="Nikosh" w:hAnsi="Nikosh" w:cs="Nikosh"/>
                <w:b/>
                <w:color w:val="000000" w:themeColor="text1"/>
                <w:sz w:val="24"/>
                <w:szCs w:val="24"/>
                <w:cs/>
                <w:lang w:bidi="bn-BD"/>
              </w:rPr>
              <w:lastRenderedPageBreak/>
              <w:t xml:space="preserve">কারিকুলামে </w:t>
            </w:r>
            <w:r w:rsidRPr="004E63AC">
              <w:rPr>
                <w:rFonts w:ascii="Nikosh" w:eastAsia="Nikosh" w:hAnsi="Nikosh" w:cs="Nikosh"/>
                <w:color w:val="000000" w:themeColor="text1"/>
                <w:sz w:val="20"/>
                <w:szCs w:val="20"/>
                <w:lang w:bidi="bn-BD"/>
              </w:rPr>
              <w:t xml:space="preserve">Service Process Simplification (SPS)/BPR, Digital Service </w:t>
            </w:r>
            <w:r w:rsidRPr="004E63AC">
              <w:rPr>
                <w:rFonts w:ascii="Nikosh" w:eastAsia="Nikosh" w:hAnsi="Nikosh" w:cs="Nikosh"/>
                <w:color w:val="000000" w:themeColor="text1"/>
                <w:sz w:val="20"/>
                <w:szCs w:val="20"/>
                <w:cs/>
                <w:lang w:bidi="bn-BD"/>
              </w:rPr>
              <w:t>D</w:t>
            </w:r>
            <w:proofErr w:type="spellStart"/>
            <w:r w:rsidRPr="004E63AC">
              <w:rPr>
                <w:rFonts w:ascii="Nikosh" w:eastAsia="Nikosh" w:hAnsi="Nikosh" w:cs="Nikosh"/>
                <w:color w:val="000000" w:themeColor="text1"/>
                <w:sz w:val="20"/>
                <w:szCs w:val="20"/>
                <w:lang w:bidi="bn-BD"/>
              </w:rPr>
              <w:t>esign</w:t>
            </w:r>
            <w:proofErr w:type="spellEnd"/>
            <w:r w:rsidRPr="004E63AC">
              <w:rPr>
                <w:rFonts w:ascii="Nikosh" w:eastAsia="Nikosh" w:hAnsi="Nikosh" w:cs="Nikosh"/>
                <w:color w:val="000000" w:themeColor="text1"/>
                <w:sz w:val="20"/>
                <w:szCs w:val="20"/>
                <w:lang w:bidi="bn-BD"/>
              </w:rPr>
              <w:t xml:space="preserve"> and </w:t>
            </w:r>
            <w:r w:rsidRPr="004E63AC">
              <w:rPr>
                <w:rFonts w:ascii="Nikosh" w:eastAsia="Nikosh" w:hAnsi="Nikosh" w:cs="Nikosh"/>
                <w:color w:val="000000" w:themeColor="text1"/>
                <w:sz w:val="20"/>
                <w:szCs w:val="20"/>
                <w:cs/>
                <w:lang w:bidi="bn-BD"/>
              </w:rPr>
              <w:t>P</w:t>
            </w:r>
            <w:proofErr w:type="spellStart"/>
            <w:r w:rsidRPr="004E63AC">
              <w:rPr>
                <w:rFonts w:ascii="Nikosh" w:eastAsia="Nikosh" w:hAnsi="Nikosh" w:cs="Nikosh"/>
                <w:color w:val="000000" w:themeColor="text1"/>
                <w:sz w:val="20"/>
                <w:szCs w:val="20"/>
                <w:lang w:bidi="bn-BD"/>
              </w:rPr>
              <w:t>lanning</w:t>
            </w:r>
            <w:proofErr w:type="spellEnd"/>
            <w:r w:rsidRPr="004E63AC">
              <w:rPr>
                <w:rFonts w:ascii="Nikosh" w:eastAsia="Nikosh" w:hAnsi="Nikosh" w:cs="Nikosh"/>
                <w:color w:val="000000" w:themeColor="text1"/>
                <w:sz w:val="20"/>
                <w:szCs w:val="20"/>
                <w:cs/>
                <w:lang w:bidi="bn-IN"/>
              </w:rPr>
              <w:t>,</w:t>
            </w:r>
            <w:r w:rsidRPr="004E63AC">
              <w:rPr>
                <w:rFonts w:ascii="Nikosh" w:eastAsia="Nikosh" w:hAnsi="Nikosh" w:cs="Nikosh"/>
                <w:color w:val="000000" w:themeColor="text1"/>
                <w:sz w:val="20"/>
                <w:szCs w:val="20"/>
                <w:lang w:bidi="bn-IN"/>
              </w:rPr>
              <w:t xml:space="preserve">Project </w:t>
            </w:r>
            <w:r w:rsidRPr="004E63AC">
              <w:rPr>
                <w:rFonts w:ascii="Nikosh" w:eastAsia="Nikosh" w:hAnsi="Nikosh" w:cs="Nikosh"/>
                <w:color w:val="000000" w:themeColor="text1"/>
                <w:sz w:val="20"/>
                <w:szCs w:val="20"/>
                <w:cs/>
                <w:lang w:bidi="bn-BD"/>
              </w:rPr>
              <w:t>M</w:t>
            </w:r>
            <w:proofErr w:type="spellStart"/>
            <w:r w:rsidRPr="004E63AC">
              <w:rPr>
                <w:rFonts w:ascii="Nikosh" w:eastAsia="Nikosh" w:hAnsi="Nikosh" w:cs="Nikosh"/>
                <w:color w:val="000000" w:themeColor="text1"/>
                <w:sz w:val="20"/>
                <w:szCs w:val="20"/>
                <w:lang w:bidi="bn-IN"/>
              </w:rPr>
              <w:t>anagement</w:t>
            </w:r>
            <w:proofErr w:type="spellEnd"/>
            <w:r w:rsidRPr="004E63AC">
              <w:rPr>
                <w:rFonts w:ascii="Nikosh" w:eastAsia="Nikosh" w:hAnsi="Nikosh" w:cs="Nikosh"/>
                <w:color w:val="000000" w:themeColor="text1"/>
                <w:sz w:val="24"/>
                <w:szCs w:val="24"/>
                <w:cs/>
                <w:lang w:bidi="bn-IN"/>
              </w:rPr>
              <w:t>ডিজিটাল সেবা প্রদান ইত্যাদি</w:t>
            </w:r>
            <w:r w:rsidRPr="004E63AC">
              <w:rPr>
                <w:rFonts w:ascii="Nikosh" w:eastAsia="Nikosh" w:hAnsi="Nikosh" w:cs="Nikosh"/>
                <w:b/>
                <w:color w:val="000000" w:themeColor="text1"/>
                <w:sz w:val="24"/>
                <w:szCs w:val="24"/>
                <w:cs/>
                <w:lang w:bidi="bn-BD"/>
              </w:rPr>
              <w:t>বিষয়াদি 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lastRenderedPageBreak/>
              <w:t xml:space="preserve">সকল </w:t>
            </w: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eastAsia="NikoshBAN"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 xml:space="preserve">ডিজিটাল গভর্নেন্স কার্যক্রম বাস্তবায়নে সরকারি কর্মকর্তাদের </w:t>
            </w:r>
            <w:r w:rsidRPr="004E63AC">
              <w:rPr>
                <w:rFonts w:ascii="Nikosh" w:eastAsia="Nikosh" w:hAnsi="Nikosh" w:cs="Nikosh"/>
                <w:b/>
                <w:color w:val="000000" w:themeColor="text1"/>
                <w:sz w:val="24"/>
                <w:szCs w:val="24"/>
                <w:cs/>
                <w:lang w:bidi="bn-BD"/>
              </w:rPr>
              <w:lastRenderedPageBreak/>
              <w:t>সক্ষমতা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hAnsi="Nikosh" w:cs="Nikosh"/>
                <w:b/>
                <w:color w:val="000000" w:themeColor="text1"/>
                <w:sz w:val="24"/>
                <w:szCs w:val="24"/>
                <w:cs/>
                <w:lang w:bidi="bn-IN"/>
              </w:rPr>
              <w:t>স্থানীয়সরকারপর্যায়েসচেতনতাবৃদ্ধিওজনবলকেআইসিটিবিষয়ে</w:t>
            </w:r>
            <w:r w:rsidRPr="004E63AC">
              <w:rPr>
                <w:rFonts w:ascii="Nikosh" w:eastAsia="Nikosh" w:hAnsi="Nikosh" w:cs="Nikosh"/>
                <w:b/>
                <w:color w:val="000000" w:themeColor="text1"/>
                <w:sz w:val="24"/>
                <w:szCs w:val="24"/>
                <w:cs/>
                <w:lang w:bidi="bn-BD"/>
              </w:rPr>
              <w:t>প্রশিক্ষণ প্রদান</w:t>
            </w:r>
            <w:r w:rsidRPr="004E63AC">
              <w:rPr>
                <w:rFonts w:ascii="Nikosh" w:eastAsia="Nikosh" w:hAnsi="Nikosh" w:cs="Nikosh"/>
                <w:b/>
                <w:color w:val="000000" w:themeColor="text1"/>
                <w:sz w:val="24"/>
                <w:szCs w:val="24"/>
                <w:cs/>
                <w:lang w:bidi="hi-IN"/>
              </w:rPr>
              <w:t>।</w:t>
            </w: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hAnsi="Nikosh" w:cs="Nikosh"/>
                <w:b/>
                <w:color w:val="000000" w:themeColor="text1"/>
                <w:sz w:val="24"/>
                <w:szCs w:val="24"/>
                <w:lang w:bidi="bn-BD"/>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 xml:space="preserve">সকল </w:t>
            </w:r>
            <w:r w:rsidRPr="004E63AC">
              <w:rPr>
                <w:rFonts w:ascii="Nikosh" w:eastAsia="Nikosh" w:hAnsi="Nikosh" w:cs="Nikosh"/>
                <w:b/>
                <w:color w:val="000000" w:themeColor="text1"/>
                <w:sz w:val="24"/>
                <w:szCs w:val="24"/>
                <w:cs/>
                <w:lang w:bidi="bn-BD"/>
              </w:rPr>
              <w:t>মন্ত্রণালয়/বিভাগ এবং</w:t>
            </w:r>
            <w:r w:rsidRPr="004E63AC">
              <w:rPr>
                <w:rFonts w:ascii="Nikosh" w:eastAsia="Nikosh" w:hAnsi="Nikosh" w:cs="Nikosh"/>
                <w:b/>
                <w:color w:val="000000" w:themeColor="text1"/>
                <w:sz w:val="24"/>
                <w:szCs w:val="24"/>
                <w:cs/>
                <w:lang w:bidi="bn-IN"/>
              </w:rPr>
              <w:t xml:space="preserve"> স্থানীয় সরকার 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hAnsi="Nikosh" w:cs="Nikosh"/>
                <w:b/>
                <w:color w:val="000000" w:themeColor="text1"/>
                <w:sz w:val="24"/>
                <w:szCs w:val="24"/>
                <w:cs/>
                <w:lang w:bidi="bn-IN"/>
              </w:rPr>
              <w:t>স্থানীয়সরকারপর্যায়েসচেতনতাবৃদ্ধি</w:t>
            </w:r>
            <w:r w:rsidRPr="004E63AC">
              <w:rPr>
                <w:rFonts w:ascii="Nikosh" w:eastAsia="Nikosh" w:hAnsi="Nikosh" w:cs="Nikosh"/>
                <w:b/>
                <w:color w:val="000000" w:themeColor="text1"/>
                <w:sz w:val="24"/>
                <w:szCs w:val="24"/>
                <w:cs/>
                <w:lang w:bidi="bn-BD"/>
              </w:rPr>
              <w:t>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সকল সরকারি দপ্তরে </w:t>
            </w:r>
            <w:r w:rsidRPr="004E63AC">
              <w:rPr>
                <w:rFonts w:ascii="Nikosh" w:eastAsia="Nikosh" w:hAnsi="Nikosh" w:cs="Nikosh"/>
                <w:b/>
                <w:color w:val="000000" w:themeColor="text1"/>
                <w:sz w:val="24"/>
                <w:szCs w:val="24"/>
                <w:cs/>
                <w:lang w:bidi="bn-BD"/>
              </w:rPr>
              <w:t xml:space="preserve">ন্যাশনাল </w:t>
            </w:r>
            <w:r w:rsidRPr="004E63AC">
              <w:rPr>
                <w:rFonts w:ascii="Nikosh" w:eastAsia="Nikosh" w:hAnsi="Nikosh" w:cs="Nikosh"/>
                <w:b/>
                <w:color w:val="000000" w:themeColor="text1"/>
                <w:sz w:val="24"/>
                <w:szCs w:val="24"/>
                <w:cs/>
                <w:lang w:bidi="bn-IN"/>
              </w:rPr>
              <w:t xml:space="preserve">ই-গভর্নেন্স </w:t>
            </w:r>
            <w:r w:rsidRPr="004E63AC">
              <w:rPr>
                <w:rFonts w:ascii="Nikosh" w:eastAsia="Nikosh" w:hAnsi="Nikosh" w:cs="Nikosh"/>
                <w:b/>
                <w:color w:val="000000" w:themeColor="text1"/>
                <w:sz w:val="24"/>
                <w:szCs w:val="24"/>
                <w:cs/>
                <w:lang w:bidi="bn-BD"/>
              </w:rPr>
              <w:t xml:space="preserve">আর্কিটেকচার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rPr>
              <w:t xml:space="preserve">National e-Governance </w:t>
            </w:r>
            <w:proofErr w:type="spellStart"/>
            <w:r w:rsidRPr="004E63AC">
              <w:rPr>
                <w:rFonts w:ascii="Nikosh" w:hAnsi="Nikosh" w:cs="Nikosh"/>
                <w:bCs/>
                <w:color w:val="000000" w:themeColor="text1"/>
              </w:rPr>
              <w:t>Architectur</w:t>
            </w:r>
            <w:proofErr w:type="spellEnd"/>
            <w:r w:rsidRPr="004E63AC">
              <w:rPr>
                <w:rFonts w:ascii="Nikosh" w:eastAsia="Nikosh" w:hAnsi="Nikosh" w:cs="Nikosh"/>
                <w:bCs/>
                <w:color w:val="000000" w:themeColor="text1"/>
                <w:cs/>
                <w:lang w:bidi="bn-BD"/>
              </w:rPr>
              <w:t xml:space="preserve">) </w:t>
            </w:r>
            <w:r w:rsidRPr="004E63AC">
              <w:rPr>
                <w:rFonts w:ascii="Nikosh" w:eastAsia="Nikosh" w:hAnsi="Nikosh" w:cs="Nikosh"/>
                <w:b/>
                <w:color w:val="000000" w:themeColor="text1"/>
                <w:cs/>
                <w:lang w:bidi="bn-IN"/>
              </w:rPr>
              <w:t xml:space="preserve">ও </w:t>
            </w:r>
            <w:r w:rsidRPr="004E63AC">
              <w:rPr>
                <w:rFonts w:ascii="Nikosh" w:hAnsi="Nikosh" w:cs="Nikosh"/>
                <w:bCs/>
                <w:color w:val="000000" w:themeColor="text1"/>
              </w:rPr>
              <w:t>e-Governance</w:t>
            </w:r>
            <w:r w:rsidRPr="004E63AC">
              <w:rPr>
                <w:rFonts w:ascii="Nikosh" w:eastAsia="Nikosh" w:hAnsi="Nikosh" w:cs="Nikosh"/>
                <w:bCs/>
                <w:color w:val="000000" w:themeColor="text1"/>
                <w:lang w:bidi="bn-IN"/>
              </w:rPr>
              <w:t xml:space="preserve"> </w:t>
            </w:r>
            <w:r w:rsidRPr="004E63AC">
              <w:rPr>
                <w:rFonts w:ascii="Nikosh" w:eastAsia="Nikosh" w:hAnsi="Nikosh" w:cs="Nikosh"/>
                <w:bCs/>
                <w:color w:val="000000" w:themeColor="text1"/>
                <w:lang w:bidi="bn-IN"/>
              </w:rPr>
              <w:lastRenderedPageBreak/>
              <w:t>Inter</w:t>
            </w:r>
            <w:r w:rsidRPr="004E63AC">
              <w:rPr>
                <w:rFonts w:ascii="Nikosh" w:eastAsia="Nikosh" w:hAnsi="Nikosh" w:cs="Nikosh"/>
                <w:b/>
                <w:color w:val="000000" w:themeColor="text1"/>
                <w:cs/>
                <w:lang w:bidi="bn-BD"/>
              </w:rPr>
              <w:t>o</w:t>
            </w:r>
            <w:proofErr w:type="spellStart"/>
            <w:r w:rsidRPr="004E63AC">
              <w:rPr>
                <w:rFonts w:ascii="Nikosh" w:eastAsia="Nikosh" w:hAnsi="Nikosh" w:cs="Nikosh"/>
                <w:bCs/>
                <w:color w:val="000000" w:themeColor="text1"/>
                <w:lang w:bidi="bn-IN"/>
              </w:rPr>
              <w:t>perability</w:t>
            </w:r>
            <w:proofErr w:type="spellEnd"/>
            <w:r w:rsidRPr="004E63AC">
              <w:rPr>
                <w:rFonts w:ascii="Nikosh" w:eastAsia="Nikosh" w:hAnsi="Nikosh" w:cs="Nikosh"/>
                <w:bCs/>
                <w:color w:val="000000" w:themeColor="text1"/>
                <w:lang w:bidi="bn-IN"/>
              </w:rPr>
              <w:t xml:space="preserve"> Framework</w:t>
            </w:r>
            <w:r w:rsidRPr="004E63AC">
              <w:rPr>
                <w:rFonts w:ascii="Nikosh" w:eastAsia="Nikosh" w:hAnsi="Nikosh" w:cs="Nikosh"/>
                <w:b/>
                <w:color w:val="000000" w:themeColor="text1"/>
                <w:sz w:val="24"/>
                <w:szCs w:val="24"/>
                <w:cs/>
                <w:lang w:bidi="bn-IN"/>
              </w:rPr>
              <w:t>অনুসরণ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সকল মন্ত্রণালয়/বিভাগ/দপ্তর/ সংস্থা</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তথ্য ও সিস্টেমের দ্বৈততা হ্রাস হবে</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IN"/>
              </w:rPr>
              <w:t xml:space="preserve">তথ্যের </w:t>
            </w:r>
            <w:r w:rsidRPr="004E63AC">
              <w:rPr>
                <w:rFonts w:ascii="Nikosh" w:eastAsia="Nikosh" w:hAnsi="Nikosh" w:cs="Nikosh"/>
                <w:b/>
                <w:color w:val="000000" w:themeColor="text1"/>
                <w:sz w:val="24"/>
                <w:szCs w:val="24"/>
                <w:cs/>
                <w:lang w:bidi="bn-BD"/>
              </w:rPr>
              <w:t xml:space="preserve">(Data) সর্বোচ্চ ব্যবহার নিশ্চিত হবে। সরকারি সংস্থাসমূহের মধ্যে তথ্য ও সফটওয়্যার </w:t>
            </w:r>
            <w:r w:rsidRPr="004E63AC">
              <w:rPr>
                <w:rFonts w:ascii="Nikosh" w:eastAsia="Nikosh" w:hAnsi="Nikosh" w:cs="Nikosh"/>
                <w:b/>
                <w:color w:val="000000" w:themeColor="text1"/>
                <w:sz w:val="24"/>
                <w:szCs w:val="24"/>
                <w:cs/>
                <w:lang w:bidi="bn-BD"/>
              </w:rPr>
              <w:lastRenderedPageBreak/>
              <w:t>আদান-প্রদানের পরিবেশ তৈরি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9038DF"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 প্রয়োজনীয় পদক্ষেপ গ্রহণ করা।</w:t>
            </w:r>
          </w:p>
        </w:tc>
        <w:tc>
          <w:tcPr>
            <w:tcW w:w="3150" w:type="dxa"/>
          </w:tcPr>
          <w:p w:rsidR="00B21C03" w:rsidRPr="004E63AC" w:rsidRDefault="009038DF" w:rsidP="0040160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বর্তমানে নির্দেশনা মোতাবেক অত্র অধিদপ্তরে ডিজিটাল আর্কিটেকচার-এর ফোকাল পয়েন্ট ও বিকল্প ফোকাল পয়েন্ট মনোনয়ন করা হয়েছে।</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১.৫.৪</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জনসন্মুখে প্রকাশযোগ্য তথ্যের সর্বোচ্চ ব্যবহার নিশ্চিতকরণের জন্য </w:t>
            </w:r>
            <w:r w:rsidRPr="004E63AC">
              <w:rPr>
                <w:rFonts w:ascii="Nikosh" w:eastAsia="Nikosh" w:hAnsi="Nikosh" w:cs="Nikosh"/>
                <w:bCs/>
                <w:color w:val="000000" w:themeColor="text1"/>
                <w:sz w:val="20"/>
                <w:szCs w:val="20"/>
                <w:lang w:bidi="bn-IN"/>
              </w:rPr>
              <w:t>Open Government Data</w:t>
            </w:r>
            <w:r w:rsidRPr="004E63AC">
              <w:rPr>
                <w:rFonts w:ascii="Nikosh" w:eastAsia="Nikosh" w:hAnsi="Nikosh" w:cs="Nikosh"/>
                <w:b/>
                <w:color w:val="000000" w:themeColor="text1"/>
                <w:sz w:val="24"/>
                <w:szCs w:val="24"/>
                <w:cs/>
                <w:lang w:bidi="bn-IN"/>
              </w:rPr>
              <w:t xml:space="preserve">পোর্টালে তথ্য উন্মুক্তকরণ ও অন্য দপ্তরের তথ্য ব্যবহারের সংস্কৃতি তৈরি।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পরিসংখ্যান ও তথ্য ব্যবস্থাপনা বিভাগ</w:t>
            </w:r>
            <w:r w:rsidRPr="004E63AC">
              <w:rPr>
                <w:rFonts w:ascii="Nikosh" w:eastAsia="Nikosh" w:hAnsi="Nikosh" w:cs="Nikosh"/>
                <w:b/>
                <w:color w:val="000000" w:themeColor="text1"/>
                <w:sz w:val="24"/>
                <w:szCs w:val="24"/>
                <w:cs/>
                <w:lang w:bidi="bn-IN"/>
              </w:rPr>
              <w:t xml:space="preserve">সহ </w:t>
            </w:r>
            <w:r w:rsidRPr="004E63AC">
              <w:rPr>
                <w:rFonts w:ascii="Nikosh" w:eastAsia="Nikosh" w:hAnsi="Nikosh" w:cs="Nikosh"/>
                <w:b/>
                <w:color w:val="000000" w:themeColor="text1"/>
                <w:sz w:val="24"/>
                <w:szCs w:val="24"/>
                <w:cs/>
                <w:lang w:bidi="bn-BD"/>
              </w:rPr>
              <w:t>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সরকারি তথ্যের স্বচ্ছতা বৃদ্ধি পাবে এবং জনগণ ও গবেষকদের সহজে তথ্য প্রাপ্তি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১.৫.৫</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ডিজিটাল সার্ভিসের রূপান্তরের পরিকল্পনা প্রণয়নেও অনুমোদনের ক্ষেত্রে দ্বৈততা পরিহার ও সমন্বয়ের লক্ষে </w:t>
            </w:r>
            <w:r w:rsidRPr="004E63AC">
              <w:rPr>
                <w:rFonts w:ascii="Nikosh" w:eastAsia="Nikosh" w:hAnsi="Nikosh" w:cs="Nikosh"/>
                <w:b/>
                <w:color w:val="000000" w:themeColor="text1"/>
                <w:sz w:val="24"/>
                <w:szCs w:val="24"/>
                <w:cs/>
                <w:lang w:bidi="bn-BD"/>
              </w:rPr>
              <w:t xml:space="preserve">তথ্য ও যোগাযোগ প্রযুক্তি বিভাগের </w:t>
            </w:r>
            <w:r w:rsidRPr="004E63AC">
              <w:rPr>
                <w:rFonts w:ascii="Nikosh" w:eastAsia="Nikosh" w:hAnsi="Nikosh" w:cs="Nikosh"/>
                <w:b/>
                <w:color w:val="000000" w:themeColor="text1"/>
                <w:sz w:val="24"/>
                <w:szCs w:val="24"/>
                <w:cs/>
                <w:lang w:bidi="bn-IN"/>
              </w:rPr>
              <w:t xml:space="preserve">মতামত </w:t>
            </w:r>
            <w:r w:rsidRPr="004E63AC">
              <w:rPr>
                <w:rFonts w:ascii="Nikosh" w:eastAsia="Nikosh" w:hAnsi="Nikosh" w:cs="Nikosh"/>
                <w:color w:val="000000" w:themeColor="text1"/>
                <w:sz w:val="24"/>
                <w:szCs w:val="24"/>
                <w:cs/>
                <w:lang w:bidi="bn-IN"/>
              </w:rPr>
              <w:t>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পরিকল্পনা মন্ত্রণালয়সহ সকল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ডিজিটাল-গভর্নেন্স ও ই-সেবা বিষয়ক কার্যক্রমে দ্বৈততা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sz w:val="24"/>
                <w:szCs w:val="24"/>
              </w:rPr>
              <w:t>Duplication</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মন্ত্রণালয়/দপ্তর</w:t>
            </w:r>
            <w:r w:rsidRPr="004E63AC">
              <w:rPr>
                <w:rFonts w:ascii="Nikosh" w:eastAsia="Nikosh" w:hAnsi="Nikosh" w:cs="Nikosh"/>
                <w:color w:val="000000" w:themeColor="text1"/>
                <w:sz w:val="24"/>
                <w:szCs w:val="24"/>
                <w:cs/>
                <w:lang w:bidi="bn-BD"/>
              </w:rPr>
              <w:t>সমূহের</w:t>
            </w:r>
            <w:r w:rsidRPr="004E63AC">
              <w:rPr>
                <w:rFonts w:ascii="Nikosh" w:eastAsia="Nikosh" w:hAnsi="Nikosh" w:cs="Nikosh"/>
                <w:color w:val="000000" w:themeColor="text1"/>
                <w:sz w:val="24"/>
                <w:szCs w:val="24"/>
                <w:cs/>
                <w:lang w:bidi="bn-IN"/>
              </w:rPr>
              <w:t xml:space="preserve">  ডিজিটালসার্ভিস বাস্তবায়নে সকল ডিজিটাল সার্ভিসের চাহিদা নিরূপণ থেকে শুরু করে </w:t>
            </w:r>
            <w:r w:rsidRPr="004E63AC">
              <w:rPr>
                <w:rFonts w:ascii="Nikosh" w:eastAsia="Nikosh" w:hAnsi="Nikosh" w:cs="Nikosh"/>
                <w:color w:val="000000" w:themeColor="text1"/>
                <w:sz w:val="24"/>
                <w:szCs w:val="24"/>
                <w:cs/>
                <w:lang w:bidi="bn-IN"/>
              </w:rPr>
              <w:lastRenderedPageBreak/>
              <w:t>প্রকিউরমেন্ট, তৈরি এবং বাস্তবায়ন পর্যন্ত সকল প্রকার সংশ্লিষ্ট কারিগরি সহায়তার জন্য মন্ত্র</w:t>
            </w:r>
            <w:r w:rsidRPr="004E63AC">
              <w:rPr>
                <w:rFonts w:ascii="Nikosh" w:eastAsia="Nikosh" w:hAnsi="Nikosh" w:cs="Nikosh"/>
                <w:color w:val="000000" w:themeColor="text1"/>
                <w:sz w:val="24"/>
                <w:szCs w:val="24"/>
                <w:cs/>
                <w:lang w:bidi="bn-BD"/>
              </w:rPr>
              <w:t>ি</w:t>
            </w:r>
            <w:r w:rsidRPr="004E63AC">
              <w:rPr>
                <w:rFonts w:ascii="Nikosh" w:eastAsia="Nikosh" w:hAnsi="Nikosh" w:cs="Nikosh"/>
                <w:color w:val="000000" w:themeColor="text1"/>
                <w:sz w:val="24"/>
                <w:szCs w:val="24"/>
                <w:cs/>
                <w:lang w:bidi="bn-IN"/>
              </w:rPr>
              <w:t>পরিষদ বিভাগ ও আইসিটি বিভাগের যৌথ উদ্যোগ “</w:t>
            </w:r>
            <w:r w:rsidRPr="004E63AC">
              <w:rPr>
                <w:rFonts w:ascii="Nikosh" w:eastAsia="Nikosh" w:hAnsi="Nikosh" w:cs="Nikosh"/>
                <w:color w:val="000000" w:themeColor="text1"/>
                <w:sz w:val="24"/>
                <w:szCs w:val="24"/>
                <w:lang w:bidi="bn-IN"/>
              </w:rPr>
              <w:t>Digital Service Accelerator”</w:t>
            </w:r>
            <w:r w:rsidRPr="004E63AC">
              <w:rPr>
                <w:rFonts w:ascii="Nikosh" w:eastAsia="Nikosh" w:hAnsi="Nikosh" w:cs="Nikosh"/>
                <w:color w:val="000000" w:themeColor="text1"/>
                <w:sz w:val="24"/>
                <w:szCs w:val="24"/>
                <w:cs/>
                <w:lang w:bidi="bn-IN"/>
              </w:rPr>
              <w:t>-এর সহায়তা 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lastRenderedPageBreak/>
              <w:t xml:space="preserve">মন্ত্রিপরিষদ বিভাগ, </w:t>
            </w:r>
            <w:r w:rsidRPr="004E63AC">
              <w:rPr>
                <w:rFonts w:ascii="Nikosh" w:eastAsia="Nikosh" w:hAnsi="Nikosh" w:cs="Nikosh"/>
                <w:b/>
                <w:color w:val="000000" w:themeColor="text1"/>
                <w:sz w:val="24"/>
                <w:szCs w:val="24"/>
                <w:cs/>
                <w:lang w:bidi="bn-BD"/>
              </w:rPr>
              <w:t xml:space="preserve">তথ্য ও যোগাযোগ প্রযুক্তি বিভাগসহ সকল </w:t>
            </w:r>
            <w:r w:rsidRPr="004E63AC">
              <w:rPr>
                <w:rFonts w:ascii="Nikosh" w:eastAsia="Nikosh" w:hAnsi="Nikosh" w:cs="Nikosh"/>
                <w:b/>
                <w:color w:val="000000" w:themeColor="text1"/>
                <w:sz w:val="24"/>
                <w:szCs w:val="24"/>
                <w:cs/>
                <w:lang w:bidi="bn-BD"/>
              </w:rPr>
              <w:lastRenderedPageBreak/>
              <w:t>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lastRenderedPageBreak/>
              <w:t>ডিজিটাল-গভর্নেন্স ও ই-সেবা বিষয়ক কার্যক্রমে দ্বৈততা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401601" w:rsidRPr="004E63AC" w:rsidTr="00E0341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১.৫.৭</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IN"/>
              </w:rPr>
            </w:pPr>
            <w:r w:rsidRPr="004E63AC">
              <w:rPr>
                <w:rFonts w:ascii="Nikosh" w:hAnsi="Nikosh" w:cs="Nikosh"/>
                <w:b/>
                <w:color w:val="000000" w:themeColor="text1"/>
                <w:sz w:val="24"/>
                <w:szCs w:val="24"/>
                <w:cs/>
                <w:lang w:bidi="bn-IN"/>
              </w:rPr>
              <w:t xml:space="preserve">প্রত্যেক নাগরিকের একক আইডি প্রণয়ন ও সহজে সংশোধন  নিশ্চিতকরণ এবং আন্তঃমন্ত্রণালয় সমন্বয় সাধন। </w:t>
            </w: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hAnsi="Nikosh" w:cs="Nikosh"/>
                <w:color w:val="000000" w:themeColor="text1"/>
                <w:sz w:val="24"/>
                <w:szCs w:val="24"/>
                <w:cs/>
                <w:lang w:bidi="bn-BD"/>
              </w:rPr>
              <w:t xml:space="preserve"> স্থানীয় সরকার বিভাগ</w:t>
            </w:r>
            <w:r w:rsidRPr="004E63AC">
              <w:rPr>
                <w:rFonts w:ascii="Nikosh" w:hAnsi="Nikosh" w:cs="Nikosh"/>
                <w:color w:val="000000" w:themeColor="text1"/>
                <w:sz w:val="24"/>
                <w:szCs w:val="24"/>
                <w:cs/>
                <w:lang w:bidi="bn-IN"/>
              </w:rPr>
              <w:t xml:space="preserve"> এবংসকল মন্ত্রণালয়</w:t>
            </w:r>
            <w:r w:rsidRPr="004E63AC">
              <w:rPr>
                <w:rFonts w:ascii="Nikosh" w:hAnsi="Nikosh" w:cs="Nikosh"/>
                <w:color w:val="000000" w:themeColor="text1"/>
                <w:sz w:val="24"/>
                <w:szCs w:val="24"/>
                <w:cs/>
                <w:lang w:bidi="bn-BD"/>
              </w:rPr>
              <w:t>/বিভাগ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সেবা গ্রহণকারী সনাক্তকরণ ও বিভিন্ন বিভাগ কর্তৃক প্রদেয় নাগরিক সেবা তাৎক্ষণিক প্রদান নিশ্চিত হবে</w:t>
            </w:r>
            <w:r w:rsidRPr="004E63AC">
              <w:rPr>
                <w:rFonts w:ascii="Nikosh" w:hAnsi="Nikosh" w:cs="Nikosh"/>
                <w:color w:val="000000" w:themeColor="text1"/>
                <w:sz w:val="24"/>
                <w:szCs w:val="24"/>
                <w:cs/>
                <w:lang w:bidi="hi-IN"/>
              </w:rPr>
              <w:t>।</w:t>
            </w:r>
          </w:p>
          <w:p w:rsidR="00401601" w:rsidRPr="004E63AC" w:rsidRDefault="00401601" w:rsidP="00C1114D">
            <w:pPr>
              <w:pStyle w:val="ListParagraph"/>
              <w:tabs>
                <w:tab w:val="left" w:pos="5040"/>
              </w:tabs>
              <w:ind w:left="26"/>
              <w:rPr>
                <w:rFonts w:ascii="Nikosh" w:hAnsi="Nikosh" w:cs="Nikosh"/>
                <w:color w:val="000000" w:themeColor="text1"/>
                <w:sz w:val="24"/>
                <w:szCs w:val="24"/>
              </w:rPr>
            </w:pP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E0341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১.৫.৮</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BD"/>
              </w:rPr>
            </w:pPr>
            <w:r w:rsidRPr="004E63AC">
              <w:rPr>
                <w:rFonts w:ascii="Nikosh" w:hAnsi="Nikosh" w:cs="Nikosh"/>
                <w:b/>
                <w:color w:val="000000" w:themeColor="text1"/>
                <w:sz w:val="24"/>
                <w:szCs w:val="24"/>
                <w:cs/>
                <w:lang w:bidi="bn-IN"/>
              </w:rPr>
              <w:t>একক আইডি ব্যবহার করে ডিজিটাল সেবা  প্রদান ও সামাজিক নিরাপত্তা নিশ্চিতকরণ</w:t>
            </w:r>
            <w:r w:rsidRPr="004E63AC">
              <w:rPr>
                <w:rFonts w:ascii="Nikosh" w:hAnsi="Nikosh" w:cs="Nikosh"/>
                <w:b/>
                <w:color w:val="000000" w:themeColor="text1"/>
                <w:sz w:val="24"/>
                <w:szCs w:val="24"/>
                <w:cs/>
                <w:lang w:bidi="hi-IN"/>
              </w:rPr>
              <w:t>।</w:t>
            </w:r>
          </w:p>
          <w:p w:rsidR="00401601" w:rsidRPr="004E63AC" w:rsidRDefault="00401601" w:rsidP="00C1114D">
            <w:pPr>
              <w:tabs>
                <w:tab w:val="left" w:pos="5040"/>
              </w:tabs>
              <w:rPr>
                <w:rFonts w:ascii="Nikosh" w:hAnsi="Nikosh" w:cs="Nikosh"/>
                <w:b/>
                <w:color w:val="000000" w:themeColor="text1"/>
                <w:sz w:val="24"/>
                <w:szCs w:val="24"/>
                <w:cs/>
                <w:lang w:bidi="bn-BD"/>
              </w:rPr>
            </w:pP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cs/>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r w:rsidRPr="004E63AC">
              <w:rPr>
                <w:rFonts w:ascii="Nikosh" w:hAnsi="Nikosh" w:cs="Nikosh"/>
                <w:color w:val="000000" w:themeColor="text1"/>
                <w:sz w:val="24"/>
                <w:szCs w:val="24"/>
                <w:cs/>
                <w:lang w:bidi="bn-BD"/>
              </w:rPr>
              <w:t>সংশ্লিষ্ট মন্ত্রণালয়/বিভাগ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সেবা গ্রহণকারী সনাক্তকরণ ও বিভিন্ন বিভাগ কতৃক প্রদেয় নাগরিক সেবা তাৎক্ষণিক প্রদান নিশ্চিত হবে</w:t>
            </w:r>
            <w:r w:rsidRPr="004E63AC">
              <w:rPr>
                <w:rFonts w:ascii="Nikosh" w:hAnsi="Nikosh" w:cs="Nikosh"/>
                <w:color w:val="000000" w:themeColor="text1"/>
                <w:sz w:val="24"/>
                <w:szCs w:val="24"/>
                <w:cs/>
                <w:lang w:bidi="hi-IN"/>
              </w:rPr>
              <w:t>।</w:t>
            </w: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২.৩.২</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 xml:space="preserve">নাগরিকদের সকল প্রকার ব্যক্তিগত </w:t>
            </w:r>
            <w:r w:rsidRPr="004E63AC">
              <w:rPr>
                <w:rFonts w:ascii="Nikosh" w:hAnsi="Nikosh" w:cs="Nikosh"/>
                <w:color w:val="000000" w:themeColor="text1"/>
                <w:sz w:val="24"/>
                <w:szCs w:val="24"/>
                <w:shd w:val="clear" w:color="auto" w:fill="FFFFFF"/>
                <w:cs/>
                <w:lang w:bidi="bn-IN"/>
              </w:rPr>
              <w:lastRenderedPageBreak/>
              <w:t>তথ্যের মালিকা</w:t>
            </w:r>
            <w:r w:rsidRPr="004E63AC">
              <w:rPr>
                <w:rFonts w:ascii="Nikosh" w:hAnsi="Nikosh" w:cs="Nikosh"/>
                <w:color w:val="000000" w:themeColor="text1"/>
                <w:sz w:val="24"/>
                <w:szCs w:val="24"/>
                <w:shd w:val="clear" w:color="auto" w:fill="FFFFFF"/>
                <w:cs/>
                <w:lang w:bidi="bn-BD"/>
              </w:rPr>
              <w:t>না</w:t>
            </w:r>
            <w:r w:rsidRPr="004E63AC">
              <w:rPr>
                <w:rFonts w:ascii="Nikosh" w:hAnsi="Nikosh" w:cs="Nikosh"/>
                <w:color w:val="000000" w:themeColor="text1"/>
                <w:sz w:val="24"/>
                <w:szCs w:val="24"/>
                <w:shd w:val="clear" w:color="auto" w:fill="FFFFFF"/>
                <w:cs/>
                <w:lang w:bidi="bn-IN"/>
              </w:rPr>
              <w:t xml:space="preserve"> এবং গোপনীয়তা নিশ্চিত</w:t>
            </w:r>
            <w:r w:rsidRPr="004E63AC">
              <w:rPr>
                <w:rFonts w:ascii="Nikosh" w:hAnsi="Nikosh" w:cs="Nikosh"/>
                <w:color w:val="000000" w:themeColor="text1"/>
                <w:sz w:val="24"/>
                <w:szCs w:val="24"/>
                <w:shd w:val="clear" w:color="auto" w:fill="FFFFFF"/>
                <w:cs/>
                <w:lang w:bidi="bn-BD"/>
              </w:rPr>
              <w:t>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lastRenderedPageBreak/>
              <w:t>সকল</w:t>
            </w:r>
            <w:r w:rsidRPr="004E63AC">
              <w:rPr>
                <w:rFonts w:ascii="Nikosh" w:eastAsia="Nikosh" w:hAnsi="Nikosh" w:cs="Nikosh"/>
                <w:b/>
                <w:color w:val="000000" w:themeColor="text1"/>
                <w:sz w:val="24"/>
                <w:szCs w:val="24"/>
                <w:cs/>
                <w:lang w:bidi="bn-BD"/>
              </w:rPr>
              <w:t xml:space="preserve"> মন্ত্রণালয়/বিভা</w:t>
            </w:r>
            <w:r w:rsidRPr="004E63AC">
              <w:rPr>
                <w:rFonts w:ascii="Nikosh" w:eastAsia="Nikosh" w:hAnsi="Nikosh" w:cs="Nikosh"/>
                <w:b/>
                <w:color w:val="000000" w:themeColor="text1"/>
                <w:sz w:val="24"/>
                <w:szCs w:val="24"/>
                <w:cs/>
                <w:lang w:bidi="bn-BD"/>
              </w:rPr>
              <w:lastRenderedPageBreak/>
              <w:t>গ/সকল</w:t>
            </w:r>
            <w:r w:rsidRPr="004E63AC">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lastRenderedPageBreak/>
              <w:t xml:space="preserve">ব্যক্তিগত তথ্যের মালিকানা নিশ্চিত </w:t>
            </w:r>
            <w:r w:rsidRPr="004E63AC">
              <w:rPr>
                <w:rFonts w:ascii="Nikosh" w:hAnsi="Nikosh" w:cs="Nikosh"/>
                <w:color w:val="000000" w:themeColor="text1"/>
                <w:sz w:val="24"/>
                <w:szCs w:val="24"/>
                <w:shd w:val="clear" w:color="auto" w:fill="FFFFFF"/>
                <w:cs/>
                <w:lang w:bidi="bn-IN"/>
              </w:rPr>
              <w:lastRenderedPageBreak/>
              <w:t>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২.৩.৩</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 xml:space="preserve">নাগরিকদের কোনো তথ্য সংগ্রহ বা সংরক্ষণের জন্য তাঁকে তা অবহিত করতে হবে। এসব তথ্য সংশ্লিষ্ট ব্যক্তির সুস্পষ্ট অনুমতি ছাড়া কোনো ব্যক্তি বা কোম্পানিকে প্রদান করা যাবে না। তথ্য এনক্রিপ্টেড করে নিরাপদ রাখতে হবে। এর ব্যত্যয় হলে আর্থিক জরিমানার </w:t>
            </w:r>
            <w:r w:rsidRPr="004E63AC">
              <w:rPr>
                <w:rFonts w:ascii="Nikosh" w:hAnsi="Nikosh" w:cs="Nikosh"/>
                <w:color w:val="000000" w:themeColor="text1"/>
                <w:sz w:val="24"/>
                <w:szCs w:val="24"/>
                <w:shd w:val="clear" w:color="auto" w:fill="FFFFFF"/>
                <w:cs/>
                <w:lang w:bidi="bn-BD"/>
              </w:rPr>
              <w:t>বিষয় নিশ্চিতকরণ।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w:t>
            </w:r>
            <w:r w:rsidRPr="004E63AC">
              <w:rPr>
                <w:rFonts w:ascii="Nikosh" w:eastAsia="Nikosh" w:hAnsi="Nikosh" w:cs="Nikosh"/>
                <w:b/>
                <w:color w:val="000000" w:themeColor="text1"/>
                <w:sz w:val="24"/>
                <w:szCs w:val="24"/>
                <w:cs/>
                <w:lang w:bidi="bn-BD"/>
              </w:rPr>
              <w:t xml:space="preserve"> মন্ত্রণালয়/বিভাগ/সকল</w:t>
            </w:r>
            <w:r w:rsidRPr="004E63AC">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ব্যক্তিগত তথ্যের মালিকানা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২.৪.২</w:t>
            </w:r>
          </w:p>
        </w:tc>
        <w:tc>
          <w:tcPr>
            <w:tcW w:w="1676" w:type="dxa"/>
          </w:tcPr>
          <w:p w:rsidR="00B21C03" w:rsidRPr="004E63AC" w:rsidRDefault="00B21C03" w:rsidP="00C1114D">
            <w:pPr>
              <w:pStyle w:val="ListParagraph"/>
              <w:tabs>
                <w:tab w:val="left" w:pos="5040"/>
              </w:tabs>
              <w:ind w:left="61"/>
              <w:jc w:val="left"/>
              <w:rPr>
                <w:rFonts w:ascii="Nikosh" w:hAnsi="Nikosh" w:cs="Nikosh"/>
                <w:color w:val="000000" w:themeColor="text1"/>
                <w:sz w:val="24"/>
                <w:szCs w:val="24"/>
                <w:lang w:bidi="bn-IN"/>
              </w:rPr>
            </w:pPr>
            <w:r w:rsidRPr="004E63AC">
              <w:rPr>
                <w:rFonts w:ascii="Nikosh" w:eastAsia="Nikosh" w:hAnsi="Nikosh" w:cs="Nikosh"/>
                <w:color w:val="000000" w:themeColor="text1"/>
                <w:sz w:val="24"/>
                <w:szCs w:val="24"/>
                <w:cs/>
                <w:lang w:bidi="bn-BD"/>
              </w:rPr>
              <w:t>অভিভাবক সচেতনতা কর্মসূচি</w:t>
            </w:r>
            <w:r w:rsidRPr="004E63AC">
              <w:rPr>
                <w:rFonts w:ascii="Nikosh" w:eastAsia="Nikosh" w:hAnsi="Nikosh" w:cs="Nikosh"/>
                <w:color w:val="000000" w:themeColor="text1"/>
                <w:sz w:val="24"/>
                <w:szCs w:val="24"/>
                <w:cs/>
                <w:lang w:bidi="bn-IN"/>
              </w:rPr>
              <w:t xml:space="preserve"> প্রণয়ন ও বাস্তবায়ন</w:t>
            </w:r>
            <w:r w:rsidRPr="004E63AC">
              <w:rPr>
                <w:rFonts w:ascii="Nikosh" w:eastAsia="Nikosh" w:hAnsi="Nikosh" w:cs="Nikosh"/>
                <w:color w:val="000000" w:themeColor="text1"/>
                <w:sz w:val="24"/>
                <w:szCs w:val="24"/>
                <w:cs/>
                <w:lang w:bidi="hi-IN"/>
              </w:rPr>
              <w:t xml:space="preserve">।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hAnsi="Nikosh" w:cs="Nikosh"/>
                <w:color w:val="000000" w:themeColor="text1"/>
                <w:sz w:val="24"/>
                <w:szCs w:val="24"/>
                <w:cs/>
                <w:lang w:bidi="bn-BD"/>
              </w:rPr>
              <w:t>মাধ্যমিক ও উচ্চ শিক্ষা বিভাগ, কারিগরি ও মাদ্রাসা শিক্ষা বিভাগ</w:t>
            </w:r>
            <w:r w:rsidRPr="004E63AC">
              <w:rPr>
                <w:rFonts w:ascii="Nikosh" w:eastAsia="Nikosh" w:hAnsi="Nikosh" w:cs="Nikosh"/>
                <w:b/>
                <w:color w:val="000000" w:themeColor="text1"/>
                <w:sz w:val="24"/>
                <w:szCs w:val="24"/>
                <w:cs/>
                <w:lang w:bidi="bn-IN"/>
              </w:rPr>
              <w:t xml:space="preserve">, </w:t>
            </w:r>
            <w:r w:rsidRPr="004E63AC">
              <w:rPr>
                <w:rFonts w:ascii="Nikosh" w:eastAsia="Nikosh" w:hAnsi="Nikosh" w:cs="Nikosh"/>
                <w:b/>
                <w:color w:val="000000" w:themeColor="text1"/>
                <w:sz w:val="24"/>
                <w:szCs w:val="24"/>
                <w:cs/>
                <w:lang w:bidi="bn-BD"/>
              </w:rPr>
              <w:t xml:space="preserve">মহিলা ও শিশু বিষয়ক মন্ত্রণালয় এবং তথ্য ও </w:t>
            </w:r>
            <w:r w:rsidRPr="004E63AC">
              <w:rPr>
                <w:rFonts w:ascii="Nikosh" w:eastAsia="Nikosh" w:hAnsi="Nikosh" w:cs="Nikosh"/>
                <w:b/>
                <w:color w:val="000000" w:themeColor="text1"/>
                <w:sz w:val="24"/>
                <w:szCs w:val="24"/>
                <w:cs/>
                <w:lang w:bidi="bn-BD"/>
              </w:rPr>
              <w:lastRenderedPageBreak/>
              <w:t>যোগাযোগ প্রযুক্তি 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lastRenderedPageBreak/>
              <w:t>সহজে অভিগম্য ক্ষতিকর ডিজিটাল কনটেন্ট থেকে শিশুদেরকে নিরাপদ রাখতে অভিভাবকেরা প্রস্তুত  থাকবেন।</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২.৪.৩</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শিশুদের জন্য ক্ষতিকারক ওয়েবসাইটসমূহে</w:t>
            </w:r>
            <w:r w:rsidRPr="004E63AC">
              <w:rPr>
                <w:rFonts w:ascii="Nikosh" w:eastAsia="Nikosh" w:hAnsi="Nikosh" w:cs="Nikosh"/>
                <w:b/>
                <w:color w:val="000000" w:themeColor="text1"/>
                <w:sz w:val="24"/>
                <w:szCs w:val="24"/>
                <w:cs/>
                <w:lang w:bidi="bn-IN"/>
              </w:rPr>
              <w:t xml:space="preserve">র </w:t>
            </w:r>
            <w:r w:rsidRPr="004E63AC">
              <w:rPr>
                <w:rFonts w:ascii="Nikosh" w:eastAsia="Nikosh" w:hAnsi="Nikosh" w:cs="Nikosh"/>
                <w:b/>
                <w:color w:val="000000" w:themeColor="text1"/>
                <w:sz w:val="24"/>
                <w:szCs w:val="24"/>
                <w:cs/>
                <w:lang w:bidi="bn-BD"/>
              </w:rPr>
              <w:t>প্রবেশ</w:t>
            </w:r>
            <w:r w:rsidRPr="004E63AC">
              <w:rPr>
                <w:rFonts w:ascii="Nikosh" w:eastAsia="Nikosh" w:hAnsi="Nikosh" w:cs="Nikosh"/>
                <w:b/>
                <w:color w:val="000000" w:themeColor="text1"/>
                <w:sz w:val="24"/>
                <w:szCs w:val="24"/>
                <w:cs/>
                <w:lang w:bidi="bn-IN"/>
              </w:rPr>
              <w:t xml:space="preserve"> দেশের </w:t>
            </w:r>
            <w:r w:rsidRPr="004E63AC">
              <w:rPr>
                <w:rFonts w:ascii="Nikosh" w:eastAsia="Nikosh" w:hAnsi="Nikosh" w:cs="Nikosh"/>
                <w:b/>
                <w:color w:val="000000" w:themeColor="text1"/>
                <w:sz w:val="24"/>
                <w:szCs w:val="24"/>
                <w:cs/>
                <w:lang w:bidi="bn-BD"/>
              </w:rPr>
              <w:t>অভ্যন্তরে বন্ধকরণ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ডাক ও টেলিযোগাযোগ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বাংলাদেশ টেলিযোগাযোগ নিয়ন্ত্রণ কমিশন</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BD"/>
              </w:rPr>
              <w:t>মহিলা ও শিশু বিষয়ক মন্ত্রণালয়</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ক্ষতিকর ডিজিটাল কনটেন্ট থেকে শিশুদের নিরাপদ রাখতে সহায়ক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২.৫.১</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ডিজিটালঅপরাধমোকাবেলায়দক্ষজনবল</w:t>
            </w:r>
            <w:r w:rsidRPr="004E63AC">
              <w:rPr>
                <w:rFonts w:ascii="Nikosh" w:hAnsi="Nikosh" w:cs="Nikosh"/>
                <w:color w:val="000000" w:themeColor="text1"/>
                <w:sz w:val="24"/>
                <w:szCs w:val="24"/>
                <w:cs/>
                <w:lang w:bidi="bn-BD"/>
              </w:rPr>
              <w:t xml:space="preserve"> সৃষ্টিকরণ।</w:t>
            </w:r>
          </w:p>
        </w:tc>
        <w:tc>
          <w:tcPr>
            <w:tcW w:w="126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hi-IN"/>
              </w:rPr>
            </w:pPr>
            <w:r w:rsidRPr="004E63AC">
              <w:rPr>
                <w:rFonts w:ascii="Nikosh" w:hAnsi="Nikosh" w:cs="Nikosh"/>
                <w:color w:val="000000" w:themeColor="text1"/>
                <w:sz w:val="24"/>
                <w:szCs w:val="24"/>
                <w:cs/>
                <w:lang w:bidi="bn-IN"/>
              </w:rPr>
              <w:t>দক্ষজনবলেরমাধ্যমেডিজিটালনিরাপত্তানিশ্চিতহবে</w:t>
            </w:r>
            <w:r w:rsidRPr="004E63AC">
              <w:rPr>
                <w:rFonts w:ascii="Nikosh" w:hAnsi="Nikosh" w:cs="Nikosh"/>
                <w:color w:val="000000" w:themeColor="text1"/>
                <w:sz w:val="24"/>
                <w:szCs w:val="24"/>
                <w:cs/>
                <w:lang w:bidi="hi-IN"/>
              </w:rPr>
              <w:t>।</w:t>
            </w:r>
          </w:p>
          <w:p w:rsidR="00B21C03" w:rsidRPr="004E63AC" w:rsidRDefault="00B21C03" w:rsidP="00C1114D">
            <w:pPr>
              <w:rPr>
                <w:rFonts w:ascii="Nikosh" w:hAnsi="Nikosh" w:cs="Nikosh"/>
                <w:color w:val="000000" w:themeColor="text1"/>
                <w:sz w:val="24"/>
                <w:szCs w:val="24"/>
              </w:rPr>
            </w:pPr>
          </w:p>
        </w:tc>
        <w:tc>
          <w:tcPr>
            <w:tcW w:w="1170" w:type="dxa"/>
          </w:tcPr>
          <w:p w:rsidR="00B21C03" w:rsidRPr="004E63AC" w:rsidRDefault="00C61470"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৬০</w:t>
            </w:r>
            <w:r w:rsidR="00B21C03" w:rsidRPr="004E63AC">
              <w:rPr>
                <w:rFonts w:ascii="Nikosh" w:hAnsi="Nikosh" w:cs="Nikosh"/>
                <w:color w:val="000000" w:themeColor="text1"/>
                <w:sz w:val="24"/>
                <w:szCs w:val="24"/>
                <w:cs/>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C61470"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5774AC">
            <w:pPr>
              <w:jc w:val="both"/>
              <w:rPr>
                <w:rFonts w:ascii="Nikosh" w:hAnsi="Nikosh" w:cs="Nikosh"/>
                <w:color w:val="000000"/>
                <w:sz w:val="24"/>
                <w:szCs w:val="24"/>
              </w:rPr>
            </w:pP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বিষয়ে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পেশাগত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ডিগ্রীধারী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থাকার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কাজ</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বাস্তবায়নের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মন্ত্রণালয়ে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জনবল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সুপারিশ</w:t>
            </w:r>
            <w:r w:rsidR="00401601">
              <w:rPr>
                <w:rFonts w:ascii="Nikosh" w:hAnsi="Nikosh" w:cs="Nikosh"/>
                <w:color w:val="000000"/>
                <w:sz w:val="24"/>
                <w:szCs w:val="24"/>
                <w:lang w:bidi="bn-IN"/>
              </w:rPr>
              <w:t xml:space="preserve"> </w:t>
            </w:r>
            <w:r w:rsidR="00C61470"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4347B">
            <w:pPr>
              <w:jc w:val="both"/>
              <w:rPr>
                <w:rFonts w:ascii="Nikosh" w:hAnsi="Nikosh" w:cs="Nikosh"/>
                <w:color w:val="000000"/>
                <w:sz w:val="24"/>
                <w:szCs w:val="24"/>
              </w:rPr>
            </w:pPr>
            <w:r w:rsidRPr="004E63AC">
              <w:rPr>
                <w:rFonts w:ascii="Nikosh" w:hAnsi="Nikosh" w:cs="Nikosh"/>
                <w:color w:val="000000"/>
                <w:sz w:val="24"/>
                <w:szCs w:val="24"/>
                <w:cs/>
                <w:lang w:bidi="bn-IN"/>
              </w:rPr>
              <w:t>প্রক্রিয়াধীন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২.৫.৩</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ডিজিটালনিরাপত্তাবিষয়ে সচেতনতাতৈরিকরণ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জনসাধারণ ডিজিটাল নিরাপত্তা ও ডিজিটাল অপরাধ সম্বন্ধে অবগত থাকবে।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সচেতনতা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তৈরির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অফিস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আদেশ</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২.৫.৪</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ডিজিটালঅপরাধমোকাবেলায়সরকারিওবেসরকারিসংস্থাসমুহেরমধ্যেপারস্পারিকসহযোগিতাবৃদ্ধি</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BD"/>
              </w:rPr>
              <w:lastRenderedPageBreak/>
              <w:t>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পারস্পারিকসহযোগিতারমাধ্যমেডিজিটালঅপরাধমোকাবেলা</w:t>
            </w:r>
            <w:r w:rsidRPr="004E63AC">
              <w:rPr>
                <w:rFonts w:ascii="Nikosh" w:hAnsi="Nikosh" w:cs="Nikosh"/>
                <w:color w:val="000000" w:themeColor="text1"/>
                <w:sz w:val="24"/>
                <w:szCs w:val="24"/>
                <w:cs/>
                <w:lang w:bidi="bn-BD"/>
              </w:rPr>
              <w:t xml:space="preserve"> সম্ভব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পারস্পরিক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সহযোগিতা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২.৫.৫</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আন্তর্জাতিকসংস্থাসমুহেরসাথেসংঘবদ্ধহয়েডিজিটালঅপরাধমোকাবেলা</w:t>
            </w:r>
            <w:r w:rsidRPr="004E63AC">
              <w:rPr>
                <w:rFonts w:ascii="Nikosh" w:hAnsi="Nikosh" w:cs="Nikosh"/>
                <w:color w:val="000000" w:themeColor="text1"/>
                <w:sz w:val="24"/>
                <w:szCs w:val="24"/>
                <w:cs/>
                <w:lang w:bidi="bn-BD"/>
              </w:rPr>
              <w:t>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পররাষ্ট্র মন্ত্রণালয়, 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বিভিন্নআন্তর্জাতিকসংস্থারমধ্যেপারস্পারিকসহযোগিতাবৃদ্ধি</w:t>
            </w:r>
            <w:r w:rsidRPr="004E63AC">
              <w:rPr>
                <w:rFonts w:ascii="Nikosh" w:hAnsi="Nikosh" w:cs="Nikosh"/>
                <w:color w:val="000000" w:themeColor="text1"/>
                <w:sz w:val="24"/>
                <w:szCs w:val="24"/>
                <w:cs/>
                <w:lang w:bidi="bn-BD"/>
              </w:rPr>
              <w:t xml:space="preserve">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C61470">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DC3A69" w:rsidP="009E32FB">
            <w:pPr>
              <w:jc w:val="both"/>
              <w:rPr>
                <w:rFonts w:ascii="Nikosh" w:hAnsi="Nikosh" w:cs="Nikosh"/>
                <w:color w:val="000000"/>
                <w:sz w:val="24"/>
                <w:szCs w:val="24"/>
              </w:rPr>
            </w:pPr>
            <w:r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w:t>
            </w:r>
            <w:r w:rsidRPr="004E63AC">
              <w:rPr>
                <w:rFonts w:ascii="Nikosh" w:hAnsi="Nikosh" w:cs="Nikosh"/>
                <w:color w:val="000000" w:themeColor="text1"/>
                <w:sz w:val="24"/>
                <w:szCs w:val="24"/>
                <w:cs/>
                <w:lang w:bidi="bn-BD"/>
              </w:rPr>
              <w:t>র ব্যবস্থা গ্রহণের জন্য একটি কমিটি গঠনের উদ্যোগ গ্রহণ করা হয়েছে।</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২.৫.৬</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জাতীয়ডিজিটালনিরাপত্তাফ্রেমওয়ার্কপ্রস্তুতওবাস্তবায়ন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রাষ্ট্রীয়গুরৃত্বপূর্ণঅবকাঠামোসমুহেরডিজিটালনিরাপত্তানিশ্চিত</w:t>
            </w:r>
            <w:r w:rsidRPr="004E63AC">
              <w:rPr>
                <w:rFonts w:ascii="Nikosh" w:hAnsi="Nikosh" w:cs="Nikosh"/>
                <w:color w:val="000000" w:themeColor="text1"/>
                <w:sz w:val="24"/>
                <w:szCs w:val="24"/>
                <w:cs/>
                <w:lang w:bidi="bn-BD"/>
              </w:rPr>
              <w:t xml:space="preserve">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DC3A69">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C61470" w:rsidRPr="004E63AC">
              <w:rPr>
                <w:rFonts w:ascii="Nikosh" w:hAnsi="Nikosh" w:cs="Nikosh"/>
                <w:color w:val="000000"/>
                <w:sz w:val="24"/>
                <w:szCs w:val="24"/>
                <w:cs/>
                <w:lang w:bidi="bn-IN"/>
              </w:rPr>
              <w:t>ক</w:t>
            </w:r>
            <w:r w:rsidR="00401601">
              <w:rPr>
                <w:rFonts w:ascii="Nikosh" w:hAnsi="Nikosh" w:cs="Nikosh"/>
                <w:color w:val="000000"/>
                <w:sz w:val="24"/>
                <w:szCs w:val="24"/>
                <w:lang w:bidi="bn-IN"/>
              </w:rPr>
              <w:t xml:space="preserve"> </w:t>
            </w:r>
            <w:r w:rsidR="00C61470" w:rsidRPr="004E63AC">
              <w:rPr>
                <w:rFonts w:ascii="Nikosh" w:hAnsi="Nikosh" w:cs="Nikosh"/>
                <w:color w:val="000000"/>
                <w:sz w:val="24"/>
                <w:szCs w:val="24"/>
                <w:cs/>
                <w:lang w:bidi="bn-IN"/>
              </w:rPr>
              <w:t>রা</w:t>
            </w:r>
            <w:r w:rsidR="00C61470" w:rsidRPr="004E63AC">
              <w:rPr>
                <w:rFonts w:ascii="Nikosh" w:hAnsi="Nikosh" w:cs="Nikosh"/>
                <w:color w:val="000000"/>
                <w:sz w:val="24"/>
                <w:szCs w:val="24"/>
                <w:cs/>
                <w:lang w:bidi="hi-IN"/>
              </w:rPr>
              <w:t>।</w:t>
            </w:r>
          </w:p>
        </w:tc>
        <w:tc>
          <w:tcPr>
            <w:tcW w:w="3150" w:type="dxa"/>
          </w:tcPr>
          <w:p w:rsidR="00B21C03" w:rsidRPr="004E63AC" w:rsidRDefault="00B21C03" w:rsidP="00DC3A69">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C3A69" w:rsidRPr="004E63AC">
              <w:rPr>
                <w:rFonts w:ascii="Nikosh" w:hAnsi="Nikosh" w:cs="Nikosh"/>
                <w:color w:val="000000" w:themeColor="text1"/>
                <w:sz w:val="24"/>
                <w:szCs w:val="24"/>
                <w:cs/>
                <w:lang w:bidi="bn-BD"/>
              </w:rPr>
              <w:t>একটি কমিটি গঠনের উদ্যোগ গ্রহণ করা হয়েছে।</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২.৫.৭</w:t>
            </w:r>
          </w:p>
        </w:tc>
        <w:tc>
          <w:tcPr>
            <w:tcW w:w="1676"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জাতীয়ডিজিটালনিরাপত্তাসংস্থাগঠনওকার্যকর</w:t>
            </w:r>
            <w:r w:rsidRPr="004E63AC">
              <w:rPr>
                <w:rFonts w:ascii="Nikosh" w:hAnsi="Nikosh" w:cs="Nikosh"/>
                <w:color w:val="000000" w:themeColor="text1"/>
                <w:sz w:val="24"/>
                <w:szCs w:val="24"/>
                <w:cs/>
                <w:lang w:bidi="bn-BD"/>
              </w:rPr>
              <w:t xml:space="preserve"> করার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সাইবারনিরাপত্তায়সকলসংস্থাকেডিজিটালনিরাপত্তাবিষয়ককারিগরীসহায়তাপ্রদান করা যাবে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D0085D">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0085D"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নিরাপত্তা</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বিষয়ক কমিটি নেই।</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২.৫.৯</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 xml:space="preserve"> এ সংক্রান্ত</w:t>
            </w:r>
            <w:r w:rsidRPr="004E63AC">
              <w:rPr>
                <w:rFonts w:ascii="Nikosh" w:hAnsi="Nikosh" w:cs="Nikosh"/>
                <w:color w:val="000000" w:themeColor="text1"/>
                <w:sz w:val="24"/>
                <w:szCs w:val="24"/>
                <w:cs/>
                <w:lang w:bidi="bn-IN"/>
              </w:rPr>
              <w:t>আইনের প্রয়োগ</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r w:rsidRPr="004E63AC">
              <w:rPr>
                <w:rFonts w:ascii="Nikosh" w:hAnsi="Nikosh" w:cs="Nikosh"/>
                <w:color w:val="000000" w:themeColor="text1"/>
                <w:sz w:val="24"/>
                <w:szCs w:val="24"/>
                <w:cs/>
                <w:lang w:bidi="bn-BD"/>
              </w:rPr>
              <w:t xml:space="preserve"> এবং</w:t>
            </w:r>
            <w:r w:rsidRPr="004E63AC">
              <w:rPr>
                <w:rFonts w:ascii="Nikosh" w:hAnsi="Nikosh" w:cs="Nikosh"/>
                <w:color w:val="000000" w:themeColor="text1"/>
                <w:sz w:val="24"/>
                <w:szCs w:val="24"/>
                <w:cs/>
                <w:lang w:bidi="bn-IN"/>
              </w:rPr>
              <w:t xml:space="preserve"> আইনপ্রয়োগকারীসংস্থাসমূহ</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সহায়ক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0085D" w:rsidP="00F92D64">
            <w:pPr>
              <w:rPr>
                <w:rFonts w:ascii="Nikosh" w:hAnsi="Nikosh" w:cs="Nikosh"/>
                <w:color w:val="000000"/>
                <w:sz w:val="24"/>
                <w:szCs w:val="24"/>
              </w:rPr>
            </w:pPr>
            <w:r w:rsidRPr="004E63AC">
              <w:rPr>
                <w:rFonts w:ascii="Nikosh" w:hAnsi="Nikosh" w:cs="Nikosh"/>
                <w:color w:val="000000"/>
                <w:sz w:val="24"/>
                <w:szCs w:val="24"/>
                <w:cs/>
                <w:lang w:bidi="bn-IN"/>
              </w:rPr>
              <w:t xml:space="preserve">প্রযোজ্য ক্ষেত্রে </w:t>
            </w:r>
            <w:r w:rsidR="00B21C03"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tc>
        <w:tc>
          <w:tcPr>
            <w:tcW w:w="3150" w:type="dxa"/>
          </w:tcPr>
          <w:p w:rsidR="00B21C03" w:rsidRPr="004E63AC" w:rsidRDefault="00B21C03" w:rsidP="00D0085D">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0085D" w:rsidRPr="004E63AC">
              <w:rPr>
                <w:rFonts w:ascii="Nikosh" w:hAnsi="Nikosh" w:cs="Nikosh"/>
                <w:color w:val="000000"/>
                <w:sz w:val="24"/>
                <w:szCs w:val="24"/>
                <w:cs/>
                <w:lang w:bidi="bn-IN"/>
              </w:rPr>
              <w:t>জিএসবি’তে</w:t>
            </w:r>
            <w:r w:rsidR="00401601">
              <w:rPr>
                <w:rFonts w:ascii="Nikosh" w:hAnsi="Nikosh" w:cs="Nikosh"/>
                <w:color w:val="000000"/>
                <w:sz w:val="24"/>
                <w:szCs w:val="24"/>
                <w:lang w:bidi="bn-IN"/>
              </w:rPr>
              <w:t xml:space="preserve"> </w:t>
            </w:r>
            <w:r w:rsidR="00D0085D"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সংক্রান্ত কোন ঘটনা ঘটেনি।</w:t>
            </w:r>
          </w:p>
        </w:tc>
      </w:tr>
      <w:tr w:rsidR="00B21C03" w:rsidRPr="004E63AC" w:rsidTr="00E0341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২</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২.৫.১০</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আইটি সিস্টেম অডিটবাধ্যতামুলককরা</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 xml:space="preserve">আইটি সিস্টেম অডিটেরমাধ্যমেবিভিন্ননিয়ন্ত্রণনিশ্চিতকরা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874D42" w:rsidP="00401601">
            <w:pPr>
              <w:jc w:val="both"/>
              <w:rPr>
                <w:rFonts w:ascii="Nikosh" w:hAnsi="Nikosh" w:cs="Nikosh"/>
                <w:color w:val="000000"/>
                <w:sz w:val="24"/>
                <w:szCs w:val="24"/>
              </w:rPr>
            </w:pPr>
            <w:r w:rsidRPr="004E63AC">
              <w:rPr>
                <w:rFonts w:ascii="Nikosh" w:hAnsi="Nikosh" w:cs="Nikosh"/>
                <w:color w:val="000000"/>
                <w:sz w:val="24"/>
                <w:szCs w:val="24"/>
                <w:cs/>
                <w:lang w:bidi="bn-IN"/>
              </w:rPr>
              <w:t xml:space="preserve">এখন পর্যন্ত </w:t>
            </w:r>
            <w:r w:rsidRPr="004E63AC">
              <w:rPr>
                <w:rFonts w:ascii="Nikosh" w:hAnsi="Nikosh" w:cs="Nikosh"/>
                <w:color w:val="000000" w:themeColor="text1"/>
                <w:sz w:val="24"/>
                <w:szCs w:val="24"/>
                <w:cs/>
                <w:lang w:bidi="bn-IN"/>
              </w:rPr>
              <w:t>আইটি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সিস্টেম</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অডিট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করা হয়নি</w:t>
            </w:r>
            <w:r w:rsidRPr="004E63AC">
              <w:rPr>
                <w:rFonts w:ascii="Nikosh" w:hAnsi="Nikosh" w:cs="Nikosh"/>
                <w:color w:val="000000" w:themeColor="text1"/>
                <w:sz w:val="24"/>
                <w:szCs w:val="24"/>
                <w:cs/>
                <w:lang w:bidi="hi-IN"/>
              </w:rPr>
              <w:t>।</w:t>
            </w:r>
            <w:r w:rsidR="00401601">
              <w:rPr>
                <w:rFonts w:ascii="Nikosh" w:hAnsi="Nikosh" w:cs="Nikosh"/>
                <w:color w:val="000000" w:themeColor="text1"/>
                <w:sz w:val="24"/>
                <w:szCs w:val="24"/>
                <w:lang w:bidi="hi-IN"/>
              </w:rPr>
              <w:t xml:space="preserve"> </w:t>
            </w:r>
            <w:r w:rsidRPr="004E63AC">
              <w:rPr>
                <w:rFonts w:ascii="Nikosh" w:hAnsi="Nikosh" w:cs="Nikosh"/>
                <w:color w:val="000000" w:themeColor="text1"/>
                <w:sz w:val="24"/>
                <w:szCs w:val="24"/>
                <w:cs/>
                <w:lang w:bidi="bn-IN"/>
              </w:rPr>
              <w:t>তবে সামগ্রিক ভাবে অধিদপ্তর কর্তৃক ক্রয়কৃত মালামালের অডিট করা হয়।</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২.৫.১২</w:t>
            </w:r>
          </w:p>
        </w:tc>
        <w:tc>
          <w:tcPr>
            <w:tcW w:w="1676" w:type="dxa"/>
          </w:tcPr>
          <w:p w:rsidR="00B21C03" w:rsidRPr="004E63AC" w:rsidRDefault="00B21C03" w:rsidP="00C1114D">
            <w:pPr>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t>বিভিন্নডিজিটালনিরাপত্তাসেবাপ্রদানকারী</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পেনিট্রেশনটেস্টিং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ভালনারেবিলিটিঅ্যাসেসমেন্ট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আইটিঅডিট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প্রতিষ্ঠানেরঅনুমোদন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আইটিসেবাপ্রদানকারীপ্রতিষ্ঠানেরমাধ্যমেতথ্যসুরক্ষাওসেবা</w:t>
            </w:r>
            <w:r w:rsidRPr="004E63AC">
              <w:rPr>
                <w:rFonts w:ascii="Nikosh" w:hAnsi="Nikosh" w:cs="Nikosh"/>
                <w:color w:val="000000" w:themeColor="text1"/>
                <w:sz w:val="24"/>
                <w:szCs w:val="24"/>
                <w:cs/>
                <w:lang w:bidi="bn-BD"/>
              </w:rPr>
              <w:t>র</w:t>
            </w:r>
            <w:r w:rsidRPr="004E63AC">
              <w:rPr>
                <w:rFonts w:ascii="Nikosh" w:hAnsi="Nikosh" w:cs="Nikosh"/>
                <w:color w:val="000000" w:themeColor="text1"/>
                <w:sz w:val="24"/>
                <w:szCs w:val="24"/>
                <w:cs/>
                <w:lang w:bidi="bn-IN"/>
              </w:rPr>
              <w:t xml:space="preserve">মাননিশ্চিতকরা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650D52"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নিরাপত্তা</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সেবা</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প্রদানকারী কোন</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প্রতিষ্ঠানের</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অনুমোদন নেয়া হয়নি।</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২.৯.১</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অফিসে ডিজিটাল স্বাক্ষর চালুকরণ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(সিসিএ)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650D52" w:rsidRPr="004E63AC">
              <w:rPr>
                <w:rFonts w:ascii="Nikosh" w:hAnsi="Nikosh" w:cs="Nikosh"/>
                <w:color w:val="000000"/>
                <w:sz w:val="24"/>
                <w:szCs w:val="24"/>
                <w:cs/>
                <w:lang w:bidi="hi-IN"/>
              </w:rPr>
              <w:t>।</w:t>
            </w:r>
          </w:p>
        </w:tc>
        <w:tc>
          <w:tcPr>
            <w:tcW w:w="3150" w:type="dxa"/>
          </w:tcPr>
          <w:p w:rsidR="00B21C03" w:rsidRPr="004E63AC" w:rsidRDefault="00B21C03" w:rsidP="00650D52">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r w:rsidR="00650D52"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২.৯.২</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বাংলাদেশেরসকলডাটাবাংলাদেশেরভৌগোলিকসীমানারমধ্যেরাখানিশ্চিতকরণের ব্যবস্থা গ্রহণ।</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(বিসিসি)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রাখা</w:t>
            </w:r>
            <w:r w:rsidRPr="004E63AC">
              <w:rPr>
                <w:rFonts w:ascii="Nikosh" w:hAnsi="Nikosh" w:cs="Nikosh"/>
                <w:color w:val="000000"/>
                <w:sz w:val="24"/>
                <w:szCs w:val="24"/>
                <w:cs/>
                <w:lang w:bidi="hi-IN"/>
              </w:rPr>
              <w:t>।</w:t>
            </w:r>
          </w:p>
        </w:tc>
        <w:tc>
          <w:tcPr>
            <w:tcW w:w="315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প্রতিবেদন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r w:rsidR="00401601">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জিএসবি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কর্তৃপক্ষ</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jc w:val="center"/>
              <w:rPr>
                <w:rFonts w:ascii="Nikosh" w:hAnsi="Nikosh" w:cs="Nikosh"/>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৩.১.২</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 xml:space="preserve">নীতিমালার মাধ্যমে </w:t>
            </w:r>
            <w:r w:rsidRPr="004E63AC">
              <w:rPr>
                <w:rFonts w:ascii="Nikosh" w:hAnsi="Nikosh" w:cs="Nikosh"/>
                <w:color w:val="000000" w:themeColor="text1"/>
                <w:sz w:val="24"/>
                <w:szCs w:val="24"/>
                <w:cs/>
                <w:lang w:bidi="bn-IN"/>
              </w:rPr>
              <w:lastRenderedPageBreak/>
              <w:t>আন্তর্জাতিক মান অনুসরণে প্রতিবন্ধী ব্যক্তিবর্গের জন্য সকল সরকারি ও বেসরকারি ওয়েব সাইট অভিগম্য</w:t>
            </w:r>
            <w:r w:rsidRPr="004E63AC">
              <w:rPr>
                <w:rFonts w:ascii="Nikosh" w:hAnsi="Nikosh" w:cs="Nikosh"/>
                <w:color w:val="000000" w:themeColor="text1"/>
                <w:sz w:val="24"/>
                <w:szCs w:val="24"/>
                <w:lang w:bidi="bn-IN"/>
              </w:rPr>
              <w:t xml:space="preserve"> (Accessible) </w:t>
            </w:r>
            <w:r w:rsidRPr="004E63AC">
              <w:rPr>
                <w:rFonts w:ascii="Nikosh" w:hAnsi="Nikosh" w:cs="Nikosh"/>
                <w:color w:val="000000" w:themeColor="text1"/>
                <w:sz w:val="24"/>
                <w:szCs w:val="24"/>
                <w:cs/>
                <w:lang w:bidi="bn-IN"/>
              </w:rPr>
              <w:t>কর</w:t>
            </w:r>
            <w:r w:rsidRPr="004E63AC">
              <w:rPr>
                <w:rFonts w:ascii="Nikosh" w:hAnsi="Nikosh" w:cs="Nikosh"/>
                <w:color w:val="000000" w:themeColor="text1"/>
                <w:sz w:val="24"/>
                <w:szCs w:val="24"/>
                <w:cs/>
                <w:lang w:bidi="bn-BD"/>
              </w:rPr>
              <w:t>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BD"/>
              </w:rPr>
              <w:lastRenderedPageBreak/>
              <w:t xml:space="preserve">সমাজকল্যাণ </w:t>
            </w:r>
            <w:r w:rsidRPr="004E63AC">
              <w:rPr>
                <w:rFonts w:ascii="Nikosh" w:hAnsi="Nikosh" w:cs="Nikosh"/>
                <w:color w:val="000000" w:themeColor="text1"/>
                <w:sz w:val="24"/>
                <w:szCs w:val="24"/>
                <w:cs/>
                <w:lang w:bidi="bn-BD"/>
              </w:rPr>
              <w:lastRenderedPageBreak/>
              <w:t xml:space="preserve">মন্ত্রণালয় ও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সরকারিদপ্তর</w:t>
            </w:r>
            <w:r w:rsidRPr="004E63AC">
              <w:rPr>
                <w:rFonts w:ascii="Nikosh" w:hAnsi="Nikosh" w:cs="Nikosh"/>
                <w:color w:val="000000" w:themeColor="text1"/>
                <w:sz w:val="24"/>
                <w:szCs w:val="24"/>
                <w:cs/>
                <w:lang w:bidi="bn-BD"/>
              </w:rPr>
              <w:t>/সংস্থা এবং</w:t>
            </w:r>
            <w:r w:rsidRPr="004E63AC">
              <w:rPr>
                <w:rFonts w:ascii="Nikosh" w:hAnsi="Nikosh" w:cs="Nikosh"/>
                <w:color w:val="000000" w:themeColor="text1"/>
                <w:sz w:val="24"/>
                <w:szCs w:val="24"/>
                <w:cs/>
                <w:lang w:bidi="bn-IN"/>
              </w:rPr>
              <w:t>এনজিও</w:t>
            </w:r>
            <w:r w:rsidRPr="004E63AC">
              <w:rPr>
                <w:rFonts w:ascii="Nikosh" w:hAnsi="Nikosh" w:cs="Nikosh"/>
                <w:color w:val="000000" w:themeColor="text1"/>
                <w:sz w:val="24"/>
                <w:szCs w:val="24"/>
                <w:cs/>
                <w:lang w:bidi="bn-BD"/>
              </w:rPr>
              <w:t xml:space="preserve"> বিষয়ক ব্যুরো</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 xml:space="preserve">সকল সরকারি ও </w:t>
            </w:r>
            <w:r w:rsidRPr="004E63AC">
              <w:rPr>
                <w:rFonts w:ascii="Nikosh" w:hAnsi="Nikosh" w:cs="Nikosh"/>
                <w:color w:val="000000" w:themeColor="text1"/>
                <w:sz w:val="24"/>
                <w:szCs w:val="24"/>
                <w:cs/>
                <w:lang w:bidi="bn-IN"/>
              </w:rPr>
              <w:lastRenderedPageBreak/>
              <w:t>বেসরকারি ওয়েবসাইট প্রতিবন্ধীদের জন্য অভিগম্য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lastRenderedPageBreak/>
              <w:t>৫০%</w:t>
            </w:r>
          </w:p>
        </w:tc>
        <w:tc>
          <w:tcPr>
            <w:tcW w:w="810" w:type="dxa"/>
          </w:tcPr>
          <w:p w:rsidR="00B21C03" w:rsidRPr="004E63AC" w:rsidRDefault="00B21C03" w:rsidP="00C1114D">
            <w:pPr>
              <w:tabs>
                <w:tab w:val="left" w:pos="5040"/>
              </w:tabs>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rPr>
              <w:t>∙</w:t>
            </w:r>
          </w:p>
        </w:tc>
        <w:tc>
          <w:tcPr>
            <w:tcW w:w="2520" w:type="dxa"/>
          </w:tcPr>
          <w:p w:rsidR="00B21C03" w:rsidRPr="004E63AC" w:rsidRDefault="00B21C03" w:rsidP="00BB3563">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BB3563">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rPr>
            </w:pPr>
            <w:r w:rsidRPr="004E63AC">
              <w:rPr>
                <w:rFonts w:ascii="Nikosh" w:hAnsi="Nikosh" w:cs="Nikosh"/>
                <w:color w:val="000000" w:themeColor="text1"/>
                <w:sz w:val="24"/>
                <w:szCs w:val="24"/>
                <w:cs/>
                <w:lang w:bidi="bn-IN"/>
              </w:rPr>
              <w:t>অনগ্রসরজনগোষ্ঠীরজন্যবিশেষায়িতআইসিটিশিক্ষাএবংপ্রশিক্ষণেরব্যবস্থাগ্রহণ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BD"/>
              </w:rPr>
              <w:t>মাধ্যমিক ও উচ্চ শিক্ষা বিভাগ, কারিগরি ও মাদ্রাসা শিক্ষা বিভাগ,</w:t>
            </w:r>
            <w:r w:rsidRPr="004E63AC">
              <w:rPr>
                <w:rFonts w:ascii="Nikosh" w:hAnsi="Nikosh" w:cs="Nikosh"/>
                <w:color w:val="000000" w:themeColor="text1"/>
                <w:sz w:val="24"/>
                <w:szCs w:val="24"/>
                <w:cs/>
                <w:lang w:bidi="bn-IN"/>
              </w:rPr>
              <w:t>সমাজকল্যাণ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মহিলাওশিশুবিষয়কমন্ত্রণালয়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প্রাথমিকওগণশিক্ষামন্ত্রণালয়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পার্বত্যচট্টগ্রামবিষয়কমন্ত্রণালয়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তথ্য ও যোগাযোগ প্রযুক্তি বিভাগ</w:t>
            </w:r>
            <w:r w:rsidRPr="004E63AC">
              <w:rPr>
                <w:rFonts w:ascii="Nikosh" w:hAnsi="Nikosh" w:cs="Nikosh"/>
                <w:color w:val="000000" w:themeColor="text1"/>
                <w:sz w:val="24"/>
                <w:szCs w:val="24"/>
                <w:cs/>
                <w:lang w:bidi="bn-BD"/>
              </w:rPr>
              <w:t xml:space="preserve">, যুব ও ক্রীড়া মন্ত্রণালয়, বস্ত্র ও পাট </w:t>
            </w:r>
            <w:r w:rsidRPr="004E63AC">
              <w:rPr>
                <w:rFonts w:ascii="Nikosh" w:hAnsi="Nikosh" w:cs="Nikosh"/>
                <w:color w:val="000000" w:themeColor="text1"/>
                <w:sz w:val="24"/>
                <w:szCs w:val="24"/>
                <w:cs/>
                <w:lang w:bidi="bn-BD"/>
              </w:rPr>
              <w:lastRenderedPageBreak/>
              <w:t>মন্ত্রণালয় এবং</w:t>
            </w:r>
            <w:r w:rsidRPr="004E63AC">
              <w:rPr>
                <w:rFonts w:ascii="Nikosh" w:hAnsi="Nikosh" w:cs="Nikosh"/>
                <w:color w:val="000000" w:themeColor="text1"/>
                <w:sz w:val="24"/>
                <w:szCs w:val="24"/>
                <w:cs/>
                <w:lang w:bidi="bn-IN"/>
              </w:rPr>
              <w:t>বেসকারিখাত</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তথ্যপ্রযুক্তিবিষয়েপ্রশিক্ষিতদক্ষজনশক্তিগড়েউঠবেএবংক্ষমতায়নঘটবে</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rPr>
                <w:rFonts w:ascii="Nikosh" w:hAnsi="Nikosh" w:cs="Nikosh"/>
                <w:color w:val="000000" w:themeColor="text1"/>
                <w:sz w:val="24"/>
                <w:szCs w:val="24"/>
                <w:lang w:bidi="bn-IN"/>
              </w:rPr>
            </w:pP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৩.১.৯</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themeColor="text1"/>
                <w:sz w:val="24"/>
                <w:szCs w:val="24"/>
                <w:cs/>
                <w:lang w:bidi="bn-IN"/>
              </w:rPr>
              <w:t>দরিদ্রশিশুদেরজন্যমাল্টিমিডিয়াযন্ত্রাদিব্যবহারকরেসরকারি</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বেসরকারিএবংকমিউনিটিস্কুলেই</w:t>
            </w:r>
            <w:r w:rsidRPr="004E63AC">
              <w:rPr>
                <w:rFonts w:ascii="Nikosh" w:hAnsi="Nikosh" w:cs="Nikosh"/>
                <w:color w:val="000000" w:themeColor="text1"/>
                <w:sz w:val="24"/>
                <w:szCs w:val="24"/>
                <w:cs/>
                <w:lang w:bidi="bn-BD"/>
              </w:rPr>
              <w:t>ই</w:t>
            </w:r>
            <w:r w:rsidRPr="004E63AC">
              <w:rPr>
                <w:rFonts w:ascii="Nikosh" w:hAnsi="Nikosh" w:cs="Nikosh"/>
                <w:color w:val="000000" w:themeColor="text1"/>
                <w:sz w:val="24"/>
                <w:szCs w:val="24"/>
                <w:cs/>
                <w:lang w:bidi="bn-IN"/>
              </w:rPr>
              <w:t>সিডিপি</w:t>
            </w:r>
            <w:r w:rsidRPr="004E63AC">
              <w:rPr>
                <w:rFonts w:ascii="Nikosh" w:hAnsi="Nikosh" w:cs="Nikosh"/>
                <w:color w:val="000000" w:themeColor="text1"/>
                <w:sz w:val="24"/>
                <w:szCs w:val="24"/>
              </w:rPr>
              <w:t xml:space="preserve"> (ECDP) </w:t>
            </w:r>
            <w:r w:rsidRPr="004E63AC">
              <w:rPr>
                <w:rFonts w:ascii="Nikosh" w:hAnsi="Nikosh" w:cs="Nikosh"/>
                <w:color w:val="000000" w:themeColor="text1"/>
                <w:sz w:val="24"/>
                <w:szCs w:val="24"/>
                <w:cs/>
                <w:lang w:bidi="bn-IN"/>
              </w:rPr>
              <w:t>চালুকরণ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প্রাথমিক ও গণশিক্ষা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মহিলা ও শিশু বিষয়ক </w:t>
            </w:r>
            <w:r w:rsidRPr="004E63AC">
              <w:rPr>
                <w:rFonts w:ascii="Nikosh" w:hAnsi="Nikosh" w:cs="Nikosh"/>
                <w:color w:val="000000" w:themeColor="text1"/>
                <w:sz w:val="24"/>
                <w:szCs w:val="24"/>
                <w:cs/>
                <w:lang w:bidi="bn-BD"/>
              </w:rPr>
              <w:t xml:space="preserve">মন্ত্রণালয় </w:t>
            </w:r>
            <w:r w:rsidRPr="004E63AC">
              <w:rPr>
                <w:rFonts w:ascii="Nikosh" w:hAnsi="Nikosh" w:cs="Nikosh"/>
                <w:color w:val="000000" w:themeColor="text1"/>
                <w:sz w:val="24"/>
                <w:szCs w:val="24"/>
                <w:cs/>
                <w:lang w:bidi="bn-IN"/>
              </w:rPr>
              <w:t>এবংএনজিও</w:t>
            </w:r>
            <w:r w:rsidRPr="004E63AC">
              <w:rPr>
                <w:rFonts w:ascii="Nikosh" w:hAnsi="Nikosh" w:cs="Nikosh"/>
                <w:color w:val="000000" w:themeColor="text1"/>
                <w:sz w:val="24"/>
                <w:szCs w:val="24"/>
                <w:cs/>
                <w:lang w:bidi="bn-BD"/>
              </w:rPr>
              <w:t xml:space="preserve"> বিষয়ক</w:t>
            </w:r>
            <w:r w:rsidRPr="004E63AC">
              <w:rPr>
                <w:rFonts w:ascii="Nikosh" w:hAnsi="Nikosh" w:cs="Nikosh"/>
                <w:color w:val="000000" w:themeColor="text1"/>
                <w:sz w:val="24"/>
                <w:szCs w:val="24"/>
                <w:cs/>
                <w:lang w:bidi="bn-IN"/>
              </w:rPr>
              <w:t xml:space="preserve"> ব্যুরো</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eastAsia="Vrinda" w:hAnsi="Nikosh" w:cs="Nikosh"/>
                <w:color w:val="000000" w:themeColor="text1"/>
                <w:sz w:val="24"/>
                <w:szCs w:val="24"/>
                <w:cs/>
                <w:lang w:bidi="bn-IN"/>
              </w:rPr>
              <w:t>প্রাথমিকশিক্ষারকার্যকারিতাবৃদ্ধিপাবে</w:t>
            </w:r>
            <w:r w:rsidRPr="004E63AC">
              <w:rPr>
                <w:rFonts w:ascii="Nikosh" w:eastAsia="Vrinda" w:hAnsi="Nikosh" w:cs="Nikosh"/>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E0341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৩.৩.২</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 xml:space="preserve">ডিজিটাল পদ্ধতিতে সকল প্রকার আর্থিক লেনদেনসমূহ </w:t>
            </w:r>
            <w:r w:rsidRPr="004E63AC">
              <w:rPr>
                <w:rFonts w:ascii="Nikosh" w:eastAsia="Nikosh" w:hAnsi="Nikosh" w:cs="Nikosh"/>
                <w:b/>
                <w:color w:val="000000" w:themeColor="text1"/>
                <w:sz w:val="24"/>
                <w:szCs w:val="24"/>
                <w:cs/>
                <w:lang w:bidi="bn-BD"/>
              </w:rPr>
              <w:t xml:space="preserve">মোবাইল ফোন, এটিএম,  </w:t>
            </w:r>
            <w:r w:rsidRPr="004E63AC">
              <w:rPr>
                <w:rFonts w:ascii="Nikosh" w:hAnsi="Nikosh" w:cs="Nikosh"/>
                <w:color w:val="000000" w:themeColor="text1"/>
                <w:sz w:val="24"/>
                <w:szCs w:val="24"/>
              </w:rPr>
              <w:t>Point of Sales (</w:t>
            </w:r>
            <w:proofErr w:type="spellStart"/>
            <w:r w:rsidRPr="004E63AC">
              <w:rPr>
                <w:rFonts w:ascii="Nikosh" w:hAnsi="Nikosh" w:cs="Nikosh"/>
                <w:color w:val="000000" w:themeColor="text1"/>
                <w:sz w:val="24"/>
                <w:szCs w:val="24"/>
              </w:rPr>
              <w:t>PoS</w:t>
            </w:r>
            <w:proofErr w:type="spellEnd"/>
            <w:r w:rsidRPr="004E63AC">
              <w:rPr>
                <w:rFonts w:ascii="Nikosh" w:hAnsi="Nikosh" w:cs="Nikosh"/>
                <w:color w:val="000000" w:themeColor="text1"/>
                <w:sz w:val="24"/>
                <w:szCs w:val="24"/>
              </w:rPr>
              <w:t>)</w:t>
            </w:r>
            <w:r w:rsidRPr="004E63AC">
              <w:rPr>
                <w:rFonts w:ascii="Nikosh" w:eastAsia="Nikosh" w:hAnsi="Nikosh" w:cs="Nikosh"/>
                <w:b/>
                <w:color w:val="000000" w:themeColor="text1"/>
                <w:sz w:val="24"/>
                <w:szCs w:val="24"/>
                <w:cs/>
                <w:lang w:bidi="bn-BD"/>
              </w:rPr>
              <w:t>ও  অন্যান্য সেবা দান কেন্দ্রের মাধ্যমে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সময়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থেকে প্রদানের ব্যবস্থাকরণ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আর্থিক প্রতিষ্ঠান বিভাগ, বাংলাদেশ ব্যাংক এবং সংশ্লিষ্ট</w:t>
            </w:r>
          </w:p>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 xml:space="preserve">বিল ও ফি পরিশোধে ব্যয় এবং সময় </w:t>
            </w:r>
            <w:r w:rsidRPr="004E63AC">
              <w:rPr>
                <w:rFonts w:ascii="Nikosh" w:eastAsia="Nikosh" w:hAnsi="Nikosh" w:cs="Nikosh"/>
                <w:b/>
                <w:sz w:val="24"/>
                <w:szCs w:val="24"/>
                <w:cs/>
                <w:lang w:bidi="bn-IN"/>
              </w:rPr>
              <w:t>সামঞ্জস্যপূর্ণ হবে</w:t>
            </w:r>
            <w:r w:rsidRPr="004E63AC">
              <w:rPr>
                <w:rFonts w:ascii="Nikosh" w:eastAsia="Nikosh" w:hAnsi="Nikosh" w:cs="Nikosh"/>
                <w:b/>
                <w:color w:val="000000" w:themeColor="text1"/>
                <w:sz w:val="24"/>
                <w:szCs w:val="24"/>
                <w:cs/>
                <w:lang w:bidi="bn-BD"/>
              </w:rPr>
              <w:t>; অধিকতর স্বচ্ছতা, প্রক্রিয়াকরণের দক্ষতা এবং দ্রুত বিল পরিশোধের মাধ্যমে জনগণ উপকৃত হবে; সরকারের উপর আস্থা বাড়বে।</w:t>
            </w:r>
          </w:p>
        </w:tc>
        <w:tc>
          <w:tcPr>
            <w:tcW w:w="1170" w:type="dxa"/>
          </w:tcPr>
          <w:p w:rsidR="00B21C03" w:rsidRPr="004E63AC" w:rsidRDefault="00BB356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E0341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৩.৪.১</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ডিজিটালপদ্ধতিতেনাগরিকআবেদন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অভিযোগগ্রহণওনিষ্পত্তিএবংঅবহিতকরণ</w:t>
            </w:r>
            <w:r w:rsidRPr="004E63AC">
              <w:rPr>
                <w:rFonts w:ascii="Nikosh" w:hAnsi="Nikosh" w:cs="Nikosh"/>
                <w:color w:val="000000" w:themeColor="text1"/>
                <w:sz w:val="24"/>
                <w:szCs w:val="24"/>
                <w:cs/>
                <w:lang w:bidi="hi-IN"/>
              </w:rPr>
              <w:t>।</w:t>
            </w:r>
            <w:r w:rsidRPr="004E63AC">
              <w:rPr>
                <w:rFonts w:ascii="Nikosh" w:hAnsi="Nikosh" w:cs="Nikosh"/>
                <w:color w:val="000000" w:themeColor="text1"/>
                <w:sz w:val="24"/>
                <w:szCs w:val="24"/>
                <w:cs/>
                <w:lang w:bidi="bn-IN"/>
              </w:rPr>
              <w:t>ডিজিটালপদ্ধতিতেনাগরিকমতামতগ্রহণকরেসেবারমানউন্ন</w:t>
            </w:r>
            <w:r w:rsidRPr="004E63AC">
              <w:rPr>
                <w:rFonts w:ascii="Nikosh" w:hAnsi="Nikosh" w:cs="Nikosh"/>
                <w:color w:val="000000" w:themeColor="text1"/>
                <w:sz w:val="24"/>
                <w:szCs w:val="24"/>
                <w:cs/>
                <w:lang w:bidi="bn-IN"/>
              </w:rPr>
              <w:lastRenderedPageBreak/>
              <w:t>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মন্ত্রিপরিষদবিভাগ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সেবারমানউন্নয়নএবংনাগরিকসন্তুষ্টিবৃদ্ধি</w:t>
            </w:r>
            <w:r w:rsidRPr="004E63AC">
              <w:rPr>
                <w:rFonts w:ascii="Nikosh" w:hAnsi="Nikosh" w:cs="Nikosh"/>
                <w:color w:val="000000" w:themeColor="text1"/>
                <w:sz w:val="24"/>
                <w:szCs w:val="24"/>
                <w:cs/>
                <w:lang w:bidi="bn-BD"/>
              </w:rPr>
              <w:t xml:space="preserve"> পাবে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ক্ষেত্রে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মতামত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বক্স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ট্যাব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নাগরিকগণ</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w:t>
            </w:r>
            <w:r w:rsidRPr="004E63AC">
              <w:rPr>
                <w:rFonts w:ascii="Nikosh" w:hAnsi="Nikosh" w:cs="Nikosh"/>
                <w:color w:val="000000"/>
                <w:sz w:val="24"/>
                <w:szCs w:val="24"/>
                <w:cs/>
                <w:lang w:bidi="bn-IN"/>
              </w:rPr>
              <w:t>মতামত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প্রেরণ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৩.৪.২</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সকল প্রণীতব্য নীতিমালা ও আইন ওয়েবসাইটে  প্রকাশ ও জনগণের মতামত 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26"/>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নীতিমালাপ্রণয়নেজনগণেরঅংশগ্রহণনিশ্চিত</w:t>
            </w:r>
            <w:r w:rsidRPr="004E63AC">
              <w:rPr>
                <w:rFonts w:ascii="Nikosh" w:hAnsi="Nikosh" w:cs="Nikosh"/>
                <w:color w:val="000000" w:themeColor="text1"/>
                <w:sz w:val="24"/>
                <w:szCs w:val="24"/>
                <w:cs/>
                <w:lang w:bidi="bn-BD"/>
              </w:rPr>
              <w:t xml:space="preserve">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BB3563" w:rsidRPr="004E63AC">
              <w:rPr>
                <w:rFonts w:ascii="Nikosh" w:hAnsi="Nikosh" w:cs="Nikosh"/>
                <w:color w:val="000000"/>
                <w:sz w:val="24"/>
                <w:szCs w:val="24"/>
                <w:cs/>
                <w:lang w:bidi="hi-IN"/>
              </w:rPr>
              <w:t>।</w:t>
            </w:r>
          </w:p>
        </w:tc>
        <w:tc>
          <w:tcPr>
            <w:tcW w:w="315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আপলোড</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E0341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tl/>
                <w:cs/>
              </w:rPr>
            </w:pPr>
            <w:r w:rsidRPr="004E63AC">
              <w:rPr>
                <w:rFonts w:ascii="Nikosh" w:eastAsia="Times New Roman" w:hAnsi="Nikosh" w:cs="Nikosh"/>
                <w:b/>
                <w:color w:val="000000" w:themeColor="text1"/>
                <w:sz w:val="24"/>
                <w:szCs w:val="24"/>
                <w:cs/>
                <w:lang w:bidi="bn-IN"/>
              </w:rPr>
              <w:t>৩.৫.৪</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প্রাতিষ্ঠানিকসহায়তাওআর্থিকপ্রণোদনারমাধ্যমেবাংলাভাষায়স্থানীয়পর্যায়েরউপযুক্তবিষয়বস্তুউন্নয়নউৎসাহিত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p>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জনগণেরবৃহৎঅংশকেশিক্ষা</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প্রশিক্ষণওগুরুত্বপূর্ণতথ্যপ্রদানেরসুবিধাপ্রশস্তহবে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B3563" w:rsidP="00BB3563">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B3563" w:rsidRPr="004E63AC" w:rsidRDefault="00BB3563" w:rsidP="00401601">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বর্তমানে জিএসবি’র প্রতিবেদন সমুহের সারসংক্ষেপ এবং Spot Investigation-এর প্রতিবেদন বাংলায় প্রস্তুত করা হয়।</w:t>
            </w:r>
          </w:p>
        </w:tc>
      </w:tr>
      <w:tr w:rsidR="00B21C03" w:rsidRPr="004E63AC" w:rsidTr="00E0341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৪</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৪.৪.১১</w:t>
            </w:r>
          </w:p>
        </w:tc>
        <w:tc>
          <w:tcPr>
            <w:tcW w:w="1676"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শিক্ষা, গবেষণা ও উদ্ভাবনমূলক উদ্যোগের জন্য উদ্ভাবনী তহবিল</w:t>
            </w:r>
            <w:r w:rsidRPr="004E63AC">
              <w:rPr>
                <w:rFonts w:ascii="Nikosh" w:eastAsia="Nikosh" w:hAnsi="Nikosh" w:cs="Nikosh"/>
                <w:bCs/>
                <w:color w:val="000000" w:themeColor="text1"/>
                <w:sz w:val="24"/>
                <w:szCs w:val="24"/>
                <w:cs/>
                <w:lang w:bidi="bn-BD"/>
              </w:rPr>
              <w:t xml:space="preserve"> (</w:t>
            </w:r>
            <w:r w:rsidRPr="004E63AC">
              <w:rPr>
                <w:rFonts w:ascii="Nikosh" w:hAnsi="Nikosh" w:cs="Nikosh"/>
                <w:bCs/>
                <w:color w:val="000000" w:themeColor="text1"/>
                <w:sz w:val="24"/>
                <w:szCs w:val="24"/>
              </w:rPr>
              <w:t>Innovation Fund</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চালুকরণ ও উন্নয়ন বাজেটে অর্থের সংস্থান করা এবং এ সকল উদ্যোগ পরিচালনা ও রক্ষণাবেক্ষণ এবং </w:t>
            </w:r>
            <w:r w:rsidRPr="004E63AC">
              <w:rPr>
                <w:rFonts w:ascii="Nikosh" w:eastAsia="Nikosh" w:hAnsi="Nikosh" w:cs="Nikosh"/>
                <w:color w:val="000000" w:themeColor="text1"/>
                <w:sz w:val="24"/>
                <w:szCs w:val="24"/>
                <w:lang w:bidi="bn-BD"/>
              </w:rPr>
              <w:t xml:space="preserve">Scale-up </w:t>
            </w:r>
            <w:r w:rsidRPr="004E63AC">
              <w:rPr>
                <w:rFonts w:ascii="Nikosh" w:eastAsia="Nikosh" w:hAnsi="Nikosh" w:cs="Nikosh"/>
                <w:color w:val="000000" w:themeColor="text1"/>
                <w:sz w:val="24"/>
                <w:szCs w:val="24"/>
                <w:cs/>
                <w:lang w:bidi="bn-BD"/>
              </w:rPr>
              <w:t>করার</w:t>
            </w:r>
            <w:r w:rsidRPr="004E63AC">
              <w:rPr>
                <w:rFonts w:ascii="Nikosh" w:eastAsia="Nikosh" w:hAnsi="Nikosh" w:cs="Nikosh"/>
                <w:b/>
                <w:color w:val="000000" w:themeColor="text1"/>
                <w:sz w:val="24"/>
                <w:szCs w:val="24"/>
                <w:cs/>
                <w:lang w:bidi="bn-BD"/>
              </w:rPr>
              <w:t xml:space="preserve"> জন্য রাজস্ব বাজেটে অর্থের বরাদ্দ প্রদান।</w:t>
            </w:r>
          </w:p>
        </w:tc>
        <w:tc>
          <w:tcPr>
            <w:tcW w:w="1260"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প্রধানমন্ত্রীর কার্যালয়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অর্থ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পরিকল্পনা বিভাগ এবং </w:t>
            </w:r>
            <w:r w:rsidRPr="004E63AC">
              <w:rPr>
                <w:rFonts w:ascii="Nikosh" w:eastAsia="Nikosh" w:hAnsi="Nikosh" w:cs="Nikosh"/>
                <w:color w:val="000000" w:themeColor="text1"/>
                <w:sz w:val="24"/>
                <w:szCs w:val="24"/>
                <w:cs/>
                <w:lang w:bidi="bn-BD"/>
              </w:rPr>
              <w:t>সংশ্লিষ্ট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গবেষণা ও উদ্ভাবনমূলক উদ্যোগ বাস্তবায়ন ও পরিচালনায় অর্থের সংস্থান নিশ্চিত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252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E0341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t>৫</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৫.১.৫</w:t>
            </w:r>
          </w:p>
        </w:tc>
        <w:tc>
          <w:tcPr>
            <w:tcW w:w="1676"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t xml:space="preserve">আইসিটি কোম্পানিসমূহের </w:t>
            </w:r>
            <w:r w:rsidRPr="004E63AC">
              <w:rPr>
                <w:rFonts w:ascii="Nikosh" w:eastAsia="Nikosh" w:hAnsi="Nikosh" w:cs="Nikosh"/>
                <w:color w:val="000000" w:themeColor="text1"/>
                <w:sz w:val="24"/>
                <w:szCs w:val="24"/>
                <w:cs/>
                <w:lang w:bidi="bn-BD"/>
              </w:rPr>
              <w:lastRenderedPageBreak/>
              <w:t>নারী জনবল ক্রমান্বয়ে মোট মানব সম্পদের ৫০ শতাংশে উন্নীত করা এবং সেলক্ষ্যে সচেতনতা</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প্রশিক্ষণ ও প্রণোদনার ব্যবস্থা গ্রহণ।</w:t>
            </w:r>
          </w:p>
        </w:tc>
        <w:tc>
          <w:tcPr>
            <w:tcW w:w="1260" w:type="dxa"/>
          </w:tcPr>
          <w:p w:rsidR="00401601" w:rsidRPr="004E63AC" w:rsidRDefault="00401601" w:rsidP="00C1114D">
            <w:pPr>
              <w:pStyle w:val="ListParagraph"/>
              <w:tabs>
                <w:tab w:val="left" w:pos="5040"/>
              </w:tabs>
              <w:ind w:left="0"/>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BD"/>
              </w:rPr>
              <w:lastRenderedPageBreak/>
              <w:t>অর্থ বিভাগ</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 xml:space="preserve">মহিলা ও শিশু </w:t>
            </w:r>
            <w:r w:rsidRPr="004E63AC">
              <w:rPr>
                <w:rFonts w:ascii="Nikosh" w:eastAsia="Nikosh" w:hAnsi="Nikosh" w:cs="Nikosh"/>
                <w:color w:val="000000" w:themeColor="text1"/>
                <w:sz w:val="24"/>
                <w:szCs w:val="24"/>
                <w:cs/>
                <w:lang w:bidi="bn-BD"/>
              </w:rPr>
              <w:lastRenderedPageBreak/>
              <w:t>বিষয়ক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যুব ও ক্রীড়া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বাণিজ্য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তথ্য ও যোগাযোগ প্রযুক্তি বিভাগ এবংআইসিটি এসোসিয়েশন</w:t>
            </w:r>
          </w:p>
          <w:p w:rsidR="00401601" w:rsidRPr="004E63AC" w:rsidRDefault="00401601" w:rsidP="00C1114D">
            <w:pPr>
              <w:pStyle w:val="ListParagraph"/>
              <w:tabs>
                <w:tab w:val="left" w:pos="5040"/>
              </w:tabs>
              <w:ind w:left="0"/>
              <w:rPr>
                <w:rFonts w:ascii="Nikosh" w:eastAsia="Nikosh" w:hAnsi="Nikosh" w:cs="Nikosh"/>
                <w:color w:val="000000" w:themeColor="text1"/>
                <w:sz w:val="24"/>
                <w:szCs w:val="24"/>
                <w:lang w:bidi="bn-BD"/>
              </w:rPr>
            </w:pPr>
          </w:p>
        </w:tc>
        <w:tc>
          <w:tcPr>
            <w:tcW w:w="1620"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lastRenderedPageBreak/>
              <w:t>আইসিটি ক্ষেত্রে নারী</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 xml:space="preserve">পুরুষের </w:t>
            </w:r>
            <w:r w:rsidRPr="004E63AC">
              <w:rPr>
                <w:rFonts w:ascii="Nikosh" w:eastAsia="Nikosh" w:hAnsi="Nikosh" w:cs="Nikosh"/>
                <w:color w:val="000000" w:themeColor="text1"/>
                <w:sz w:val="24"/>
                <w:szCs w:val="24"/>
                <w:cs/>
                <w:lang w:bidi="bn-BD"/>
              </w:rPr>
              <w:lastRenderedPageBreak/>
              <w:t>অংশগ্রহণে সমতা বিধান হবে</w:t>
            </w:r>
            <w:r w:rsidRPr="004E63AC">
              <w:rPr>
                <w:rFonts w:ascii="Nikosh" w:eastAsia="Nikosh" w:hAnsi="Nikosh" w:cs="Nikosh"/>
                <w:color w:val="000000" w:themeColor="text1"/>
                <w:sz w:val="24"/>
                <w:szCs w:val="24"/>
                <w:cs/>
                <w:lang w:bidi="hi-IN"/>
              </w:rPr>
              <w:t>।</w:t>
            </w:r>
          </w:p>
        </w:tc>
        <w:tc>
          <w:tcPr>
            <w:tcW w:w="1170" w:type="dxa"/>
          </w:tcPr>
          <w:p w:rsidR="00401601" w:rsidRDefault="00401601">
            <w:r w:rsidRPr="00B4600D">
              <w:rPr>
                <w:rFonts w:ascii="Nikosh" w:hAnsi="Nikosh" w:cs="Nikosh"/>
                <w:color w:val="000000" w:themeColor="text1"/>
                <w:sz w:val="24"/>
                <w:szCs w:val="24"/>
              </w:rPr>
              <w:lastRenderedPageBreak/>
              <w:t>∙</w:t>
            </w:r>
          </w:p>
        </w:tc>
        <w:tc>
          <w:tcPr>
            <w:tcW w:w="81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E0341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lastRenderedPageBreak/>
              <w:t>৬</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৬.১.১</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আইসিটি শিল্পের সক্ষমতা পরিমাপ ও রপ্তানি বৃদ্ধিকল্পে রোডম্যাপ (</w:t>
            </w:r>
            <w:r w:rsidRPr="004E63AC">
              <w:rPr>
                <w:rFonts w:ascii="Nikosh" w:eastAsia="Nikosh" w:hAnsi="Nikosh" w:cs="Nikosh"/>
                <w:bCs/>
                <w:color w:val="000000" w:themeColor="text1"/>
                <w:sz w:val="24"/>
                <w:szCs w:val="24"/>
                <w:lang w:bidi="bn-BD"/>
              </w:rPr>
              <w:t>Roadmap</w:t>
            </w:r>
            <w:r w:rsidRPr="004E63AC">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IN"/>
              </w:rPr>
              <w:t>অনুযায়ী অগ্রগতি মূল্যায়ন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1E64E1">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cs/>
                <w:lang w:bidi="bn-BD"/>
              </w:rPr>
              <w:t xml:space="preserve">তথ্য ও যোগাযোগ প্রযুক্তি বিভাগ </w:t>
            </w:r>
            <w:r w:rsidRPr="004E63AC">
              <w:rPr>
                <w:rFonts w:ascii="Nikosh" w:eastAsia="Nikosh" w:hAnsi="Nikosh" w:cs="Nikosh"/>
                <w:bCs/>
                <w:color w:val="000000" w:themeColor="text1"/>
                <w:lang w:bidi="bn-BD"/>
              </w:rPr>
              <w:t>(</w:t>
            </w:r>
            <w:r w:rsidRPr="004E63AC">
              <w:rPr>
                <w:rFonts w:ascii="Nikosh" w:eastAsia="Nikosh" w:hAnsi="Nikosh" w:cs="Nikosh"/>
                <w:b/>
                <w:color w:val="000000" w:themeColor="text1"/>
                <w:cs/>
                <w:lang w:bidi="bn-BD"/>
              </w:rPr>
              <w:t>বাংলাদেশ কম্পিউটার কাউন্সিল, আইসিটি অধিদপ্তর, বাংলাদেশ হাই-টেক পার্ক কর্তৃপক্ষ</w:t>
            </w:r>
            <w:r w:rsidRPr="004E63AC">
              <w:rPr>
                <w:rFonts w:ascii="Nikosh" w:eastAsia="Nikosh" w:hAnsi="Nikosh" w:cs="Nikosh"/>
                <w:bCs/>
                <w:color w:val="000000" w:themeColor="text1"/>
                <w:lang w:bidi="bn-BD"/>
              </w:rPr>
              <w:t xml:space="preserve">) </w:t>
            </w:r>
            <w:r w:rsidRPr="004E63AC">
              <w:rPr>
                <w:rFonts w:ascii="Nikosh" w:eastAsia="Nikosh" w:hAnsi="Nikosh" w:cs="Nikosh"/>
                <w:b/>
                <w:color w:val="000000" w:themeColor="text1"/>
                <w:cs/>
                <w:lang w:bidi="bn-BD"/>
              </w:rPr>
              <w:t xml:space="preserve"> এবং  সকল মন্ত্রণালয়/বিভাগ</w:t>
            </w:r>
          </w:p>
        </w:tc>
        <w:tc>
          <w:tcPr>
            <w:tcW w:w="162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দেশীয় আইসিটি পণ্য ও সেবা রপ্তানি সম্প্রসারিত</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401601" w:rsidRDefault="00401601">
            <w:r w:rsidRPr="00544B78">
              <w:rPr>
                <w:rFonts w:ascii="Nikosh" w:hAnsi="Nikosh" w:cs="Nikosh"/>
                <w:color w:val="000000" w:themeColor="text1"/>
                <w:sz w:val="24"/>
                <w:szCs w:val="24"/>
              </w:rPr>
              <w:t>∙</w:t>
            </w:r>
          </w:p>
        </w:tc>
        <w:tc>
          <w:tcPr>
            <w:tcW w:w="810" w:type="dxa"/>
          </w:tcPr>
          <w:p w:rsidR="00401601" w:rsidRDefault="00401601">
            <w:r w:rsidRPr="00544B78">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BD"/>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E0341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৬</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৬.৩.৭</w:t>
            </w:r>
          </w:p>
        </w:tc>
        <w:tc>
          <w:tcPr>
            <w:tcW w:w="1676"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ক্রয়ের ক্ষেত্রে স্থানীয় আইসিটি সামগ্রী ও সেবার জন্য মূল্য সুবিধা </w:t>
            </w:r>
            <w:r w:rsidRPr="004E63AC">
              <w:rPr>
                <w:rFonts w:ascii="Nikosh" w:eastAsia="Nikosh" w:hAnsi="Nikosh" w:cs="Nikosh"/>
                <w:b/>
                <w:color w:val="000000" w:themeColor="text1"/>
                <w:sz w:val="20"/>
                <w:szCs w:val="20"/>
                <w:cs/>
                <w:lang w:bidi="bn-IN"/>
              </w:rPr>
              <w:t>(</w:t>
            </w:r>
            <w:r w:rsidRPr="004E63AC">
              <w:rPr>
                <w:rFonts w:ascii="Nikosh" w:eastAsia="Nikosh" w:hAnsi="Nikosh" w:cs="Nikosh"/>
                <w:bCs/>
                <w:color w:val="000000" w:themeColor="text1"/>
                <w:sz w:val="20"/>
                <w:szCs w:val="20"/>
                <w:lang w:bidi="bn-IN"/>
              </w:rPr>
              <w:t>Price Preference)</w:t>
            </w:r>
            <w:r w:rsidRPr="004E63AC">
              <w:rPr>
                <w:rFonts w:ascii="Nikosh" w:eastAsia="Nikosh" w:hAnsi="Nikosh" w:cs="Nikosh"/>
                <w:b/>
                <w:color w:val="000000" w:themeColor="text1"/>
                <w:sz w:val="24"/>
                <w:szCs w:val="24"/>
                <w:cs/>
                <w:lang w:bidi="bn-BD"/>
              </w:rPr>
              <w:t xml:space="preserve"> নিশ্চিতকরণ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আইএমইডি</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সিপিটিইউ</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৬</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৬.৩.১১</w:t>
            </w:r>
          </w:p>
        </w:tc>
        <w:tc>
          <w:tcPr>
            <w:tcW w:w="1676"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দেশের স্থানীয় ভোক্তাদের সক্ষমতা উন্নয়নে সচেতনতা তৈরি</w:t>
            </w:r>
            <w:r w:rsidRPr="004E63AC">
              <w:rPr>
                <w:rFonts w:ascii="Nikosh" w:hAnsi="Nikosh" w:cs="Nikosh"/>
                <w:color w:val="000000" w:themeColor="text1"/>
                <w:sz w:val="24"/>
                <w:szCs w:val="24"/>
                <w:shd w:val="clear" w:color="auto" w:fill="FFFFFF"/>
                <w:cs/>
                <w:lang w:bidi="bn-BD"/>
              </w:rPr>
              <w:t xml:space="preserve"> করা</w:t>
            </w:r>
            <w:r w:rsidRPr="004E63AC">
              <w:rPr>
                <w:rFonts w:ascii="Nikosh" w:hAnsi="Nikosh" w:cs="Nikosh"/>
                <w:color w:val="000000" w:themeColor="text1"/>
                <w:sz w:val="24"/>
                <w:szCs w:val="24"/>
                <w:shd w:val="clear" w:color="auto" w:fill="FFFFFF"/>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themeColor="text1"/>
                <w:sz w:val="24"/>
                <w:szCs w:val="24"/>
                <w:shd w:val="clear" w:color="auto" w:fill="FFFFFF"/>
                <w:cs/>
                <w:lang w:bidi="bn-IN"/>
              </w:rPr>
              <w:t>দেশের স্থানীয় ভোক্তাদের সক্ষমতা উন্নয়নে ভূবৈজ্ঞানিক তথ্য-উপাত্ত প্রদান।</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চাহিদা</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shd w:val="clear" w:color="auto" w:fill="FFFFFF"/>
                <w:cs/>
                <w:lang w:bidi="bn-IN"/>
              </w:rPr>
              <w:t>ভূ</w:t>
            </w:r>
            <w:r w:rsidR="00401601">
              <w:rPr>
                <w:rFonts w:ascii="Nikosh" w:hAnsi="Nikosh" w:cs="Nikosh"/>
                <w:color w:val="000000" w:themeColor="text1"/>
                <w:sz w:val="24"/>
                <w:szCs w:val="24"/>
                <w:shd w:val="clear" w:color="auto" w:fill="FFFFFF"/>
                <w:lang w:bidi="bn-IN"/>
              </w:rPr>
              <w:t>-</w:t>
            </w:r>
            <w:r w:rsidRPr="004E63AC">
              <w:rPr>
                <w:rFonts w:ascii="Nikosh" w:hAnsi="Nikosh" w:cs="Nikosh"/>
                <w:color w:val="000000" w:themeColor="text1"/>
                <w:sz w:val="24"/>
                <w:szCs w:val="24"/>
                <w:shd w:val="clear" w:color="auto" w:fill="FFFFFF"/>
                <w:cs/>
                <w:lang w:bidi="bn-IN"/>
              </w:rPr>
              <w:t>বৈজ্ঞানিক তথ্য-উপাত্ত প্রদান করা হয়।</w:t>
            </w:r>
          </w:p>
        </w:tc>
      </w:tr>
      <w:tr w:rsidR="00B21C03" w:rsidRPr="004E63AC" w:rsidTr="00E0341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৭.২.১</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ক্রয়ে আন্তর্জাতিকভাবে গ্রহণযোগ্য মানের বিদ্যুৎ সাশ্রয়ী আইসিটি যন্ত্রপাতি ক্রয়</w:t>
            </w:r>
            <w:r w:rsidRPr="004E63AC">
              <w:rPr>
                <w:rFonts w:ascii="Nikosh" w:eastAsia="Nikosh" w:hAnsi="Nikosh" w:cs="Nikosh"/>
                <w:b/>
                <w:color w:val="000000" w:themeColor="text1"/>
                <w:sz w:val="24"/>
                <w:szCs w:val="24"/>
                <w:cs/>
                <w:lang w:bidi="hi-IN"/>
              </w:rPr>
              <w:t>।</w:t>
            </w:r>
          </w:p>
        </w:tc>
        <w:tc>
          <w:tcPr>
            <w:tcW w:w="1260" w:type="dxa"/>
            <w:vAlign w:val="center"/>
          </w:tcPr>
          <w:p w:rsidR="00B21C03" w:rsidRPr="004E63AC" w:rsidRDefault="00B21C03" w:rsidP="00C1114D">
            <w:pPr>
              <w:pStyle w:val="ListParagraph"/>
              <w:tabs>
                <w:tab w:val="left" w:pos="5040"/>
              </w:tabs>
              <w:ind w:left="-63" w:right="-81"/>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তথ্য ও যোগাযোগ প্রযুক্তি বিভাগ এবং সকল মন্ত্রণালয়/বিভাগ/ সরকারি দপ্তর/সংস্থা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অধিক হারে বিদ্যুৎ সাশ্রয়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411A2" w:rsidRPr="004E63AC">
              <w:rPr>
                <w:rFonts w:ascii="Nikosh" w:hAnsi="Nikosh" w:cs="Nikosh"/>
                <w:color w:val="000000"/>
                <w:sz w:val="24"/>
                <w:szCs w:val="24"/>
                <w:cs/>
                <w:lang w:bidi="hi-IN"/>
              </w:rPr>
              <w:t>।</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নির্দেশনা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অনুসরণে</w:t>
            </w:r>
            <w:r w:rsidR="00401601">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আন্তর্জাতিক</w:t>
            </w:r>
            <w:r w:rsidR="00401601">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ভাবে গ্রহণযোগ্য মানের বিদ্যুৎ সাশ্রয়ী আইসিটি যন্ত্রপাতি ক্রয়</w:t>
            </w:r>
            <w:r w:rsidR="00401601">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401601" w:rsidRPr="004E63AC" w:rsidTr="00E0341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৭.২.৩</w:t>
            </w:r>
          </w:p>
        </w:tc>
        <w:tc>
          <w:tcPr>
            <w:tcW w:w="1676" w:type="dxa"/>
          </w:tcPr>
          <w:p w:rsidR="00401601" w:rsidRPr="004E63AC" w:rsidRDefault="00401601" w:rsidP="001E64E1">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দাপ্তরিক কাজে ইলেক্ট্রনিক পদ্ধতি ব্যবহার বৃদ্ধি করে কাগজের ব্যবহার হ্রাসকরণ।</w:t>
            </w:r>
          </w:p>
        </w:tc>
        <w:tc>
          <w:tcPr>
            <w:tcW w:w="126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মন্ত্রিপরিষদ বিভাগ</w:t>
            </w:r>
            <w:r w:rsidRPr="004E63AC">
              <w:rPr>
                <w:rFonts w:ascii="Nikosh" w:eastAsia="Nikosh" w:hAnsi="Nikosh" w:cs="Nikosh"/>
                <w:color w:val="000000" w:themeColor="text1"/>
                <w:sz w:val="24"/>
                <w:szCs w:val="24"/>
                <w:cs/>
                <w:lang w:bidi="bn-BD"/>
              </w:rPr>
              <w:t>সহ</w:t>
            </w:r>
            <w:r w:rsidRPr="004E63AC">
              <w:rPr>
                <w:rFonts w:ascii="Nikosh" w:eastAsia="Nikosh" w:hAnsi="Nikosh" w:cs="Nikosh"/>
                <w:b/>
                <w:color w:val="000000" w:themeColor="text1"/>
                <w:sz w:val="24"/>
                <w:szCs w:val="24"/>
                <w:cs/>
                <w:lang w:bidi="bn-BD"/>
              </w:rPr>
              <w:t>সকল মন্ত্রণালয়/বিভাগ</w:t>
            </w:r>
          </w:p>
        </w:tc>
        <w:tc>
          <w:tcPr>
            <w:tcW w:w="1620"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কাগজ তৈরিতে ব্যবহৃত প্রাকৃতিক উপাদান সংরক্ষণে সহায়ক হবে।</w:t>
            </w:r>
          </w:p>
        </w:tc>
        <w:tc>
          <w:tcPr>
            <w:tcW w:w="1170" w:type="dxa"/>
          </w:tcPr>
          <w:p w:rsidR="00401601" w:rsidRDefault="00401601" w:rsidP="00401601">
            <w:pPr>
              <w:jc w:val="center"/>
            </w:pPr>
            <w:r w:rsidRPr="00A6565A">
              <w:rPr>
                <w:rFonts w:ascii="Nikosh" w:hAnsi="Nikosh" w:cs="Nikosh"/>
                <w:color w:val="000000" w:themeColor="text1"/>
                <w:sz w:val="24"/>
                <w:szCs w:val="24"/>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15110">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E0341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৮</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৮.৫.২</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নারী উদ্যোক্তাদের পণ্যের বাজার সম্প্রসারণের জন্য বিদ্যমান তথ্য সেবা কেন্দ্রের মাধ্যমে ই-কমার্স সুবিধা প্রদান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শিল্প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স্থানীয় সরকার বিভাগ</w:t>
            </w:r>
            <w:r w:rsidRPr="004E63AC">
              <w:rPr>
                <w:rFonts w:ascii="Nikosh" w:hAnsi="Nikosh" w:cs="Nikosh"/>
                <w:color w:val="000000" w:themeColor="text1"/>
                <w:sz w:val="24"/>
                <w:szCs w:val="24"/>
                <w:cs/>
                <w:lang w:bidi="bn-BD"/>
              </w:rPr>
              <w:t xml:space="preserve"> এবং</w:t>
            </w:r>
            <w:r w:rsidRPr="004E63AC">
              <w:rPr>
                <w:rFonts w:ascii="Nikosh" w:eastAsia="Nikosh" w:hAnsi="Nikosh" w:cs="Nikosh"/>
                <w:b/>
                <w:color w:val="000000" w:themeColor="text1"/>
                <w:sz w:val="24"/>
                <w:szCs w:val="24"/>
                <w:cs/>
                <w:lang w:bidi="bn-IN"/>
              </w:rPr>
              <w:t xml:space="preserve"> মহিলা ও শিশু বিষয়ক মন্ত্রণালয়</w:t>
            </w:r>
          </w:p>
        </w:tc>
        <w:tc>
          <w:tcPr>
            <w:tcW w:w="162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নিজ অঞ্চল ত্যাগ না করেও নারীদের উপার্জনের সুযোগ বৃদ্ধি পাবে, তাদের পণ্য ও  সেবা বাজারজাত করণের জন্য কার্যকরী সমবায় গঠনে তাঁদেরকে সহায়তা করবে এবং নতুন কর্মসংস্থানের সুযোগ সৃষ্টি হবে।</w:t>
            </w:r>
          </w:p>
        </w:tc>
        <w:tc>
          <w:tcPr>
            <w:tcW w:w="1170" w:type="dxa"/>
          </w:tcPr>
          <w:p w:rsidR="00401601" w:rsidRDefault="00401601" w:rsidP="00401601">
            <w:pPr>
              <w:jc w:val="center"/>
            </w:pPr>
            <w:r w:rsidRPr="00A6565A">
              <w:rPr>
                <w:rFonts w:ascii="Nikosh" w:hAnsi="Nikosh" w:cs="Nikosh"/>
                <w:color w:val="000000" w:themeColor="text1"/>
                <w:sz w:val="24"/>
                <w:szCs w:val="24"/>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bl>
    <w:p w:rsidR="008040AD" w:rsidRPr="001E64E1" w:rsidRDefault="001E64E1" w:rsidP="001E64E1">
      <w:pPr>
        <w:tabs>
          <w:tab w:val="left" w:pos="10922"/>
        </w:tabs>
        <w:rPr>
          <w:sz w:val="24"/>
          <w:szCs w:val="24"/>
        </w:rPr>
      </w:pP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p>
    <w:sectPr w:rsidR="008040AD" w:rsidRPr="001E64E1" w:rsidSect="00E0341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kosh">
    <w:altName w:val="Times New Roman"/>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D2457C"/>
    <w:rsid w:val="00002CF1"/>
    <w:rsid w:val="00015110"/>
    <w:rsid w:val="0001700F"/>
    <w:rsid w:val="00022868"/>
    <w:rsid w:val="00030B75"/>
    <w:rsid w:val="00050849"/>
    <w:rsid w:val="00051A96"/>
    <w:rsid w:val="00051D02"/>
    <w:rsid w:val="00052804"/>
    <w:rsid w:val="00077D7D"/>
    <w:rsid w:val="00090706"/>
    <w:rsid w:val="00090B82"/>
    <w:rsid w:val="000A04C3"/>
    <w:rsid w:val="000C48A1"/>
    <w:rsid w:val="000F1E9B"/>
    <w:rsid w:val="00107F86"/>
    <w:rsid w:val="00133B4B"/>
    <w:rsid w:val="00170516"/>
    <w:rsid w:val="001E2406"/>
    <w:rsid w:val="001E64E1"/>
    <w:rsid w:val="00245834"/>
    <w:rsid w:val="002F020B"/>
    <w:rsid w:val="00302E86"/>
    <w:rsid w:val="00303960"/>
    <w:rsid w:val="00303FE8"/>
    <w:rsid w:val="00306ABB"/>
    <w:rsid w:val="00325A5C"/>
    <w:rsid w:val="003403F3"/>
    <w:rsid w:val="00372FBD"/>
    <w:rsid w:val="00401601"/>
    <w:rsid w:val="004041A1"/>
    <w:rsid w:val="00422418"/>
    <w:rsid w:val="00436237"/>
    <w:rsid w:val="00445E10"/>
    <w:rsid w:val="00481C81"/>
    <w:rsid w:val="004C4D96"/>
    <w:rsid w:val="004C6425"/>
    <w:rsid w:val="004E63AC"/>
    <w:rsid w:val="004E6F55"/>
    <w:rsid w:val="005703F6"/>
    <w:rsid w:val="005774AC"/>
    <w:rsid w:val="005A5DDB"/>
    <w:rsid w:val="005E25B5"/>
    <w:rsid w:val="0064347B"/>
    <w:rsid w:val="00647CEA"/>
    <w:rsid w:val="00650D52"/>
    <w:rsid w:val="00655C99"/>
    <w:rsid w:val="00754F8A"/>
    <w:rsid w:val="007704FA"/>
    <w:rsid w:val="007B6C71"/>
    <w:rsid w:val="007F009B"/>
    <w:rsid w:val="008040AD"/>
    <w:rsid w:val="008258EF"/>
    <w:rsid w:val="00850FD6"/>
    <w:rsid w:val="00864E0D"/>
    <w:rsid w:val="00874D42"/>
    <w:rsid w:val="008752E2"/>
    <w:rsid w:val="008A6432"/>
    <w:rsid w:val="009038DF"/>
    <w:rsid w:val="009047B4"/>
    <w:rsid w:val="009125AD"/>
    <w:rsid w:val="0091388B"/>
    <w:rsid w:val="00987592"/>
    <w:rsid w:val="00997D46"/>
    <w:rsid w:val="009C2351"/>
    <w:rsid w:val="009C3918"/>
    <w:rsid w:val="009C3B94"/>
    <w:rsid w:val="009E2D32"/>
    <w:rsid w:val="009E32FB"/>
    <w:rsid w:val="009E4DFF"/>
    <w:rsid w:val="00A30A73"/>
    <w:rsid w:val="00A3440E"/>
    <w:rsid w:val="00AB0D93"/>
    <w:rsid w:val="00AB1FEC"/>
    <w:rsid w:val="00AB5427"/>
    <w:rsid w:val="00B11F44"/>
    <w:rsid w:val="00B21C03"/>
    <w:rsid w:val="00B90D21"/>
    <w:rsid w:val="00BB3563"/>
    <w:rsid w:val="00BB7895"/>
    <w:rsid w:val="00BF4CEE"/>
    <w:rsid w:val="00C1114D"/>
    <w:rsid w:val="00C1208D"/>
    <w:rsid w:val="00C24C3E"/>
    <w:rsid w:val="00C60D5B"/>
    <w:rsid w:val="00C61470"/>
    <w:rsid w:val="00C97EC5"/>
    <w:rsid w:val="00CB1173"/>
    <w:rsid w:val="00CB17EF"/>
    <w:rsid w:val="00CB5A90"/>
    <w:rsid w:val="00CC10DE"/>
    <w:rsid w:val="00CE127F"/>
    <w:rsid w:val="00CF09A9"/>
    <w:rsid w:val="00CF0E51"/>
    <w:rsid w:val="00D0085D"/>
    <w:rsid w:val="00D2457C"/>
    <w:rsid w:val="00D30028"/>
    <w:rsid w:val="00D411A2"/>
    <w:rsid w:val="00D5323B"/>
    <w:rsid w:val="00D66B76"/>
    <w:rsid w:val="00D722BB"/>
    <w:rsid w:val="00D77588"/>
    <w:rsid w:val="00DC0081"/>
    <w:rsid w:val="00DC2E7A"/>
    <w:rsid w:val="00DC3A69"/>
    <w:rsid w:val="00E03413"/>
    <w:rsid w:val="00E148F3"/>
    <w:rsid w:val="00E251DB"/>
    <w:rsid w:val="00E6511E"/>
    <w:rsid w:val="00E86D40"/>
    <w:rsid w:val="00EC03C6"/>
    <w:rsid w:val="00EC50AA"/>
    <w:rsid w:val="00ED2CA4"/>
    <w:rsid w:val="00ED7B81"/>
    <w:rsid w:val="00F309F8"/>
    <w:rsid w:val="00F34844"/>
    <w:rsid w:val="00F92D64"/>
    <w:rsid w:val="00F949E9"/>
    <w:rsid w:val="00F964FD"/>
    <w:rsid w:val="00FE34C6"/>
    <w:rsid w:val="00FF42E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93"/>
  </w:style>
  <w:style w:type="paragraph" w:styleId="Heading2">
    <w:name w:val="heading 2"/>
    <w:basedOn w:val="Normal"/>
    <w:next w:val="Normal"/>
    <w:link w:val="Heading2Char"/>
    <w:qFormat/>
    <w:rsid w:val="001E2406"/>
    <w:pPr>
      <w:keepNext/>
      <w:keepLines/>
      <w:spacing w:before="200" w:after="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2406"/>
    <w:rPr>
      <w:rFonts w:ascii="Cambria" w:eastAsia="Times New Roman" w:hAnsi="Cambria" w:cs="Times New Roman"/>
      <w:b/>
      <w:bCs/>
      <w:color w:val="4F81BD"/>
      <w:sz w:val="26"/>
      <w:szCs w:val="26"/>
    </w:rPr>
  </w:style>
  <w:style w:type="table" w:styleId="TableGrid">
    <w:name w:val="Table Grid"/>
    <w:basedOn w:val="TableNormal"/>
    <w:uiPriority w:val="59"/>
    <w:rsid w:val="001E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406"/>
    <w:pPr>
      <w:ind w:left="720"/>
      <w:contextualSpacing/>
      <w:jc w:val="both"/>
    </w:pPr>
    <w:rPr>
      <w:rFonts w:ascii="Calibri" w:eastAsia="Calibri" w:hAnsi="Calibri" w:cs="Times"/>
    </w:rPr>
  </w:style>
  <w:style w:type="paragraph" w:styleId="HTMLPreformatted">
    <w:name w:val="HTML Preformatted"/>
    <w:basedOn w:val="Normal"/>
    <w:link w:val="HTMLPreformattedChar"/>
    <w:uiPriority w:val="99"/>
    <w:rsid w:val="001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1E2406"/>
    <w:rPr>
      <w:rFonts w:ascii="Courier New" w:eastAsia="Times New Roman" w:hAnsi="Courier New" w:cs="Times New Roman"/>
      <w:color w:val="000000"/>
      <w:sz w:val="20"/>
      <w:szCs w:val="20"/>
    </w:rPr>
  </w:style>
  <w:style w:type="paragraph" w:customStyle="1" w:styleId="Body">
    <w:name w:val="Body"/>
    <w:rsid w:val="001E2406"/>
    <w:pPr>
      <w:pBdr>
        <w:top w:val="nil"/>
        <w:left w:val="nil"/>
        <w:bottom w:val="nil"/>
        <w:right w:val="nil"/>
        <w:between w:val="nil"/>
        <w:bar w:val="nil"/>
      </w:pBdr>
      <w:jc w:val="both"/>
    </w:pPr>
    <w:rPr>
      <w:rFonts w:ascii="Calibri" w:eastAsia="Calibri" w:hAnsi="Calibri" w:cs="Calibri"/>
      <w:color w:val="000000"/>
      <w:u w:color="000000"/>
      <w:bdr w:val="nil"/>
    </w:rPr>
  </w:style>
  <w:style w:type="paragraph" w:styleId="BalloonText">
    <w:name w:val="Balloon Text"/>
    <w:basedOn w:val="Normal"/>
    <w:link w:val="BalloonTextChar"/>
    <w:rsid w:val="001E2406"/>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rsid w:val="001E2406"/>
    <w:rPr>
      <w:rFonts w:ascii="Tahoma" w:eastAsia="Calibri" w:hAnsi="Tahoma" w:cs="Times New Roman"/>
      <w:sz w:val="16"/>
      <w:szCs w:val="16"/>
    </w:rPr>
  </w:style>
  <w:style w:type="paragraph" w:styleId="NoSpacing">
    <w:name w:val="No Spacing"/>
    <w:qFormat/>
    <w:rsid w:val="001E2406"/>
    <w:pPr>
      <w:overflowPunct w:val="0"/>
      <w:spacing w:after="0" w:line="240" w:lineRule="auto"/>
      <w:jc w:val="both"/>
    </w:pPr>
    <w:rPr>
      <w:rFonts w:ascii="Calibri" w:eastAsia="Calibri" w:hAnsi="Calibri" w:cs="Times"/>
      <w:color w:val="00000A"/>
    </w:rPr>
  </w:style>
  <w:style w:type="paragraph" w:styleId="Header">
    <w:name w:val="header"/>
    <w:basedOn w:val="Normal"/>
    <w:link w:val="HeaderChar"/>
    <w:uiPriority w:val="99"/>
    <w:unhideWhenUsed/>
    <w:rsid w:val="001E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406"/>
  </w:style>
  <w:style w:type="paragraph" w:styleId="Footer">
    <w:name w:val="footer"/>
    <w:basedOn w:val="Normal"/>
    <w:link w:val="FooterChar"/>
    <w:uiPriority w:val="99"/>
    <w:unhideWhenUsed/>
    <w:rsid w:val="001E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06"/>
  </w:style>
  <w:style w:type="character" w:styleId="Hyperlink">
    <w:name w:val="Hyperlink"/>
    <w:rsid w:val="009E32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1E2406"/>
    <w:pPr>
      <w:keepNext/>
      <w:keepLines/>
      <w:spacing w:before="200" w:after="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2406"/>
    <w:rPr>
      <w:rFonts w:ascii="Cambria" w:eastAsia="Times New Roman" w:hAnsi="Cambria" w:cs="Times New Roman"/>
      <w:b/>
      <w:bCs/>
      <w:color w:val="4F81BD"/>
      <w:sz w:val="26"/>
      <w:szCs w:val="26"/>
    </w:rPr>
  </w:style>
  <w:style w:type="table" w:styleId="TableGrid">
    <w:name w:val="Table Grid"/>
    <w:basedOn w:val="TableNormal"/>
    <w:uiPriority w:val="59"/>
    <w:rsid w:val="001E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406"/>
    <w:pPr>
      <w:ind w:left="720"/>
      <w:contextualSpacing/>
      <w:jc w:val="both"/>
    </w:pPr>
    <w:rPr>
      <w:rFonts w:ascii="Calibri" w:eastAsia="Calibri" w:hAnsi="Calibri" w:cs="Times"/>
    </w:rPr>
  </w:style>
  <w:style w:type="paragraph" w:styleId="HTMLPreformatted">
    <w:name w:val="HTML Preformatted"/>
    <w:basedOn w:val="Normal"/>
    <w:link w:val="HTMLPreformattedChar"/>
    <w:uiPriority w:val="99"/>
    <w:rsid w:val="001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1E2406"/>
    <w:rPr>
      <w:rFonts w:ascii="Courier New" w:eastAsia="Times New Roman" w:hAnsi="Courier New" w:cs="Times New Roman"/>
      <w:color w:val="000000"/>
      <w:sz w:val="20"/>
      <w:szCs w:val="20"/>
    </w:rPr>
  </w:style>
  <w:style w:type="paragraph" w:customStyle="1" w:styleId="Body">
    <w:name w:val="Body"/>
    <w:rsid w:val="001E2406"/>
    <w:pPr>
      <w:pBdr>
        <w:top w:val="nil"/>
        <w:left w:val="nil"/>
        <w:bottom w:val="nil"/>
        <w:right w:val="nil"/>
        <w:between w:val="nil"/>
        <w:bar w:val="nil"/>
      </w:pBdr>
      <w:jc w:val="both"/>
    </w:pPr>
    <w:rPr>
      <w:rFonts w:ascii="Calibri" w:eastAsia="Calibri" w:hAnsi="Calibri" w:cs="Calibri"/>
      <w:color w:val="000000"/>
      <w:u w:color="000000"/>
      <w:bdr w:val="nil"/>
    </w:rPr>
  </w:style>
  <w:style w:type="paragraph" w:styleId="BalloonText">
    <w:name w:val="Balloon Text"/>
    <w:basedOn w:val="Normal"/>
    <w:link w:val="BalloonTextChar"/>
    <w:rsid w:val="001E2406"/>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rsid w:val="001E2406"/>
    <w:rPr>
      <w:rFonts w:ascii="Tahoma" w:eastAsia="Calibri" w:hAnsi="Tahoma" w:cs="Times New Roman"/>
      <w:sz w:val="16"/>
      <w:szCs w:val="16"/>
    </w:rPr>
  </w:style>
  <w:style w:type="paragraph" w:styleId="NoSpacing">
    <w:name w:val="No Spacing"/>
    <w:qFormat/>
    <w:rsid w:val="001E2406"/>
    <w:pPr>
      <w:overflowPunct w:val="0"/>
      <w:spacing w:after="0" w:line="240" w:lineRule="auto"/>
      <w:jc w:val="both"/>
    </w:pPr>
    <w:rPr>
      <w:rFonts w:ascii="Calibri" w:eastAsia="Calibri" w:hAnsi="Calibri" w:cs="Times"/>
      <w:color w:val="00000A"/>
    </w:rPr>
  </w:style>
  <w:style w:type="paragraph" w:styleId="Header">
    <w:name w:val="header"/>
    <w:basedOn w:val="Normal"/>
    <w:link w:val="HeaderChar"/>
    <w:uiPriority w:val="99"/>
    <w:unhideWhenUsed/>
    <w:rsid w:val="001E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406"/>
  </w:style>
  <w:style w:type="paragraph" w:styleId="Footer">
    <w:name w:val="footer"/>
    <w:basedOn w:val="Normal"/>
    <w:link w:val="FooterChar"/>
    <w:uiPriority w:val="99"/>
    <w:unhideWhenUsed/>
    <w:rsid w:val="001E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06"/>
  </w:style>
  <w:style w:type="character" w:styleId="Hyperlink">
    <w:name w:val="Hyperlink"/>
    <w:rsid w:val="009E32FB"/>
    <w:rPr>
      <w:color w:val="0000FF"/>
      <w:u w:val="single"/>
    </w:rPr>
  </w:style>
</w:styles>
</file>

<file path=word/webSettings.xml><?xml version="1.0" encoding="utf-8"?>
<w:webSettings xmlns:r="http://schemas.openxmlformats.org/officeDocument/2006/relationships" xmlns:w="http://schemas.openxmlformats.org/wordprocessingml/2006/main">
  <w:divs>
    <w:div w:id="3066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s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20</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Emdadul Haque</cp:lastModifiedBy>
  <cp:revision>14</cp:revision>
  <dcterms:created xsi:type="dcterms:W3CDTF">2020-07-13T08:28:00Z</dcterms:created>
  <dcterms:modified xsi:type="dcterms:W3CDTF">2020-07-13T18:40:00Z</dcterms:modified>
</cp:coreProperties>
</file>