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9F" w:rsidRDefault="00886E9F" w:rsidP="00B93D7B">
      <w:pPr>
        <w:jc w:val="both"/>
        <w:rPr>
          <w:rFonts w:ascii="SutonnyMJ" w:eastAsia="SimSun" w:hAnsi="SutonnyMJ"/>
          <w:sz w:val="28"/>
          <w:szCs w:val="28"/>
        </w:rPr>
      </w:pPr>
      <w:bookmarkStart w:id="0" w:name="_GoBack"/>
      <w:bookmarkEnd w:id="0"/>
    </w:p>
    <w:tbl>
      <w:tblPr>
        <w:tblpPr w:leftFromText="180" w:rightFromText="180" w:vertAnchor="text" w:tblpY="1"/>
        <w:tblOverlap w:val="never"/>
        <w:tblW w:w="11088" w:type="dxa"/>
        <w:tblLayout w:type="fixed"/>
        <w:tblLook w:val="01E0" w:firstRow="1" w:lastRow="1" w:firstColumn="1" w:lastColumn="1" w:noHBand="0" w:noVBand="0"/>
      </w:tblPr>
      <w:tblGrid>
        <w:gridCol w:w="11088"/>
      </w:tblGrid>
      <w:tr w:rsidR="00886E9F" w:rsidRPr="00FF33BC">
        <w:tc>
          <w:tcPr>
            <w:tcW w:w="7650" w:type="dxa"/>
            <w:shd w:val="clear" w:color="auto" w:fill="auto"/>
          </w:tcPr>
          <w:p w:rsidR="00886E9F" w:rsidRPr="00ED7AE4" w:rsidRDefault="00886E9F" w:rsidP="00886E9F">
            <w:pPr>
              <w:jc w:val="center"/>
              <w:rPr>
                <w:sz w:val="20"/>
                <w:szCs w:val="16"/>
              </w:rPr>
            </w:pPr>
            <w:r w:rsidRPr="00ED7AE4">
              <w:rPr>
                <w:sz w:val="20"/>
                <w:szCs w:val="16"/>
              </w:rPr>
              <w:t>Culture of Cuchia (Mud eel) and Crab in the Selected Areas of Bangladesh a</w:t>
            </w:r>
            <w:r w:rsidR="00574721">
              <w:rPr>
                <w:sz w:val="20"/>
                <w:szCs w:val="16"/>
              </w:rPr>
              <w:t>nd Research Project (Component</w:t>
            </w:r>
            <w:r w:rsidRPr="00ED7AE4">
              <w:rPr>
                <w:sz w:val="20"/>
                <w:szCs w:val="16"/>
              </w:rPr>
              <w:t xml:space="preserve"> BFRI-Part</w:t>
            </w:r>
            <w:r w:rsidR="00574721">
              <w:rPr>
                <w:sz w:val="20"/>
                <w:szCs w:val="16"/>
              </w:rPr>
              <w:t>-“B”</w:t>
            </w:r>
            <w:r w:rsidRPr="00ED7AE4">
              <w:rPr>
                <w:sz w:val="20"/>
                <w:szCs w:val="16"/>
              </w:rPr>
              <w:t>).</w:t>
            </w:r>
          </w:p>
        </w:tc>
      </w:tr>
    </w:tbl>
    <w:p w:rsidR="00886E9F" w:rsidRPr="0047653E" w:rsidRDefault="00886E9F" w:rsidP="00886E9F">
      <w:pPr>
        <w:jc w:val="center"/>
        <w:rPr>
          <w:b/>
          <w:sz w:val="4"/>
        </w:rPr>
      </w:pPr>
    </w:p>
    <w:p w:rsidR="00886E9F" w:rsidRPr="00B467E5" w:rsidRDefault="00886E9F" w:rsidP="00886E9F">
      <w:pPr>
        <w:jc w:val="center"/>
        <w:rPr>
          <w:b/>
          <w:sz w:val="32"/>
        </w:rPr>
      </w:pPr>
      <w:r w:rsidRPr="00B467E5">
        <w:rPr>
          <w:b/>
          <w:sz w:val="32"/>
        </w:rPr>
        <w:t xml:space="preserve">Bangladesh Fisheries Research Institute </w:t>
      </w:r>
    </w:p>
    <w:p w:rsidR="00886E9F" w:rsidRPr="00B467E5" w:rsidRDefault="00FF2063" w:rsidP="00886E9F">
      <w:pPr>
        <w:jc w:val="center"/>
        <w:rPr>
          <w:b/>
          <w:sz w:val="28"/>
          <w:u w:val="single"/>
        </w:rPr>
      </w:pPr>
      <w:r>
        <w:rPr>
          <w:b/>
          <w:noProof/>
          <w:sz w:val="28"/>
          <w:u w:val="single"/>
          <w:lang w:bidi="bn-BD"/>
        </w:rPr>
        <w:drawing>
          <wp:anchor distT="0" distB="0" distL="114300" distR="114300" simplePos="0" relativeHeight="251657728" behindDoc="0" locked="0" layoutInCell="1" allowOverlap="1">
            <wp:simplePos x="0" y="0"/>
            <wp:positionH relativeFrom="column">
              <wp:posOffset>114300</wp:posOffset>
            </wp:positionH>
            <wp:positionV relativeFrom="paragraph">
              <wp:posOffset>-2540</wp:posOffset>
            </wp:positionV>
            <wp:extent cx="685800" cy="685800"/>
            <wp:effectExtent l="0" t="0" r="0" b="0"/>
            <wp:wrapNone/>
            <wp:docPr id="23" name="Picture 23" descr="BFRI 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FRI Logo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886E9F" w:rsidRPr="00B467E5">
        <w:rPr>
          <w:b/>
          <w:sz w:val="28"/>
          <w:u w:val="single"/>
        </w:rPr>
        <w:t>Mymensingh-2201</w:t>
      </w:r>
    </w:p>
    <w:p w:rsidR="00886E9F" w:rsidRPr="00B467E5" w:rsidRDefault="00886E9F" w:rsidP="00886E9F">
      <w:pPr>
        <w:tabs>
          <w:tab w:val="left" w:pos="2980"/>
        </w:tabs>
        <w:jc w:val="center"/>
        <w:rPr>
          <w:b/>
          <w:bCs/>
          <w:sz w:val="10"/>
          <w:szCs w:val="16"/>
          <w:u w:val="single"/>
          <w:lang w:val="en-GB"/>
        </w:rPr>
      </w:pPr>
    </w:p>
    <w:p w:rsidR="00886E9F" w:rsidRDefault="00F42180" w:rsidP="00886E9F">
      <w:pPr>
        <w:tabs>
          <w:tab w:val="left" w:pos="2980"/>
        </w:tabs>
        <w:jc w:val="center"/>
        <w:rPr>
          <w:b/>
          <w:bCs/>
          <w:sz w:val="28"/>
          <w:szCs w:val="20"/>
          <w:u w:val="single"/>
          <w:lang w:val="en-GB"/>
        </w:rPr>
      </w:pPr>
      <w:r>
        <w:rPr>
          <w:b/>
          <w:bCs/>
          <w:sz w:val="28"/>
          <w:szCs w:val="20"/>
          <w:u w:val="single"/>
          <w:lang w:val="en-GB"/>
        </w:rPr>
        <w:t xml:space="preserve">Invitation for </w:t>
      </w:r>
      <w:r w:rsidR="00886E9F" w:rsidRPr="00B467E5">
        <w:rPr>
          <w:b/>
          <w:bCs/>
          <w:sz w:val="28"/>
          <w:szCs w:val="20"/>
          <w:u w:val="single"/>
          <w:lang w:val="en-GB"/>
        </w:rPr>
        <w:t>Tender (IFT)</w:t>
      </w:r>
    </w:p>
    <w:p w:rsidR="00986AE0" w:rsidRDefault="00986AE0" w:rsidP="00886E9F">
      <w:pPr>
        <w:tabs>
          <w:tab w:val="left" w:pos="2980"/>
        </w:tabs>
        <w:jc w:val="center"/>
        <w:rPr>
          <w:b/>
          <w:bCs/>
          <w:sz w:val="28"/>
          <w:szCs w:val="20"/>
          <w:u w:val="single"/>
          <w:lang w:val="en-GB"/>
        </w:rPr>
      </w:pPr>
    </w:p>
    <w:p w:rsidR="00886E9F" w:rsidRPr="004A7E0B" w:rsidRDefault="00886E9F" w:rsidP="00886E9F">
      <w:pPr>
        <w:tabs>
          <w:tab w:val="left" w:pos="2980"/>
        </w:tabs>
        <w:jc w:val="center"/>
        <w:rPr>
          <w:b/>
          <w:bCs/>
          <w:sz w:val="2"/>
          <w:szCs w:val="20"/>
          <w:u w:val="single"/>
          <w:lang w:val="en-GB"/>
        </w:rPr>
      </w:pPr>
    </w:p>
    <w:p w:rsidR="00886E9F" w:rsidRPr="001F45CC" w:rsidRDefault="00886E9F" w:rsidP="00886E9F">
      <w:pPr>
        <w:tabs>
          <w:tab w:val="left" w:pos="2980"/>
        </w:tabs>
        <w:jc w:val="center"/>
        <w:rPr>
          <w:b/>
          <w:bCs/>
          <w:sz w:val="10"/>
          <w:szCs w:val="20"/>
          <w:u w:val="single"/>
          <w:lang w:val="en-GB"/>
        </w:rPr>
      </w:pPr>
    </w:p>
    <w:p w:rsidR="00886E9F" w:rsidRPr="00E02467" w:rsidRDefault="00886E9F" w:rsidP="00886E9F">
      <w:pPr>
        <w:tabs>
          <w:tab w:val="left" w:pos="2980"/>
        </w:tabs>
        <w:jc w:val="both"/>
        <w:rPr>
          <w:sz w:val="18"/>
          <w:szCs w:val="16"/>
        </w:rPr>
      </w:pPr>
      <w:r w:rsidRPr="00222719">
        <w:rPr>
          <w:sz w:val="20"/>
          <w:szCs w:val="16"/>
        </w:rPr>
        <w:t>Memo</w:t>
      </w:r>
      <w:r>
        <w:rPr>
          <w:sz w:val="20"/>
          <w:szCs w:val="16"/>
        </w:rPr>
        <w:t xml:space="preserve"> </w:t>
      </w:r>
      <w:r w:rsidRPr="00222719">
        <w:rPr>
          <w:sz w:val="20"/>
          <w:szCs w:val="16"/>
        </w:rPr>
        <w:t>N</w:t>
      </w:r>
      <w:r>
        <w:rPr>
          <w:sz w:val="20"/>
          <w:szCs w:val="16"/>
        </w:rPr>
        <w:t>o.:</w:t>
      </w:r>
      <w:r w:rsidRPr="00997B89">
        <w:rPr>
          <w:sz w:val="20"/>
          <w:szCs w:val="16"/>
        </w:rPr>
        <w:t xml:space="preserve"> </w:t>
      </w:r>
      <w:r w:rsidR="00863907">
        <w:rPr>
          <w:sz w:val="20"/>
          <w:szCs w:val="16"/>
        </w:rPr>
        <w:t xml:space="preserve">33.04.0000.109. 01.09.15. </w:t>
      </w:r>
      <w:r w:rsidR="004146AC">
        <w:rPr>
          <w:sz w:val="20"/>
          <w:szCs w:val="16"/>
        </w:rPr>
        <w:t>754</w:t>
      </w:r>
      <w:r w:rsidRPr="00222719">
        <w:rPr>
          <w:sz w:val="20"/>
          <w:szCs w:val="16"/>
        </w:rPr>
        <w:t xml:space="preserve">                                                               </w:t>
      </w:r>
      <w:r>
        <w:rPr>
          <w:sz w:val="20"/>
          <w:szCs w:val="16"/>
        </w:rPr>
        <w:t xml:space="preserve">                                           </w:t>
      </w:r>
      <w:r w:rsidR="00F42180">
        <w:rPr>
          <w:sz w:val="20"/>
          <w:szCs w:val="16"/>
        </w:rPr>
        <w:t xml:space="preserve">           </w:t>
      </w:r>
      <w:r>
        <w:rPr>
          <w:sz w:val="20"/>
          <w:szCs w:val="16"/>
        </w:rPr>
        <w:t xml:space="preserve"> Date:  </w:t>
      </w:r>
      <w:r w:rsidR="00863907">
        <w:rPr>
          <w:sz w:val="20"/>
          <w:szCs w:val="16"/>
        </w:rPr>
        <w:t>0</w:t>
      </w:r>
      <w:r w:rsidR="004146AC">
        <w:rPr>
          <w:sz w:val="20"/>
          <w:szCs w:val="16"/>
        </w:rPr>
        <w:t>7</w:t>
      </w:r>
      <w:r w:rsidR="00863907">
        <w:rPr>
          <w:sz w:val="20"/>
          <w:szCs w:val="16"/>
        </w:rPr>
        <w:t>-12</w:t>
      </w:r>
      <w:r>
        <w:rPr>
          <w:sz w:val="20"/>
          <w:szCs w:val="16"/>
        </w:rPr>
        <w:t>-2016</w:t>
      </w:r>
    </w:p>
    <w:p w:rsidR="00886E9F" w:rsidRPr="00B467E5" w:rsidRDefault="00886E9F" w:rsidP="00886E9F">
      <w:pPr>
        <w:tabs>
          <w:tab w:val="left" w:pos="2980"/>
        </w:tabs>
        <w:jc w:val="both"/>
        <w:rPr>
          <w:b/>
          <w:bCs/>
          <w:sz w:val="6"/>
          <w:szCs w:val="20"/>
          <w:u w:val="single"/>
        </w:rPr>
      </w:pPr>
    </w:p>
    <w:tbl>
      <w:tblPr>
        <w:tblpPr w:leftFromText="180" w:rightFromText="180" w:vertAnchor="text"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90"/>
        <w:gridCol w:w="7650"/>
      </w:tblGrid>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1.</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Ministry/Division</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Ministry of Fisheries &amp; Livestock</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2.</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Agency</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Bangladesh Fisheries Research Institute, Mymensingh</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3.</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Procuring Entity Name</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Project Director</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rFonts w:eastAsia="SimSun"/>
                <w:sz w:val="20"/>
                <w:szCs w:val="16"/>
              </w:rPr>
              <w:t>4.</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Procuring Entity District</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Mymensingh</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5.</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 xml:space="preserve">Invitation for </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20"/>
              </w:rPr>
            </w:pPr>
            <w:r w:rsidRPr="00E00000">
              <w:rPr>
                <w:sz w:val="20"/>
                <w:szCs w:val="20"/>
              </w:rPr>
              <w:t xml:space="preserve">Works </w:t>
            </w:r>
          </w:p>
          <w:p w:rsidR="00886E9F" w:rsidRPr="00E00000" w:rsidRDefault="00886E9F" w:rsidP="00886E9F">
            <w:pPr>
              <w:jc w:val="both"/>
              <w:rPr>
                <w:sz w:val="20"/>
                <w:szCs w:val="16"/>
              </w:rPr>
            </w:pP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sz w:val="20"/>
                <w:szCs w:val="16"/>
              </w:rPr>
            </w:pPr>
            <w:r w:rsidRPr="00E00000">
              <w:rPr>
                <w:sz w:val="20"/>
                <w:szCs w:val="16"/>
              </w:rPr>
              <w:t>6.</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Invitation ref. no.</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63907" w:rsidP="00886E9F">
            <w:pPr>
              <w:jc w:val="both"/>
              <w:rPr>
                <w:sz w:val="20"/>
                <w:szCs w:val="16"/>
              </w:rPr>
            </w:pPr>
            <w:r w:rsidRPr="00E00000">
              <w:rPr>
                <w:sz w:val="20"/>
                <w:szCs w:val="16"/>
              </w:rPr>
              <w:t>33.04.0000.109.01.09.15.</w:t>
            </w:r>
            <w:r w:rsidR="004146AC" w:rsidRPr="00E00000">
              <w:rPr>
                <w:sz w:val="20"/>
                <w:szCs w:val="16"/>
              </w:rPr>
              <w:t>754</w:t>
            </w:r>
            <w:r w:rsidR="00886E9F" w:rsidRPr="00E00000">
              <w:rPr>
                <w:sz w:val="20"/>
                <w:szCs w:val="16"/>
              </w:rPr>
              <w:t xml:space="preserve">    </w:t>
            </w:r>
            <w:r w:rsidR="00F23B50" w:rsidRPr="00E00000">
              <w:rPr>
                <w:sz w:val="20"/>
                <w:szCs w:val="16"/>
              </w:rPr>
              <w:t xml:space="preserve">   </w:t>
            </w:r>
            <w:r w:rsidR="00886E9F" w:rsidRPr="00E00000">
              <w:rPr>
                <w:sz w:val="20"/>
                <w:szCs w:val="16"/>
              </w:rPr>
              <w:t xml:space="preserve"> Date: 0</w:t>
            </w:r>
            <w:r w:rsidR="004146AC" w:rsidRPr="00E00000">
              <w:rPr>
                <w:sz w:val="20"/>
                <w:szCs w:val="16"/>
              </w:rPr>
              <w:t>7</w:t>
            </w:r>
            <w:r w:rsidR="00886E9F" w:rsidRPr="00E00000">
              <w:rPr>
                <w:sz w:val="20"/>
                <w:szCs w:val="16"/>
              </w:rPr>
              <w:t>-</w:t>
            </w:r>
            <w:r w:rsidRPr="00E00000">
              <w:rPr>
                <w:sz w:val="20"/>
                <w:szCs w:val="16"/>
              </w:rPr>
              <w:t>12</w:t>
            </w:r>
            <w:r w:rsidR="00886E9F" w:rsidRPr="00E00000">
              <w:rPr>
                <w:sz w:val="20"/>
                <w:szCs w:val="16"/>
              </w:rPr>
              <w:t>-2016</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sz w:val="20"/>
                <w:szCs w:val="16"/>
              </w:rPr>
            </w:pPr>
            <w:r w:rsidRPr="00E00000">
              <w:rPr>
                <w:sz w:val="20"/>
                <w:szCs w:val="16"/>
              </w:rPr>
              <w:t>7.</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Procurement Method</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Open Tendering Method (OTM)</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8.</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20"/>
                <w:szCs w:val="16"/>
              </w:rPr>
            </w:pPr>
            <w:r w:rsidRPr="00E00000">
              <w:rPr>
                <w:sz w:val="20"/>
                <w:szCs w:val="16"/>
              </w:rPr>
              <w:t>Budget and Source of Funds</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Development Budget (GoB)</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20"/>
                <w:szCs w:val="16"/>
              </w:rPr>
            </w:pPr>
            <w:r w:rsidRPr="00E00000">
              <w:rPr>
                <w:sz w:val="20"/>
                <w:szCs w:val="16"/>
              </w:rPr>
              <w:t>9.</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Project Code</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5018</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sz w:val="20"/>
                <w:szCs w:val="16"/>
              </w:rPr>
            </w:pPr>
            <w:r w:rsidRPr="00E00000">
              <w:rPr>
                <w:sz w:val="20"/>
                <w:szCs w:val="16"/>
              </w:rPr>
              <w:t>10.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rFonts w:cs="Arial"/>
                <w:sz w:val="20"/>
                <w:szCs w:val="16"/>
              </w:rPr>
              <w:t>Project /program Name</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sz w:val="20"/>
                <w:szCs w:val="16"/>
              </w:rPr>
            </w:pPr>
            <w:r w:rsidRPr="00E00000">
              <w:rPr>
                <w:sz w:val="20"/>
                <w:szCs w:val="16"/>
              </w:rPr>
              <w:t>Culture of Cuchia (Mud eel) and Crab in the Selected Areas of Bangladesh a</w:t>
            </w:r>
            <w:r w:rsidR="00574721" w:rsidRPr="00E00000">
              <w:rPr>
                <w:sz w:val="20"/>
                <w:szCs w:val="16"/>
              </w:rPr>
              <w:t>nd Research Project (Component</w:t>
            </w:r>
            <w:r w:rsidRPr="00E00000">
              <w:rPr>
                <w:sz w:val="20"/>
                <w:szCs w:val="16"/>
              </w:rPr>
              <w:t xml:space="preserve"> BFRI-Part</w:t>
            </w:r>
            <w:r w:rsidR="00574721" w:rsidRPr="00E00000">
              <w:rPr>
                <w:sz w:val="20"/>
                <w:szCs w:val="16"/>
              </w:rPr>
              <w:t xml:space="preserve"> “B”</w:t>
            </w:r>
            <w:r w:rsidRPr="00E00000">
              <w:rPr>
                <w:sz w:val="20"/>
                <w:szCs w:val="16"/>
              </w:rPr>
              <w:t>)</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sz w:val="16"/>
                <w:szCs w:val="16"/>
              </w:rPr>
            </w:pPr>
            <w:r w:rsidRPr="00E00000">
              <w:rPr>
                <w:sz w:val="16"/>
                <w:szCs w:val="16"/>
              </w:rPr>
              <w:t>11.</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cs="Arial"/>
                <w:sz w:val="22"/>
                <w:szCs w:val="16"/>
              </w:rPr>
            </w:pPr>
            <w:r w:rsidRPr="00E00000">
              <w:rPr>
                <w:rFonts w:cs="Arial"/>
                <w:sz w:val="22"/>
                <w:szCs w:val="16"/>
              </w:rPr>
              <w:t>Tender package No</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D802FE" w:rsidP="00886E9F">
            <w:pPr>
              <w:jc w:val="both"/>
              <w:rPr>
                <w:sz w:val="20"/>
                <w:szCs w:val="16"/>
              </w:rPr>
            </w:pPr>
            <w:r w:rsidRPr="00E00000">
              <w:rPr>
                <w:szCs w:val="16"/>
              </w:rPr>
              <w:t>W-1</w:t>
            </w:r>
            <w:r w:rsidR="00D549F9" w:rsidRPr="00E00000">
              <w:rPr>
                <w:szCs w:val="16"/>
              </w:rPr>
              <w:t>,W-5 &amp; W-8</w:t>
            </w:r>
            <w:r w:rsidRPr="00E00000">
              <w:rPr>
                <w:szCs w:val="16"/>
              </w:rPr>
              <w:t xml:space="preserve"> </w:t>
            </w:r>
            <w:r w:rsidR="008F7355" w:rsidRPr="00E00000">
              <w:rPr>
                <w:szCs w:val="16"/>
              </w:rPr>
              <w:t>(Lot-1, Lot-2 &amp; Lot-3)</w:t>
            </w:r>
          </w:p>
        </w:tc>
      </w:tr>
      <w:tr w:rsidR="006B4664"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6B4664" w:rsidRPr="00E00000" w:rsidRDefault="006B4664" w:rsidP="006B4664">
            <w:pPr>
              <w:jc w:val="center"/>
              <w:rPr>
                <w:sz w:val="16"/>
                <w:szCs w:val="16"/>
              </w:rPr>
            </w:pPr>
            <w:r w:rsidRPr="00E00000">
              <w:rPr>
                <w:sz w:val="16"/>
                <w:szCs w:val="16"/>
              </w:rPr>
              <w:t>12.</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6B4664" w:rsidRPr="00E00000" w:rsidRDefault="006B4664" w:rsidP="00ED1F29">
            <w:pPr>
              <w:rPr>
                <w:rFonts w:cs="Arial"/>
                <w:sz w:val="20"/>
                <w:szCs w:val="16"/>
              </w:rPr>
            </w:pPr>
            <w:r w:rsidRPr="00E00000">
              <w:rPr>
                <w:rFonts w:cs="Arial"/>
                <w:sz w:val="20"/>
                <w:szCs w:val="16"/>
              </w:rPr>
              <w:t xml:space="preserve">Tender package </w:t>
            </w:r>
            <w:r w:rsidR="00DB35C0" w:rsidRPr="00E00000">
              <w:rPr>
                <w:rFonts w:cs="Arial"/>
                <w:sz w:val="20"/>
                <w:szCs w:val="16"/>
              </w:rPr>
              <w:t xml:space="preserve">&amp; Lot </w:t>
            </w:r>
            <w:r w:rsidRPr="00E00000">
              <w:rPr>
                <w:rFonts w:cs="Arial"/>
                <w:sz w:val="20"/>
                <w:szCs w:val="16"/>
              </w:rPr>
              <w:t xml:space="preserve"> Name</w:t>
            </w:r>
            <w:r w:rsidR="00ED1F29" w:rsidRPr="00E00000">
              <w:rPr>
                <w:rFonts w:cs="Arial"/>
                <w:sz w:val="20"/>
                <w:szCs w:val="16"/>
              </w:rPr>
              <w:t xml:space="preserve">                                 </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6B4664" w:rsidRPr="00E00000" w:rsidRDefault="006B4664" w:rsidP="006B4664">
            <w:pPr>
              <w:jc w:val="both"/>
              <w:rPr>
                <w:sz w:val="22"/>
                <w:szCs w:val="28"/>
              </w:rPr>
            </w:pPr>
          </w:p>
        </w:tc>
      </w:tr>
      <w:tr w:rsidR="006C5AF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6C5AF8" w:rsidRPr="00E00000" w:rsidRDefault="006C5AF8" w:rsidP="006C5AF8">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6C5AF8" w:rsidRPr="00E00000" w:rsidRDefault="006C5AF8" w:rsidP="006C5AF8">
            <w:pPr>
              <w:jc w:val="right"/>
              <w:rPr>
                <w:rFonts w:cs="Arial"/>
                <w:sz w:val="26"/>
                <w:szCs w:val="16"/>
              </w:rPr>
            </w:pPr>
            <w:r w:rsidRPr="00E00000">
              <w:rPr>
                <w:rFonts w:cs="Arial"/>
                <w:sz w:val="26"/>
                <w:szCs w:val="16"/>
              </w:rPr>
              <w:t>W-1</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6C5AF8" w:rsidRPr="00E00000" w:rsidRDefault="00D549F9" w:rsidP="006C5AF8">
            <w:pPr>
              <w:jc w:val="both"/>
              <w:rPr>
                <w:sz w:val="22"/>
                <w:szCs w:val="28"/>
              </w:rPr>
            </w:pPr>
            <w:r w:rsidRPr="00E00000">
              <w:rPr>
                <w:sz w:val="22"/>
                <w:szCs w:val="28"/>
              </w:rPr>
              <w:t>Construction work for Hatchery complex at Brackishwater Station, Paikgacha, Khulna under BFRI</w:t>
            </w:r>
            <w:r w:rsidR="0025200B" w:rsidRPr="00E00000">
              <w:rPr>
                <w:sz w:val="22"/>
                <w:szCs w:val="28"/>
              </w:rPr>
              <w:t>.</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right"/>
              <w:rPr>
                <w:rFonts w:cs="Arial"/>
                <w:szCs w:val="16"/>
              </w:rPr>
            </w:pPr>
            <w:r w:rsidRPr="00E00000">
              <w:rPr>
                <w:rFonts w:cs="Arial"/>
                <w:szCs w:val="16"/>
              </w:rPr>
              <w:t>W-5</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2"/>
                <w:szCs w:val="28"/>
              </w:rPr>
            </w:pPr>
            <w:r w:rsidRPr="00E00000">
              <w:rPr>
                <w:sz w:val="22"/>
                <w:szCs w:val="28"/>
              </w:rPr>
              <w:t xml:space="preserve">Construction work for Hatchery complex at  </w:t>
            </w:r>
            <w:r w:rsidR="00D90E6E" w:rsidRPr="00E00000">
              <w:rPr>
                <w:sz w:val="22"/>
                <w:szCs w:val="28"/>
              </w:rPr>
              <w:t xml:space="preserve">Marine Fisheries &amp; Technology Station, Cox’s Bazar </w:t>
            </w:r>
            <w:r w:rsidRPr="00E00000">
              <w:rPr>
                <w:sz w:val="22"/>
                <w:szCs w:val="28"/>
              </w:rPr>
              <w:t xml:space="preserve"> under BFRI</w:t>
            </w:r>
            <w:r w:rsidR="0025200B" w:rsidRPr="00E00000">
              <w:rPr>
                <w:sz w:val="22"/>
                <w:szCs w:val="28"/>
              </w:rPr>
              <w:t>.</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right"/>
              <w:rPr>
                <w:rFonts w:cs="Arial"/>
                <w:szCs w:val="16"/>
              </w:rPr>
            </w:pPr>
            <w:r w:rsidRPr="00E00000">
              <w:rPr>
                <w:rFonts w:cs="Arial"/>
                <w:szCs w:val="16"/>
              </w:rPr>
              <w:t>W-</w:t>
            </w:r>
            <w:r w:rsidR="00DB35C0" w:rsidRPr="00E00000">
              <w:rPr>
                <w:rFonts w:cs="Arial"/>
                <w:szCs w:val="16"/>
              </w:rPr>
              <w:t>8</w:t>
            </w:r>
            <w:r w:rsidRPr="00E00000">
              <w:rPr>
                <w:rFonts w:cs="Arial"/>
                <w:szCs w:val="16"/>
              </w:rPr>
              <w:t>(Lot-1)</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2"/>
                <w:szCs w:val="20"/>
              </w:rPr>
            </w:pPr>
            <w:r w:rsidRPr="00E00000">
              <w:rPr>
                <w:sz w:val="22"/>
                <w:szCs w:val="20"/>
              </w:rPr>
              <w:t xml:space="preserve">Construction work of </w:t>
            </w:r>
            <w:r w:rsidR="00E83713" w:rsidRPr="00E00000">
              <w:rPr>
                <w:sz w:val="22"/>
                <w:szCs w:val="20"/>
              </w:rPr>
              <w:t xml:space="preserve"> retaining wall for ponds earthen bank protection </w:t>
            </w:r>
            <w:r w:rsidRPr="00E00000">
              <w:rPr>
                <w:sz w:val="22"/>
                <w:szCs w:val="20"/>
              </w:rPr>
              <w:t xml:space="preserve"> at  Freshwater Station, Mymensingh under BFRI</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DB35C0" w:rsidP="00BD1098">
            <w:pPr>
              <w:jc w:val="right"/>
              <w:rPr>
                <w:rFonts w:cs="Arial"/>
                <w:szCs w:val="16"/>
              </w:rPr>
            </w:pPr>
            <w:r w:rsidRPr="00E00000">
              <w:rPr>
                <w:rFonts w:cs="Arial"/>
                <w:szCs w:val="16"/>
              </w:rPr>
              <w:t>W-8</w:t>
            </w:r>
            <w:r w:rsidR="00BD1098" w:rsidRPr="00E00000">
              <w:rPr>
                <w:rFonts w:cs="Arial"/>
                <w:szCs w:val="16"/>
              </w:rPr>
              <w:t>(Lot-2)</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2"/>
                <w:szCs w:val="16"/>
              </w:rPr>
            </w:pPr>
            <w:r w:rsidRPr="00E00000">
              <w:rPr>
                <w:sz w:val="22"/>
                <w:szCs w:val="16"/>
              </w:rPr>
              <w:t xml:space="preserve"> Repair work of </w:t>
            </w:r>
            <w:r w:rsidR="00E83713" w:rsidRPr="00E00000">
              <w:rPr>
                <w:sz w:val="22"/>
                <w:szCs w:val="16"/>
              </w:rPr>
              <w:t xml:space="preserve"> Carp &amp; Prawn </w:t>
            </w:r>
            <w:r w:rsidRPr="00E00000">
              <w:rPr>
                <w:sz w:val="22"/>
                <w:szCs w:val="16"/>
              </w:rPr>
              <w:t>Hatchery at Freshwater Station, Mymensingh under BFRI.</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DB35C0" w:rsidP="00BD1098">
            <w:pPr>
              <w:jc w:val="right"/>
              <w:rPr>
                <w:rFonts w:cs="Arial"/>
                <w:szCs w:val="16"/>
              </w:rPr>
            </w:pPr>
            <w:r w:rsidRPr="00E00000">
              <w:rPr>
                <w:rFonts w:cs="Arial"/>
                <w:szCs w:val="16"/>
              </w:rPr>
              <w:t>W-8</w:t>
            </w:r>
            <w:r w:rsidR="00BD1098" w:rsidRPr="00E00000">
              <w:rPr>
                <w:rFonts w:cs="Arial"/>
                <w:szCs w:val="16"/>
              </w:rPr>
              <w:t>(Lot-3)</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2"/>
                <w:szCs w:val="16"/>
              </w:rPr>
            </w:pPr>
            <w:r w:rsidRPr="00E00000">
              <w:rPr>
                <w:sz w:val="22"/>
                <w:szCs w:val="16"/>
              </w:rPr>
              <w:t xml:space="preserve"> </w:t>
            </w:r>
            <w:r w:rsidR="004C4E14" w:rsidRPr="00E00000">
              <w:rPr>
                <w:sz w:val="22"/>
                <w:szCs w:val="16"/>
              </w:rPr>
              <w:t>Earth</w:t>
            </w:r>
            <w:r w:rsidRPr="00E00000">
              <w:rPr>
                <w:sz w:val="22"/>
                <w:szCs w:val="16"/>
              </w:rPr>
              <w:t xml:space="preserve"> excavation of pond </w:t>
            </w:r>
            <w:r w:rsidR="004C4E14" w:rsidRPr="00E00000">
              <w:rPr>
                <w:sz w:val="22"/>
                <w:szCs w:val="16"/>
              </w:rPr>
              <w:t xml:space="preserve">nos. 11, 12, 24, 33, 34, 53, 54, 55, 103 &amp; 106 </w:t>
            </w:r>
            <w:r w:rsidRPr="00E00000">
              <w:rPr>
                <w:sz w:val="22"/>
                <w:szCs w:val="16"/>
              </w:rPr>
              <w:t xml:space="preserve">at Freshwater Station, Mymensingh under BFRI. </w:t>
            </w:r>
            <w:r w:rsidR="004C4E14" w:rsidRPr="00E00000">
              <w:rPr>
                <w:sz w:val="22"/>
                <w:szCs w:val="16"/>
              </w:rPr>
              <w:t xml:space="preserve"> </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rFonts w:eastAsia="SimSun"/>
                <w:sz w:val="16"/>
                <w:szCs w:val="16"/>
              </w:rPr>
            </w:pPr>
            <w:r w:rsidRPr="00E00000">
              <w:rPr>
                <w:sz w:val="16"/>
                <w:szCs w:val="16"/>
              </w:rPr>
              <w:t>13.</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rFonts w:eastAsia="SimSun"/>
                <w:sz w:val="16"/>
                <w:szCs w:val="16"/>
              </w:rPr>
            </w:pPr>
            <w:r w:rsidRPr="00E00000">
              <w:rPr>
                <w:rFonts w:eastAsia="SimSun"/>
                <w:sz w:val="16"/>
                <w:szCs w:val="16"/>
              </w:rPr>
              <w:t>Tender Publication Date</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2"/>
                <w:szCs w:val="16"/>
              </w:rPr>
            </w:pPr>
            <w:r w:rsidRPr="00E00000">
              <w:rPr>
                <w:sz w:val="22"/>
                <w:szCs w:val="16"/>
              </w:rPr>
              <w:t xml:space="preserve"> 0</w:t>
            </w:r>
            <w:r w:rsidR="00F17472" w:rsidRPr="00E00000">
              <w:rPr>
                <w:sz w:val="22"/>
                <w:szCs w:val="16"/>
              </w:rPr>
              <w:t>7</w:t>
            </w:r>
            <w:r w:rsidRPr="00E00000">
              <w:rPr>
                <w:sz w:val="22"/>
                <w:szCs w:val="16"/>
              </w:rPr>
              <w:t>-12-2016</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rFonts w:eastAsia="SimSun"/>
                <w:sz w:val="16"/>
                <w:szCs w:val="16"/>
              </w:rPr>
            </w:pPr>
            <w:r w:rsidRPr="00E00000">
              <w:rPr>
                <w:sz w:val="16"/>
                <w:szCs w:val="16"/>
              </w:rPr>
              <w:t>14.</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rFonts w:eastAsia="SimSun"/>
                <w:sz w:val="16"/>
                <w:szCs w:val="16"/>
              </w:rPr>
            </w:pPr>
            <w:r w:rsidRPr="00E00000">
              <w:rPr>
                <w:sz w:val="16"/>
                <w:szCs w:val="16"/>
              </w:rPr>
              <w:t xml:space="preserve">Tender Last  Selling Date &amp; Time </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0"/>
                <w:szCs w:val="16"/>
              </w:rPr>
            </w:pPr>
            <w:r w:rsidRPr="00E00000">
              <w:rPr>
                <w:sz w:val="20"/>
                <w:szCs w:val="16"/>
              </w:rPr>
              <w:t xml:space="preserve"> </w:t>
            </w:r>
            <w:r w:rsidRPr="00E00000">
              <w:rPr>
                <w:sz w:val="26"/>
                <w:szCs w:val="16"/>
              </w:rPr>
              <w:t xml:space="preserve">28-12-2016 up to 5:00 pm </w:t>
            </w:r>
            <w:r w:rsidRPr="00E00000">
              <w:rPr>
                <w:sz w:val="20"/>
                <w:szCs w:val="16"/>
              </w:rPr>
              <w:t>(Office hour)</w:t>
            </w:r>
          </w:p>
          <w:p w:rsidR="00BD1098" w:rsidRPr="00E00000" w:rsidRDefault="00BD1098" w:rsidP="00BD1098">
            <w:pPr>
              <w:jc w:val="both"/>
              <w:rPr>
                <w:sz w:val="20"/>
                <w:szCs w:val="16"/>
              </w:rPr>
            </w:pP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r w:rsidRPr="00E00000">
              <w:rPr>
                <w:sz w:val="16"/>
                <w:szCs w:val="16"/>
              </w:rPr>
              <w:t>15.</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Places of Selling Tender Documents</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20"/>
                <w:szCs w:val="16"/>
              </w:rPr>
            </w:pPr>
            <w:r w:rsidRPr="00E00000">
              <w:rPr>
                <w:sz w:val="20"/>
                <w:szCs w:val="16"/>
              </w:rPr>
              <w:t xml:space="preserve"> i) Account section, Bangladesh Fisheries Research Institute, Mymensingh. ii)  Member-Director (Fish), BARC, Farmgate, Dhaka. iii) </w:t>
            </w:r>
            <w:r w:rsidRPr="00E00000">
              <w:rPr>
                <w:sz w:val="22"/>
                <w:szCs w:val="20"/>
              </w:rPr>
              <w:t xml:space="preserve"> Marine Fisheries &amp; Technology, Station, Cox’s Bazar under BFRI. v)  Brackishwater Station, Paickgacha, Khulna  under BFRI.</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r w:rsidRPr="00E00000">
              <w:rPr>
                <w:sz w:val="16"/>
                <w:szCs w:val="16"/>
              </w:rPr>
              <w:t>16.</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Tender Receiving date &amp; Time and place.</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26"/>
                <w:szCs w:val="16"/>
              </w:rPr>
              <w:t>29-12-2016 up to 12:00 pm</w:t>
            </w:r>
            <w:r w:rsidRPr="00E00000">
              <w:rPr>
                <w:sz w:val="22"/>
                <w:szCs w:val="16"/>
              </w:rPr>
              <w:t xml:space="preserve"> </w:t>
            </w:r>
            <w:r w:rsidRPr="00E00000">
              <w:rPr>
                <w:iCs/>
                <w:sz w:val="18"/>
                <w:szCs w:val="16"/>
              </w:rPr>
              <w:t xml:space="preserve">Office of the Executive Engineer, </w:t>
            </w:r>
            <w:r w:rsidRPr="00E00000">
              <w:rPr>
                <w:sz w:val="18"/>
                <w:szCs w:val="16"/>
              </w:rPr>
              <w:t>Bangladesh Fisheries Research Institute</w:t>
            </w:r>
            <w:r w:rsidRPr="00E00000">
              <w:rPr>
                <w:iCs/>
                <w:sz w:val="18"/>
                <w:szCs w:val="16"/>
              </w:rPr>
              <w:t>, Mymensingh</w:t>
            </w:r>
            <w:r w:rsidRPr="00E00000">
              <w:rPr>
                <w:sz w:val="18"/>
                <w:szCs w:val="16"/>
              </w:rPr>
              <w:t xml:space="preserve">. </w:t>
            </w:r>
          </w:p>
        </w:tc>
      </w:tr>
      <w:tr w:rsidR="00BD1098"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center"/>
              <w:rPr>
                <w:rFonts w:eastAsia="SimSun"/>
                <w:sz w:val="16"/>
                <w:szCs w:val="16"/>
              </w:rPr>
            </w:pPr>
            <w:r w:rsidRPr="00E00000">
              <w:rPr>
                <w:sz w:val="16"/>
                <w:szCs w:val="16"/>
              </w:rPr>
              <w:t>17.</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rFonts w:eastAsia="SimSun"/>
                <w:sz w:val="16"/>
                <w:szCs w:val="16"/>
              </w:rPr>
            </w:pPr>
            <w:r w:rsidRPr="00E00000">
              <w:rPr>
                <w:sz w:val="16"/>
                <w:szCs w:val="16"/>
              </w:rPr>
              <w:t xml:space="preserve">Tender Opening date, Time and place. </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26"/>
                <w:szCs w:val="16"/>
              </w:rPr>
              <w:t xml:space="preserve">29-12-2016  at 12:30 </w:t>
            </w:r>
            <w:r w:rsidRPr="00E00000">
              <w:rPr>
                <w:sz w:val="22"/>
                <w:szCs w:val="16"/>
              </w:rPr>
              <w:t xml:space="preserve">PM,  </w:t>
            </w:r>
            <w:r w:rsidRPr="00E00000">
              <w:rPr>
                <w:iCs/>
                <w:sz w:val="18"/>
                <w:szCs w:val="16"/>
              </w:rPr>
              <w:t xml:space="preserve">Conference Room, </w:t>
            </w:r>
            <w:r w:rsidRPr="00E00000">
              <w:rPr>
                <w:sz w:val="18"/>
                <w:szCs w:val="16"/>
              </w:rPr>
              <w:t>Bangladesh Fisheries Research Institute</w:t>
            </w:r>
            <w:r w:rsidRPr="00E00000">
              <w:rPr>
                <w:iCs/>
                <w:sz w:val="18"/>
                <w:szCs w:val="16"/>
              </w:rPr>
              <w:t xml:space="preserve"> , Mymensingh.</w:t>
            </w:r>
          </w:p>
        </w:tc>
      </w:tr>
      <w:tr w:rsidR="00BD1098" w:rsidRPr="00E00000">
        <w:tc>
          <w:tcPr>
            <w:tcW w:w="648" w:type="dxa"/>
            <w:tcBorders>
              <w:top w:val="single" w:sz="4" w:space="0" w:color="auto"/>
              <w:left w:val="single" w:sz="4" w:space="0" w:color="auto"/>
              <w:bottom w:val="nil"/>
              <w:right w:val="single" w:sz="4" w:space="0" w:color="auto"/>
            </w:tcBorders>
            <w:shd w:val="clear" w:color="auto" w:fill="auto"/>
          </w:tcPr>
          <w:p w:rsidR="00BD1098" w:rsidRPr="00E00000" w:rsidRDefault="00BD1098" w:rsidP="00BD1098">
            <w:pPr>
              <w:jc w:val="center"/>
              <w:rPr>
                <w:rFonts w:eastAsia="SimSun"/>
                <w:sz w:val="16"/>
                <w:szCs w:val="16"/>
              </w:rPr>
            </w:pPr>
            <w:r w:rsidRPr="00E00000">
              <w:rPr>
                <w:rFonts w:eastAsia="SimSun"/>
                <w:sz w:val="16"/>
                <w:szCs w:val="16"/>
              </w:rPr>
              <w:t>18.</w:t>
            </w:r>
          </w:p>
        </w:tc>
        <w:tc>
          <w:tcPr>
            <w:tcW w:w="2790" w:type="dxa"/>
            <w:tcBorders>
              <w:top w:val="single" w:sz="4" w:space="0" w:color="auto"/>
              <w:left w:val="single" w:sz="4" w:space="0" w:color="auto"/>
              <w:bottom w:val="nil"/>
              <w:right w:val="single" w:sz="4" w:space="0" w:color="auto"/>
            </w:tcBorders>
            <w:shd w:val="clear" w:color="auto" w:fill="auto"/>
          </w:tcPr>
          <w:p w:rsidR="00BD1098" w:rsidRPr="00E00000" w:rsidRDefault="00BD1098" w:rsidP="00BD1098">
            <w:pPr>
              <w:jc w:val="both"/>
              <w:rPr>
                <w:rFonts w:eastAsia="SimSun"/>
                <w:sz w:val="16"/>
                <w:szCs w:val="16"/>
              </w:rPr>
            </w:pPr>
            <w:r w:rsidRPr="00E00000">
              <w:rPr>
                <w:sz w:val="16"/>
                <w:szCs w:val="16"/>
              </w:rPr>
              <w:t>Eligibility of Tenderer</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i) The tenderer shall have minimum of five years of overall experience in the repair, renovation  &amp; construction works.</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ii) The tenderers shall have average annual turnover  for works not less than 100 lakhs  ( One core ) per year for       ( W-</w:t>
            </w:r>
            <w:r w:rsidR="00E615AD" w:rsidRPr="00E00000">
              <w:rPr>
                <w:sz w:val="18"/>
                <w:szCs w:val="16"/>
              </w:rPr>
              <w:t>1</w:t>
            </w:r>
            <w:r w:rsidRPr="00E00000">
              <w:rPr>
                <w:sz w:val="18"/>
                <w:szCs w:val="16"/>
              </w:rPr>
              <w:t xml:space="preserve"> &amp; W-</w:t>
            </w:r>
            <w:r w:rsidR="00E615AD" w:rsidRPr="00E00000">
              <w:rPr>
                <w:sz w:val="18"/>
                <w:szCs w:val="16"/>
              </w:rPr>
              <w:t>5</w:t>
            </w:r>
            <w:r w:rsidRPr="00E00000">
              <w:rPr>
                <w:sz w:val="18"/>
                <w:szCs w:val="16"/>
              </w:rPr>
              <w:t>)</w:t>
            </w:r>
            <w:r w:rsidR="00E615AD" w:rsidRPr="00E00000">
              <w:rPr>
                <w:sz w:val="18"/>
                <w:szCs w:val="16"/>
              </w:rPr>
              <w:t xml:space="preserve"> &amp;  50.00 lakh  per year for W-8</w:t>
            </w:r>
            <w:r w:rsidRPr="00E00000">
              <w:rPr>
                <w:sz w:val="18"/>
                <w:szCs w:val="16"/>
              </w:rPr>
              <w:t xml:space="preserve"> (Lot-1</w:t>
            </w:r>
            <w:r w:rsidR="00F17472" w:rsidRPr="00E00000">
              <w:rPr>
                <w:sz w:val="18"/>
                <w:szCs w:val="16"/>
              </w:rPr>
              <w:t>)</w:t>
            </w:r>
            <w:r w:rsidRPr="00E00000">
              <w:rPr>
                <w:sz w:val="18"/>
                <w:szCs w:val="16"/>
              </w:rPr>
              <w:t>,</w:t>
            </w:r>
            <w:r w:rsidR="00F17472" w:rsidRPr="00E00000">
              <w:rPr>
                <w:sz w:val="18"/>
                <w:szCs w:val="16"/>
              </w:rPr>
              <w:t xml:space="preserve"> W-8 (</w:t>
            </w:r>
            <w:r w:rsidRPr="00E00000">
              <w:rPr>
                <w:sz w:val="18"/>
                <w:szCs w:val="16"/>
              </w:rPr>
              <w:t xml:space="preserve"> Lot-2</w:t>
            </w:r>
            <w:r w:rsidR="00F17472" w:rsidRPr="00E00000">
              <w:rPr>
                <w:sz w:val="18"/>
                <w:szCs w:val="16"/>
              </w:rPr>
              <w:t>), W-8(</w:t>
            </w:r>
            <w:r w:rsidRPr="00E00000">
              <w:rPr>
                <w:sz w:val="18"/>
                <w:szCs w:val="16"/>
              </w:rPr>
              <w:t xml:space="preserve"> Lot-3) over a period of last three years</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 xml:space="preserve">iii) The tenderer shall have </w:t>
            </w:r>
            <w:r w:rsidR="00FC231F" w:rsidRPr="00E00000">
              <w:rPr>
                <w:sz w:val="18"/>
                <w:szCs w:val="16"/>
              </w:rPr>
              <w:t xml:space="preserve">minimum 2 nos. </w:t>
            </w:r>
            <w:r w:rsidRPr="00E00000">
              <w:rPr>
                <w:sz w:val="18"/>
                <w:szCs w:val="16"/>
              </w:rPr>
              <w:t xml:space="preserve">similar type of  work </w:t>
            </w:r>
            <w:r w:rsidR="00FC231F" w:rsidRPr="00E00000">
              <w:rPr>
                <w:sz w:val="18"/>
                <w:szCs w:val="16"/>
              </w:rPr>
              <w:t xml:space="preserve">completion </w:t>
            </w:r>
            <w:r w:rsidRPr="00E00000">
              <w:rPr>
                <w:sz w:val="18"/>
                <w:szCs w:val="16"/>
              </w:rPr>
              <w:t xml:space="preserve">experience for </w:t>
            </w:r>
            <w:r w:rsidRPr="00E00000">
              <w:rPr>
                <w:sz w:val="16"/>
                <w:szCs w:val="20"/>
              </w:rPr>
              <w:t xml:space="preserve">Construction/repair work of Hatchery </w:t>
            </w:r>
            <w:r w:rsidRPr="00E00000">
              <w:rPr>
                <w:sz w:val="18"/>
                <w:szCs w:val="16"/>
              </w:rPr>
              <w:t>in a single work order not less than 50.00 lakhs  for (W-</w:t>
            </w:r>
            <w:r w:rsidR="00E615AD" w:rsidRPr="00E00000">
              <w:rPr>
                <w:sz w:val="18"/>
                <w:szCs w:val="16"/>
              </w:rPr>
              <w:t>1</w:t>
            </w:r>
            <w:r w:rsidRPr="00E00000">
              <w:rPr>
                <w:sz w:val="18"/>
                <w:szCs w:val="16"/>
              </w:rPr>
              <w:t>, W-</w:t>
            </w:r>
            <w:r w:rsidR="00E615AD" w:rsidRPr="00E00000">
              <w:rPr>
                <w:sz w:val="18"/>
                <w:szCs w:val="16"/>
              </w:rPr>
              <w:t>5</w:t>
            </w:r>
            <w:r w:rsidRPr="00E00000">
              <w:rPr>
                <w:sz w:val="18"/>
                <w:szCs w:val="16"/>
              </w:rPr>
              <w:t xml:space="preserve">)  and  Similar work experience  25.00 lakh, 15.00 lakh, </w:t>
            </w:r>
            <w:r w:rsidR="00E615AD" w:rsidRPr="00E00000">
              <w:rPr>
                <w:sz w:val="18"/>
                <w:szCs w:val="16"/>
              </w:rPr>
              <w:t xml:space="preserve">8.00 lakh consecutively for  </w:t>
            </w:r>
            <w:r w:rsidR="005A636F" w:rsidRPr="00E00000">
              <w:rPr>
                <w:sz w:val="18"/>
                <w:szCs w:val="16"/>
              </w:rPr>
              <w:t xml:space="preserve"> W-8 (Lot-1), W-8 ( Lot-2), W-8( Lot-3</w:t>
            </w:r>
            <w:r w:rsidR="009A11BC" w:rsidRPr="00E00000">
              <w:rPr>
                <w:sz w:val="18"/>
                <w:szCs w:val="16"/>
              </w:rPr>
              <w:t xml:space="preserve"> </w:t>
            </w:r>
            <w:r w:rsidRPr="00E00000">
              <w:rPr>
                <w:sz w:val="18"/>
                <w:szCs w:val="16"/>
              </w:rPr>
              <w:t xml:space="preserve"> within</w:t>
            </w:r>
            <w:r w:rsidR="009A11BC" w:rsidRPr="00E00000">
              <w:rPr>
                <w:sz w:val="18"/>
                <w:szCs w:val="16"/>
              </w:rPr>
              <w:t xml:space="preserve"> the</w:t>
            </w:r>
            <w:r w:rsidRPr="00E00000">
              <w:rPr>
                <w:sz w:val="18"/>
                <w:szCs w:val="16"/>
              </w:rPr>
              <w:t xml:space="preserve"> last three years.</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iv)  The tenderer shall have to submit updated valid Trade License, latest income Tax Clearance (TIN) Certificate, VAT registration certificate, Bank solvency Certificate, Experience certificates and original Money Receipt for tender documents.</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v)   The tenderer shall have liquid money (60 lakh) or credit facilities 60 (sixty lakh) for  (W-</w:t>
            </w:r>
            <w:r w:rsidR="00C22725" w:rsidRPr="00E00000">
              <w:rPr>
                <w:sz w:val="18"/>
                <w:szCs w:val="16"/>
              </w:rPr>
              <w:t>1</w:t>
            </w:r>
            <w:r w:rsidRPr="00E00000">
              <w:rPr>
                <w:sz w:val="18"/>
                <w:szCs w:val="16"/>
              </w:rPr>
              <w:t xml:space="preserve"> &amp; W-</w:t>
            </w:r>
            <w:r w:rsidR="00C22725" w:rsidRPr="00E00000">
              <w:rPr>
                <w:sz w:val="18"/>
                <w:szCs w:val="16"/>
              </w:rPr>
              <w:t>5</w:t>
            </w:r>
            <w:r w:rsidRPr="00E00000">
              <w:rPr>
                <w:sz w:val="18"/>
                <w:szCs w:val="16"/>
              </w:rPr>
              <w:t xml:space="preserve">)  and  25.00 </w:t>
            </w:r>
          </w:p>
          <w:p w:rsidR="00BD1098" w:rsidRPr="00E00000" w:rsidRDefault="00BD1098" w:rsidP="00BD1098">
            <w:pPr>
              <w:jc w:val="both"/>
              <w:rPr>
                <w:sz w:val="18"/>
                <w:szCs w:val="16"/>
              </w:rPr>
            </w:pPr>
            <w:r w:rsidRPr="00E00000">
              <w:rPr>
                <w:sz w:val="18"/>
                <w:szCs w:val="16"/>
              </w:rPr>
              <w:t>lakh, 15.00 lakh, 8.00 lakh fo</w:t>
            </w:r>
            <w:r w:rsidR="00C22725" w:rsidRPr="00E00000">
              <w:rPr>
                <w:sz w:val="18"/>
                <w:szCs w:val="16"/>
              </w:rPr>
              <w:t xml:space="preserve">r  consecutively  </w:t>
            </w:r>
            <w:r w:rsidR="00096C4F" w:rsidRPr="00E00000">
              <w:rPr>
                <w:sz w:val="18"/>
                <w:szCs w:val="16"/>
              </w:rPr>
              <w:t xml:space="preserve"> W-8 (Lot-1), W-8 ( Lot-2), W-8( Lot-3</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vi) The Tenderer shall have to fulfill other required eligibility and conditions shown in the TDS &amp; PCC of tender documents.</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vii)  Analysis of all quoted items to be submitted for all package  &amp; Lot</w:t>
            </w:r>
            <w:r w:rsidR="00C22725" w:rsidRPr="00E00000">
              <w:rPr>
                <w:sz w:val="18"/>
                <w:szCs w:val="16"/>
              </w:rPr>
              <w:t>s</w:t>
            </w:r>
            <w:r w:rsidRPr="00E00000">
              <w:rPr>
                <w:sz w:val="18"/>
                <w:szCs w:val="16"/>
              </w:rPr>
              <w:t>.</w:t>
            </w:r>
          </w:p>
        </w:tc>
      </w:tr>
      <w:tr w:rsidR="00BD1098" w:rsidRPr="00E00000">
        <w:tc>
          <w:tcPr>
            <w:tcW w:w="648" w:type="dxa"/>
            <w:tcBorders>
              <w:top w:val="nil"/>
              <w:left w:val="single" w:sz="4" w:space="0" w:color="auto"/>
              <w:bottom w:val="nil"/>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nil"/>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viii)The tenderer shall have1st class Enlisted license from Govt., Semi Govt. or Autonomous body.</w:t>
            </w:r>
          </w:p>
        </w:tc>
      </w:tr>
      <w:tr w:rsidR="00BD1098" w:rsidRPr="00E00000">
        <w:tc>
          <w:tcPr>
            <w:tcW w:w="648" w:type="dxa"/>
            <w:tcBorders>
              <w:top w:val="nil"/>
              <w:left w:val="single" w:sz="4" w:space="0" w:color="auto"/>
              <w:bottom w:val="single" w:sz="4" w:space="0" w:color="auto"/>
              <w:right w:val="single" w:sz="4" w:space="0" w:color="auto"/>
            </w:tcBorders>
            <w:shd w:val="clear" w:color="auto" w:fill="auto"/>
          </w:tcPr>
          <w:p w:rsidR="00BD1098" w:rsidRPr="00E00000" w:rsidRDefault="00BD1098" w:rsidP="00BD1098">
            <w:pPr>
              <w:jc w:val="center"/>
              <w:rPr>
                <w:sz w:val="16"/>
                <w:szCs w:val="16"/>
              </w:rPr>
            </w:pPr>
          </w:p>
        </w:tc>
        <w:tc>
          <w:tcPr>
            <w:tcW w:w="2790" w:type="dxa"/>
            <w:tcBorders>
              <w:top w:val="nil"/>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6"/>
                <w:szCs w:val="16"/>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D1098" w:rsidRPr="00E00000" w:rsidRDefault="00BD1098" w:rsidP="00BD1098">
            <w:pPr>
              <w:jc w:val="both"/>
              <w:rPr>
                <w:sz w:val="18"/>
                <w:szCs w:val="16"/>
              </w:rPr>
            </w:pPr>
            <w:r w:rsidRPr="00E00000">
              <w:rPr>
                <w:sz w:val="18"/>
                <w:szCs w:val="16"/>
              </w:rPr>
              <w:t>viiii)  All submitted documents must be signed by the tenderer or his authorized representative; if not signed, it will be treated as non-responsive.</w:t>
            </w:r>
          </w:p>
        </w:tc>
      </w:tr>
    </w:tbl>
    <w:p w:rsidR="00886E9F" w:rsidRPr="00E00000" w:rsidRDefault="00886E9F" w:rsidP="00886E9F">
      <w:pPr>
        <w:rPr>
          <w:sz w:val="8"/>
        </w:rPr>
      </w:pPr>
    </w:p>
    <w:p w:rsidR="00015F71" w:rsidRPr="00E00000" w:rsidRDefault="00015F71" w:rsidP="00886E9F">
      <w:pPr>
        <w:rPr>
          <w:sz w:val="8"/>
        </w:rPr>
      </w:pPr>
    </w:p>
    <w:p w:rsidR="00015F71" w:rsidRPr="00E00000" w:rsidRDefault="00015F71" w:rsidP="00886E9F">
      <w:pPr>
        <w:rPr>
          <w:sz w:val="8"/>
        </w:rPr>
      </w:pPr>
    </w:p>
    <w:tbl>
      <w:tblPr>
        <w:tblpPr w:leftFromText="180" w:rightFromText="180" w:vertAnchor="text"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3780"/>
        <w:gridCol w:w="1440"/>
        <w:gridCol w:w="1620"/>
        <w:gridCol w:w="1980"/>
      </w:tblGrid>
      <w:tr w:rsidR="00886E9F" w:rsidRPr="00E00000">
        <w:tc>
          <w:tcPr>
            <w:tcW w:w="648" w:type="dxa"/>
            <w:vMerge w:val="restart"/>
            <w:tcBorders>
              <w:top w:val="single" w:sz="4" w:space="0" w:color="auto"/>
              <w:left w:val="single" w:sz="4" w:space="0" w:color="auto"/>
              <w:right w:val="single" w:sz="4" w:space="0" w:color="auto"/>
            </w:tcBorders>
            <w:shd w:val="clear" w:color="auto" w:fill="auto"/>
          </w:tcPr>
          <w:p w:rsidR="00886E9F" w:rsidRPr="00E00000" w:rsidRDefault="00886E9F" w:rsidP="00886E9F">
            <w:pPr>
              <w:jc w:val="center"/>
              <w:rPr>
                <w:sz w:val="16"/>
                <w:szCs w:val="14"/>
              </w:rPr>
            </w:pPr>
            <w:r w:rsidRPr="00E00000">
              <w:rPr>
                <w:sz w:val="16"/>
                <w:szCs w:val="14"/>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6"/>
                <w:szCs w:val="14"/>
              </w:rPr>
            </w:pPr>
            <w:r w:rsidRPr="00E00000">
              <w:rPr>
                <w:rFonts w:eastAsia="SimSun"/>
                <w:sz w:val="16"/>
                <w:szCs w:val="14"/>
              </w:rPr>
              <w:t>Package No.</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6"/>
                <w:szCs w:val="14"/>
              </w:rPr>
            </w:pPr>
            <w:r w:rsidRPr="00E00000">
              <w:rPr>
                <w:sz w:val="16"/>
                <w:szCs w:val="14"/>
              </w:rPr>
              <w:t xml:space="preserve">Name, Location and description of Works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6"/>
                <w:szCs w:val="14"/>
              </w:rPr>
            </w:pPr>
            <w:r w:rsidRPr="00E00000">
              <w:rPr>
                <w:sz w:val="16"/>
                <w:szCs w:val="14"/>
              </w:rPr>
              <w:t>Price of Tender Document (Tk.)</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6"/>
                <w:szCs w:val="14"/>
              </w:rPr>
            </w:pPr>
            <w:r w:rsidRPr="00E00000">
              <w:rPr>
                <w:sz w:val="16"/>
                <w:szCs w:val="14"/>
              </w:rPr>
              <w:t>Tender Security Amount (Tk.)</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6"/>
                <w:szCs w:val="14"/>
              </w:rPr>
            </w:pPr>
            <w:r w:rsidRPr="00E00000">
              <w:rPr>
                <w:rFonts w:eastAsia="SimSun"/>
                <w:sz w:val="16"/>
                <w:szCs w:val="14"/>
              </w:rPr>
              <w:t>Work Completion Time (Days).</w:t>
            </w:r>
          </w:p>
        </w:tc>
      </w:tr>
      <w:tr w:rsidR="0021245C" w:rsidRPr="004A7E0B">
        <w:tc>
          <w:tcPr>
            <w:tcW w:w="648" w:type="dxa"/>
            <w:vMerge/>
            <w:tcBorders>
              <w:top w:val="single" w:sz="4" w:space="0" w:color="auto"/>
              <w:left w:val="single" w:sz="4" w:space="0" w:color="auto"/>
              <w:right w:val="single" w:sz="4" w:space="0" w:color="auto"/>
            </w:tcBorders>
            <w:shd w:val="clear" w:color="auto" w:fill="auto"/>
          </w:tcPr>
          <w:p w:rsidR="0021245C" w:rsidRPr="004A7E0B" w:rsidRDefault="0021245C" w:rsidP="0021245C">
            <w:pPr>
              <w:jc w:val="center"/>
              <w:rPr>
                <w:sz w:val="10"/>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right"/>
              <w:rPr>
                <w:rFonts w:cs="Arial"/>
                <w:sz w:val="22"/>
                <w:szCs w:val="16"/>
              </w:rPr>
            </w:pPr>
            <w:r w:rsidRPr="00E00000">
              <w:rPr>
                <w:rFonts w:cs="Arial"/>
                <w:sz w:val="22"/>
                <w:szCs w:val="16"/>
              </w:rPr>
              <w:t>W-1</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both"/>
              <w:rPr>
                <w:sz w:val="22"/>
                <w:szCs w:val="28"/>
              </w:rPr>
            </w:pPr>
            <w:r w:rsidRPr="00E00000">
              <w:rPr>
                <w:sz w:val="22"/>
                <w:szCs w:val="28"/>
              </w:rPr>
              <w:t>Construction work for Hatchery complex at Brackishwater Station, Paikgacha, Khulna under BFRI.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sz w:val="22"/>
                <w:szCs w:val="14"/>
              </w:rPr>
            </w:pPr>
            <w:r w:rsidRPr="00E00000">
              <w:rPr>
                <w:sz w:val="22"/>
                <w:szCs w:val="14"/>
              </w:rPr>
              <w:t>3500.00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sz w:val="22"/>
                <w:szCs w:val="14"/>
              </w:rPr>
            </w:pPr>
            <w:r w:rsidRPr="00E00000">
              <w:rPr>
                <w:sz w:val="22"/>
                <w:szCs w:val="14"/>
              </w:rPr>
              <w:t>3</w:t>
            </w:r>
            <w:r w:rsidR="00293990" w:rsidRPr="00E00000">
              <w:rPr>
                <w:sz w:val="22"/>
                <w:szCs w:val="14"/>
              </w:rPr>
              <w:t>,</w:t>
            </w:r>
            <w:r w:rsidRPr="00E00000">
              <w:rPr>
                <w:sz w:val="22"/>
                <w:szCs w:val="14"/>
              </w:rPr>
              <w:t>50</w:t>
            </w:r>
            <w:r w:rsidR="00293990" w:rsidRPr="00E00000">
              <w:rPr>
                <w:sz w:val="22"/>
                <w:szCs w:val="14"/>
              </w:rPr>
              <w:t>,</w:t>
            </w:r>
            <w:r w:rsidRPr="00E00000">
              <w:rPr>
                <w:sz w:val="22"/>
                <w:szCs w:val="14"/>
              </w:rPr>
              <w:t>000.00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rFonts w:eastAsia="SimSun"/>
                <w:sz w:val="22"/>
                <w:szCs w:val="14"/>
              </w:rPr>
            </w:pPr>
            <w:r w:rsidRPr="00E00000">
              <w:rPr>
                <w:rFonts w:eastAsia="SimSun"/>
                <w:sz w:val="22"/>
                <w:szCs w:val="14"/>
              </w:rPr>
              <w:t>360</w:t>
            </w:r>
          </w:p>
        </w:tc>
      </w:tr>
      <w:tr w:rsidR="0021245C" w:rsidRPr="004A7E0B">
        <w:tc>
          <w:tcPr>
            <w:tcW w:w="648" w:type="dxa"/>
            <w:vMerge/>
            <w:tcBorders>
              <w:top w:val="single" w:sz="4" w:space="0" w:color="auto"/>
              <w:left w:val="single" w:sz="4" w:space="0" w:color="auto"/>
              <w:right w:val="single" w:sz="4" w:space="0" w:color="auto"/>
            </w:tcBorders>
            <w:shd w:val="clear" w:color="auto" w:fill="auto"/>
          </w:tcPr>
          <w:p w:rsidR="0021245C" w:rsidRPr="004A7E0B" w:rsidRDefault="0021245C" w:rsidP="0021245C">
            <w:pPr>
              <w:jc w:val="center"/>
              <w:rPr>
                <w:sz w:val="10"/>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right"/>
              <w:rPr>
                <w:rFonts w:cs="Arial"/>
                <w:sz w:val="22"/>
                <w:szCs w:val="16"/>
              </w:rPr>
            </w:pPr>
            <w:r w:rsidRPr="00E00000">
              <w:rPr>
                <w:rFonts w:cs="Arial"/>
                <w:sz w:val="22"/>
                <w:szCs w:val="16"/>
              </w:rPr>
              <w:t>W-5</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both"/>
              <w:rPr>
                <w:sz w:val="22"/>
                <w:szCs w:val="28"/>
              </w:rPr>
            </w:pPr>
            <w:r w:rsidRPr="00E00000">
              <w:rPr>
                <w:sz w:val="22"/>
                <w:szCs w:val="28"/>
              </w:rPr>
              <w:t>Construction work for Hatchery complex at  Marine Fisheries &amp; Technology Station, Cox’s Bazar  under BFRI.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sz w:val="22"/>
                <w:szCs w:val="14"/>
              </w:rPr>
            </w:pPr>
            <w:r w:rsidRPr="00E00000">
              <w:rPr>
                <w:sz w:val="22"/>
                <w:szCs w:val="14"/>
              </w:rPr>
              <w:t>3500.00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sz w:val="22"/>
                <w:szCs w:val="14"/>
              </w:rPr>
            </w:pPr>
            <w:r w:rsidRPr="00E00000">
              <w:rPr>
                <w:sz w:val="22"/>
                <w:szCs w:val="14"/>
              </w:rPr>
              <w:t>3</w:t>
            </w:r>
            <w:r w:rsidR="00293990" w:rsidRPr="00E00000">
              <w:rPr>
                <w:sz w:val="22"/>
                <w:szCs w:val="14"/>
              </w:rPr>
              <w:t>,</w:t>
            </w:r>
            <w:r w:rsidRPr="00E00000">
              <w:rPr>
                <w:sz w:val="22"/>
                <w:szCs w:val="14"/>
              </w:rPr>
              <w:t>50</w:t>
            </w:r>
            <w:r w:rsidR="00293990" w:rsidRPr="00E00000">
              <w:rPr>
                <w:sz w:val="22"/>
                <w:szCs w:val="14"/>
              </w:rPr>
              <w:t>,</w:t>
            </w:r>
            <w:r w:rsidRPr="00E00000">
              <w:rPr>
                <w:sz w:val="22"/>
                <w:szCs w:val="14"/>
              </w:rPr>
              <w:t>000.00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1245C" w:rsidRPr="00E00000" w:rsidRDefault="0021245C" w:rsidP="0021245C">
            <w:pPr>
              <w:jc w:val="center"/>
              <w:rPr>
                <w:rFonts w:eastAsia="SimSun"/>
                <w:sz w:val="22"/>
                <w:szCs w:val="14"/>
              </w:rPr>
            </w:pPr>
            <w:r w:rsidRPr="00E00000">
              <w:rPr>
                <w:rFonts w:eastAsia="SimSun"/>
                <w:sz w:val="22"/>
                <w:szCs w:val="14"/>
              </w:rPr>
              <w:t>360</w:t>
            </w:r>
          </w:p>
        </w:tc>
      </w:tr>
      <w:tr w:rsidR="00733A1A" w:rsidRPr="004A7E0B">
        <w:tc>
          <w:tcPr>
            <w:tcW w:w="648" w:type="dxa"/>
            <w:vMerge/>
            <w:tcBorders>
              <w:top w:val="single" w:sz="4" w:space="0" w:color="auto"/>
              <w:left w:val="single" w:sz="4" w:space="0" w:color="auto"/>
              <w:right w:val="single" w:sz="4" w:space="0" w:color="auto"/>
            </w:tcBorders>
            <w:shd w:val="clear" w:color="auto" w:fill="auto"/>
          </w:tcPr>
          <w:p w:rsidR="00733A1A" w:rsidRPr="004A7E0B" w:rsidRDefault="00733A1A" w:rsidP="00733A1A">
            <w:pPr>
              <w:jc w:val="center"/>
              <w:rPr>
                <w:sz w:val="10"/>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right"/>
              <w:rPr>
                <w:rFonts w:cs="Arial"/>
                <w:sz w:val="22"/>
                <w:szCs w:val="16"/>
              </w:rPr>
            </w:pPr>
            <w:r w:rsidRPr="00E00000">
              <w:rPr>
                <w:rFonts w:cs="Arial"/>
                <w:sz w:val="22"/>
                <w:szCs w:val="16"/>
              </w:rPr>
              <w:t>W-8(Lot-1)</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both"/>
              <w:rPr>
                <w:sz w:val="22"/>
                <w:szCs w:val="20"/>
              </w:rPr>
            </w:pPr>
            <w:r w:rsidRPr="00E00000">
              <w:rPr>
                <w:sz w:val="22"/>
                <w:szCs w:val="20"/>
              </w:rPr>
              <w:t>Construction work of  retaining wall for ponds earthen bank protection  at  Freshwater Station, Mymensingh under BFRI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2500.00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1</w:t>
            </w:r>
            <w:r w:rsidR="00293990" w:rsidRPr="00E00000">
              <w:rPr>
                <w:sz w:val="22"/>
                <w:szCs w:val="14"/>
              </w:rPr>
              <w:t>,</w:t>
            </w:r>
            <w:r w:rsidRPr="00E00000">
              <w:rPr>
                <w:sz w:val="22"/>
                <w:szCs w:val="14"/>
              </w:rPr>
              <w:t>25</w:t>
            </w:r>
            <w:r w:rsidR="00293990" w:rsidRPr="00E00000">
              <w:rPr>
                <w:sz w:val="22"/>
                <w:szCs w:val="14"/>
              </w:rPr>
              <w:t>,</w:t>
            </w:r>
            <w:r w:rsidRPr="00E00000">
              <w:rPr>
                <w:sz w:val="22"/>
                <w:szCs w:val="14"/>
              </w:rPr>
              <w:t>000.00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rFonts w:eastAsia="SimSun"/>
                <w:sz w:val="22"/>
                <w:szCs w:val="14"/>
              </w:rPr>
            </w:pPr>
            <w:r w:rsidRPr="00E00000">
              <w:rPr>
                <w:rFonts w:eastAsia="SimSun"/>
                <w:sz w:val="22"/>
                <w:szCs w:val="14"/>
              </w:rPr>
              <w:t>150</w:t>
            </w:r>
          </w:p>
        </w:tc>
      </w:tr>
      <w:tr w:rsidR="00733A1A" w:rsidRPr="004A7E0B">
        <w:tc>
          <w:tcPr>
            <w:tcW w:w="648" w:type="dxa"/>
            <w:vMerge/>
            <w:tcBorders>
              <w:top w:val="single" w:sz="4" w:space="0" w:color="auto"/>
              <w:left w:val="single" w:sz="4" w:space="0" w:color="auto"/>
              <w:right w:val="single" w:sz="4" w:space="0" w:color="auto"/>
            </w:tcBorders>
            <w:shd w:val="clear" w:color="auto" w:fill="auto"/>
          </w:tcPr>
          <w:p w:rsidR="00733A1A" w:rsidRPr="004A7E0B" w:rsidRDefault="00733A1A" w:rsidP="00733A1A">
            <w:pPr>
              <w:jc w:val="center"/>
              <w:rPr>
                <w:sz w:val="10"/>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right"/>
              <w:rPr>
                <w:rFonts w:cs="Arial"/>
                <w:sz w:val="22"/>
                <w:szCs w:val="16"/>
              </w:rPr>
            </w:pPr>
            <w:r w:rsidRPr="00E00000">
              <w:rPr>
                <w:rFonts w:cs="Arial"/>
                <w:sz w:val="22"/>
                <w:szCs w:val="16"/>
              </w:rPr>
              <w:t>W-8(Lot-2)</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both"/>
              <w:rPr>
                <w:sz w:val="22"/>
                <w:szCs w:val="16"/>
              </w:rPr>
            </w:pPr>
            <w:r w:rsidRPr="00E00000">
              <w:rPr>
                <w:sz w:val="22"/>
                <w:szCs w:val="16"/>
              </w:rPr>
              <w:t xml:space="preserve"> Repair work of  Carp &amp; Prawn Hatchery at Freshwater Station, Mymensingh under BFRI.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2000.00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80</w:t>
            </w:r>
            <w:r w:rsidR="00293990" w:rsidRPr="00E00000">
              <w:rPr>
                <w:sz w:val="22"/>
                <w:szCs w:val="14"/>
              </w:rPr>
              <w:t>,</w:t>
            </w:r>
            <w:r w:rsidRPr="00E00000">
              <w:rPr>
                <w:sz w:val="22"/>
                <w:szCs w:val="14"/>
              </w:rPr>
              <w:t>000.00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rFonts w:eastAsia="SimSun"/>
                <w:sz w:val="22"/>
                <w:szCs w:val="14"/>
              </w:rPr>
            </w:pPr>
            <w:r w:rsidRPr="00E00000">
              <w:rPr>
                <w:rFonts w:eastAsia="SimSun"/>
                <w:sz w:val="22"/>
                <w:szCs w:val="14"/>
              </w:rPr>
              <w:t>180</w:t>
            </w:r>
          </w:p>
        </w:tc>
      </w:tr>
      <w:tr w:rsidR="00733A1A" w:rsidRPr="004A7E0B">
        <w:tc>
          <w:tcPr>
            <w:tcW w:w="648" w:type="dxa"/>
            <w:vMerge/>
            <w:tcBorders>
              <w:top w:val="single" w:sz="4" w:space="0" w:color="auto"/>
              <w:left w:val="single" w:sz="4" w:space="0" w:color="auto"/>
              <w:right w:val="single" w:sz="4" w:space="0" w:color="auto"/>
            </w:tcBorders>
            <w:shd w:val="clear" w:color="auto" w:fill="auto"/>
          </w:tcPr>
          <w:p w:rsidR="00733A1A" w:rsidRPr="004A7E0B" w:rsidRDefault="00733A1A" w:rsidP="00733A1A">
            <w:pPr>
              <w:jc w:val="center"/>
              <w:rPr>
                <w:sz w:val="10"/>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right"/>
              <w:rPr>
                <w:rFonts w:cs="Arial"/>
                <w:sz w:val="22"/>
                <w:szCs w:val="16"/>
              </w:rPr>
            </w:pPr>
            <w:r w:rsidRPr="00E00000">
              <w:rPr>
                <w:rFonts w:cs="Arial"/>
                <w:sz w:val="22"/>
                <w:szCs w:val="16"/>
              </w:rPr>
              <w:t>W-8(Lot-3)</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both"/>
              <w:rPr>
                <w:sz w:val="22"/>
                <w:szCs w:val="16"/>
              </w:rPr>
            </w:pPr>
            <w:r w:rsidRPr="00E00000">
              <w:rPr>
                <w:sz w:val="22"/>
                <w:szCs w:val="16"/>
              </w:rPr>
              <w:t xml:space="preserve"> Earth excavation of pond nos. 11, 12, 24, 33, 34, 53, 54, 55, 103 &amp; 106 at Freshwater Station, Mymensingh under BFRI.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1500.00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sz w:val="22"/>
                <w:szCs w:val="14"/>
              </w:rPr>
            </w:pPr>
            <w:r w:rsidRPr="00E00000">
              <w:rPr>
                <w:sz w:val="22"/>
                <w:szCs w:val="14"/>
              </w:rPr>
              <w:t>40</w:t>
            </w:r>
            <w:r w:rsidR="00293990" w:rsidRPr="00E00000">
              <w:rPr>
                <w:sz w:val="22"/>
                <w:szCs w:val="14"/>
              </w:rPr>
              <w:t>,</w:t>
            </w:r>
            <w:r w:rsidRPr="00E00000">
              <w:rPr>
                <w:sz w:val="22"/>
                <w:szCs w:val="14"/>
              </w:rPr>
              <w:t>000.00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rFonts w:eastAsia="SimSun"/>
                <w:sz w:val="22"/>
                <w:szCs w:val="14"/>
              </w:rPr>
            </w:pPr>
            <w:r w:rsidRPr="00E00000">
              <w:rPr>
                <w:rFonts w:eastAsia="SimSun"/>
                <w:sz w:val="22"/>
                <w:szCs w:val="14"/>
              </w:rPr>
              <w:t>150</w:t>
            </w:r>
          </w:p>
        </w:tc>
      </w:tr>
      <w:tr w:rsidR="00733A1A"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center"/>
              <w:rPr>
                <w:rFonts w:eastAsia="SimSun"/>
                <w:sz w:val="18"/>
                <w:szCs w:val="16"/>
              </w:rPr>
            </w:pPr>
            <w:r w:rsidRPr="00E00000">
              <w:rPr>
                <w:rFonts w:eastAsia="SimSun"/>
                <w:sz w:val="18"/>
                <w:szCs w:val="16"/>
              </w:rPr>
              <w:t>20.</w:t>
            </w:r>
          </w:p>
        </w:tc>
        <w:tc>
          <w:tcPr>
            <w:tcW w:w="10440" w:type="dxa"/>
            <w:gridSpan w:val="5"/>
            <w:tcBorders>
              <w:top w:val="single" w:sz="4" w:space="0" w:color="auto"/>
              <w:left w:val="single" w:sz="4" w:space="0" w:color="auto"/>
              <w:bottom w:val="single" w:sz="4" w:space="0" w:color="auto"/>
              <w:right w:val="single" w:sz="4" w:space="0" w:color="auto"/>
            </w:tcBorders>
            <w:shd w:val="clear" w:color="auto" w:fill="auto"/>
          </w:tcPr>
          <w:p w:rsidR="00733A1A" w:rsidRPr="00E00000" w:rsidRDefault="00733A1A" w:rsidP="00733A1A">
            <w:pPr>
              <w:jc w:val="both"/>
              <w:rPr>
                <w:rFonts w:eastAsia="SimSun"/>
                <w:sz w:val="18"/>
                <w:szCs w:val="16"/>
              </w:rPr>
            </w:pPr>
            <w:r w:rsidRPr="00E00000">
              <w:rPr>
                <w:sz w:val="18"/>
                <w:szCs w:val="16"/>
              </w:rPr>
              <w:t>Tender security is to be submitted in the form of Pay  Order/Bank Draft</w:t>
            </w:r>
            <w:r w:rsidR="006423FA" w:rsidRPr="00E00000">
              <w:rPr>
                <w:sz w:val="18"/>
                <w:szCs w:val="16"/>
              </w:rPr>
              <w:t>/ Valid Bank Guarantee</w:t>
            </w:r>
            <w:r w:rsidRPr="00E00000">
              <w:rPr>
                <w:sz w:val="18"/>
                <w:szCs w:val="16"/>
              </w:rPr>
              <w:t xml:space="preserve"> of any scheduled Bank in favor of the Project Director,   Culture of  </w:t>
            </w:r>
            <w:r w:rsidRPr="00E00000">
              <w:rPr>
                <w:sz w:val="22"/>
                <w:szCs w:val="16"/>
              </w:rPr>
              <w:t xml:space="preserve"> Cuchia</w:t>
            </w:r>
            <w:r w:rsidRPr="00E00000">
              <w:rPr>
                <w:sz w:val="18"/>
                <w:szCs w:val="16"/>
              </w:rPr>
              <w:t xml:space="preserve">   (Mud eel) and Crab in the Selected Areas of Bangladesh </w:t>
            </w:r>
            <w:r w:rsidR="006423FA" w:rsidRPr="00E00000">
              <w:rPr>
                <w:sz w:val="18"/>
                <w:szCs w:val="16"/>
              </w:rPr>
              <w:t>and Research Project (Component</w:t>
            </w:r>
            <w:r w:rsidRPr="00E00000">
              <w:rPr>
                <w:sz w:val="18"/>
                <w:szCs w:val="16"/>
              </w:rPr>
              <w:t>, BFRI-Part</w:t>
            </w:r>
            <w:r w:rsidR="006423FA" w:rsidRPr="00E00000">
              <w:rPr>
                <w:sz w:val="18"/>
                <w:szCs w:val="16"/>
              </w:rPr>
              <w:t xml:space="preserve"> “B”</w:t>
            </w:r>
            <w:r w:rsidRPr="00E00000">
              <w:rPr>
                <w:sz w:val="18"/>
                <w:szCs w:val="16"/>
              </w:rPr>
              <w:t xml:space="preserve">)., BFRI, Mymensingh.    </w:t>
            </w: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7200"/>
      </w:tblGrid>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8"/>
                <w:szCs w:val="16"/>
              </w:rPr>
            </w:pPr>
            <w:r w:rsidRPr="00E00000">
              <w:rPr>
                <w:rFonts w:eastAsia="SimSun"/>
                <w:sz w:val="18"/>
                <w:szCs w:val="16"/>
              </w:rPr>
              <w:t>21.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sz w:val="18"/>
                <w:szCs w:val="16"/>
              </w:rPr>
              <w:t>Name of official Inviting Tender</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rFonts w:eastAsia="SimSun"/>
                <w:sz w:val="18"/>
                <w:szCs w:val="16"/>
              </w:rPr>
              <w:t>Md. Razibul Karim</w:t>
            </w:r>
          </w:p>
        </w:tc>
      </w:tr>
    </w:tbl>
    <w:tbl>
      <w:tblPr>
        <w:tblpPr w:leftFromText="180" w:rightFromText="180" w:vertAnchor="text"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7200"/>
      </w:tblGrid>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8"/>
                <w:szCs w:val="16"/>
              </w:rPr>
            </w:pPr>
            <w:r w:rsidRPr="00E00000">
              <w:rPr>
                <w:rFonts w:eastAsia="SimSun"/>
                <w:sz w:val="18"/>
                <w:szCs w:val="16"/>
              </w:rPr>
              <w:t>22.</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sz w:val="18"/>
                <w:szCs w:val="16"/>
              </w:rPr>
              <w:t>Designation of official Inviting Tender</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rFonts w:eastAsia="SimSun"/>
                <w:sz w:val="18"/>
                <w:szCs w:val="16"/>
              </w:rPr>
              <w:t>Executive Engineer</w:t>
            </w: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7200"/>
      </w:tblGrid>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8"/>
                <w:szCs w:val="16"/>
              </w:rPr>
            </w:pPr>
            <w:r w:rsidRPr="00E00000">
              <w:rPr>
                <w:sz w:val="18"/>
                <w:szCs w:val="16"/>
              </w:rPr>
              <w:t>23.</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sz w:val="18"/>
                <w:szCs w:val="16"/>
              </w:rPr>
              <w:t>Address of official Inviting Tender</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sz w:val="18"/>
                <w:szCs w:val="16"/>
              </w:rPr>
              <w:t>Bangladesh Fisheries Research Institute, Mymensingh.</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rFonts w:eastAsia="SimSun"/>
                <w:sz w:val="18"/>
                <w:szCs w:val="16"/>
              </w:rPr>
            </w:pPr>
            <w:r w:rsidRPr="00E00000">
              <w:rPr>
                <w:sz w:val="18"/>
                <w:szCs w:val="16"/>
              </w:rPr>
              <w:t>24.</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sz w:val="18"/>
                <w:szCs w:val="16"/>
              </w:rPr>
              <w:t>Contact details of official Inviting Tender</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both"/>
              <w:rPr>
                <w:rFonts w:eastAsia="SimSun"/>
                <w:sz w:val="18"/>
                <w:szCs w:val="16"/>
              </w:rPr>
            </w:pPr>
            <w:r w:rsidRPr="00E00000">
              <w:rPr>
                <w:rFonts w:eastAsia="SimSun"/>
                <w:sz w:val="18"/>
                <w:szCs w:val="16"/>
              </w:rPr>
              <w:t>091-67292 / 0173-2106212</w:t>
            </w:r>
          </w:p>
        </w:tc>
      </w:tr>
      <w:tr w:rsidR="00886E9F" w:rsidRPr="00E00000">
        <w:tc>
          <w:tcPr>
            <w:tcW w:w="648" w:type="dxa"/>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886E9F" w:rsidP="00886E9F">
            <w:pPr>
              <w:jc w:val="center"/>
              <w:rPr>
                <w:sz w:val="18"/>
                <w:szCs w:val="16"/>
              </w:rPr>
            </w:pPr>
            <w:r w:rsidRPr="00E00000">
              <w:rPr>
                <w:sz w:val="18"/>
                <w:szCs w:val="16"/>
              </w:rPr>
              <w:t>25.</w:t>
            </w:r>
          </w:p>
        </w:tc>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886E9F" w:rsidRPr="00E00000" w:rsidRDefault="00696381" w:rsidP="00886E9F">
            <w:pPr>
              <w:jc w:val="both"/>
              <w:rPr>
                <w:rFonts w:eastAsia="SimSun"/>
                <w:sz w:val="22"/>
                <w:szCs w:val="16"/>
              </w:rPr>
            </w:pPr>
            <w:r w:rsidRPr="00E00000">
              <w:rPr>
                <w:rFonts w:eastAsia="SimSun"/>
                <w:sz w:val="22"/>
                <w:szCs w:val="16"/>
              </w:rPr>
              <w:t>Special instructions i) The procuring entity reserves the right to accept or reject tender without assigning any reason whatsoever ii) If the bid can not be received/opened due to unavoidable circumstances or holiday on scheduled date and time bid shall be received/opened at the same venue and time on the subsequent working day iii) In case of failing on providing supporting paper(s) the tender shall be out right rejected.</w:t>
            </w:r>
            <w:r w:rsidR="003D0BB5" w:rsidRPr="00E00000">
              <w:rPr>
                <w:rFonts w:eastAsia="SimSun"/>
                <w:sz w:val="22"/>
                <w:szCs w:val="16"/>
              </w:rPr>
              <w:t xml:space="preserve"> iv) The Tender may be hand delivery or posted by registered mail or Courier Service  v) Other terms and conditions to be followed as per schedule  vi) The work order will be given subject to the availability of fund.</w:t>
            </w:r>
          </w:p>
        </w:tc>
      </w:tr>
    </w:tbl>
    <w:p w:rsidR="003C1547" w:rsidRDefault="003C1547" w:rsidP="00886E9F">
      <w:pPr>
        <w:ind w:left="5760" w:firstLine="720"/>
        <w:rPr>
          <w:rFonts w:eastAsia="SimSun"/>
          <w:sz w:val="16"/>
          <w:szCs w:val="16"/>
        </w:rPr>
      </w:pPr>
    </w:p>
    <w:p w:rsidR="00886E9F" w:rsidRDefault="00886E9F" w:rsidP="00886E9F">
      <w:pPr>
        <w:ind w:left="5760" w:firstLine="720"/>
        <w:rPr>
          <w:rFonts w:eastAsia="SimSun"/>
          <w:sz w:val="16"/>
          <w:szCs w:val="16"/>
        </w:rPr>
      </w:pPr>
    </w:p>
    <w:p w:rsidR="001E5446" w:rsidRDefault="001E5446" w:rsidP="00886E9F">
      <w:pPr>
        <w:ind w:left="5760" w:firstLine="720"/>
        <w:rPr>
          <w:rFonts w:eastAsia="SimSun"/>
          <w:sz w:val="16"/>
          <w:szCs w:val="16"/>
        </w:rPr>
      </w:pPr>
    </w:p>
    <w:p w:rsidR="00886E9F" w:rsidRPr="00E00000" w:rsidRDefault="00886E9F" w:rsidP="00886E9F">
      <w:pPr>
        <w:ind w:left="7380"/>
        <w:jc w:val="center"/>
        <w:rPr>
          <w:rFonts w:eastAsia="SimSun"/>
          <w:sz w:val="18"/>
          <w:szCs w:val="16"/>
        </w:rPr>
      </w:pPr>
      <w:r w:rsidRPr="00E00000">
        <w:rPr>
          <w:rFonts w:eastAsia="SimSun"/>
          <w:sz w:val="18"/>
          <w:szCs w:val="16"/>
        </w:rPr>
        <w:t>(Md. Razibul Karim)</w:t>
      </w:r>
    </w:p>
    <w:p w:rsidR="00886E9F" w:rsidRPr="00E00000" w:rsidRDefault="00886E9F" w:rsidP="00886E9F">
      <w:pPr>
        <w:ind w:left="7380"/>
        <w:jc w:val="center"/>
        <w:rPr>
          <w:rFonts w:eastAsia="SimSun"/>
          <w:sz w:val="18"/>
          <w:szCs w:val="16"/>
        </w:rPr>
      </w:pPr>
      <w:r w:rsidRPr="00E00000">
        <w:rPr>
          <w:rFonts w:eastAsia="SimSun"/>
          <w:sz w:val="18"/>
          <w:szCs w:val="16"/>
        </w:rPr>
        <w:t>Executive Engineer</w:t>
      </w:r>
    </w:p>
    <w:p w:rsidR="00060A2B" w:rsidRPr="00E00000" w:rsidRDefault="00060A2B" w:rsidP="00886E9F">
      <w:pPr>
        <w:ind w:left="7380"/>
        <w:jc w:val="center"/>
        <w:rPr>
          <w:rFonts w:eastAsia="SimSun"/>
          <w:sz w:val="18"/>
          <w:szCs w:val="16"/>
        </w:rPr>
      </w:pPr>
    </w:p>
    <w:p w:rsidR="00886E9F" w:rsidRPr="00E00000" w:rsidRDefault="00886E9F" w:rsidP="00886E9F">
      <w:pPr>
        <w:tabs>
          <w:tab w:val="left" w:pos="2980"/>
        </w:tabs>
        <w:jc w:val="both"/>
        <w:rPr>
          <w:sz w:val="18"/>
          <w:szCs w:val="16"/>
        </w:rPr>
      </w:pPr>
      <w:r w:rsidRPr="00E00000">
        <w:rPr>
          <w:sz w:val="20"/>
          <w:szCs w:val="16"/>
        </w:rPr>
        <w:t>Memo No.: 33.04.</w:t>
      </w:r>
      <w:r w:rsidR="004146AC" w:rsidRPr="00E00000">
        <w:rPr>
          <w:sz w:val="20"/>
          <w:szCs w:val="16"/>
        </w:rPr>
        <w:t>0000.109. 01.09.15.-754</w:t>
      </w:r>
      <w:r w:rsidRPr="00E00000">
        <w:rPr>
          <w:sz w:val="20"/>
          <w:szCs w:val="16"/>
        </w:rPr>
        <w:t xml:space="preserve">                                                                                  </w:t>
      </w:r>
      <w:r w:rsidR="000E4375" w:rsidRPr="00E00000">
        <w:rPr>
          <w:sz w:val="20"/>
          <w:szCs w:val="16"/>
        </w:rPr>
        <w:t xml:space="preserve">                 </w:t>
      </w:r>
      <w:r w:rsidRPr="00E00000">
        <w:rPr>
          <w:sz w:val="20"/>
          <w:szCs w:val="16"/>
        </w:rPr>
        <w:t xml:space="preserve"> Date:  0</w:t>
      </w:r>
      <w:r w:rsidR="004146AC" w:rsidRPr="00E00000">
        <w:rPr>
          <w:sz w:val="20"/>
          <w:szCs w:val="16"/>
        </w:rPr>
        <w:t>7</w:t>
      </w:r>
      <w:r w:rsidRPr="00E00000">
        <w:rPr>
          <w:sz w:val="20"/>
          <w:szCs w:val="16"/>
        </w:rPr>
        <w:t>-</w:t>
      </w:r>
      <w:r w:rsidR="003A06BF" w:rsidRPr="00E00000">
        <w:rPr>
          <w:sz w:val="20"/>
          <w:szCs w:val="16"/>
        </w:rPr>
        <w:t>12</w:t>
      </w:r>
      <w:r w:rsidRPr="00E00000">
        <w:rPr>
          <w:sz w:val="20"/>
          <w:szCs w:val="16"/>
        </w:rPr>
        <w:t>-2016</w:t>
      </w:r>
    </w:p>
    <w:p w:rsidR="00886E9F" w:rsidRPr="00E00000" w:rsidRDefault="00886E9F" w:rsidP="00886E9F">
      <w:pPr>
        <w:tabs>
          <w:tab w:val="left" w:pos="2980"/>
        </w:tabs>
        <w:rPr>
          <w:sz w:val="6"/>
          <w:szCs w:val="16"/>
        </w:rPr>
      </w:pPr>
    </w:p>
    <w:p w:rsidR="00886E9F" w:rsidRPr="00E00000" w:rsidRDefault="00886E9F" w:rsidP="00886E9F">
      <w:pPr>
        <w:ind w:left="180"/>
        <w:jc w:val="both"/>
        <w:rPr>
          <w:rFonts w:eastAsia="SimSun"/>
          <w:szCs w:val="16"/>
        </w:rPr>
      </w:pPr>
      <w:r w:rsidRPr="00E00000">
        <w:rPr>
          <w:rFonts w:eastAsia="SimSun"/>
          <w:sz w:val="26"/>
          <w:szCs w:val="16"/>
        </w:rPr>
        <w:t>Copy for information and necessary action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10008"/>
      </w:tblGrid>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01.</w:t>
            </w:r>
          </w:p>
        </w:tc>
        <w:tc>
          <w:tcPr>
            <w:tcW w:w="10008" w:type="dxa"/>
          </w:tcPr>
          <w:p w:rsidR="00886E9F" w:rsidRPr="00E00000" w:rsidRDefault="00886E9F" w:rsidP="00886E9F">
            <w:pPr>
              <w:jc w:val="both"/>
              <w:rPr>
                <w:rFonts w:eastAsia="SimSun"/>
                <w:sz w:val="22"/>
                <w:szCs w:val="16"/>
              </w:rPr>
            </w:pPr>
            <w:r w:rsidRPr="00E00000">
              <w:rPr>
                <w:rFonts w:eastAsia="SimSun"/>
                <w:sz w:val="22"/>
                <w:szCs w:val="16"/>
              </w:rPr>
              <w:t>Secretary, Ministry of Fisheries and Livestock, Bangladesh Secretariat, Dhaka.</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02.</w:t>
            </w:r>
          </w:p>
        </w:tc>
        <w:tc>
          <w:tcPr>
            <w:tcW w:w="10008" w:type="dxa"/>
          </w:tcPr>
          <w:p w:rsidR="00886E9F" w:rsidRPr="00E00000" w:rsidRDefault="00886E9F" w:rsidP="00886E9F">
            <w:pPr>
              <w:jc w:val="both"/>
              <w:rPr>
                <w:rFonts w:eastAsia="SimSun"/>
                <w:sz w:val="22"/>
                <w:szCs w:val="16"/>
              </w:rPr>
            </w:pPr>
            <w:r w:rsidRPr="00E00000">
              <w:rPr>
                <w:rFonts w:eastAsia="SimSun"/>
                <w:sz w:val="22"/>
                <w:szCs w:val="16"/>
              </w:rPr>
              <w:t>Director General, Bangladesh Fisheries Research Institute, Mymensingh.</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03.</w:t>
            </w:r>
          </w:p>
        </w:tc>
        <w:tc>
          <w:tcPr>
            <w:tcW w:w="10008" w:type="dxa"/>
          </w:tcPr>
          <w:p w:rsidR="00886E9F" w:rsidRPr="00E00000" w:rsidRDefault="00886E9F" w:rsidP="00886E9F">
            <w:pPr>
              <w:jc w:val="both"/>
              <w:rPr>
                <w:rFonts w:eastAsia="SimSun"/>
                <w:sz w:val="22"/>
                <w:szCs w:val="16"/>
              </w:rPr>
            </w:pPr>
            <w:r w:rsidRPr="00E00000">
              <w:rPr>
                <w:rFonts w:eastAsia="SimSun"/>
                <w:sz w:val="22"/>
                <w:szCs w:val="16"/>
              </w:rPr>
              <w:t>Director (Admin. &amp; Finance), Bangladesh Fisheries Research Institute, Mymensingh.</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04.</w:t>
            </w:r>
          </w:p>
        </w:tc>
        <w:tc>
          <w:tcPr>
            <w:tcW w:w="10008" w:type="dxa"/>
          </w:tcPr>
          <w:p w:rsidR="00886E9F" w:rsidRPr="00E00000" w:rsidRDefault="00886E9F" w:rsidP="00886E9F">
            <w:pPr>
              <w:jc w:val="both"/>
              <w:rPr>
                <w:rFonts w:eastAsia="SimSun"/>
                <w:sz w:val="22"/>
                <w:szCs w:val="16"/>
              </w:rPr>
            </w:pPr>
            <w:r w:rsidRPr="00E00000">
              <w:rPr>
                <w:sz w:val="22"/>
                <w:szCs w:val="16"/>
              </w:rPr>
              <w:t>Member-director (Fish), BARC, Farmgate, Dhaka.</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05.</w:t>
            </w:r>
          </w:p>
        </w:tc>
        <w:tc>
          <w:tcPr>
            <w:tcW w:w="10008" w:type="dxa"/>
          </w:tcPr>
          <w:p w:rsidR="00886E9F" w:rsidRPr="00E00000" w:rsidRDefault="00886E9F" w:rsidP="00886E9F">
            <w:pPr>
              <w:jc w:val="both"/>
              <w:rPr>
                <w:rFonts w:eastAsia="SimSun"/>
                <w:sz w:val="22"/>
                <w:szCs w:val="16"/>
              </w:rPr>
            </w:pPr>
            <w:r w:rsidRPr="00E00000">
              <w:rPr>
                <w:sz w:val="22"/>
                <w:szCs w:val="16"/>
              </w:rPr>
              <w:t xml:space="preserve">Chief Scientific Officer, </w:t>
            </w:r>
            <w:r w:rsidR="00E01364" w:rsidRPr="00E00000">
              <w:rPr>
                <w:rFonts w:eastAsia="SimSun"/>
                <w:sz w:val="22"/>
                <w:szCs w:val="16"/>
              </w:rPr>
              <w:t xml:space="preserve">Freshwater Station/ Brackishwater Station/ Marine Fisheries Fisheries &amp; Technology Station of </w:t>
            </w:r>
            <w:r w:rsidRPr="00E00000">
              <w:rPr>
                <w:rFonts w:eastAsia="SimSun"/>
                <w:sz w:val="22"/>
                <w:szCs w:val="16"/>
              </w:rPr>
              <w:t xml:space="preserve"> Bangladesh Fisheries</w:t>
            </w:r>
            <w:r w:rsidR="00E01364" w:rsidRPr="00E00000">
              <w:rPr>
                <w:rFonts w:eastAsia="SimSun"/>
                <w:sz w:val="22"/>
                <w:szCs w:val="16"/>
              </w:rPr>
              <w:t xml:space="preserve"> Research Institute.</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06.</w:t>
            </w:r>
          </w:p>
        </w:tc>
        <w:tc>
          <w:tcPr>
            <w:tcW w:w="10008" w:type="dxa"/>
          </w:tcPr>
          <w:p w:rsidR="00886E9F" w:rsidRPr="00E00000" w:rsidRDefault="00886E9F" w:rsidP="00886E9F">
            <w:pPr>
              <w:jc w:val="both"/>
              <w:rPr>
                <w:rFonts w:eastAsia="SimSun"/>
                <w:sz w:val="22"/>
                <w:szCs w:val="16"/>
              </w:rPr>
            </w:pPr>
            <w:r w:rsidRPr="00E00000">
              <w:rPr>
                <w:sz w:val="22"/>
                <w:szCs w:val="16"/>
              </w:rPr>
              <w:t>Project Director, Culture of Cuchia (Mud eel) and Crab in the Selected Areas of Bangladesh and Research Project (Component-B, BFRI-Part), BFRI, Mymensingh.</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07.</w:t>
            </w:r>
          </w:p>
        </w:tc>
        <w:tc>
          <w:tcPr>
            <w:tcW w:w="10008" w:type="dxa"/>
          </w:tcPr>
          <w:p w:rsidR="00886E9F" w:rsidRPr="00E00000" w:rsidRDefault="00886E9F" w:rsidP="00886E9F">
            <w:pPr>
              <w:jc w:val="both"/>
              <w:rPr>
                <w:rFonts w:eastAsia="SimSun"/>
                <w:sz w:val="22"/>
                <w:szCs w:val="16"/>
              </w:rPr>
            </w:pPr>
            <w:r w:rsidRPr="00E00000">
              <w:rPr>
                <w:rFonts w:eastAsia="SimSun"/>
                <w:sz w:val="22"/>
                <w:szCs w:val="16"/>
              </w:rPr>
              <w:t>Deputy Director, and Chairman, TOC, Freshwater Station, Bangladesh Fisheries Research Institute, Mymensingh.</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08.</w:t>
            </w:r>
          </w:p>
        </w:tc>
        <w:tc>
          <w:tcPr>
            <w:tcW w:w="10008" w:type="dxa"/>
          </w:tcPr>
          <w:p w:rsidR="00886E9F" w:rsidRPr="00E00000" w:rsidRDefault="00886E9F" w:rsidP="00886E9F">
            <w:pPr>
              <w:jc w:val="both"/>
              <w:rPr>
                <w:rFonts w:eastAsia="SimSun"/>
                <w:sz w:val="22"/>
                <w:szCs w:val="16"/>
              </w:rPr>
            </w:pPr>
            <w:r w:rsidRPr="00E00000">
              <w:rPr>
                <w:rFonts w:eastAsia="SimSun"/>
                <w:sz w:val="22"/>
                <w:szCs w:val="16"/>
              </w:rPr>
              <w:t>System Annalist, Bangladesh Fisheries</w:t>
            </w:r>
            <w:r w:rsidR="00BE46F0" w:rsidRPr="00E00000">
              <w:rPr>
                <w:rFonts w:eastAsia="SimSun"/>
                <w:sz w:val="22"/>
                <w:szCs w:val="16"/>
              </w:rPr>
              <w:t xml:space="preserve"> Research Institute, Mymensingh (He is requested to take necessary action to publish the </w:t>
            </w:r>
            <w:smartTag w:uri="urn:schemas-microsoft-com:office:smarttags" w:element="stockticker">
              <w:r w:rsidR="00BE46F0" w:rsidRPr="00E00000">
                <w:rPr>
                  <w:rFonts w:eastAsia="SimSun"/>
                  <w:sz w:val="22"/>
                  <w:szCs w:val="16"/>
                </w:rPr>
                <w:t>ITT</w:t>
              </w:r>
            </w:smartTag>
            <w:r w:rsidR="00BE46F0" w:rsidRPr="00E00000">
              <w:rPr>
                <w:rFonts w:eastAsia="SimSun"/>
                <w:sz w:val="22"/>
                <w:szCs w:val="16"/>
              </w:rPr>
              <w:t xml:space="preserve"> Notice in the EGP portal and BFRI Official Website.)</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09.</w:t>
            </w:r>
          </w:p>
        </w:tc>
        <w:tc>
          <w:tcPr>
            <w:tcW w:w="10008" w:type="dxa"/>
          </w:tcPr>
          <w:p w:rsidR="00886E9F" w:rsidRPr="00E00000" w:rsidRDefault="00886E9F" w:rsidP="00886E9F">
            <w:pPr>
              <w:rPr>
                <w:rFonts w:eastAsia="SimSun"/>
                <w:sz w:val="22"/>
                <w:szCs w:val="16"/>
              </w:rPr>
            </w:pPr>
            <w:r w:rsidRPr="00E00000">
              <w:rPr>
                <w:rFonts w:eastAsia="SimSun"/>
                <w:sz w:val="22"/>
                <w:szCs w:val="16"/>
              </w:rPr>
              <w:t>Accountant Freshwater Station/ Accounts Officer, BFRI, Mymensingh.</w:t>
            </w:r>
          </w:p>
        </w:tc>
      </w:tr>
      <w:tr w:rsidR="00886E9F" w:rsidRPr="00E00000">
        <w:tc>
          <w:tcPr>
            <w:tcW w:w="1008" w:type="dxa"/>
          </w:tcPr>
          <w:p w:rsidR="00886E9F" w:rsidRPr="00E00000" w:rsidRDefault="00886E9F" w:rsidP="00886E9F">
            <w:pPr>
              <w:jc w:val="center"/>
              <w:rPr>
                <w:rFonts w:eastAsia="SimSun"/>
                <w:sz w:val="22"/>
                <w:szCs w:val="16"/>
              </w:rPr>
            </w:pPr>
            <w:r w:rsidRPr="00E00000">
              <w:rPr>
                <w:rFonts w:eastAsia="SimSun"/>
                <w:sz w:val="22"/>
                <w:szCs w:val="16"/>
              </w:rPr>
              <w:t>10.</w:t>
            </w:r>
          </w:p>
        </w:tc>
        <w:tc>
          <w:tcPr>
            <w:tcW w:w="10008" w:type="dxa"/>
          </w:tcPr>
          <w:p w:rsidR="00886E9F" w:rsidRPr="00E00000" w:rsidRDefault="00886E9F" w:rsidP="00886E9F">
            <w:pPr>
              <w:rPr>
                <w:rFonts w:eastAsia="SimSun"/>
                <w:sz w:val="22"/>
                <w:szCs w:val="16"/>
              </w:rPr>
            </w:pPr>
            <w:r w:rsidRPr="00E00000">
              <w:rPr>
                <w:rFonts w:eastAsia="SimSun"/>
                <w:sz w:val="22"/>
                <w:szCs w:val="16"/>
              </w:rPr>
              <w:t>Relevant File/ Master File/ Notice Board.</w:t>
            </w:r>
          </w:p>
          <w:p w:rsidR="003A06BF" w:rsidRPr="00E00000" w:rsidRDefault="003A06BF" w:rsidP="00886E9F">
            <w:pPr>
              <w:rPr>
                <w:rFonts w:eastAsia="SimSun"/>
                <w:sz w:val="22"/>
                <w:szCs w:val="16"/>
              </w:rPr>
            </w:pPr>
          </w:p>
        </w:tc>
      </w:tr>
    </w:tbl>
    <w:p w:rsidR="00886E9F" w:rsidRPr="00E00000" w:rsidRDefault="00886E9F" w:rsidP="003A06BF">
      <w:pPr>
        <w:ind w:left="8640"/>
        <w:jc w:val="center"/>
        <w:rPr>
          <w:rFonts w:eastAsia="SimSun"/>
          <w:sz w:val="20"/>
          <w:szCs w:val="16"/>
        </w:rPr>
      </w:pPr>
      <w:r w:rsidRPr="00E00000">
        <w:rPr>
          <w:rFonts w:eastAsia="SimSun"/>
          <w:sz w:val="20"/>
          <w:szCs w:val="16"/>
        </w:rPr>
        <w:t>Executive Engineer</w:t>
      </w:r>
    </w:p>
    <w:p w:rsidR="00852045" w:rsidRPr="00E00000" w:rsidRDefault="00886E9F" w:rsidP="003A06BF">
      <w:pPr>
        <w:ind w:left="8640"/>
        <w:jc w:val="center"/>
        <w:rPr>
          <w:rFonts w:ascii="SutonnyMJ" w:eastAsia="SimSun" w:hAnsi="SutonnyMJ"/>
          <w:sz w:val="32"/>
          <w:szCs w:val="28"/>
        </w:rPr>
      </w:pPr>
      <w:r w:rsidRPr="00E00000">
        <w:rPr>
          <w:rFonts w:eastAsia="SimSun"/>
          <w:sz w:val="20"/>
          <w:szCs w:val="16"/>
        </w:rPr>
        <w:t>BFRI, Mymensingh</w:t>
      </w:r>
    </w:p>
    <w:p w:rsidR="009273EF" w:rsidRPr="00E00000" w:rsidRDefault="009273EF" w:rsidP="00B93D7B">
      <w:pPr>
        <w:jc w:val="both"/>
        <w:rPr>
          <w:rFonts w:ascii="SutonnyMJ" w:eastAsia="SimSun" w:hAnsi="SutonnyMJ"/>
          <w:sz w:val="32"/>
          <w:szCs w:val="28"/>
        </w:rPr>
      </w:pPr>
    </w:p>
    <w:p w:rsidR="009273EF" w:rsidRDefault="009273EF" w:rsidP="00B93D7B">
      <w:pPr>
        <w:jc w:val="both"/>
        <w:rPr>
          <w:rFonts w:ascii="SutonnyMJ" w:eastAsia="SimSun" w:hAnsi="SutonnyMJ"/>
          <w:sz w:val="28"/>
          <w:szCs w:val="28"/>
        </w:rPr>
      </w:pPr>
    </w:p>
    <w:p w:rsidR="009273EF" w:rsidRDefault="009273EF" w:rsidP="00B93D7B">
      <w:pPr>
        <w:jc w:val="both"/>
        <w:rPr>
          <w:rFonts w:ascii="SutonnyMJ" w:eastAsia="SimSun" w:hAnsi="SutonnyMJ"/>
          <w:sz w:val="28"/>
          <w:szCs w:val="28"/>
        </w:rPr>
      </w:pPr>
    </w:p>
    <w:sectPr w:rsidR="009273EF" w:rsidSect="00F34442">
      <w:pgSz w:w="12240" w:h="1728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auto"/>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9E8"/>
    <w:multiLevelType w:val="hybridMultilevel"/>
    <w:tmpl w:val="969E9896"/>
    <w:lvl w:ilvl="0" w:tplc="D04C9A2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5C64BEA"/>
    <w:multiLevelType w:val="hybridMultilevel"/>
    <w:tmpl w:val="C0B0BB78"/>
    <w:lvl w:ilvl="0" w:tplc="61EE766E">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19"/>
    <w:rsid w:val="0000194C"/>
    <w:rsid w:val="00002579"/>
    <w:rsid w:val="00002706"/>
    <w:rsid w:val="0000467A"/>
    <w:rsid w:val="0000496F"/>
    <w:rsid w:val="00005147"/>
    <w:rsid w:val="00005628"/>
    <w:rsid w:val="00007042"/>
    <w:rsid w:val="00007CAF"/>
    <w:rsid w:val="00011EED"/>
    <w:rsid w:val="00012BEB"/>
    <w:rsid w:val="00013D94"/>
    <w:rsid w:val="000146B8"/>
    <w:rsid w:val="00015DA5"/>
    <w:rsid w:val="00015DE5"/>
    <w:rsid w:val="00015F71"/>
    <w:rsid w:val="00016A74"/>
    <w:rsid w:val="00017023"/>
    <w:rsid w:val="00017A43"/>
    <w:rsid w:val="00017C4D"/>
    <w:rsid w:val="00022929"/>
    <w:rsid w:val="00022F78"/>
    <w:rsid w:val="00023496"/>
    <w:rsid w:val="00025F30"/>
    <w:rsid w:val="000319DC"/>
    <w:rsid w:val="00032E2B"/>
    <w:rsid w:val="000357EE"/>
    <w:rsid w:val="00036B2C"/>
    <w:rsid w:val="00041B94"/>
    <w:rsid w:val="000429CC"/>
    <w:rsid w:val="0005132F"/>
    <w:rsid w:val="00054083"/>
    <w:rsid w:val="00056F56"/>
    <w:rsid w:val="000570BC"/>
    <w:rsid w:val="0006004C"/>
    <w:rsid w:val="00060686"/>
    <w:rsid w:val="00060A2B"/>
    <w:rsid w:val="00060C05"/>
    <w:rsid w:val="0006113F"/>
    <w:rsid w:val="000620D6"/>
    <w:rsid w:val="00062A7D"/>
    <w:rsid w:val="00064EF5"/>
    <w:rsid w:val="00067370"/>
    <w:rsid w:val="00070899"/>
    <w:rsid w:val="00070B94"/>
    <w:rsid w:val="00071C2D"/>
    <w:rsid w:val="00074111"/>
    <w:rsid w:val="00081E4E"/>
    <w:rsid w:val="00082878"/>
    <w:rsid w:val="00083278"/>
    <w:rsid w:val="000833E6"/>
    <w:rsid w:val="0009183D"/>
    <w:rsid w:val="000954D0"/>
    <w:rsid w:val="00095597"/>
    <w:rsid w:val="00096C4F"/>
    <w:rsid w:val="00097682"/>
    <w:rsid w:val="000A0947"/>
    <w:rsid w:val="000A3B90"/>
    <w:rsid w:val="000A3C17"/>
    <w:rsid w:val="000A3CBD"/>
    <w:rsid w:val="000A54EF"/>
    <w:rsid w:val="000A59E5"/>
    <w:rsid w:val="000A6B30"/>
    <w:rsid w:val="000A746F"/>
    <w:rsid w:val="000A7480"/>
    <w:rsid w:val="000A7A8E"/>
    <w:rsid w:val="000B0155"/>
    <w:rsid w:val="000B0D72"/>
    <w:rsid w:val="000B214A"/>
    <w:rsid w:val="000B2247"/>
    <w:rsid w:val="000B265C"/>
    <w:rsid w:val="000B4992"/>
    <w:rsid w:val="000B4BC6"/>
    <w:rsid w:val="000B59DE"/>
    <w:rsid w:val="000B5EBE"/>
    <w:rsid w:val="000B662D"/>
    <w:rsid w:val="000B6634"/>
    <w:rsid w:val="000B6F80"/>
    <w:rsid w:val="000B7DA1"/>
    <w:rsid w:val="000C0258"/>
    <w:rsid w:val="000C0583"/>
    <w:rsid w:val="000C2B11"/>
    <w:rsid w:val="000C31F8"/>
    <w:rsid w:val="000C52B3"/>
    <w:rsid w:val="000D0C92"/>
    <w:rsid w:val="000D2D05"/>
    <w:rsid w:val="000D6A6D"/>
    <w:rsid w:val="000D7303"/>
    <w:rsid w:val="000D78F2"/>
    <w:rsid w:val="000D7D0A"/>
    <w:rsid w:val="000E1B0B"/>
    <w:rsid w:val="000E1E7A"/>
    <w:rsid w:val="000E2D31"/>
    <w:rsid w:val="000E4375"/>
    <w:rsid w:val="000E486C"/>
    <w:rsid w:val="000F0525"/>
    <w:rsid w:val="000F081A"/>
    <w:rsid w:val="000F2460"/>
    <w:rsid w:val="000F2C1F"/>
    <w:rsid w:val="000F3477"/>
    <w:rsid w:val="000F37A0"/>
    <w:rsid w:val="000F4600"/>
    <w:rsid w:val="000F56AB"/>
    <w:rsid w:val="000F6969"/>
    <w:rsid w:val="000F7D56"/>
    <w:rsid w:val="0010027C"/>
    <w:rsid w:val="001006A0"/>
    <w:rsid w:val="00100BE4"/>
    <w:rsid w:val="00100DBC"/>
    <w:rsid w:val="0010218C"/>
    <w:rsid w:val="0010445B"/>
    <w:rsid w:val="00104E41"/>
    <w:rsid w:val="00110F52"/>
    <w:rsid w:val="00111449"/>
    <w:rsid w:val="001134D7"/>
    <w:rsid w:val="001142AE"/>
    <w:rsid w:val="001155CA"/>
    <w:rsid w:val="00117242"/>
    <w:rsid w:val="00117BA1"/>
    <w:rsid w:val="0012144C"/>
    <w:rsid w:val="00121540"/>
    <w:rsid w:val="001221E0"/>
    <w:rsid w:val="00124491"/>
    <w:rsid w:val="00124849"/>
    <w:rsid w:val="00124870"/>
    <w:rsid w:val="00124938"/>
    <w:rsid w:val="001275EE"/>
    <w:rsid w:val="0013024A"/>
    <w:rsid w:val="001324E1"/>
    <w:rsid w:val="001330A8"/>
    <w:rsid w:val="00134DF4"/>
    <w:rsid w:val="001357F0"/>
    <w:rsid w:val="001374C3"/>
    <w:rsid w:val="001378F4"/>
    <w:rsid w:val="00143FCE"/>
    <w:rsid w:val="00145ABC"/>
    <w:rsid w:val="00145E2A"/>
    <w:rsid w:val="00147603"/>
    <w:rsid w:val="00147EA6"/>
    <w:rsid w:val="00150BCB"/>
    <w:rsid w:val="00151245"/>
    <w:rsid w:val="0015145B"/>
    <w:rsid w:val="0015152D"/>
    <w:rsid w:val="00153360"/>
    <w:rsid w:val="001533B8"/>
    <w:rsid w:val="001565D3"/>
    <w:rsid w:val="00156756"/>
    <w:rsid w:val="00156AB4"/>
    <w:rsid w:val="00161D2B"/>
    <w:rsid w:val="00163C21"/>
    <w:rsid w:val="0017109C"/>
    <w:rsid w:val="0017112F"/>
    <w:rsid w:val="0017153D"/>
    <w:rsid w:val="00171D20"/>
    <w:rsid w:val="0017235A"/>
    <w:rsid w:val="00173496"/>
    <w:rsid w:val="001736EF"/>
    <w:rsid w:val="00173D76"/>
    <w:rsid w:val="00174DF3"/>
    <w:rsid w:val="0018151D"/>
    <w:rsid w:val="00181A12"/>
    <w:rsid w:val="00181BD8"/>
    <w:rsid w:val="00183ADE"/>
    <w:rsid w:val="00184FCD"/>
    <w:rsid w:val="00185BC4"/>
    <w:rsid w:val="00193588"/>
    <w:rsid w:val="00196545"/>
    <w:rsid w:val="001A1659"/>
    <w:rsid w:val="001A175F"/>
    <w:rsid w:val="001A3AE7"/>
    <w:rsid w:val="001A75B1"/>
    <w:rsid w:val="001B013E"/>
    <w:rsid w:val="001B0A2A"/>
    <w:rsid w:val="001B1777"/>
    <w:rsid w:val="001B272B"/>
    <w:rsid w:val="001B30BB"/>
    <w:rsid w:val="001B3EEF"/>
    <w:rsid w:val="001B5CB4"/>
    <w:rsid w:val="001B6AD2"/>
    <w:rsid w:val="001B6D34"/>
    <w:rsid w:val="001C34B9"/>
    <w:rsid w:val="001C39FC"/>
    <w:rsid w:val="001C4497"/>
    <w:rsid w:val="001C4833"/>
    <w:rsid w:val="001C54E2"/>
    <w:rsid w:val="001C5619"/>
    <w:rsid w:val="001C69D1"/>
    <w:rsid w:val="001C7D8E"/>
    <w:rsid w:val="001D0413"/>
    <w:rsid w:val="001D068A"/>
    <w:rsid w:val="001D0ACA"/>
    <w:rsid w:val="001D16CC"/>
    <w:rsid w:val="001D29AD"/>
    <w:rsid w:val="001D2C43"/>
    <w:rsid w:val="001D63D4"/>
    <w:rsid w:val="001E149F"/>
    <w:rsid w:val="001E1B3B"/>
    <w:rsid w:val="001E32C9"/>
    <w:rsid w:val="001E3918"/>
    <w:rsid w:val="001E4825"/>
    <w:rsid w:val="001E4FF5"/>
    <w:rsid w:val="001E5446"/>
    <w:rsid w:val="001E766D"/>
    <w:rsid w:val="001F45CC"/>
    <w:rsid w:val="001F554B"/>
    <w:rsid w:val="001F7132"/>
    <w:rsid w:val="001F790A"/>
    <w:rsid w:val="001F7DFA"/>
    <w:rsid w:val="00201CB8"/>
    <w:rsid w:val="002026C7"/>
    <w:rsid w:val="002055E9"/>
    <w:rsid w:val="00206699"/>
    <w:rsid w:val="00207C24"/>
    <w:rsid w:val="00211A14"/>
    <w:rsid w:val="0021245C"/>
    <w:rsid w:val="00214D91"/>
    <w:rsid w:val="00217363"/>
    <w:rsid w:val="00220CCC"/>
    <w:rsid w:val="00222085"/>
    <w:rsid w:val="00222719"/>
    <w:rsid w:val="002262DE"/>
    <w:rsid w:val="00227C70"/>
    <w:rsid w:val="00230320"/>
    <w:rsid w:val="0023086C"/>
    <w:rsid w:val="00232071"/>
    <w:rsid w:val="00232BE7"/>
    <w:rsid w:val="00232FD7"/>
    <w:rsid w:val="00233A27"/>
    <w:rsid w:val="0023490A"/>
    <w:rsid w:val="00236277"/>
    <w:rsid w:val="00236C47"/>
    <w:rsid w:val="00237296"/>
    <w:rsid w:val="0024114C"/>
    <w:rsid w:val="002415F5"/>
    <w:rsid w:val="00241EDE"/>
    <w:rsid w:val="00243C21"/>
    <w:rsid w:val="0024436D"/>
    <w:rsid w:val="00245034"/>
    <w:rsid w:val="002464E0"/>
    <w:rsid w:val="00246BF9"/>
    <w:rsid w:val="00246E69"/>
    <w:rsid w:val="0025070B"/>
    <w:rsid w:val="00250E68"/>
    <w:rsid w:val="0025200B"/>
    <w:rsid w:val="0025336A"/>
    <w:rsid w:val="00262583"/>
    <w:rsid w:val="00263761"/>
    <w:rsid w:val="00271E68"/>
    <w:rsid w:val="002744E2"/>
    <w:rsid w:val="002775B7"/>
    <w:rsid w:val="00277F31"/>
    <w:rsid w:val="002831F6"/>
    <w:rsid w:val="0028516B"/>
    <w:rsid w:val="0028723B"/>
    <w:rsid w:val="0028751E"/>
    <w:rsid w:val="002906F8"/>
    <w:rsid w:val="00290FCA"/>
    <w:rsid w:val="002916A1"/>
    <w:rsid w:val="00292408"/>
    <w:rsid w:val="0029359F"/>
    <w:rsid w:val="00293990"/>
    <w:rsid w:val="00294481"/>
    <w:rsid w:val="00295719"/>
    <w:rsid w:val="002972D8"/>
    <w:rsid w:val="002A0CA3"/>
    <w:rsid w:val="002A0F79"/>
    <w:rsid w:val="002A1A1A"/>
    <w:rsid w:val="002A1D19"/>
    <w:rsid w:val="002A299E"/>
    <w:rsid w:val="002A6492"/>
    <w:rsid w:val="002A6911"/>
    <w:rsid w:val="002A6C45"/>
    <w:rsid w:val="002B1121"/>
    <w:rsid w:val="002B1188"/>
    <w:rsid w:val="002B2E16"/>
    <w:rsid w:val="002B4D7C"/>
    <w:rsid w:val="002B4FD0"/>
    <w:rsid w:val="002B61CF"/>
    <w:rsid w:val="002B65BD"/>
    <w:rsid w:val="002B6A5B"/>
    <w:rsid w:val="002B79E7"/>
    <w:rsid w:val="002B7CC8"/>
    <w:rsid w:val="002C0A57"/>
    <w:rsid w:val="002C1159"/>
    <w:rsid w:val="002C237F"/>
    <w:rsid w:val="002C25BD"/>
    <w:rsid w:val="002C50FF"/>
    <w:rsid w:val="002C546D"/>
    <w:rsid w:val="002C6441"/>
    <w:rsid w:val="002C679B"/>
    <w:rsid w:val="002D1625"/>
    <w:rsid w:val="002D1C8E"/>
    <w:rsid w:val="002D22FA"/>
    <w:rsid w:val="002D4667"/>
    <w:rsid w:val="002D4C2E"/>
    <w:rsid w:val="002E7325"/>
    <w:rsid w:val="002E7635"/>
    <w:rsid w:val="002F06A5"/>
    <w:rsid w:val="002F38C6"/>
    <w:rsid w:val="002F6A1A"/>
    <w:rsid w:val="002F6B1A"/>
    <w:rsid w:val="002F739E"/>
    <w:rsid w:val="002F74B2"/>
    <w:rsid w:val="0030132C"/>
    <w:rsid w:val="003021F9"/>
    <w:rsid w:val="003023DB"/>
    <w:rsid w:val="00306D24"/>
    <w:rsid w:val="003107A9"/>
    <w:rsid w:val="003167C1"/>
    <w:rsid w:val="00316D56"/>
    <w:rsid w:val="00317D8C"/>
    <w:rsid w:val="00322E1B"/>
    <w:rsid w:val="0032731A"/>
    <w:rsid w:val="00331288"/>
    <w:rsid w:val="003322BA"/>
    <w:rsid w:val="0033412D"/>
    <w:rsid w:val="003363E6"/>
    <w:rsid w:val="00340571"/>
    <w:rsid w:val="003425A0"/>
    <w:rsid w:val="00342D08"/>
    <w:rsid w:val="00344373"/>
    <w:rsid w:val="003473FC"/>
    <w:rsid w:val="0035093F"/>
    <w:rsid w:val="003521B1"/>
    <w:rsid w:val="003525AF"/>
    <w:rsid w:val="00353BC7"/>
    <w:rsid w:val="003550EC"/>
    <w:rsid w:val="00356454"/>
    <w:rsid w:val="00361987"/>
    <w:rsid w:val="00362F8A"/>
    <w:rsid w:val="00363245"/>
    <w:rsid w:val="0036413D"/>
    <w:rsid w:val="00367B95"/>
    <w:rsid w:val="00371400"/>
    <w:rsid w:val="00371679"/>
    <w:rsid w:val="00371FF3"/>
    <w:rsid w:val="00372F06"/>
    <w:rsid w:val="003731C3"/>
    <w:rsid w:val="00374810"/>
    <w:rsid w:val="0037550D"/>
    <w:rsid w:val="0038008D"/>
    <w:rsid w:val="00384E65"/>
    <w:rsid w:val="00391A28"/>
    <w:rsid w:val="003940D0"/>
    <w:rsid w:val="00395095"/>
    <w:rsid w:val="003952C2"/>
    <w:rsid w:val="003954C7"/>
    <w:rsid w:val="0039614F"/>
    <w:rsid w:val="003968E5"/>
    <w:rsid w:val="003A06BF"/>
    <w:rsid w:val="003A1600"/>
    <w:rsid w:val="003A2AEA"/>
    <w:rsid w:val="003B115B"/>
    <w:rsid w:val="003B2772"/>
    <w:rsid w:val="003B6F42"/>
    <w:rsid w:val="003C1547"/>
    <w:rsid w:val="003C1FC4"/>
    <w:rsid w:val="003C2654"/>
    <w:rsid w:val="003C3FC9"/>
    <w:rsid w:val="003C631B"/>
    <w:rsid w:val="003D0BB5"/>
    <w:rsid w:val="003D25F8"/>
    <w:rsid w:val="003D2BE7"/>
    <w:rsid w:val="003D78C9"/>
    <w:rsid w:val="003E04DA"/>
    <w:rsid w:val="003E17A2"/>
    <w:rsid w:val="003E25CD"/>
    <w:rsid w:val="003E32BB"/>
    <w:rsid w:val="003E4C02"/>
    <w:rsid w:val="003E531B"/>
    <w:rsid w:val="003E54B2"/>
    <w:rsid w:val="003E7200"/>
    <w:rsid w:val="003F16E2"/>
    <w:rsid w:val="003F1D38"/>
    <w:rsid w:val="003F5159"/>
    <w:rsid w:val="003F68AA"/>
    <w:rsid w:val="00400B3B"/>
    <w:rsid w:val="004010CA"/>
    <w:rsid w:val="00406029"/>
    <w:rsid w:val="0040731C"/>
    <w:rsid w:val="00410434"/>
    <w:rsid w:val="004105BB"/>
    <w:rsid w:val="00412E8D"/>
    <w:rsid w:val="004146AC"/>
    <w:rsid w:val="00414855"/>
    <w:rsid w:val="0041508C"/>
    <w:rsid w:val="004150A6"/>
    <w:rsid w:val="004155C9"/>
    <w:rsid w:val="00416072"/>
    <w:rsid w:val="004179D1"/>
    <w:rsid w:val="004206B1"/>
    <w:rsid w:val="0042146F"/>
    <w:rsid w:val="004219A0"/>
    <w:rsid w:val="00422792"/>
    <w:rsid w:val="00422874"/>
    <w:rsid w:val="00424874"/>
    <w:rsid w:val="004318EF"/>
    <w:rsid w:val="00431A15"/>
    <w:rsid w:val="0043362F"/>
    <w:rsid w:val="00433BC6"/>
    <w:rsid w:val="00434A06"/>
    <w:rsid w:val="00437730"/>
    <w:rsid w:val="00437EEF"/>
    <w:rsid w:val="004403A0"/>
    <w:rsid w:val="00440BBB"/>
    <w:rsid w:val="00441CF7"/>
    <w:rsid w:val="0044241C"/>
    <w:rsid w:val="0044279E"/>
    <w:rsid w:val="004451C4"/>
    <w:rsid w:val="004458D4"/>
    <w:rsid w:val="00445A8E"/>
    <w:rsid w:val="00446B8C"/>
    <w:rsid w:val="00451591"/>
    <w:rsid w:val="00451E26"/>
    <w:rsid w:val="0045307D"/>
    <w:rsid w:val="0045582D"/>
    <w:rsid w:val="00456527"/>
    <w:rsid w:val="00456FA8"/>
    <w:rsid w:val="00461728"/>
    <w:rsid w:val="00461A49"/>
    <w:rsid w:val="00462590"/>
    <w:rsid w:val="00463528"/>
    <w:rsid w:val="0046360C"/>
    <w:rsid w:val="00465B85"/>
    <w:rsid w:val="0047507F"/>
    <w:rsid w:val="0047653E"/>
    <w:rsid w:val="004772B0"/>
    <w:rsid w:val="004775E3"/>
    <w:rsid w:val="00477C20"/>
    <w:rsid w:val="004802FF"/>
    <w:rsid w:val="004828E0"/>
    <w:rsid w:val="004834D0"/>
    <w:rsid w:val="00483580"/>
    <w:rsid w:val="00483D71"/>
    <w:rsid w:val="00484132"/>
    <w:rsid w:val="00484AC0"/>
    <w:rsid w:val="0048612A"/>
    <w:rsid w:val="0049039E"/>
    <w:rsid w:val="004903FC"/>
    <w:rsid w:val="00493692"/>
    <w:rsid w:val="00494107"/>
    <w:rsid w:val="0049608C"/>
    <w:rsid w:val="0049657A"/>
    <w:rsid w:val="004A12C7"/>
    <w:rsid w:val="004A3D28"/>
    <w:rsid w:val="004A5326"/>
    <w:rsid w:val="004A70B1"/>
    <w:rsid w:val="004A7E0B"/>
    <w:rsid w:val="004B0FF5"/>
    <w:rsid w:val="004B18CC"/>
    <w:rsid w:val="004B20E3"/>
    <w:rsid w:val="004B311F"/>
    <w:rsid w:val="004B448E"/>
    <w:rsid w:val="004B563B"/>
    <w:rsid w:val="004C0A2D"/>
    <w:rsid w:val="004C1E35"/>
    <w:rsid w:val="004C2E19"/>
    <w:rsid w:val="004C3B72"/>
    <w:rsid w:val="004C4129"/>
    <w:rsid w:val="004C4E14"/>
    <w:rsid w:val="004C598A"/>
    <w:rsid w:val="004C6E42"/>
    <w:rsid w:val="004C6FF4"/>
    <w:rsid w:val="004C7838"/>
    <w:rsid w:val="004D019A"/>
    <w:rsid w:val="004D3A17"/>
    <w:rsid w:val="004D70C9"/>
    <w:rsid w:val="004D7DBA"/>
    <w:rsid w:val="004E09C0"/>
    <w:rsid w:val="004E46D2"/>
    <w:rsid w:val="004E4A99"/>
    <w:rsid w:val="004E664D"/>
    <w:rsid w:val="004E6B8A"/>
    <w:rsid w:val="004F2AC8"/>
    <w:rsid w:val="004F2F60"/>
    <w:rsid w:val="004F3476"/>
    <w:rsid w:val="004F3948"/>
    <w:rsid w:val="004F41A8"/>
    <w:rsid w:val="004F613B"/>
    <w:rsid w:val="004F70E3"/>
    <w:rsid w:val="004F734A"/>
    <w:rsid w:val="00500A70"/>
    <w:rsid w:val="005012D9"/>
    <w:rsid w:val="00501AFB"/>
    <w:rsid w:val="005040F6"/>
    <w:rsid w:val="00504917"/>
    <w:rsid w:val="00511700"/>
    <w:rsid w:val="00512A38"/>
    <w:rsid w:val="005138A1"/>
    <w:rsid w:val="0051712A"/>
    <w:rsid w:val="00521DFB"/>
    <w:rsid w:val="00523866"/>
    <w:rsid w:val="005246E0"/>
    <w:rsid w:val="00525587"/>
    <w:rsid w:val="00525DDB"/>
    <w:rsid w:val="0053338F"/>
    <w:rsid w:val="005347FE"/>
    <w:rsid w:val="00534E51"/>
    <w:rsid w:val="00535A6C"/>
    <w:rsid w:val="005366F4"/>
    <w:rsid w:val="00536FF9"/>
    <w:rsid w:val="00541463"/>
    <w:rsid w:val="005420DE"/>
    <w:rsid w:val="00544671"/>
    <w:rsid w:val="0055058B"/>
    <w:rsid w:val="005523BF"/>
    <w:rsid w:val="00552AB3"/>
    <w:rsid w:val="0055469E"/>
    <w:rsid w:val="00554E1A"/>
    <w:rsid w:val="00554EAF"/>
    <w:rsid w:val="0055559A"/>
    <w:rsid w:val="0055692A"/>
    <w:rsid w:val="00561CA4"/>
    <w:rsid w:val="00566FD1"/>
    <w:rsid w:val="00567447"/>
    <w:rsid w:val="00567D84"/>
    <w:rsid w:val="0057383A"/>
    <w:rsid w:val="00573BD0"/>
    <w:rsid w:val="00574721"/>
    <w:rsid w:val="00574B26"/>
    <w:rsid w:val="00575097"/>
    <w:rsid w:val="0057636B"/>
    <w:rsid w:val="005775DB"/>
    <w:rsid w:val="005778B9"/>
    <w:rsid w:val="005814E2"/>
    <w:rsid w:val="00581F5B"/>
    <w:rsid w:val="00583367"/>
    <w:rsid w:val="0058649E"/>
    <w:rsid w:val="0059041A"/>
    <w:rsid w:val="00590D3A"/>
    <w:rsid w:val="00592D63"/>
    <w:rsid w:val="005932E0"/>
    <w:rsid w:val="00593B11"/>
    <w:rsid w:val="0059443B"/>
    <w:rsid w:val="005947E7"/>
    <w:rsid w:val="0059541A"/>
    <w:rsid w:val="00596481"/>
    <w:rsid w:val="005968A7"/>
    <w:rsid w:val="00596A67"/>
    <w:rsid w:val="005A116C"/>
    <w:rsid w:val="005A1774"/>
    <w:rsid w:val="005A447B"/>
    <w:rsid w:val="005A477A"/>
    <w:rsid w:val="005A636F"/>
    <w:rsid w:val="005A6539"/>
    <w:rsid w:val="005B12DD"/>
    <w:rsid w:val="005B1DEC"/>
    <w:rsid w:val="005B47EF"/>
    <w:rsid w:val="005C0FA8"/>
    <w:rsid w:val="005C1AA4"/>
    <w:rsid w:val="005C2075"/>
    <w:rsid w:val="005C410C"/>
    <w:rsid w:val="005C42DD"/>
    <w:rsid w:val="005C4930"/>
    <w:rsid w:val="005C7A95"/>
    <w:rsid w:val="005D2E6E"/>
    <w:rsid w:val="005D45E0"/>
    <w:rsid w:val="005D4C80"/>
    <w:rsid w:val="005E0637"/>
    <w:rsid w:val="005E071B"/>
    <w:rsid w:val="005E2718"/>
    <w:rsid w:val="005E3A2C"/>
    <w:rsid w:val="005E742F"/>
    <w:rsid w:val="005E766E"/>
    <w:rsid w:val="005F0AAC"/>
    <w:rsid w:val="005F13BB"/>
    <w:rsid w:val="005F270D"/>
    <w:rsid w:val="005F660C"/>
    <w:rsid w:val="005F699D"/>
    <w:rsid w:val="006035AC"/>
    <w:rsid w:val="00603B36"/>
    <w:rsid w:val="00607631"/>
    <w:rsid w:val="00613CC3"/>
    <w:rsid w:val="00614C5F"/>
    <w:rsid w:val="006168E7"/>
    <w:rsid w:val="00616B6B"/>
    <w:rsid w:val="006223BB"/>
    <w:rsid w:val="006223BD"/>
    <w:rsid w:val="00622AF5"/>
    <w:rsid w:val="006236BD"/>
    <w:rsid w:val="00623B11"/>
    <w:rsid w:val="00625B97"/>
    <w:rsid w:val="00625C27"/>
    <w:rsid w:val="006270ED"/>
    <w:rsid w:val="00630348"/>
    <w:rsid w:val="00630960"/>
    <w:rsid w:val="00630D43"/>
    <w:rsid w:val="00633BCA"/>
    <w:rsid w:val="00633F0B"/>
    <w:rsid w:val="00634B53"/>
    <w:rsid w:val="00635339"/>
    <w:rsid w:val="006360E6"/>
    <w:rsid w:val="00642279"/>
    <w:rsid w:val="006423FA"/>
    <w:rsid w:val="0065167A"/>
    <w:rsid w:val="0065192B"/>
    <w:rsid w:val="00653AA0"/>
    <w:rsid w:val="0065530A"/>
    <w:rsid w:val="006571C2"/>
    <w:rsid w:val="0065723F"/>
    <w:rsid w:val="006604E1"/>
    <w:rsid w:val="0066054C"/>
    <w:rsid w:val="00660824"/>
    <w:rsid w:val="006613EB"/>
    <w:rsid w:val="00662973"/>
    <w:rsid w:val="00665B13"/>
    <w:rsid w:val="0067010F"/>
    <w:rsid w:val="006705DF"/>
    <w:rsid w:val="00670A52"/>
    <w:rsid w:val="0067373E"/>
    <w:rsid w:val="006775FC"/>
    <w:rsid w:val="00677F4E"/>
    <w:rsid w:val="0068283C"/>
    <w:rsid w:val="00682880"/>
    <w:rsid w:val="00682F28"/>
    <w:rsid w:val="006831C1"/>
    <w:rsid w:val="00686D2C"/>
    <w:rsid w:val="00686EC2"/>
    <w:rsid w:val="00687E23"/>
    <w:rsid w:val="0069121D"/>
    <w:rsid w:val="00696381"/>
    <w:rsid w:val="00697BBA"/>
    <w:rsid w:val="00697D03"/>
    <w:rsid w:val="006A0F8B"/>
    <w:rsid w:val="006A1DA0"/>
    <w:rsid w:val="006A2C91"/>
    <w:rsid w:val="006A58BE"/>
    <w:rsid w:val="006A78C6"/>
    <w:rsid w:val="006B0EDC"/>
    <w:rsid w:val="006B278D"/>
    <w:rsid w:val="006B3913"/>
    <w:rsid w:val="006B3D53"/>
    <w:rsid w:val="006B4664"/>
    <w:rsid w:val="006B597F"/>
    <w:rsid w:val="006C2659"/>
    <w:rsid w:val="006C489E"/>
    <w:rsid w:val="006C5AF8"/>
    <w:rsid w:val="006C5F56"/>
    <w:rsid w:val="006D03C3"/>
    <w:rsid w:val="006D3528"/>
    <w:rsid w:val="006D3BD5"/>
    <w:rsid w:val="006D48DC"/>
    <w:rsid w:val="006D506A"/>
    <w:rsid w:val="006D511F"/>
    <w:rsid w:val="006E0D70"/>
    <w:rsid w:val="006E2200"/>
    <w:rsid w:val="006E4083"/>
    <w:rsid w:val="006E450E"/>
    <w:rsid w:val="006E4F4F"/>
    <w:rsid w:val="006E5186"/>
    <w:rsid w:val="006E6387"/>
    <w:rsid w:val="006E65BE"/>
    <w:rsid w:val="006E73E2"/>
    <w:rsid w:val="006E7EAE"/>
    <w:rsid w:val="006F1779"/>
    <w:rsid w:val="006F2C2F"/>
    <w:rsid w:val="006F2DB3"/>
    <w:rsid w:val="006F40B6"/>
    <w:rsid w:val="006F46B0"/>
    <w:rsid w:val="006F4CE2"/>
    <w:rsid w:val="006F5706"/>
    <w:rsid w:val="00700DE8"/>
    <w:rsid w:val="00701141"/>
    <w:rsid w:val="00702D28"/>
    <w:rsid w:val="0070399A"/>
    <w:rsid w:val="00703FAA"/>
    <w:rsid w:val="00704D94"/>
    <w:rsid w:val="00706287"/>
    <w:rsid w:val="00706441"/>
    <w:rsid w:val="00710412"/>
    <w:rsid w:val="007119A1"/>
    <w:rsid w:val="007130F0"/>
    <w:rsid w:val="00715727"/>
    <w:rsid w:val="00720415"/>
    <w:rsid w:val="00720BC2"/>
    <w:rsid w:val="00721AF7"/>
    <w:rsid w:val="00723E3C"/>
    <w:rsid w:val="00724B51"/>
    <w:rsid w:val="00724CB8"/>
    <w:rsid w:val="0072601F"/>
    <w:rsid w:val="0072615C"/>
    <w:rsid w:val="007263BE"/>
    <w:rsid w:val="00731C91"/>
    <w:rsid w:val="00733A1A"/>
    <w:rsid w:val="00733E3E"/>
    <w:rsid w:val="007345D3"/>
    <w:rsid w:val="00735AB8"/>
    <w:rsid w:val="00736099"/>
    <w:rsid w:val="00737294"/>
    <w:rsid w:val="00741DEE"/>
    <w:rsid w:val="0074224D"/>
    <w:rsid w:val="00743478"/>
    <w:rsid w:val="00744BA4"/>
    <w:rsid w:val="00746614"/>
    <w:rsid w:val="00746E8D"/>
    <w:rsid w:val="007504C8"/>
    <w:rsid w:val="007509D6"/>
    <w:rsid w:val="007533D4"/>
    <w:rsid w:val="007544B1"/>
    <w:rsid w:val="00755BB0"/>
    <w:rsid w:val="00757156"/>
    <w:rsid w:val="0076033A"/>
    <w:rsid w:val="007653CC"/>
    <w:rsid w:val="00766370"/>
    <w:rsid w:val="00766910"/>
    <w:rsid w:val="007732FE"/>
    <w:rsid w:val="007735EA"/>
    <w:rsid w:val="00774202"/>
    <w:rsid w:val="00775693"/>
    <w:rsid w:val="0077661F"/>
    <w:rsid w:val="007808E1"/>
    <w:rsid w:val="00783DC9"/>
    <w:rsid w:val="0078435D"/>
    <w:rsid w:val="007866D9"/>
    <w:rsid w:val="0078702A"/>
    <w:rsid w:val="0078730A"/>
    <w:rsid w:val="00790BA5"/>
    <w:rsid w:val="0079186F"/>
    <w:rsid w:val="00793595"/>
    <w:rsid w:val="00794334"/>
    <w:rsid w:val="0079488D"/>
    <w:rsid w:val="0079527E"/>
    <w:rsid w:val="007974B6"/>
    <w:rsid w:val="007976A9"/>
    <w:rsid w:val="007979ED"/>
    <w:rsid w:val="007A01B2"/>
    <w:rsid w:val="007A0C15"/>
    <w:rsid w:val="007A0F08"/>
    <w:rsid w:val="007A2512"/>
    <w:rsid w:val="007A40D5"/>
    <w:rsid w:val="007A46F7"/>
    <w:rsid w:val="007A5087"/>
    <w:rsid w:val="007A5208"/>
    <w:rsid w:val="007A5E18"/>
    <w:rsid w:val="007A7576"/>
    <w:rsid w:val="007B0960"/>
    <w:rsid w:val="007B0F47"/>
    <w:rsid w:val="007B1546"/>
    <w:rsid w:val="007B4488"/>
    <w:rsid w:val="007B51E3"/>
    <w:rsid w:val="007B57CF"/>
    <w:rsid w:val="007B6436"/>
    <w:rsid w:val="007B6558"/>
    <w:rsid w:val="007C01C5"/>
    <w:rsid w:val="007C333F"/>
    <w:rsid w:val="007C34F2"/>
    <w:rsid w:val="007C4A0F"/>
    <w:rsid w:val="007C5635"/>
    <w:rsid w:val="007C6C96"/>
    <w:rsid w:val="007D1661"/>
    <w:rsid w:val="007D1915"/>
    <w:rsid w:val="007D1AD1"/>
    <w:rsid w:val="007D3C04"/>
    <w:rsid w:val="007D4519"/>
    <w:rsid w:val="007D6E4F"/>
    <w:rsid w:val="007E0CF6"/>
    <w:rsid w:val="007E4A85"/>
    <w:rsid w:val="007E55E1"/>
    <w:rsid w:val="007F0F73"/>
    <w:rsid w:val="007F12C0"/>
    <w:rsid w:val="007F26FD"/>
    <w:rsid w:val="007F36F9"/>
    <w:rsid w:val="007F6383"/>
    <w:rsid w:val="007F7B96"/>
    <w:rsid w:val="00803CB8"/>
    <w:rsid w:val="008059CC"/>
    <w:rsid w:val="00807025"/>
    <w:rsid w:val="00814892"/>
    <w:rsid w:val="008150E6"/>
    <w:rsid w:val="00817F58"/>
    <w:rsid w:val="00821578"/>
    <w:rsid w:val="00824C25"/>
    <w:rsid w:val="008272B5"/>
    <w:rsid w:val="00832306"/>
    <w:rsid w:val="00832C6B"/>
    <w:rsid w:val="00835166"/>
    <w:rsid w:val="00837DF1"/>
    <w:rsid w:val="008411B4"/>
    <w:rsid w:val="008420AC"/>
    <w:rsid w:val="0084213A"/>
    <w:rsid w:val="008451FD"/>
    <w:rsid w:val="00845523"/>
    <w:rsid w:val="00845DC5"/>
    <w:rsid w:val="008472A7"/>
    <w:rsid w:val="008510FE"/>
    <w:rsid w:val="00851BD3"/>
    <w:rsid w:val="00852045"/>
    <w:rsid w:val="00855C42"/>
    <w:rsid w:val="008561F9"/>
    <w:rsid w:val="008602AB"/>
    <w:rsid w:val="008609D3"/>
    <w:rsid w:val="00863907"/>
    <w:rsid w:val="00866FB8"/>
    <w:rsid w:val="00873BD9"/>
    <w:rsid w:val="00877505"/>
    <w:rsid w:val="00877E62"/>
    <w:rsid w:val="00880101"/>
    <w:rsid w:val="00881937"/>
    <w:rsid w:val="008829B9"/>
    <w:rsid w:val="00886E9F"/>
    <w:rsid w:val="008874E2"/>
    <w:rsid w:val="0089099D"/>
    <w:rsid w:val="00891892"/>
    <w:rsid w:val="00891B94"/>
    <w:rsid w:val="00892269"/>
    <w:rsid w:val="00892B42"/>
    <w:rsid w:val="00892CC5"/>
    <w:rsid w:val="00894359"/>
    <w:rsid w:val="00895DD1"/>
    <w:rsid w:val="00896E5F"/>
    <w:rsid w:val="008979CE"/>
    <w:rsid w:val="008A2BAE"/>
    <w:rsid w:val="008A3768"/>
    <w:rsid w:val="008A3A13"/>
    <w:rsid w:val="008A3BE9"/>
    <w:rsid w:val="008A4E8F"/>
    <w:rsid w:val="008A5BCA"/>
    <w:rsid w:val="008A60E4"/>
    <w:rsid w:val="008A6757"/>
    <w:rsid w:val="008A72B5"/>
    <w:rsid w:val="008B04B5"/>
    <w:rsid w:val="008B2245"/>
    <w:rsid w:val="008B504A"/>
    <w:rsid w:val="008B5464"/>
    <w:rsid w:val="008B5D1F"/>
    <w:rsid w:val="008B5DC3"/>
    <w:rsid w:val="008B6623"/>
    <w:rsid w:val="008B791E"/>
    <w:rsid w:val="008C1BB4"/>
    <w:rsid w:val="008C20C2"/>
    <w:rsid w:val="008C3732"/>
    <w:rsid w:val="008C5344"/>
    <w:rsid w:val="008D2730"/>
    <w:rsid w:val="008D29D2"/>
    <w:rsid w:val="008D4C07"/>
    <w:rsid w:val="008D4DC0"/>
    <w:rsid w:val="008D5594"/>
    <w:rsid w:val="008D7CA5"/>
    <w:rsid w:val="008D7DF0"/>
    <w:rsid w:val="008E4975"/>
    <w:rsid w:val="008E5484"/>
    <w:rsid w:val="008E5D9C"/>
    <w:rsid w:val="008E6476"/>
    <w:rsid w:val="008E7054"/>
    <w:rsid w:val="008E7204"/>
    <w:rsid w:val="008F00A5"/>
    <w:rsid w:val="008F0B93"/>
    <w:rsid w:val="008F11D6"/>
    <w:rsid w:val="008F13E9"/>
    <w:rsid w:val="008F2949"/>
    <w:rsid w:val="008F5C9D"/>
    <w:rsid w:val="008F5EDA"/>
    <w:rsid w:val="008F6E75"/>
    <w:rsid w:val="008F7355"/>
    <w:rsid w:val="008F7526"/>
    <w:rsid w:val="00901549"/>
    <w:rsid w:val="0090199B"/>
    <w:rsid w:val="00902910"/>
    <w:rsid w:val="00905B4C"/>
    <w:rsid w:val="00905E16"/>
    <w:rsid w:val="00906611"/>
    <w:rsid w:val="00907489"/>
    <w:rsid w:val="00912D24"/>
    <w:rsid w:val="00914330"/>
    <w:rsid w:val="0091491B"/>
    <w:rsid w:val="00914E25"/>
    <w:rsid w:val="009159ED"/>
    <w:rsid w:val="00921358"/>
    <w:rsid w:val="009234A4"/>
    <w:rsid w:val="00923D17"/>
    <w:rsid w:val="0092558D"/>
    <w:rsid w:val="009273EF"/>
    <w:rsid w:val="009277D2"/>
    <w:rsid w:val="009333C8"/>
    <w:rsid w:val="00934CE9"/>
    <w:rsid w:val="00937D00"/>
    <w:rsid w:val="00941A1F"/>
    <w:rsid w:val="00942B54"/>
    <w:rsid w:val="00945B40"/>
    <w:rsid w:val="0094653A"/>
    <w:rsid w:val="00946865"/>
    <w:rsid w:val="00946907"/>
    <w:rsid w:val="0094699D"/>
    <w:rsid w:val="00946CBE"/>
    <w:rsid w:val="00950499"/>
    <w:rsid w:val="00950C60"/>
    <w:rsid w:val="00951127"/>
    <w:rsid w:val="00951800"/>
    <w:rsid w:val="00952B8E"/>
    <w:rsid w:val="00955215"/>
    <w:rsid w:val="00955822"/>
    <w:rsid w:val="00957E7A"/>
    <w:rsid w:val="009615F4"/>
    <w:rsid w:val="00961C3C"/>
    <w:rsid w:val="00965461"/>
    <w:rsid w:val="00970EA8"/>
    <w:rsid w:val="009766B6"/>
    <w:rsid w:val="0097675F"/>
    <w:rsid w:val="00982428"/>
    <w:rsid w:val="00982D8F"/>
    <w:rsid w:val="0098309D"/>
    <w:rsid w:val="00983A81"/>
    <w:rsid w:val="00983D81"/>
    <w:rsid w:val="009856A1"/>
    <w:rsid w:val="009856FE"/>
    <w:rsid w:val="009861E8"/>
    <w:rsid w:val="00986AE0"/>
    <w:rsid w:val="00990977"/>
    <w:rsid w:val="00991587"/>
    <w:rsid w:val="0099194F"/>
    <w:rsid w:val="00997B89"/>
    <w:rsid w:val="00997FE8"/>
    <w:rsid w:val="009A0412"/>
    <w:rsid w:val="009A04BA"/>
    <w:rsid w:val="009A0CA4"/>
    <w:rsid w:val="009A11BC"/>
    <w:rsid w:val="009A2BA2"/>
    <w:rsid w:val="009A37E0"/>
    <w:rsid w:val="009A3C9B"/>
    <w:rsid w:val="009A63CE"/>
    <w:rsid w:val="009A655C"/>
    <w:rsid w:val="009A69BD"/>
    <w:rsid w:val="009A6B4E"/>
    <w:rsid w:val="009A6E19"/>
    <w:rsid w:val="009A6F5A"/>
    <w:rsid w:val="009B245B"/>
    <w:rsid w:val="009B2B16"/>
    <w:rsid w:val="009C0706"/>
    <w:rsid w:val="009C0B4A"/>
    <w:rsid w:val="009C17D3"/>
    <w:rsid w:val="009C1C42"/>
    <w:rsid w:val="009C200B"/>
    <w:rsid w:val="009C2775"/>
    <w:rsid w:val="009C29A2"/>
    <w:rsid w:val="009C2A36"/>
    <w:rsid w:val="009C3333"/>
    <w:rsid w:val="009C4782"/>
    <w:rsid w:val="009D171B"/>
    <w:rsid w:val="009D19CC"/>
    <w:rsid w:val="009D2FE7"/>
    <w:rsid w:val="009D4CCE"/>
    <w:rsid w:val="009D4EF7"/>
    <w:rsid w:val="009D6A48"/>
    <w:rsid w:val="009D6DB8"/>
    <w:rsid w:val="009D704E"/>
    <w:rsid w:val="009D7B05"/>
    <w:rsid w:val="009E106F"/>
    <w:rsid w:val="009E2AE2"/>
    <w:rsid w:val="009E3794"/>
    <w:rsid w:val="009E3952"/>
    <w:rsid w:val="009E3AA7"/>
    <w:rsid w:val="009E447E"/>
    <w:rsid w:val="009E76B3"/>
    <w:rsid w:val="009F22F9"/>
    <w:rsid w:val="009F5C61"/>
    <w:rsid w:val="009F7E9D"/>
    <w:rsid w:val="00A02987"/>
    <w:rsid w:val="00A02A93"/>
    <w:rsid w:val="00A0444D"/>
    <w:rsid w:val="00A05CDF"/>
    <w:rsid w:val="00A068AD"/>
    <w:rsid w:val="00A10B09"/>
    <w:rsid w:val="00A11225"/>
    <w:rsid w:val="00A1125B"/>
    <w:rsid w:val="00A12CC7"/>
    <w:rsid w:val="00A133AE"/>
    <w:rsid w:val="00A14ECF"/>
    <w:rsid w:val="00A161D7"/>
    <w:rsid w:val="00A22A66"/>
    <w:rsid w:val="00A22AD0"/>
    <w:rsid w:val="00A22FB4"/>
    <w:rsid w:val="00A23BCD"/>
    <w:rsid w:val="00A25A93"/>
    <w:rsid w:val="00A26318"/>
    <w:rsid w:val="00A26609"/>
    <w:rsid w:val="00A27207"/>
    <w:rsid w:val="00A272FA"/>
    <w:rsid w:val="00A27330"/>
    <w:rsid w:val="00A27793"/>
    <w:rsid w:val="00A309A6"/>
    <w:rsid w:val="00A3174D"/>
    <w:rsid w:val="00A31A32"/>
    <w:rsid w:val="00A3257E"/>
    <w:rsid w:val="00A35F47"/>
    <w:rsid w:val="00A44C9E"/>
    <w:rsid w:val="00A51984"/>
    <w:rsid w:val="00A549E2"/>
    <w:rsid w:val="00A54A67"/>
    <w:rsid w:val="00A553F4"/>
    <w:rsid w:val="00A57A4E"/>
    <w:rsid w:val="00A57F4A"/>
    <w:rsid w:val="00A60B14"/>
    <w:rsid w:val="00A6138A"/>
    <w:rsid w:val="00A6255E"/>
    <w:rsid w:val="00A62DBF"/>
    <w:rsid w:val="00A64F61"/>
    <w:rsid w:val="00A657B2"/>
    <w:rsid w:val="00A70402"/>
    <w:rsid w:val="00A7068C"/>
    <w:rsid w:val="00A717B8"/>
    <w:rsid w:val="00A71F17"/>
    <w:rsid w:val="00A735F8"/>
    <w:rsid w:val="00A73724"/>
    <w:rsid w:val="00A76997"/>
    <w:rsid w:val="00A77568"/>
    <w:rsid w:val="00A80E26"/>
    <w:rsid w:val="00A81D53"/>
    <w:rsid w:val="00A823DA"/>
    <w:rsid w:val="00A8672D"/>
    <w:rsid w:val="00A9001D"/>
    <w:rsid w:val="00A901B7"/>
    <w:rsid w:val="00A94A53"/>
    <w:rsid w:val="00A968A5"/>
    <w:rsid w:val="00AA22E2"/>
    <w:rsid w:val="00AA68E1"/>
    <w:rsid w:val="00AB0EA9"/>
    <w:rsid w:val="00AB1DEB"/>
    <w:rsid w:val="00AB3AA7"/>
    <w:rsid w:val="00AB66F7"/>
    <w:rsid w:val="00AB6D46"/>
    <w:rsid w:val="00AC33B1"/>
    <w:rsid w:val="00AC3E81"/>
    <w:rsid w:val="00AC7676"/>
    <w:rsid w:val="00AC7786"/>
    <w:rsid w:val="00AD170A"/>
    <w:rsid w:val="00AD1FD4"/>
    <w:rsid w:val="00AD2800"/>
    <w:rsid w:val="00AD46A3"/>
    <w:rsid w:val="00AD48AA"/>
    <w:rsid w:val="00AD5AAC"/>
    <w:rsid w:val="00AD5D26"/>
    <w:rsid w:val="00AD5F7B"/>
    <w:rsid w:val="00AD64C6"/>
    <w:rsid w:val="00AD787D"/>
    <w:rsid w:val="00AE01F3"/>
    <w:rsid w:val="00AE2475"/>
    <w:rsid w:val="00AE286C"/>
    <w:rsid w:val="00AE5126"/>
    <w:rsid w:val="00AE6D13"/>
    <w:rsid w:val="00AF22AB"/>
    <w:rsid w:val="00AF3834"/>
    <w:rsid w:val="00AF39A3"/>
    <w:rsid w:val="00AF7EBD"/>
    <w:rsid w:val="00B0174E"/>
    <w:rsid w:val="00B0216B"/>
    <w:rsid w:val="00B0266D"/>
    <w:rsid w:val="00B03B19"/>
    <w:rsid w:val="00B05795"/>
    <w:rsid w:val="00B07796"/>
    <w:rsid w:val="00B07BDE"/>
    <w:rsid w:val="00B07CC3"/>
    <w:rsid w:val="00B1028F"/>
    <w:rsid w:val="00B12168"/>
    <w:rsid w:val="00B170B8"/>
    <w:rsid w:val="00B21266"/>
    <w:rsid w:val="00B21C6F"/>
    <w:rsid w:val="00B227F4"/>
    <w:rsid w:val="00B22D87"/>
    <w:rsid w:val="00B24002"/>
    <w:rsid w:val="00B24BE4"/>
    <w:rsid w:val="00B326C9"/>
    <w:rsid w:val="00B32FA5"/>
    <w:rsid w:val="00B34953"/>
    <w:rsid w:val="00B37478"/>
    <w:rsid w:val="00B41191"/>
    <w:rsid w:val="00B424E7"/>
    <w:rsid w:val="00B43132"/>
    <w:rsid w:val="00B436AA"/>
    <w:rsid w:val="00B439E2"/>
    <w:rsid w:val="00B450B2"/>
    <w:rsid w:val="00B467E5"/>
    <w:rsid w:val="00B47B89"/>
    <w:rsid w:val="00B47D0B"/>
    <w:rsid w:val="00B50862"/>
    <w:rsid w:val="00B517E5"/>
    <w:rsid w:val="00B573AD"/>
    <w:rsid w:val="00B628FE"/>
    <w:rsid w:val="00B63B43"/>
    <w:rsid w:val="00B65246"/>
    <w:rsid w:val="00B659FC"/>
    <w:rsid w:val="00B65B1D"/>
    <w:rsid w:val="00B676B7"/>
    <w:rsid w:val="00B72938"/>
    <w:rsid w:val="00B74006"/>
    <w:rsid w:val="00B74DB1"/>
    <w:rsid w:val="00B76013"/>
    <w:rsid w:val="00B766A5"/>
    <w:rsid w:val="00B76DB2"/>
    <w:rsid w:val="00B81D58"/>
    <w:rsid w:val="00B81FA5"/>
    <w:rsid w:val="00B847CF"/>
    <w:rsid w:val="00B85838"/>
    <w:rsid w:val="00B86BC4"/>
    <w:rsid w:val="00B87814"/>
    <w:rsid w:val="00B927FC"/>
    <w:rsid w:val="00B93D7B"/>
    <w:rsid w:val="00B9476E"/>
    <w:rsid w:val="00B97542"/>
    <w:rsid w:val="00BA6998"/>
    <w:rsid w:val="00BB04F6"/>
    <w:rsid w:val="00BB1D59"/>
    <w:rsid w:val="00BB269E"/>
    <w:rsid w:val="00BB63E2"/>
    <w:rsid w:val="00BC00CD"/>
    <w:rsid w:val="00BC0AED"/>
    <w:rsid w:val="00BC102F"/>
    <w:rsid w:val="00BC10F3"/>
    <w:rsid w:val="00BC26E5"/>
    <w:rsid w:val="00BC2F3F"/>
    <w:rsid w:val="00BC40BD"/>
    <w:rsid w:val="00BC420A"/>
    <w:rsid w:val="00BD1098"/>
    <w:rsid w:val="00BD10E9"/>
    <w:rsid w:val="00BD1776"/>
    <w:rsid w:val="00BD2164"/>
    <w:rsid w:val="00BD2579"/>
    <w:rsid w:val="00BD2B73"/>
    <w:rsid w:val="00BD37D4"/>
    <w:rsid w:val="00BD4026"/>
    <w:rsid w:val="00BD6598"/>
    <w:rsid w:val="00BE07B3"/>
    <w:rsid w:val="00BE1A68"/>
    <w:rsid w:val="00BE26A0"/>
    <w:rsid w:val="00BE3691"/>
    <w:rsid w:val="00BE46F0"/>
    <w:rsid w:val="00BE7269"/>
    <w:rsid w:val="00BF0352"/>
    <w:rsid w:val="00BF55C0"/>
    <w:rsid w:val="00BF5BDC"/>
    <w:rsid w:val="00BF7D76"/>
    <w:rsid w:val="00C0175B"/>
    <w:rsid w:val="00C06611"/>
    <w:rsid w:val="00C07D99"/>
    <w:rsid w:val="00C1139A"/>
    <w:rsid w:val="00C11DE9"/>
    <w:rsid w:val="00C134C1"/>
    <w:rsid w:val="00C175EC"/>
    <w:rsid w:val="00C22725"/>
    <w:rsid w:val="00C235B4"/>
    <w:rsid w:val="00C23754"/>
    <w:rsid w:val="00C25454"/>
    <w:rsid w:val="00C27BBB"/>
    <w:rsid w:val="00C31557"/>
    <w:rsid w:val="00C3189F"/>
    <w:rsid w:val="00C32016"/>
    <w:rsid w:val="00C35B72"/>
    <w:rsid w:val="00C35BF2"/>
    <w:rsid w:val="00C37C9D"/>
    <w:rsid w:val="00C37EA6"/>
    <w:rsid w:val="00C41F8D"/>
    <w:rsid w:val="00C426C4"/>
    <w:rsid w:val="00C43A35"/>
    <w:rsid w:val="00C43E5E"/>
    <w:rsid w:val="00C449CE"/>
    <w:rsid w:val="00C47ABF"/>
    <w:rsid w:val="00C50C33"/>
    <w:rsid w:val="00C51051"/>
    <w:rsid w:val="00C546BC"/>
    <w:rsid w:val="00C56E8C"/>
    <w:rsid w:val="00C574A5"/>
    <w:rsid w:val="00C57903"/>
    <w:rsid w:val="00C57F84"/>
    <w:rsid w:val="00C60ED8"/>
    <w:rsid w:val="00C618B1"/>
    <w:rsid w:val="00C62988"/>
    <w:rsid w:val="00C665CA"/>
    <w:rsid w:val="00C67BB4"/>
    <w:rsid w:val="00C67C15"/>
    <w:rsid w:val="00C751E4"/>
    <w:rsid w:val="00C75C2E"/>
    <w:rsid w:val="00C76852"/>
    <w:rsid w:val="00C81119"/>
    <w:rsid w:val="00C82F8D"/>
    <w:rsid w:val="00C83F2A"/>
    <w:rsid w:val="00C869C9"/>
    <w:rsid w:val="00C87944"/>
    <w:rsid w:val="00C9158D"/>
    <w:rsid w:val="00C95555"/>
    <w:rsid w:val="00C971BF"/>
    <w:rsid w:val="00CA0CD4"/>
    <w:rsid w:val="00CA5602"/>
    <w:rsid w:val="00CA61C7"/>
    <w:rsid w:val="00CA77B1"/>
    <w:rsid w:val="00CB1ADA"/>
    <w:rsid w:val="00CB3089"/>
    <w:rsid w:val="00CB698E"/>
    <w:rsid w:val="00CC0A83"/>
    <w:rsid w:val="00CC1796"/>
    <w:rsid w:val="00CC1921"/>
    <w:rsid w:val="00CC3391"/>
    <w:rsid w:val="00CC49B2"/>
    <w:rsid w:val="00CC4E87"/>
    <w:rsid w:val="00CC5E17"/>
    <w:rsid w:val="00CC64D6"/>
    <w:rsid w:val="00CD0DDB"/>
    <w:rsid w:val="00CD152D"/>
    <w:rsid w:val="00CD4E0A"/>
    <w:rsid w:val="00CD531C"/>
    <w:rsid w:val="00CD58D3"/>
    <w:rsid w:val="00CE0459"/>
    <w:rsid w:val="00CE117C"/>
    <w:rsid w:val="00CE1484"/>
    <w:rsid w:val="00CE1D87"/>
    <w:rsid w:val="00CE3493"/>
    <w:rsid w:val="00CE5EB7"/>
    <w:rsid w:val="00CE6DC1"/>
    <w:rsid w:val="00CF0304"/>
    <w:rsid w:val="00CF26BF"/>
    <w:rsid w:val="00CF33D1"/>
    <w:rsid w:val="00CF4D8F"/>
    <w:rsid w:val="00CF5AFE"/>
    <w:rsid w:val="00CF7086"/>
    <w:rsid w:val="00D01C8A"/>
    <w:rsid w:val="00D0251F"/>
    <w:rsid w:val="00D05B50"/>
    <w:rsid w:val="00D07AC6"/>
    <w:rsid w:val="00D10BBA"/>
    <w:rsid w:val="00D10BC0"/>
    <w:rsid w:val="00D1251E"/>
    <w:rsid w:val="00D16763"/>
    <w:rsid w:val="00D17C16"/>
    <w:rsid w:val="00D200F7"/>
    <w:rsid w:val="00D2046D"/>
    <w:rsid w:val="00D23D73"/>
    <w:rsid w:val="00D25081"/>
    <w:rsid w:val="00D31788"/>
    <w:rsid w:val="00D31EE5"/>
    <w:rsid w:val="00D349FE"/>
    <w:rsid w:val="00D358DA"/>
    <w:rsid w:val="00D37CD7"/>
    <w:rsid w:val="00D40211"/>
    <w:rsid w:val="00D40A79"/>
    <w:rsid w:val="00D42295"/>
    <w:rsid w:val="00D4340F"/>
    <w:rsid w:val="00D53DD7"/>
    <w:rsid w:val="00D548BC"/>
    <w:rsid w:val="00D549F9"/>
    <w:rsid w:val="00D55953"/>
    <w:rsid w:val="00D57957"/>
    <w:rsid w:val="00D57A91"/>
    <w:rsid w:val="00D613C1"/>
    <w:rsid w:val="00D61AEA"/>
    <w:rsid w:val="00D623DC"/>
    <w:rsid w:val="00D62627"/>
    <w:rsid w:val="00D62C33"/>
    <w:rsid w:val="00D64385"/>
    <w:rsid w:val="00D6584C"/>
    <w:rsid w:val="00D66EFA"/>
    <w:rsid w:val="00D71775"/>
    <w:rsid w:val="00D74A0F"/>
    <w:rsid w:val="00D74A4A"/>
    <w:rsid w:val="00D75894"/>
    <w:rsid w:val="00D75928"/>
    <w:rsid w:val="00D75BB6"/>
    <w:rsid w:val="00D77B8C"/>
    <w:rsid w:val="00D802FE"/>
    <w:rsid w:val="00D80D0A"/>
    <w:rsid w:val="00D80FD6"/>
    <w:rsid w:val="00D83B01"/>
    <w:rsid w:val="00D84B84"/>
    <w:rsid w:val="00D85017"/>
    <w:rsid w:val="00D86D4A"/>
    <w:rsid w:val="00D86D90"/>
    <w:rsid w:val="00D90E6E"/>
    <w:rsid w:val="00D929B1"/>
    <w:rsid w:val="00D92E37"/>
    <w:rsid w:val="00D94323"/>
    <w:rsid w:val="00D95554"/>
    <w:rsid w:val="00D9763A"/>
    <w:rsid w:val="00DA1681"/>
    <w:rsid w:val="00DA35E5"/>
    <w:rsid w:val="00DA3B6B"/>
    <w:rsid w:val="00DA462D"/>
    <w:rsid w:val="00DA4713"/>
    <w:rsid w:val="00DA6175"/>
    <w:rsid w:val="00DB076C"/>
    <w:rsid w:val="00DB24C3"/>
    <w:rsid w:val="00DB35C0"/>
    <w:rsid w:val="00DC14A4"/>
    <w:rsid w:val="00DC4803"/>
    <w:rsid w:val="00DC5ADC"/>
    <w:rsid w:val="00DC5AED"/>
    <w:rsid w:val="00DC7A53"/>
    <w:rsid w:val="00DD0050"/>
    <w:rsid w:val="00DD0BC8"/>
    <w:rsid w:val="00DD14A2"/>
    <w:rsid w:val="00DD378A"/>
    <w:rsid w:val="00DD4AC7"/>
    <w:rsid w:val="00DD6B55"/>
    <w:rsid w:val="00DD72EA"/>
    <w:rsid w:val="00DE0E0F"/>
    <w:rsid w:val="00DE1A1B"/>
    <w:rsid w:val="00DE34D3"/>
    <w:rsid w:val="00DE381F"/>
    <w:rsid w:val="00DE38A9"/>
    <w:rsid w:val="00DE5797"/>
    <w:rsid w:val="00DE5D09"/>
    <w:rsid w:val="00DE6101"/>
    <w:rsid w:val="00DE77C2"/>
    <w:rsid w:val="00DE7847"/>
    <w:rsid w:val="00DE7BB9"/>
    <w:rsid w:val="00DF0557"/>
    <w:rsid w:val="00DF1100"/>
    <w:rsid w:val="00DF1D6F"/>
    <w:rsid w:val="00DF2C78"/>
    <w:rsid w:val="00DF2C92"/>
    <w:rsid w:val="00DF50F5"/>
    <w:rsid w:val="00DF6A14"/>
    <w:rsid w:val="00DF6CE5"/>
    <w:rsid w:val="00E00000"/>
    <w:rsid w:val="00E011B9"/>
    <w:rsid w:val="00E01364"/>
    <w:rsid w:val="00E01EB7"/>
    <w:rsid w:val="00E02467"/>
    <w:rsid w:val="00E03867"/>
    <w:rsid w:val="00E04106"/>
    <w:rsid w:val="00E05570"/>
    <w:rsid w:val="00E056A7"/>
    <w:rsid w:val="00E06C07"/>
    <w:rsid w:val="00E07C04"/>
    <w:rsid w:val="00E07FA0"/>
    <w:rsid w:val="00E10ED2"/>
    <w:rsid w:val="00E1770E"/>
    <w:rsid w:val="00E218E2"/>
    <w:rsid w:val="00E21A3B"/>
    <w:rsid w:val="00E21C8E"/>
    <w:rsid w:val="00E22278"/>
    <w:rsid w:val="00E23372"/>
    <w:rsid w:val="00E248F3"/>
    <w:rsid w:val="00E24B2D"/>
    <w:rsid w:val="00E25408"/>
    <w:rsid w:val="00E30D43"/>
    <w:rsid w:val="00E332FA"/>
    <w:rsid w:val="00E34AAE"/>
    <w:rsid w:val="00E4034C"/>
    <w:rsid w:val="00E405D5"/>
    <w:rsid w:val="00E40D73"/>
    <w:rsid w:val="00E4151B"/>
    <w:rsid w:val="00E4235F"/>
    <w:rsid w:val="00E42568"/>
    <w:rsid w:val="00E42AC0"/>
    <w:rsid w:val="00E44AC2"/>
    <w:rsid w:val="00E44FF8"/>
    <w:rsid w:val="00E465B2"/>
    <w:rsid w:val="00E5121C"/>
    <w:rsid w:val="00E52F5D"/>
    <w:rsid w:val="00E551C9"/>
    <w:rsid w:val="00E56280"/>
    <w:rsid w:val="00E572C4"/>
    <w:rsid w:val="00E601BA"/>
    <w:rsid w:val="00E609A4"/>
    <w:rsid w:val="00E615AD"/>
    <w:rsid w:val="00E6301E"/>
    <w:rsid w:val="00E6337C"/>
    <w:rsid w:val="00E633DE"/>
    <w:rsid w:val="00E66413"/>
    <w:rsid w:val="00E6700D"/>
    <w:rsid w:val="00E72FF0"/>
    <w:rsid w:val="00E75FF4"/>
    <w:rsid w:val="00E761DE"/>
    <w:rsid w:val="00E76C2B"/>
    <w:rsid w:val="00E76E50"/>
    <w:rsid w:val="00E812F9"/>
    <w:rsid w:val="00E83713"/>
    <w:rsid w:val="00E84574"/>
    <w:rsid w:val="00E9174C"/>
    <w:rsid w:val="00E92BC0"/>
    <w:rsid w:val="00E94133"/>
    <w:rsid w:val="00E94396"/>
    <w:rsid w:val="00E94475"/>
    <w:rsid w:val="00E946EB"/>
    <w:rsid w:val="00E96BF5"/>
    <w:rsid w:val="00EA1CBA"/>
    <w:rsid w:val="00EA5673"/>
    <w:rsid w:val="00EA6871"/>
    <w:rsid w:val="00EA6988"/>
    <w:rsid w:val="00EB02E2"/>
    <w:rsid w:val="00EB29B9"/>
    <w:rsid w:val="00EB33DB"/>
    <w:rsid w:val="00EB497E"/>
    <w:rsid w:val="00EB58F5"/>
    <w:rsid w:val="00EB5BB6"/>
    <w:rsid w:val="00EC11C3"/>
    <w:rsid w:val="00EC169E"/>
    <w:rsid w:val="00EC2C48"/>
    <w:rsid w:val="00EC4D28"/>
    <w:rsid w:val="00EC6663"/>
    <w:rsid w:val="00ED0559"/>
    <w:rsid w:val="00ED0D28"/>
    <w:rsid w:val="00ED1F29"/>
    <w:rsid w:val="00ED2619"/>
    <w:rsid w:val="00ED262B"/>
    <w:rsid w:val="00ED2DE7"/>
    <w:rsid w:val="00ED31D1"/>
    <w:rsid w:val="00ED373C"/>
    <w:rsid w:val="00ED42D1"/>
    <w:rsid w:val="00ED7AE4"/>
    <w:rsid w:val="00ED7CD7"/>
    <w:rsid w:val="00EE0312"/>
    <w:rsid w:val="00EE1786"/>
    <w:rsid w:val="00EE2F5D"/>
    <w:rsid w:val="00EE300A"/>
    <w:rsid w:val="00EE3C73"/>
    <w:rsid w:val="00EE459B"/>
    <w:rsid w:val="00EE5165"/>
    <w:rsid w:val="00EE60E6"/>
    <w:rsid w:val="00EE7DFB"/>
    <w:rsid w:val="00EF0596"/>
    <w:rsid w:val="00EF48FB"/>
    <w:rsid w:val="00EF5047"/>
    <w:rsid w:val="00EF7C7B"/>
    <w:rsid w:val="00F00AE0"/>
    <w:rsid w:val="00F0256F"/>
    <w:rsid w:val="00F0399E"/>
    <w:rsid w:val="00F039D2"/>
    <w:rsid w:val="00F078EB"/>
    <w:rsid w:val="00F07FF0"/>
    <w:rsid w:val="00F10DEC"/>
    <w:rsid w:val="00F116B9"/>
    <w:rsid w:val="00F11E8E"/>
    <w:rsid w:val="00F12C2E"/>
    <w:rsid w:val="00F13150"/>
    <w:rsid w:val="00F13360"/>
    <w:rsid w:val="00F13F91"/>
    <w:rsid w:val="00F14B88"/>
    <w:rsid w:val="00F155C5"/>
    <w:rsid w:val="00F16FE3"/>
    <w:rsid w:val="00F1700E"/>
    <w:rsid w:val="00F173D4"/>
    <w:rsid w:val="00F17472"/>
    <w:rsid w:val="00F20B2D"/>
    <w:rsid w:val="00F23B50"/>
    <w:rsid w:val="00F23C10"/>
    <w:rsid w:val="00F24AFE"/>
    <w:rsid w:val="00F24B55"/>
    <w:rsid w:val="00F24E15"/>
    <w:rsid w:val="00F25890"/>
    <w:rsid w:val="00F25E19"/>
    <w:rsid w:val="00F27363"/>
    <w:rsid w:val="00F30BDC"/>
    <w:rsid w:val="00F323B2"/>
    <w:rsid w:val="00F33E46"/>
    <w:rsid w:val="00F33E50"/>
    <w:rsid w:val="00F340A4"/>
    <w:rsid w:val="00F34442"/>
    <w:rsid w:val="00F3452B"/>
    <w:rsid w:val="00F35EC7"/>
    <w:rsid w:val="00F36343"/>
    <w:rsid w:val="00F375C9"/>
    <w:rsid w:val="00F42180"/>
    <w:rsid w:val="00F42827"/>
    <w:rsid w:val="00F43BA8"/>
    <w:rsid w:val="00F43DE5"/>
    <w:rsid w:val="00F44376"/>
    <w:rsid w:val="00F44525"/>
    <w:rsid w:val="00F458B4"/>
    <w:rsid w:val="00F46DBD"/>
    <w:rsid w:val="00F47CB4"/>
    <w:rsid w:val="00F51828"/>
    <w:rsid w:val="00F51E7C"/>
    <w:rsid w:val="00F529B8"/>
    <w:rsid w:val="00F5338F"/>
    <w:rsid w:val="00F536A9"/>
    <w:rsid w:val="00F54B23"/>
    <w:rsid w:val="00F55448"/>
    <w:rsid w:val="00F55902"/>
    <w:rsid w:val="00F57C6F"/>
    <w:rsid w:val="00F6232E"/>
    <w:rsid w:val="00F63877"/>
    <w:rsid w:val="00F668A8"/>
    <w:rsid w:val="00F70DB1"/>
    <w:rsid w:val="00F719F5"/>
    <w:rsid w:val="00F72569"/>
    <w:rsid w:val="00F74DC0"/>
    <w:rsid w:val="00F75C06"/>
    <w:rsid w:val="00F80A0B"/>
    <w:rsid w:val="00F82D91"/>
    <w:rsid w:val="00F8369F"/>
    <w:rsid w:val="00F8391D"/>
    <w:rsid w:val="00F8475F"/>
    <w:rsid w:val="00F85327"/>
    <w:rsid w:val="00F92CAF"/>
    <w:rsid w:val="00F9416C"/>
    <w:rsid w:val="00F95A87"/>
    <w:rsid w:val="00F96130"/>
    <w:rsid w:val="00F974C0"/>
    <w:rsid w:val="00FA0371"/>
    <w:rsid w:val="00FA0721"/>
    <w:rsid w:val="00FA0AC9"/>
    <w:rsid w:val="00FA0D73"/>
    <w:rsid w:val="00FA218D"/>
    <w:rsid w:val="00FA3800"/>
    <w:rsid w:val="00FA530B"/>
    <w:rsid w:val="00FA75A9"/>
    <w:rsid w:val="00FB0D4B"/>
    <w:rsid w:val="00FB186B"/>
    <w:rsid w:val="00FB4FBA"/>
    <w:rsid w:val="00FB522A"/>
    <w:rsid w:val="00FB5703"/>
    <w:rsid w:val="00FB5B27"/>
    <w:rsid w:val="00FB6DBE"/>
    <w:rsid w:val="00FB7447"/>
    <w:rsid w:val="00FB751D"/>
    <w:rsid w:val="00FB7F8D"/>
    <w:rsid w:val="00FC00AC"/>
    <w:rsid w:val="00FC1D0F"/>
    <w:rsid w:val="00FC231F"/>
    <w:rsid w:val="00FC2745"/>
    <w:rsid w:val="00FC39D0"/>
    <w:rsid w:val="00FC6219"/>
    <w:rsid w:val="00FC682A"/>
    <w:rsid w:val="00FC73BF"/>
    <w:rsid w:val="00FD081F"/>
    <w:rsid w:val="00FD2531"/>
    <w:rsid w:val="00FD6F06"/>
    <w:rsid w:val="00FE0878"/>
    <w:rsid w:val="00FE1112"/>
    <w:rsid w:val="00FE1B8C"/>
    <w:rsid w:val="00FE1EC4"/>
    <w:rsid w:val="00FE2AF0"/>
    <w:rsid w:val="00FE5A75"/>
    <w:rsid w:val="00FE60A0"/>
    <w:rsid w:val="00FE6D33"/>
    <w:rsid w:val="00FF2063"/>
    <w:rsid w:val="00FF2076"/>
    <w:rsid w:val="00FF33BC"/>
    <w:rsid w:val="00FF4E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92"/>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1D19"/>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C40BD"/>
    <w:pPr>
      <w:suppressAutoHyphens/>
      <w:overflowPunct w:val="0"/>
      <w:autoSpaceDE w:val="0"/>
      <w:autoSpaceDN w:val="0"/>
      <w:adjustRightInd w:val="0"/>
      <w:jc w:val="center"/>
      <w:textAlignment w:val="baseline"/>
    </w:pPr>
    <w:rPr>
      <w:b/>
      <w:bCs/>
      <w:sz w:val="48"/>
      <w:szCs w:val="48"/>
      <w:lang w:eastAsia="zh-CN"/>
    </w:rPr>
  </w:style>
  <w:style w:type="paragraph" w:styleId="BodyText">
    <w:name w:val="Body Text"/>
    <w:basedOn w:val="Normal"/>
    <w:rsid w:val="00BC40BD"/>
    <w:pPr>
      <w:spacing w:after="120"/>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92"/>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1D19"/>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C40BD"/>
    <w:pPr>
      <w:suppressAutoHyphens/>
      <w:overflowPunct w:val="0"/>
      <w:autoSpaceDE w:val="0"/>
      <w:autoSpaceDN w:val="0"/>
      <w:adjustRightInd w:val="0"/>
      <w:jc w:val="center"/>
      <w:textAlignment w:val="baseline"/>
    </w:pPr>
    <w:rPr>
      <w:b/>
      <w:bCs/>
      <w:sz w:val="48"/>
      <w:szCs w:val="48"/>
      <w:lang w:eastAsia="zh-CN"/>
    </w:rPr>
  </w:style>
  <w:style w:type="paragraph" w:styleId="BodyText">
    <w:name w:val="Body Text"/>
    <w:basedOn w:val="Normal"/>
    <w:rsid w:val="00BC40BD"/>
    <w:pPr>
      <w:spacing w:after="1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073">
      <w:bodyDiv w:val="1"/>
      <w:marLeft w:val="0"/>
      <w:marRight w:val="0"/>
      <w:marTop w:val="0"/>
      <w:marBottom w:val="0"/>
      <w:divBdr>
        <w:top w:val="none" w:sz="0" w:space="0" w:color="auto"/>
        <w:left w:val="none" w:sz="0" w:space="0" w:color="auto"/>
        <w:bottom w:val="none" w:sz="0" w:space="0" w:color="auto"/>
        <w:right w:val="none" w:sz="0" w:space="0" w:color="auto"/>
      </w:divBdr>
    </w:div>
    <w:div w:id="977878028">
      <w:bodyDiv w:val="1"/>
      <w:marLeft w:val="0"/>
      <w:marRight w:val="0"/>
      <w:marTop w:val="0"/>
      <w:marBottom w:val="0"/>
      <w:divBdr>
        <w:top w:val="none" w:sz="0" w:space="0" w:color="auto"/>
        <w:left w:val="none" w:sz="0" w:space="0" w:color="auto"/>
        <w:bottom w:val="none" w:sz="0" w:space="0" w:color="auto"/>
        <w:right w:val="none" w:sz="0" w:space="0" w:color="auto"/>
      </w:divBdr>
    </w:div>
    <w:div w:id="19962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Cyber Computer</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 Reza</dc:creator>
  <cp:lastModifiedBy>shahid</cp:lastModifiedBy>
  <cp:revision>2</cp:revision>
  <cp:lastPrinted>2006-03-12T14:51:00Z</cp:lastPrinted>
  <dcterms:created xsi:type="dcterms:W3CDTF">2016-12-08T04:55:00Z</dcterms:created>
  <dcterms:modified xsi:type="dcterms:W3CDTF">2016-12-08T04:55:00Z</dcterms:modified>
</cp:coreProperties>
</file>