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A1" w:rsidRDefault="006562A1"/>
    <w:p w:rsidR="00673D3D" w:rsidRDefault="00673D3D" w:rsidP="00673D3D">
      <w:pPr>
        <w:pStyle w:val="NormalWeb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Vrinda" w:hAnsi="Vrinda" w:cs="Vrinda"/>
          <w:color w:val="333333"/>
          <w:sz w:val="20"/>
          <w:szCs w:val="20"/>
        </w:rPr>
        <w:t>উপজেলা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পরিবার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পরিকল্পনা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অফিস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,</w:t>
      </w:r>
      <w:r>
        <w:rPr>
          <w:rFonts w:ascii="Vrinda" w:hAnsi="Vrinda" w:cs="Vrinda"/>
          <w:color w:val="333333"/>
          <w:sz w:val="20"/>
          <w:szCs w:val="20"/>
        </w:rPr>
        <w:t>উপজ</w:t>
      </w:r>
      <w:proofErr w:type="gramEnd"/>
      <w:r>
        <w:rPr>
          <w:rFonts w:ascii="Vrinda" w:hAnsi="Vrinda" w:cs="Vrinda"/>
          <w:color w:val="333333"/>
          <w:sz w:val="20"/>
          <w:szCs w:val="20"/>
        </w:rPr>
        <w:t>েলা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স্বাস্থ্য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কমপ্লেক্স</w:t>
      </w:r>
      <w:r>
        <w:rPr>
          <w:rFonts w:ascii="Arial" w:hAnsi="Arial" w:cs="Arial"/>
          <w:color w:val="333333"/>
          <w:sz w:val="20"/>
          <w:szCs w:val="20"/>
        </w:rPr>
        <w:t>,</w:t>
      </w:r>
      <w:r>
        <w:rPr>
          <w:rFonts w:ascii="Vrinda" w:hAnsi="Vrinda" w:cs="Vrinda"/>
          <w:color w:val="333333"/>
          <w:sz w:val="20"/>
          <w:szCs w:val="20"/>
        </w:rPr>
        <w:t>নাচোল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Vrinda" w:hAnsi="Vrinda" w:cs="Vrinda"/>
          <w:color w:val="333333"/>
          <w:sz w:val="20"/>
          <w:szCs w:val="20"/>
        </w:rPr>
        <w:t>চাঁপাইনবাবগঞ্জ</w:t>
      </w:r>
      <w:proofErr w:type="spellEnd"/>
      <w:r>
        <w:rPr>
          <w:rFonts w:ascii="Mangal" w:hAnsi="Mangal" w:cs="Mangal"/>
          <w:color w:val="333333"/>
          <w:sz w:val="20"/>
          <w:szCs w:val="20"/>
        </w:rPr>
        <w:t>।</w:t>
      </w:r>
    </w:p>
    <w:p w:rsidR="00673D3D" w:rsidRDefault="00673D3D" w:rsidP="00673D3D">
      <w:pPr>
        <w:pStyle w:val="NormalWeb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Vrinda" w:hAnsi="Vrinda" w:cs="Vrinda"/>
          <w:color w:val="333333"/>
          <w:sz w:val="20"/>
          <w:szCs w:val="20"/>
        </w:rPr>
        <w:t>টেলিফো</w:t>
      </w:r>
      <w:proofErr w:type="gramStart"/>
      <w:r>
        <w:rPr>
          <w:rFonts w:ascii="Vrinda" w:hAnsi="Vrinda" w:cs="Vrinda"/>
          <w:color w:val="333333"/>
          <w:sz w:val="20"/>
          <w:szCs w:val="20"/>
        </w:rPr>
        <w:t>ন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Vrinda" w:hAnsi="Vrinda" w:cs="Vrinda"/>
          <w:color w:val="333333"/>
          <w:sz w:val="20"/>
          <w:szCs w:val="20"/>
        </w:rPr>
        <w:t>০৭৮২২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Vrinda" w:hAnsi="Vrinda" w:cs="Vrinda"/>
          <w:color w:val="333333"/>
          <w:sz w:val="20"/>
          <w:szCs w:val="20"/>
        </w:rPr>
        <w:t>৫৬০৭৪</w:t>
      </w:r>
    </w:p>
    <w:p w:rsidR="00673D3D" w:rsidRDefault="00673D3D">
      <w:bookmarkStart w:id="0" w:name="_GoBack"/>
      <w:bookmarkEnd w:id="0"/>
    </w:p>
    <w:sectPr w:rsidR="0067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3D"/>
    <w:rsid w:val="006562A1"/>
    <w:rsid w:val="006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CITY</cp:lastModifiedBy>
  <cp:revision>1</cp:revision>
  <dcterms:created xsi:type="dcterms:W3CDTF">2021-09-29T13:30:00Z</dcterms:created>
  <dcterms:modified xsi:type="dcterms:W3CDTF">2021-09-29T13:30:00Z</dcterms:modified>
</cp:coreProperties>
</file>