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0B2" w:rsidRPr="007A20B2" w:rsidRDefault="007A20B2" w:rsidP="007A20B2">
      <w:pPr>
        <w:spacing w:after="120" w:line="510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42"/>
          <w:szCs w:val="42"/>
          <w:lang w:eastAsia="en-SG"/>
        </w:rPr>
      </w:pPr>
      <w:bookmarkStart w:id="0" w:name="_GoBack"/>
      <w:r w:rsidRPr="007A20B2">
        <w:rPr>
          <w:rFonts w:ascii="kalpurushregular" w:eastAsia="Times New Roman" w:hAnsi="kalpurushregular" w:cs="Times New Roman"/>
          <w:color w:val="181818"/>
          <w:sz w:val="42"/>
          <w:szCs w:val="42"/>
          <w:lang w:eastAsia="en-SG"/>
        </w:rPr>
        <w:t>Vision, Mission &amp; Goal</w:t>
      </w:r>
    </w:p>
    <w:bookmarkEnd w:id="0"/>
    <w:p w:rsidR="007A20B2" w:rsidRPr="007A20B2" w:rsidRDefault="007A20B2" w:rsidP="007A20B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sz w:val="21"/>
          <w:szCs w:val="21"/>
          <w:lang w:eastAsia="en-SG"/>
        </w:rPr>
      </w:pPr>
      <w:r w:rsidRPr="007A20B2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en-SG"/>
        </w:rPr>
        <w:t>Vision:</w:t>
      </w:r>
    </w:p>
    <w:p w:rsidR="007A20B2" w:rsidRPr="007A20B2" w:rsidRDefault="007A20B2" w:rsidP="007A20B2">
      <w:pPr>
        <w:spacing w:after="0" w:line="240" w:lineRule="auto"/>
        <w:ind w:right="75"/>
        <w:jc w:val="both"/>
        <w:textAlignment w:val="baseline"/>
        <w:rPr>
          <w:rFonts w:ascii="kalpurushregular" w:eastAsia="Times New Roman" w:hAnsi="kalpurushregular" w:cs="Times New Roman"/>
          <w:color w:val="444444"/>
          <w:sz w:val="21"/>
          <w:szCs w:val="21"/>
          <w:lang w:eastAsia="en-SG"/>
        </w:rPr>
      </w:pPr>
      <w:r w:rsidRPr="007A20B2">
        <w:rPr>
          <w:rFonts w:ascii="inherit" w:eastAsia="Times New Roman" w:hAnsi="inherit" w:cs="Times New Roman"/>
          <w:color w:val="444444"/>
          <w:sz w:val="27"/>
          <w:szCs w:val="27"/>
          <w:bdr w:val="none" w:sz="0" w:space="0" w:color="auto" w:frame="1"/>
          <w:lang w:eastAsia="en-SG"/>
        </w:rPr>
        <w:t>          The vision is to see the people’s healthies, happier and economically productive to make Bangladesh a middle-income country by 2021.</w:t>
      </w:r>
    </w:p>
    <w:p w:rsidR="007A20B2" w:rsidRPr="007A20B2" w:rsidRDefault="007A20B2" w:rsidP="007A20B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sz w:val="21"/>
          <w:szCs w:val="21"/>
          <w:lang w:eastAsia="en-SG"/>
        </w:rPr>
      </w:pPr>
      <w:r w:rsidRPr="007A20B2">
        <w:rPr>
          <w:rFonts w:ascii="kalpurushregular" w:eastAsia="Times New Roman" w:hAnsi="kalpurushregular" w:cs="Times New Roman"/>
          <w:color w:val="444444"/>
          <w:sz w:val="21"/>
          <w:szCs w:val="21"/>
          <w:lang w:eastAsia="en-SG"/>
        </w:rPr>
        <w:t> </w:t>
      </w:r>
    </w:p>
    <w:p w:rsidR="007A20B2" w:rsidRPr="007A20B2" w:rsidRDefault="007A20B2" w:rsidP="007A20B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sz w:val="21"/>
          <w:szCs w:val="21"/>
          <w:lang w:eastAsia="en-SG"/>
        </w:rPr>
      </w:pPr>
      <w:r w:rsidRPr="007A20B2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en-SG"/>
        </w:rPr>
        <w:t>Mission:</w:t>
      </w:r>
    </w:p>
    <w:p w:rsidR="007A20B2" w:rsidRPr="007A20B2" w:rsidRDefault="007A20B2" w:rsidP="007A20B2">
      <w:pPr>
        <w:spacing w:after="0" w:line="240" w:lineRule="auto"/>
        <w:ind w:right="75"/>
        <w:jc w:val="both"/>
        <w:textAlignment w:val="baseline"/>
        <w:rPr>
          <w:rFonts w:ascii="kalpurushregular" w:eastAsia="Times New Roman" w:hAnsi="kalpurushregular" w:cs="Times New Roman"/>
          <w:color w:val="444444"/>
          <w:sz w:val="21"/>
          <w:szCs w:val="21"/>
          <w:lang w:eastAsia="en-SG"/>
        </w:rPr>
      </w:pPr>
      <w:r w:rsidRPr="007A20B2">
        <w:rPr>
          <w:rFonts w:ascii="inherit" w:eastAsia="Times New Roman" w:hAnsi="inherit" w:cs="Times New Roman"/>
          <w:color w:val="444444"/>
          <w:sz w:val="27"/>
          <w:szCs w:val="27"/>
          <w:bdr w:val="none" w:sz="0" w:space="0" w:color="auto" w:frame="1"/>
          <w:lang w:eastAsia="en-SG"/>
        </w:rPr>
        <w:t>          The mission is to create conditions whereby the people of Bangladesh have the opportunity to reach and maintain the highest attainable level of health.</w:t>
      </w:r>
    </w:p>
    <w:p w:rsidR="007A20B2" w:rsidRPr="007A20B2" w:rsidRDefault="007A20B2" w:rsidP="007A20B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sz w:val="21"/>
          <w:szCs w:val="21"/>
          <w:lang w:eastAsia="en-SG"/>
        </w:rPr>
      </w:pPr>
      <w:r w:rsidRPr="007A20B2">
        <w:rPr>
          <w:rFonts w:ascii="kalpurushregular" w:eastAsia="Times New Roman" w:hAnsi="kalpurushregular" w:cs="Times New Roman"/>
          <w:color w:val="444444"/>
          <w:sz w:val="21"/>
          <w:szCs w:val="21"/>
          <w:lang w:eastAsia="en-SG"/>
        </w:rPr>
        <w:t> </w:t>
      </w:r>
    </w:p>
    <w:p w:rsidR="007A20B2" w:rsidRPr="007A20B2" w:rsidRDefault="007A20B2" w:rsidP="007A20B2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sz w:val="21"/>
          <w:szCs w:val="21"/>
          <w:lang w:eastAsia="en-SG"/>
        </w:rPr>
      </w:pPr>
      <w:r w:rsidRPr="007A20B2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en-SG"/>
        </w:rPr>
        <w:t>Goal:</w:t>
      </w:r>
    </w:p>
    <w:p w:rsidR="007A20B2" w:rsidRPr="007A20B2" w:rsidRDefault="007A20B2" w:rsidP="007A20B2">
      <w:pPr>
        <w:spacing w:after="0" w:line="240" w:lineRule="auto"/>
        <w:ind w:right="75"/>
        <w:jc w:val="both"/>
        <w:textAlignment w:val="baseline"/>
        <w:rPr>
          <w:rFonts w:ascii="kalpurushregular" w:eastAsia="Times New Roman" w:hAnsi="kalpurushregular" w:cs="Times New Roman"/>
          <w:color w:val="444444"/>
          <w:sz w:val="21"/>
          <w:szCs w:val="21"/>
          <w:lang w:eastAsia="en-SG"/>
        </w:rPr>
      </w:pPr>
      <w:r w:rsidRPr="007A20B2">
        <w:rPr>
          <w:rFonts w:ascii="inherit" w:eastAsia="Times New Roman" w:hAnsi="inherit" w:cs="Times New Roman"/>
          <w:color w:val="444444"/>
          <w:sz w:val="27"/>
          <w:szCs w:val="27"/>
          <w:bdr w:val="none" w:sz="0" w:space="0" w:color="auto" w:frame="1"/>
          <w:lang w:eastAsia="en-SG"/>
        </w:rPr>
        <w:t>         The goal is to ensure quality and equitable health care for all citizens in Bangladesh by improving access to and utilization of health, population and nutrition services. A number of development activities in other key sectors implemented throughout Bangladesh will contribute to achievement of this goal along with HPNSDP.</w:t>
      </w:r>
    </w:p>
    <w:p w:rsidR="003D766A" w:rsidRDefault="003D766A"/>
    <w:sectPr w:rsidR="003D766A" w:rsidSect="003D0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20B2"/>
    <w:rsid w:val="003D02E7"/>
    <w:rsid w:val="003D766A"/>
    <w:rsid w:val="007A20B2"/>
    <w:rsid w:val="00DA3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E7"/>
  </w:style>
  <w:style w:type="paragraph" w:styleId="Heading3">
    <w:name w:val="heading 3"/>
    <w:basedOn w:val="Normal"/>
    <w:link w:val="Heading3Char"/>
    <w:uiPriority w:val="9"/>
    <w:qFormat/>
    <w:rsid w:val="007A20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A20B2"/>
    <w:rPr>
      <w:rFonts w:ascii="Times New Roman" w:eastAsia="Times New Roman" w:hAnsi="Times New Roman" w:cs="Times New Roman"/>
      <w:b/>
      <w:bCs/>
      <w:sz w:val="27"/>
      <w:szCs w:val="27"/>
      <w:lang w:eastAsia="en-SG"/>
    </w:rPr>
  </w:style>
  <w:style w:type="paragraph" w:styleId="NormalWeb">
    <w:name w:val="Normal (Web)"/>
    <w:basedOn w:val="Normal"/>
    <w:uiPriority w:val="99"/>
    <w:semiHidden/>
    <w:unhideWhenUsed/>
    <w:rsid w:val="007A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styleId="Strong">
    <w:name w:val="Strong"/>
    <w:basedOn w:val="DefaultParagraphFont"/>
    <w:uiPriority w:val="22"/>
    <w:qFormat/>
    <w:rsid w:val="007A20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UFPO</cp:lastModifiedBy>
  <cp:revision>2</cp:revision>
  <dcterms:created xsi:type="dcterms:W3CDTF">2019-10-09T09:56:00Z</dcterms:created>
  <dcterms:modified xsi:type="dcterms:W3CDTF">2019-10-09T09:56:00Z</dcterms:modified>
</cp:coreProperties>
</file>