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3A" w:rsidRDefault="00A9073A" w:rsidP="00A9073A">
      <w:pPr>
        <w:spacing w:after="0" w:line="240" w:lineRule="auto"/>
        <w:rPr>
          <w:rFonts w:ascii="NikoshBAN" w:eastAsia="Times New Roman" w:hAnsi="NikoshBAN" w:cs="NikoshBAN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90"/>
        <w:gridCol w:w="8190"/>
      </w:tblGrid>
      <w:tr w:rsidR="00A9073A" w:rsidTr="00024973">
        <w:tc>
          <w:tcPr>
            <w:tcW w:w="990" w:type="dxa"/>
          </w:tcPr>
          <w:p w:rsidR="00A9073A" w:rsidRPr="0044584D" w:rsidRDefault="00A9073A" w:rsidP="00910EAA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44584D">
              <w:rPr>
                <w:rFonts w:ascii="NikoshBAN" w:eastAsia="Times New Roman" w:hAnsi="NikoshBAN" w:cs="NikoshBAN"/>
                <w:sz w:val="24"/>
                <w:szCs w:val="24"/>
              </w:rPr>
              <w:t>ক্রমিক</w:t>
            </w:r>
            <w:proofErr w:type="spellEnd"/>
            <w:r w:rsidRPr="004458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4584D">
              <w:rPr>
                <w:rFonts w:ascii="NikoshBAN" w:eastAsia="Times New Rom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8190" w:type="dxa"/>
          </w:tcPr>
          <w:p w:rsidR="00A9073A" w:rsidRPr="0044584D" w:rsidRDefault="00A9073A" w:rsidP="00910EAA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4584D">
              <w:rPr>
                <w:rFonts w:ascii="NikoshBAN" w:eastAsia="Times New Roman" w:hAnsi="NikoshBAN" w:cs="NikoshBAN"/>
                <w:sz w:val="24"/>
                <w:szCs w:val="24"/>
              </w:rPr>
              <w:tab/>
              <w:t xml:space="preserve">   </w:t>
            </w:r>
            <w:proofErr w:type="spellStart"/>
            <w:r w:rsidRPr="0044584D">
              <w:rPr>
                <w:rFonts w:ascii="NikoshBAN" w:eastAsia="Times New Roman" w:hAnsi="NikoshBAN" w:cs="NikoshBAN"/>
                <w:sz w:val="24"/>
                <w:szCs w:val="24"/>
              </w:rPr>
              <w:t>প্রশিক্ষণের</w:t>
            </w:r>
            <w:proofErr w:type="spellEnd"/>
            <w:r w:rsidRPr="0044584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4584D">
              <w:rPr>
                <w:rFonts w:ascii="NikoshBAN" w:eastAsia="Times New Roman" w:hAnsi="NikoshBAN" w:cs="NikoshBAN"/>
                <w:sz w:val="24"/>
                <w:szCs w:val="24"/>
              </w:rPr>
              <w:t>বিষয়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১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পাপদা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গুলশা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টেংরা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মাছের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সাথে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কার্প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জাতীয়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মাছের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মিশ্র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চাষ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২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কার্পের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সাথে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শিং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মাগুর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কৈ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মাছের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মিশ্র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চাষ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৩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কার্প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মিশ্র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চাষ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বিষয়ক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সিবিজি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সদস্যদের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প্রশিক্ষণ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৪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কার্প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নার্সারী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চাষ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৫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মনোসেক্স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তেলাপিয়া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চাষ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৬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পাঙ্গাস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চাষ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৭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কার্প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-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গলদা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মিশ্রচাষ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৮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মাছ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চাষে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খাদ্য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৯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মৎস্য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চাষ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খাদ্য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দলীয়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সঞ্চয়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খাচায়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মাছ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চাষ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8190" w:type="dxa"/>
          </w:tcPr>
          <w:p w:rsidR="00A9073A" w:rsidRPr="00AB6381" w:rsidRDefault="00A9073A" w:rsidP="00F548CE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পেনে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মাছ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চাষ</w:t>
            </w:r>
            <w:proofErr w:type="spellEnd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B6381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</w:p>
        </w:tc>
      </w:tr>
      <w:tr w:rsidR="00A9073A" w:rsidTr="00024973">
        <w:tc>
          <w:tcPr>
            <w:tcW w:w="990" w:type="dxa"/>
          </w:tcPr>
          <w:p w:rsidR="00A9073A" w:rsidRDefault="00A9073A" w:rsidP="00A9073A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8190" w:type="dxa"/>
          </w:tcPr>
          <w:p w:rsidR="00A9073A" w:rsidRDefault="00A9073A" w:rsidP="00A9073A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</w:tbl>
    <w:p w:rsidR="00A9073A" w:rsidRPr="00A9073A" w:rsidRDefault="00A9073A" w:rsidP="00A9073A">
      <w:pPr>
        <w:spacing w:after="0" w:line="240" w:lineRule="auto"/>
        <w:rPr>
          <w:rFonts w:ascii="NikoshBAN" w:eastAsia="Times New Roman" w:hAnsi="NikoshBAN" w:cs="NikoshBAN"/>
          <w:sz w:val="24"/>
          <w:szCs w:val="24"/>
        </w:rPr>
      </w:pPr>
    </w:p>
    <w:sectPr w:rsidR="00A9073A" w:rsidRPr="00A9073A" w:rsidSect="00024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06269D"/>
    <w:rsid w:val="00024973"/>
    <w:rsid w:val="00024EDC"/>
    <w:rsid w:val="0006269D"/>
    <w:rsid w:val="00334796"/>
    <w:rsid w:val="00800165"/>
    <w:rsid w:val="009975C3"/>
    <w:rsid w:val="00A9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0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2019-05-14T09:11:00Z</dcterms:created>
  <dcterms:modified xsi:type="dcterms:W3CDTF">2019-05-14T09:20:00Z</dcterms:modified>
</cp:coreProperties>
</file>