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344EC" w14:textId="6ABB4389" w:rsidR="00D55E55" w:rsidRDefault="00580510" w:rsidP="00580510">
      <w:pPr>
        <w:spacing w:line="240" w:lineRule="auto"/>
        <w:contextualSpacing/>
        <w:jc w:val="center"/>
      </w:pPr>
      <w:r>
        <w:t>00</w:t>
      </w:r>
      <w:r w:rsidR="00D55E55">
        <w:t xml:space="preserve">01 </w:t>
      </w:r>
      <w:r>
        <w:tab/>
      </w:r>
      <w:r>
        <w:tab/>
      </w:r>
      <w:r>
        <w:tab/>
        <w:t>20/11/</w:t>
      </w:r>
      <w:r w:rsidR="00D55E55">
        <w:t>2018 12: 53 FAX</w:t>
      </w:r>
      <w:r w:rsidR="00ED4CA3">
        <w:t xml:space="preserve"> </w:t>
      </w:r>
    </w:p>
    <w:p w14:paraId="72180007" w14:textId="77777777" w:rsidR="00580510" w:rsidRPr="00580510" w:rsidRDefault="00580510" w:rsidP="00580510">
      <w:pPr>
        <w:spacing w:line="240" w:lineRule="auto"/>
        <w:contextualSpacing/>
        <w:jc w:val="center"/>
        <w:rPr>
          <w:b/>
          <w:bCs/>
        </w:rPr>
      </w:pPr>
    </w:p>
    <w:p w14:paraId="1DC5F4C5" w14:textId="77777777" w:rsidR="00D55E55" w:rsidRPr="00580510" w:rsidRDefault="00D55E55" w:rsidP="00580510">
      <w:pPr>
        <w:spacing w:line="240" w:lineRule="auto"/>
        <w:contextualSpacing/>
        <w:jc w:val="center"/>
        <w:rPr>
          <w:b/>
          <w:bCs/>
        </w:rPr>
      </w:pPr>
      <w:r w:rsidRPr="00580510">
        <w:rPr>
          <w:b/>
          <w:bCs/>
        </w:rPr>
        <w:t>COOPERATION COUNCIL FOR THE ARAB STATES OF THE GULF - GENERAL SECRETARIAT</w:t>
      </w:r>
    </w:p>
    <w:p w14:paraId="4E4BF684" w14:textId="77777777" w:rsidR="00D55E55" w:rsidRPr="00580510" w:rsidRDefault="00D55E55" w:rsidP="00580510">
      <w:pPr>
        <w:spacing w:line="240" w:lineRule="auto"/>
        <w:contextualSpacing/>
        <w:jc w:val="center"/>
        <w:rPr>
          <w:b/>
          <w:bCs/>
        </w:rPr>
      </w:pPr>
      <w:r w:rsidRPr="00580510">
        <w:rPr>
          <w:b/>
          <w:bCs/>
        </w:rPr>
        <w:t>LETTER BY FAX</w:t>
      </w:r>
    </w:p>
    <w:p w14:paraId="533D14B2" w14:textId="77777777" w:rsidR="00D55E55" w:rsidRDefault="00D55E55" w:rsidP="00580510">
      <w:pPr>
        <w:spacing w:line="240" w:lineRule="auto"/>
        <w:contextualSpacing/>
      </w:pPr>
      <w:r w:rsidRPr="00580510">
        <w:rPr>
          <w:b/>
          <w:bCs/>
        </w:rPr>
        <w:t>TO</w:t>
      </w:r>
      <w:r>
        <w:t>: GENERAL SECRETARIAT OF THE ORGANIZATION OF ISLAMIC COOPERATION</w:t>
      </w:r>
    </w:p>
    <w:p w14:paraId="694FDC55" w14:textId="77777777" w:rsidR="00D55E55" w:rsidRDefault="00D55E55" w:rsidP="00580510">
      <w:pPr>
        <w:spacing w:line="240" w:lineRule="auto"/>
        <w:contextualSpacing/>
      </w:pPr>
      <w:r w:rsidRPr="00580510">
        <w:rPr>
          <w:b/>
          <w:bCs/>
        </w:rPr>
        <w:t>FROM</w:t>
      </w:r>
      <w:r>
        <w:t>: GENERAL SECRETARIAT OF THE COOPERATION COUNCIL FOR THE ARAB STATES OF THE GULF</w:t>
      </w:r>
    </w:p>
    <w:p w14:paraId="37C4A9C2" w14:textId="77777777" w:rsidR="0048041B" w:rsidRDefault="004F4255" w:rsidP="00580510">
      <w:pPr>
        <w:spacing w:line="240" w:lineRule="auto"/>
        <w:contextualSpacing/>
      </w:pPr>
      <w:r w:rsidRPr="00580510">
        <w:rPr>
          <w:b/>
          <w:bCs/>
        </w:rPr>
        <w:t>SENDING ORGANISM</w:t>
      </w:r>
      <w:r w:rsidR="00D55E55">
        <w:t>: TRADE AND INDUSTRY</w:t>
      </w:r>
    </w:p>
    <w:p w14:paraId="0EB13B24" w14:textId="77777777" w:rsidR="00D55E55" w:rsidRDefault="00D55E55" w:rsidP="00D55E55">
      <w:pPr>
        <w:jc w:val="center"/>
      </w:pPr>
    </w:p>
    <w:tbl>
      <w:tblPr>
        <w:tblStyle w:val="TabloKlavuzu"/>
        <w:tblW w:w="0" w:type="auto"/>
        <w:tblInd w:w="1951" w:type="dxa"/>
        <w:tblLook w:val="04A0" w:firstRow="1" w:lastRow="0" w:firstColumn="1" w:lastColumn="0" w:noHBand="0" w:noVBand="1"/>
      </w:tblPr>
      <w:tblGrid>
        <w:gridCol w:w="5387"/>
      </w:tblGrid>
      <w:tr w:rsidR="00D55E55" w14:paraId="28B15E2A" w14:textId="77777777" w:rsidTr="00D55E55">
        <w:tc>
          <w:tcPr>
            <w:tcW w:w="5387" w:type="dxa"/>
          </w:tcPr>
          <w:p w14:paraId="40368861" w14:textId="77777777" w:rsidR="00D55E55" w:rsidRPr="00D55E55" w:rsidRDefault="00D55E55" w:rsidP="00D55E55">
            <w:pPr>
              <w:jc w:val="center"/>
              <w:rPr>
                <w:b/>
                <w:bCs/>
                <w:sz w:val="32"/>
                <w:szCs w:val="32"/>
              </w:rPr>
            </w:pPr>
            <w:r w:rsidRPr="00D55E55">
              <w:rPr>
                <w:b/>
                <w:bCs/>
                <w:sz w:val="32"/>
                <w:szCs w:val="32"/>
              </w:rPr>
              <w:t>Number of Pages: 3</w:t>
            </w:r>
          </w:p>
          <w:p w14:paraId="071AC2D7" w14:textId="77777777" w:rsidR="00D55E55" w:rsidRDefault="00D55E55" w:rsidP="00D55E55">
            <w:pPr>
              <w:jc w:val="center"/>
            </w:pPr>
            <w:r w:rsidRPr="00D55E55">
              <w:rPr>
                <w:b/>
                <w:bCs/>
                <w:sz w:val="32"/>
                <w:szCs w:val="32"/>
              </w:rPr>
              <w:t>Including the present letter</w:t>
            </w:r>
            <w:r>
              <w:t xml:space="preserve"> </w:t>
            </w:r>
          </w:p>
        </w:tc>
      </w:tr>
    </w:tbl>
    <w:p w14:paraId="3776439B" w14:textId="77777777" w:rsidR="00D55E55" w:rsidRDefault="00D55E55" w:rsidP="00D55E55">
      <w:pPr>
        <w:jc w:val="center"/>
      </w:pPr>
    </w:p>
    <w:p w14:paraId="4F0C5CB0" w14:textId="77777777" w:rsidR="00D55E55" w:rsidRDefault="00580510" w:rsidP="00D55E55">
      <w:pPr>
        <w:spacing w:line="240" w:lineRule="auto"/>
        <w:contextualSpacing/>
      </w:pPr>
      <w:r>
        <w:t>Date: November 21</w:t>
      </w:r>
      <w:r w:rsidRPr="00580510">
        <w:rPr>
          <w:vertAlign w:val="superscript"/>
        </w:rPr>
        <w:t>th</w:t>
      </w:r>
      <w:r>
        <w:t xml:space="preserve"> </w:t>
      </w:r>
      <w:r w:rsidR="00D55E55">
        <w:t xml:space="preserve">2018 </w:t>
      </w:r>
      <w:r>
        <w:tab/>
      </w:r>
      <w:r>
        <w:tab/>
      </w:r>
      <w:r>
        <w:tab/>
      </w:r>
      <w:r w:rsidR="00D55E55">
        <w:t>Signature of the person in charge</w:t>
      </w:r>
    </w:p>
    <w:p w14:paraId="284C9B70" w14:textId="77777777" w:rsidR="00D55E55" w:rsidRDefault="00D55E55" w:rsidP="00D55E55">
      <w:pPr>
        <w:spacing w:line="240" w:lineRule="auto"/>
        <w:contextualSpacing/>
      </w:pPr>
      <w:r>
        <w:t>Reception fax number: (+966) 125512288</w:t>
      </w:r>
    </w:p>
    <w:p w14:paraId="1DF3E6D0" w14:textId="77777777" w:rsidR="00D55E55" w:rsidRDefault="00D55E55" w:rsidP="00D55E55">
      <w:pPr>
        <w:spacing w:line="240" w:lineRule="auto"/>
        <w:contextualSpacing/>
      </w:pPr>
      <w:r>
        <w:t>City or State: Geddah</w:t>
      </w:r>
    </w:p>
    <w:p w14:paraId="30EA8C36" w14:textId="77777777" w:rsidR="00D55E55" w:rsidRDefault="00D55E55" w:rsidP="00580510">
      <w:pPr>
        <w:spacing w:line="240" w:lineRule="auto"/>
        <w:contextualSpacing/>
      </w:pPr>
      <w:r>
        <w:t>Please call 966 (E</w:t>
      </w:r>
      <w:r w:rsidR="00580510">
        <w:t>iyadh-1) 4829089 if there the document is unclear</w:t>
      </w:r>
      <w:r>
        <w:t>:</w:t>
      </w:r>
    </w:p>
    <w:p w14:paraId="3111B482" w14:textId="77777777" w:rsidR="00D55E55" w:rsidRDefault="00D55E55" w:rsidP="00D55E55">
      <w:pPr>
        <w:spacing w:line="240" w:lineRule="auto"/>
        <w:contextualSpacing/>
      </w:pPr>
      <w:r>
        <w:t>Almadani-Fax * Registered * External: 05916 *</w:t>
      </w:r>
    </w:p>
    <w:p w14:paraId="0F469E3F" w14:textId="77777777" w:rsidR="00D55E55" w:rsidRDefault="00D55E55" w:rsidP="00D55E55">
      <w:pPr>
        <w:spacing w:line="240" w:lineRule="auto"/>
        <w:contextualSpacing/>
      </w:pPr>
    </w:p>
    <w:p w14:paraId="23318126" w14:textId="77777777" w:rsidR="00D55E55" w:rsidRDefault="00D55E55" w:rsidP="00D55E55">
      <w:pPr>
        <w:spacing w:line="240" w:lineRule="auto"/>
        <w:contextualSpacing/>
      </w:pPr>
      <w:r>
        <w:t>03/13/1440 - 11/21/2018</w:t>
      </w:r>
    </w:p>
    <w:p w14:paraId="3D34535D" w14:textId="77777777" w:rsidR="00D55E55" w:rsidRDefault="00580510" w:rsidP="00D55E55">
      <w:pPr>
        <w:spacing w:line="240" w:lineRule="auto"/>
        <w:contextualSpacing/>
      </w:pPr>
      <w:r>
        <w:t>Follows a barred code</w:t>
      </w:r>
    </w:p>
    <w:p w14:paraId="1B6EF858" w14:textId="77777777" w:rsidR="00D55E55" w:rsidRDefault="00D55E55" w:rsidP="00D55E55">
      <w:pPr>
        <w:spacing w:line="240" w:lineRule="auto"/>
        <w:contextualSpacing/>
      </w:pPr>
    </w:p>
    <w:p w14:paraId="0B3A0E7B" w14:textId="77777777" w:rsidR="00D55E55" w:rsidRPr="00580510" w:rsidRDefault="00D55E55" w:rsidP="00580510">
      <w:pPr>
        <w:spacing w:line="240" w:lineRule="auto"/>
        <w:contextualSpacing/>
        <w:jc w:val="center"/>
        <w:rPr>
          <w:b/>
          <w:bCs/>
          <w:sz w:val="28"/>
          <w:szCs w:val="28"/>
        </w:rPr>
      </w:pPr>
      <w:r w:rsidRPr="00580510">
        <w:rPr>
          <w:b/>
          <w:bCs/>
          <w:sz w:val="28"/>
          <w:szCs w:val="28"/>
        </w:rPr>
        <w:t xml:space="preserve">IN THE NAME OF GOD THE </w:t>
      </w:r>
      <w:r w:rsidR="00580510" w:rsidRPr="00580510">
        <w:rPr>
          <w:b/>
          <w:bCs/>
          <w:sz w:val="28"/>
          <w:szCs w:val="28"/>
        </w:rPr>
        <w:t>MERCIFUL!</w:t>
      </w:r>
    </w:p>
    <w:p w14:paraId="4D4A353D" w14:textId="77777777" w:rsidR="00D55E55" w:rsidRPr="00580510" w:rsidRDefault="00D55E55" w:rsidP="00580510">
      <w:pPr>
        <w:spacing w:line="240" w:lineRule="auto"/>
        <w:contextualSpacing/>
        <w:jc w:val="center"/>
        <w:rPr>
          <w:b/>
          <w:bCs/>
        </w:rPr>
      </w:pPr>
      <w:r w:rsidRPr="00580510">
        <w:rPr>
          <w:b/>
          <w:bCs/>
        </w:rPr>
        <w:t>COOPERATION COUNCIL FOR THE ARAB STATES OF THE GULF</w:t>
      </w:r>
    </w:p>
    <w:p w14:paraId="32E9339C" w14:textId="77777777" w:rsidR="00D55E55" w:rsidRPr="00580510" w:rsidRDefault="00580510" w:rsidP="00580510">
      <w:pPr>
        <w:spacing w:line="240" w:lineRule="auto"/>
        <w:contextualSpacing/>
        <w:jc w:val="center"/>
        <w:rPr>
          <w:b/>
          <w:bCs/>
        </w:rPr>
      </w:pPr>
      <w:r>
        <w:rPr>
          <w:b/>
          <w:bCs/>
        </w:rPr>
        <w:t>SAUDI KINGDOM OF ARABIA P.B</w:t>
      </w:r>
      <w:r w:rsidR="00D55E55" w:rsidRPr="00580510">
        <w:rPr>
          <w:b/>
          <w:bCs/>
        </w:rPr>
        <w:t xml:space="preserve"> 7103 RYAD 11462</w:t>
      </w:r>
    </w:p>
    <w:p w14:paraId="376DC855" w14:textId="77777777" w:rsidR="00D55E55" w:rsidRDefault="00D55E55" w:rsidP="00D55E55">
      <w:pPr>
        <w:spacing w:line="240" w:lineRule="auto"/>
        <w:contextualSpacing/>
      </w:pPr>
    </w:p>
    <w:p w14:paraId="09AB247F" w14:textId="77777777" w:rsidR="00D55E55" w:rsidRDefault="00D55E55" w:rsidP="00D55E55">
      <w:pPr>
        <w:spacing w:line="240" w:lineRule="auto"/>
        <w:contextualSpacing/>
      </w:pPr>
      <w:r>
        <w:t>Tel: 4828888 / FAx: 4829089</w:t>
      </w:r>
    </w:p>
    <w:p w14:paraId="05A3D7C9" w14:textId="77777777" w:rsidR="00D55E55" w:rsidRDefault="00D55E55" w:rsidP="00D55E55">
      <w:pPr>
        <w:spacing w:line="240" w:lineRule="auto"/>
        <w:contextualSpacing/>
      </w:pPr>
      <w:r>
        <w:t>No .: K.S.S / 38/10/18/22</w:t>
      </w:r>
    </w:p>
    <w:p w14:paraId="7999DD9B" w14:textId="77777777" w:rsidR="00D55E55" w:rsidRDefault="00D55E55" w:rsidP="00D55E55">
      <w:pPr>
        <w:spacing w:line="240" w:lineRule="auto"/>
        <w:contextualSpacing/>
      </w:pPr>
      <w:r>
        <w:t>D</w:t>
      </w:r>
      <w:r w:rsidR="00580510">
        <w:t xml:space="preserve">ate: 3/13/1440 </w:t>
      </w:r>
      <w:r>
        <w:t>corresponding to 11/21/2018</w:t>
      </w:r>
    </w:p>
    <w:p w14:paraId="1ED78E3A" w14:textId="77777777" w:rsidR="00D55E55" w:rsidRDefault="00D55E55" w:rsidP="00D55E55">
      <w:pPr>
        <w:spacing w:line="240" w:lineRule="auto"/>
        <w:contextualSpacing/>
      </w:pPr>
    </w:p>
    <w:p w14:paraId="4E7817EB" w14:textId="77777777" w:rsidR="00D55E55" w:rsidRDefault="00D55E55" w:rsidP="00580510">
      <w:pPr>
        <w:spacing w:line="240" w:lineRule="auto"/>
        <w:contextualSpacing/>
        <w:jc w:val="both"/>
      </w:pPr>
      <w:r w:rsidRPr="00D55E55">
        <w:t xml:space="preserve">The General Secretariat of the Cooperation Council for the Arab States </w:t>
      </w:r>
      <w:r w:rsidR="00580510">
        <w:t>of the Gulf - Economic Affairs presents its Sincere R</w:t>
      </w:r>
      <w:r w:rsidRPr="00D55E55">
        <w:t>egards to the General Secretariat of the Organization of Islamic Cooperation, which will be subject to a gradual reduction in the level of customs duties under the system of trade preference among the member states of the Organizatio</w:t>
      </w:r>
      <w:r w:rsidR="00536ADE">
        <w:t xml:space="preserve">n of Islamic Cooperation. As </w:t>
      </w:r>
      <w:r w:rsidR="00580510">
        <w:t>it</w:t>
      </w:r>
      <w:r w:rsidR="00536ADE">
        <w:t xml:space="preserve"> appears </w:t>
      </w:r>
      <w:r w:rsidR="00580510">
        <w:t xml:space="preserve">that most customs duties </w:t>
      </w:r>
      <w:r w:rsidRPr="00D55E55">
        <w:t>included in the previous list of goods decr</w:t>
      </w:r>
      <w:r w:rsidR="00580510">
        <w:t>eased without a percentage (10%).</w:t>
      </w:r>
    </w:p>
    <w:p w14:paraId="703A6BD5" w14:textId="77777777" w:rsidR="00D55E55" w:rsidRDefault="00D55E55" w:rsidP="00580510">
      <w:pPr>
        <w:spacing w:line="240" w:lineRule="auto"/>
        <w:contextualSpacing/>
        <w:jc w:val="both"/>
        <w:rPr>
          <w:rtl/>
          <w:lang w:bidi="ar-MA"/>
        </w:rPr>
      </w:pPr>
    </w:p>
    <w:p w14:paraId="0C47C5F0" w14:textId="77777777" w:rsidR="00D55E55" w:rsidRDefault="00D55E55" w:rsidP="00580510">
      <w:pPr>
        <w:spacing w:line="240" w:lineRule="auto"/>
        <w:contextualSpacing/>
        <w:jc w:val="both"/>
        <w:rPr>
          <w:lang w:bidi="ar-MA"/>
        </w:rPr>
      </w:pPr>
      <w:r w:rsidRPr="00D55E55">
        <w:rPr>
          <w:lang w:bidi="ar-MA"/>
        </w:rPr>
        <w:t>Accordingly, the General Secretariat of the Cooperation Council will provide you with an updated and unified list of the goods that the GCC countries will reduce their customs duties within the reduction bracket by 1</w:t>
      </w:r>
      <w:r w:rsidR="00580510">
        <w:rPr>
          <w:lang w:bidi="ar-MA"/>
        </w:rPr>
        <w:t>%</w:t>
      </w:r>
      <w:r w:rsidRPr="00D55E55">
        <w:rPr>
          <w:lang w:bidi="ar-MA"/>
        </w:rPr>
        <w:t xml:space="preserve"> within the framework of the trade preference system of the Organization of Islamic Cooperation in accordance with the base year 2003 AD. </w:t>
      </w:r>
    </w:p>
    <w:p w14:paraId="38814FE5" w14:textId="77777777" w:rsidR="00D55E55" w:rsidRDefault="00D55E55" w:rsidP="00580510">
      <w:pPr>
        <w:spacing w:line="240" w:lineRule="auto"/>
        <w:contextualSpacing/>
        <w:jc w:val="both"/>
        <w:rPr>
          <w:lang w:bidi="ar-MA"/>
        </w:rPr>
      </w:pPr>
    </w:p>
    <w:p w14:paraId="53E2D783" w14:textId="77777777" w:rsidR="00D55E55" w:rsidRDefault="00D55E55" w:rsidP="00580510">
      <w:pPr>
        <w:spacing w:line="240" w:lineRule="auto"/>
        <w:contextualSpacing/>
        <w:jc w:val="both"/>
        <w:rPr>
          <w:lang w:bidi="ar-MA"/>
        </w:rPr>
      </w:pPr>
      <w:r w:rsidRPr="00D55E55">
        <w:rPr>
          <w:lang w:bidi="ar-MA"/>
        </w:rPr>
        <w:t xml:space="preserve">The General Secretariat takes this occasion to express </w:t>
      </w:r>
      <w:r w:rsidR="00580510">
        <w:rPr>
          <w:lang w:bidi="ar-MA"/>
        </w:rPr>
        <w:t>its</w:t>
      </w:r>
      <w:r w:rsidR="00536ADE">
        <w:rPr>
          <w:lang w:bidi="ar-MA"/>
        </w:rPr>
        <w:t xml:space="preserve"> </w:t>
      </w:r>
      <w:r w:rsidR="00580510">
        <w:rPr>
          <w:lang w:bidi="ar-MA"/>
        </w:rPr>
        <w:t>ut</w:t>
      </w:r>
      <w:r w:rsidR="00536ADE">
        <w:rPr>
          <w:lang w:bidi="ar-MA"/>
        </w:rPr>
        <w:t xml:space="preserve">most appreciations and respects </w:t>
      </w:r>
      <w:r w:rsidRPr="00D55E55">
        <w:rPr>
          <w:lang w:bidi="ar-MA"/>
        </w:rPr>
        <w:t xml:space="preserve">to the General Secretariat of the Organization of Islamic Cooperation </w:t>
      </w:r>
    </w:p>
    <w:p w14:paraId="407295D4" w14:textId="77777777" w:rsidR="00536ADE" w:rsidRPr="00580510" w:rsidRDefault="00536ADE" w:rsidP="00580510">
      <w:pPr>
        <w:spacing w:line="240" w:lineRule="auto"/>
        <w:contextualSpacing/>
        <w:jc w:val="both"/>
        <w:rPr>
          <w:rtl/>
          <w:lang w:bidi="ar-MA"/>
        </w:rPr>
      </w:pPr>
    </w:p>
    <w:p w14:paraId="06EACCAC" w14:textId="77777777" w:rsidR="00D55E55" w:rsidRDefault="00D55E55" w:rsidP="00580510">
      <w:pPr>
        <w:spacing w:line="240" w:lineRule="auto"/>
        <w:contextualSpacing/>
        <w:jc w:val="both"/>
        <w:rPr>
          <w:lang w:bidi="ar-MA"/>
        </w:rPr>
      </w:pPr>
      <w:r>
        <w:rPr>
          <w:lang w:bidi="ar-MA"/>
        </w:rPr>
        <w:t>A copy with greetings and appreciation</w:t>
      </w:r>
      <w:r w:rsidR="00580510">
        <w:rPr>
          <w:lang w:bidi="ar-MA"/>
        </w:rPr>
        <w:t>s</w:t>
      </w:r>
      <w:r>
        <w:rPr>
          <w:lang w:bidi="ar-MA"/>
        </w:rPr>
        <w:t xml:space="preserve"> is addressed to: </w:t>
      </w:r>
    </w:p>
    <w:p w14:paraId="78BA901D" w14:textId="77777777" w:rsidR="00580510" w:rsidRDefault="00580510" w:rsidP="00580510">
      <w:pPr>
        <w:spacing w:line="240" w:lineRule="auto"/>
        <w:contextualSpacing/>
        <w:jc w:val="both"/>
        <w:rPr>
          <w:lang w:bidi="ar-MA"/>
        </w:rPr>
      </w:pPr>
    </w:p>
    <w:p w14:paraId="28379A21" w14:textId="77777777" w:rsidR="00D55E55" w:rsidRDefault="00580510" w:rsidP="00D55E55">
      <w:pPr>
        <w:spacing w:line="240" w:lineRule="auto"/>
        <w:contextualSpacing/>
        <w:rPr>
          <w:lang w:bidi="ar-MA"/>
        </w:rPr>
      </w:pPr>
      <w:r>
        <w:rPr>
          <w:lang w:bidi="ar-MA"/>
        </w:rPr>
        <w:t>His Excellency the S</w:t>
      </w:r>
      <w:r w:rsidR="00D55E55">
        <w:rPr>
          <w:lang w:bidi="ar-MA"/>
        </w:rPr>
        <w:t xml:space="preserve">ecretary of the Ministry of Economy for Economic Affairs - the United Arab Emirates, </w:t>
      </w:r>
    </w:p>
    <w:p w14:paraId="7820A58C" w14:textId="77777777" w:rsidR="00D55E55" w:rsidRPr="00580510" w:rsidRDefault="00580510" w:rsidP="00D55E55">
      <w:pPr>
        <w:spacing w:line="240" w:lineRule="auto"/>
        <w:contextualSpacing/>
        <w:rPr>
          <w:lang w:bidi="ar-MA"/>
        </w:rPr>
      </w:pPr>
      <w:r>
        <w:rPr>
          <w:lang w:bidi="ar-MA"/>
        </w:rPr>
        <w:t xml:space="preserve">His Excellency the </w:t>
      </w:r>
      <w:r w:rsidR="00D55E55">
        <w:rPr>
          <w:lang w:bidi="ar-MA"/>
        </w:rPr>
        <w:t xml:space="preserve">Secretary of the Ministry of Finance - Kingdom of Bahrain, </w:t>
      </w:r>
    </w:p>
    <w:p w14:paraId="177BE998" w14:textId="77777777" w:rsidR="00D55E55" w:rsidRDefault="00580510" w:rsidP="00D55E55">
      <w:pPr>
        <w:spacing w:line="240" w:lineRule="auto"/>
        <w:contextualSpacing/>
        <w:rPr>
          <w:lang w:bidi="ar-MA"/>
        </w:rPr>
      </w:pPr>
      <w:r>
        <w:rPr>
          <w:lang w:bidi="ar-MA"/>
        </w:rPr>
        <w:t xml:space="preserve">His Excellency the </w:t>
      </w:r>
      <w:r w:rsidR="00D55E55">
        <w:rPr>
          <w:lang w:bidi="ar-MA"/>
        </w:rPr>
        <w:t xml:space="preserve">Secretary of the Ministry of Finance for International Financial Affairs - the Kingdom of Saudi Arabia, </w:t>
      </w:r>
    </w:p>
    <w:p w14:paraId="07BD17E8" w14:textId="2DC8384D" w:rsidR="00D55E55" w:rsidRDefault="00D55E55" w:rsidP="00D55E55">
      <w:pPr>
        <w:spacing w:line="240" w:lineRule="auto"/>
        <w:contextualSpacing/>
        <w:rPr>
          <w:lang w:bidi="ar-MA"/>
        </w:rPr>
      </w:pPr>
      <w:r>
        <w:rPr>
          <w:lang w:bidi="ar-MA"/>
        </w:rPr>
        <w:lastRenderedPageBreak/>
        <w:t>His Excellency the Deputy Secretary General of the Supreme Council for Planning - Sultanate of Oman.</w:t>
      </w:r>
    </w:p>
    <w:p w14:paraId="7524A94D" w14:textId="1A7FF7AF" w:rsidR="00FF6FA2" w:rsidRDefault="00FF6FA2" w:rsidP="00D55E55">
      <w:pPr>
        <w:spacing w:line="240" w:lineRule="auto"/>
        <w:contextualSpacing/>
        <w:rPr>
          <w:lang w:bidi="ar-MA"/>
        </w:rPr>
      </w:pPr>
    </w:p>
    <w:p w14:paraId="3A4DA474" w14:textId="7418F567" w:rsidR="00FF6FA2" w:rsidRDefault="00FF6FA2" w:rsidP="00FF6FA2">
      <w:pPr>
        <w:spacing w:line="240" w:lineRule="auto"/>
        <w:contextualSpacing/>
        <w:rPr>
          <w:lang w:bidi="ar-MA"/>
        </w:rPr>
      </w:pPr>
      <w:r>
        <w:rPr>
          <w:lang w:bidi="ar-MA"/>
        </w:rPr>
        <w:t>His Excellency the Secretary of the Ministry of Finance - State of</w:t>
      </w:r>
      <w:r>
        <w:rPr>
          <w:lang w:bidi="ar-MA"/>
        </w:rPr>
        <w:t xml:space="preserve"> Qatar,</w:t>
      </w:r>
    </w:p>
    <w:p w14:paraId="147FAC08" w14:textId="77777777" w:rsidR="00FF6FA2" w:rsidRDefault="00FF6FA2" w:rsidP="00D55E55">
      <w:pPr>
        <w:spacing w:line="240" w:lineRule="auto"/>
        <w:contextualSpacing/>
        <w:rPr>
          <w:lang w:bidi="ar-MA"/>
        </w:rPr>
      </w:pPr>
    </w:p>
    <w:p w14:paraId="7C4ACEC8" w14:textId="77777777" w:rsidR="00D55E55" w:rsidRDefault="00580510" w:rsidP="00D55E55">
      <w:pPr>
        <w:spacing w:line="240" w:lineRule="auto"/>
        <w:contextualSpacing/>
        <w:rPr>
          <w:lang w:bidi="ar-MA"/>
        </w:rPr>
      </w:pPr>
      <w:r>
        <w:rPr>
          <w:lang w:bidi="ar-MA"/>
        </w:rPr>
        <w:t>His Excellency the S</w:t>
      </w:r>
      <w:r w:rsidR="00D55E55">
        <w:rPr>
          <w:lang w:bidi="ar-MA"/>
        </w:rPr>
        <w:t>ecretary of the Ministry of Finance - State of Kuwait to the General Secretariat of the Organization of Islamic Cooperation.</w:t>
      </w:r>
    </w:p>
    <w:p w14:paraId="5CEBD500" w14:textId="77777777" w:rsidR="00580510" w:rsidRDefault="00580510" w:rsidP="00D55E55">
      <w:pPr>
        <w:spacing w:line="240" w:lineRule="auto"/>
        <w:contextualSpacing/>
        <w:rPr>
          <w:lang w:bidi="ar-MA"/>
        </w:rPr>
      </w:pPr>
    </w:p>
    <w:p w14:paraId="5E575510" w14:textId="77777777" w:rsidR="00580510" w:rsidRPr="00580510" w:rsidRDefault="00580510" w:rsidP="00D55E55">
      <w:pPr>
        <w:spacing w:line="240" w:lineRule="auto"/>
        <w:contextualSpacing/>
        <w:rPr>
          <w:i/>
          <w:iCs/>
          <w:lang w:bidi="ar-MA"/>
        </w:rPr>
      </w:pPr>
      <w:r>
        <w:rPr>
          <w:i/>
          <w:iCs/>
          <w:lang w:bidi="ar-MA"/>
        </w:rPr>
        <w:t>-</w:t>
      </w:r>
      <w:r w:rsidRPr="00580510">
        <w:rPr>
          <w:i/>
          <w:iCs/>
          <w:lang w:bidi="ar-MA"/>
        </w:rPr>
        <w:t>Follows an illegible signature and the round sea</w:t>
      </w:r>
      <w:r>
        <w:rPr>
          <w:i/>
          <w:iCs/>
          <w:lang w:bidi="ar-MA"/>
        </w:rPr>
        <w:t>l of the abovementioned Council-</w:t>
      </w:r>
    </w:p>
    <w:p w14:paraId="57672E83" w14:textId="77777777" w:rsidR="00D55E55" w:rsidRPr="00580510" w:rsidRDefault="00D55E55" w:rsidP="00580510">
      <w:pPr>
        <w:spacing w:line="240" w:lineRule="auto"/>
        <w:contextualSpacing/>
        <w:jc w:val="center"/>
        <w:rPr>
          <w:b/>
          <w:bCs/>
          <w:lang w:bidi="ar-MA"/>
        </w:rPr>
      </w:pPr>
    </w:p>
    <w:p w14:paraId="2C70406B" w14:textId="77777777" w:rsidR="00D55E55" w:rsidRPr="00580510" w:rsidRDefault="00D55E55" w:rsidP="00580510">
      <w:pPr>
        <w:spacing w:line="240" w:lineRule="auto"/>
        <w:contextualSpacing/>
        <w:jc w:val="center"/>
        <w:rPr>
          <w:b/>
          <w:bCs/>
          <w:lang w:bidi="ar-MA"/>
        </w:rPr>
      </w:pPr>
      <w:r w:rsidRPr="00580510">
        <w:rPr>
          <w:b/>
          <w:bCs/>
          <w:lang w:bidi="ar-MA"/>
        </w:rPr>
        <w:t>List of updated products whose tariffs have been proposed to be reduced by 1% under the system of trade preferences among OIC Member States and base year 2003</w:t>
      </w:r>
    </w:p>
    <w:tbl>
      <w:tblPr>
        <w:tblStyle w:val="TabloKlavuzu"/>
        <w:tblW w:w="10349" w:type="dxa"/>
        <w:tblInd w:w="-318" w:type="dxa"/>
        <w:tblLook w:val="04A0" w:firstRow="1" w:lastRow="0" w:firstColumn="1" w:lastColumn="0" w:noHBand="0" w:noVBand="1"/>
      </w:tblPr>
      <w:tblGrid>
        <w:gridCol w:w="993"/>
        <w:gridCol w:w="3119"/>
        <w:gridCol w:w="3969"/>
        <w:gridCol w:w="2268"/>
      </w:tblGrid>
      <w:tr w:rsidR="00D55E55" w:rsidRPr="00B5085F" w14:paraId="7C2EC520" w14:textId="77777777" w:rsidTr="005F532F">
        <w:tc>
          <w:tcPr>
            <w:tcW w:w="993" w:type="dxa"/>
          </w:tcPr>
          <w:p w14:paraId="696400C4" w14:textId="77777777" w:rsidR="00D55E55" w:rsidRPr="00B5085F" w:rsidRDefault="00D55E55" w:rsidP="005F532F">
            <w:pPr>
              <w:rPr>
                <w:b/>
                <w:bCs/>
                <w:lang w:val="fr-FR" w:bidi="ar-MA"/>
              </w:rPr>
            </w:pPr>
            <w:r>
              <w:rPr>
                <w:b/>
                <w:bCs/>
                <w:lang w:val="fr-FR" w:bidi="ar-MA"/>
              </w:rPr>
              <w:t xml:space="preserve">Number </w:t>
            </w:r>
            <w:r w:rsidRPr="00B5085F">
              <w:rPr>
                <w:b/>
                <w:bCs/>
                <w:lang w:val="fr-FR" w:bidi="ar-MA"/>
              </w:rPr>
              <w:t xml:space="preserve"> </w:t>
            </w:r>
          </w:p>
        </w:tc>
        <w:tc>
          <w:tcPr>
            <w:tcW w:w="3119" w:type="dxa"/>
          </w:tcPr>
          <w:p w14:paraId="3C7E4C60" w14:textId="77777777" w:rsidR="00D55E55" w:rsidRPr="00B5085F" w:rsidRDefault="00D55E55" w:rsidP="00D55E55">
            <w:pPr>
              <w:rPr>
                <w:b/>
                <w:bCs/>
                <w:lang w:val="fr-FR" w:bidi="ar-MA"/>
              </w:rPr>
            </w:pPr>
            <w:r w:rsidRPr="00B5085F">
              <w:rPr>
                <w:b/>
                <w:bCs/>
                <w:lang w:val="fr-FR" w:bidi="ar-MA"/>
              </w:rPr>
              <w:t>C</w:t>
            </w:r>
            <w:r>
              <w:rPr>
                <w:b/>
                <w:bCs/>
                <w:lang w:val="fr-FR" w:bidi="ar-MA"/>
              </w:rPr>
              <w:t xml:space="preserve">oordination System Code </w:t>
            </w:r>
          </w:p>
        </w:tc>
        <w:tc>
          <w:tcPr>
            <w:tcW w:w="3969" w:type="dxa"/>
          </w:tcPr>
          <w:p w14:paraId="5444CB4D" w14:textId="77777777" w:rsidR="00D55E55" w:rsidRPr="00B5085F" w:rsidRDefault="00D55E55" w:rsidP="005F532F">
            <w:pPr>
              <w:rPr>
                <w:b/>
                <w:bCs/>
                <w:lang w:val="fr-FR" w:bidi="ar-MA"/>
              </w:rPr>
            </w:pPr>
            <w:r w:rsidRPr="00B5085F">
              <w:rPr>
                <w:b/>
                <w:bCs/>
                <w:lang w:val="fr-FR" w:bidi="ar-MA"/>
              </w:rPr>
              <w:t xml:space="preserve">Type </w:t>
            </w:r>
          </w:p>
        </w:tc>
        <w:tc>
          <w:tcPr>
            <w:tcW w:w="2268" w:type="dxa"/>
          </w:tcPr>
          <w:p w14:paraId="6E382D4D" w14:textId="77777777" w:rsidR="00D55E55" w:rsidRPr="00B5085F" w:rsidRDefault="00D55E55" w:rsidP="005F532F">
            <w:pPr>
              <w:rPr>
                <w:b/>
                <w:bCs/>
                <w:lang w:val="fr-FR" w:bidi="ar-MA"/>
              </w:rPr>
            </w:pPr>
            <w:r>
              <w:rPr>
                <w:b/>
                <w:bCs/>
                <w:lang w:val="fr-FR" w:bidi="ar-MA"/>
              </w:rPr>
              <w:t xml:space="preserve">Customs category </w:t>
            </w:r>
          </w:p>
        </w:tc>
      </w:tr>
      <w:tr w:rsidR="00D55E55" w14:paraId="418E8333" w14:textId="77777777" w:rsidTr="005F532F">
        <w:tc>
          <w:tcPr>
            <w:tcW w:w="993" w:type="dxa"/>
          </w:tcPr>
          <w:p w14:paraId="294D5B08" w14:textId="77777777" w:rsidR="00D55E55" w:rsidRDefault="00D55E55" w:rsidP="005F532F">
            <w:pPr>
              <w:rPr>
                <w:lang w:val="fr-FR" w:bidi="ar-MA"/>
              </w:rPr>
            </w:pPr>
            <w:r>
              <w:rPr>
                <w:lang w:val="fr-FR" w:bidi="ar-MA"/>
              </w:rPr>
              <w:t>1</w:t>
            </w:r>
          </w:p>
        </w:tc>
        <w:tc>
          <w:tcPr>
            <w:tcW w:w="3119" w:type="dxa"/>
          </w:tcPr>
          <w:p w14:paraId="17AA05DE" w14:textId="77777777" w:rsidR="00D55E55" w:rsidRDefault="00D55E55" w:rsidP="005F532F">
            <w:pPr>
              <w:rPr>
                <w:lang w:val="fr-FR" w:bidi="ar-MA"/>
              </w:rPr>
            </w:pPr>
            <w:r>
              <w:rPr>
                <w:lang w:val="fr-FR" w:bidi="ar-MA"/>
              </w:rPr>
              <w:t xml:space="preserve">72141020 </w:t>
            </w:r>
          </w:p>
        </w:tc>
        <w:tc>
          <w:tcPr>
            <w:tcW w:w="3969" w:type="dxa"/>
          </w:tcPr>
          <w:p w14:paraId="70AFE5D2" w14:textId="77777777" w:rsidR="00D55E55" w:rsidRPr="00D55E55" w:rsidRDefault="00D55E55" w:rsidP="00D55E55">
            <w:pPr>
              <w:rPr>
                <w:lang w:bidi="ar-MA"/>
              </w:rPr>
            </w:pPr>
            <w:r w:rsidRPr="00D55E55">
              <w:rPr>
                <w:lang w:bidi="ar-MA"/>
              </w:rPr>
              <w:t>---</w:t>
            </w:r>
            <w:r>
              <w:rPr>
                <w:lang w:bidi="ar-MA"/>
              </w:rPr>
              <w:t>Circular Cross</w:t>
            </w:r>
            <w:r w:rsidRPr="00D55E55">
              <w:rPr>
                <w:lang w:bidi="ar-MA"/>
              </w:rPr>
              <w:t xml:space="preserve"> section of 10mm 32 mm</w:t>
            </w:r>
          </w:p>
        </w:tc>
        <w:tc>
          <w:tcPr>
            <w:tcW w:w="2268" w:type="dxa"/>
          </w:tcPr>
          <w:p w14:paraId="271090C4" w14:textId="77777777" w:rsidR="00D55E55" w:rsidRDefault="00D55E55" w:rsidP="005F532F">
            <w:pPr>
              <w:rPr>
                <w:lang w:val="fr-FR" w:bidi="ar-MA"/>
              </w:rPr>
            </w:pPr>
            <w:r>
              <w:rPr>
                <w:lang w:val="fr-FR" w:bidi="ar-MA"/>
              </w:rPr>
              <w:t>20%</w:t>
            </w:r>
          </w:p>
        </w:tc>
      </w:tr>
      <w:tr w:rsidR="00D55E55" w14:paraId="1C468590" w14:textId="77777777" w:rsidTr="005F532F">
        <w:tc>
          <w:tcPr>
            <w:tcW w:w="993" w:type="dxa"/>
          </w:tcPr>
          <w:p w14:paraId="134C06C2" w14:textId="77777777" w:rsidR="00D55E55" w:rsidRDefault="00D55E55" w:rsidP="005F532F">
            <w:pPr>
              <w:rPr>
                <w:lang w:val="fr-FR" w:bidi="ar-MA"/>
              </w:rPr>
            </w:pPr>
            <w:r>
              <w:rPr>
                <w:lang w:val="fr-FR" w:bidi="ar-MA"/>
              </w:rPr>
              <w:t>2</w:t>
            </w:r>
          </w:p>
        </w:tc>
        <w:tc>
          <w:tcPr>
            <w:tcW w:w="3119" w:type="dxa"/>
          </w:tcPr>
          <w:p w14:paraId="66AC0209" w14:textId="77777777" w:rsidR="00D55E55" w:rsidRDefault="00D55E55" w:rsidP="005F532F">
            <w:pPr>
              <w:rPr>
                <w:lang w:val="fr-FR" w:bidi="ar-MA"/>
              </w:rPr>
            </w:pPr>
            <w:r>
              <w:rPr>
                <w:lang w:val="fr-FR" w:bidi="ar-MA"/>
              </w:rPr>
              <w:t>72142020</w:t>
            </w:r>
          </w:p>
        </w:tc>
        <w:tc>
          <w:tcPr>
            <w:tcW w:w="3969" w:type="dxa"/>
          </w:tcPr>
          <w:p w14:paraId="6FD710FF" w14:textId="77777777" w:rsidR="00D55E55" w:rsidRPr="00D55E55" w:rsidRDefault="00D55E55" w:rsidP="00D55E55">
            <w:pPr>
              <w:rPr>
                <w:lang w:bidi="ar-MA"/>
              </w:rPr>
            </w:pPr>
            <w:r w:rsidRPr="00D55E55">
              <w:rPr>
                <w:lang w:bidi="ar-MA"/>
              </w:rPr>
              <w:t xml:space="preserve">--- </w:t>
            </w:r>
            <w:r>
              <w:rPr>
                <w:lang w:bidi="ar-MA"/>
              </w:rPr>
              <w:t>Circular Cross</w:t>
            </w:r>
            <w:r w:rsidRPr="00D55E55">
              <w:rPr>
                <w:lang w:bidi="ar-MA"/>
              </w:rPr>
              <w:t xml:space="preserve"> section of 10mm 32 mm</w:t>
            </w:r>
          </w:p>
        </w:tc>
        <w:tc>
          <w:tcPr>
            <w:tcW w:w="2268" w:type="dxa"/>
          </w:tcPr>
          <w:p w14:paraId="28B3FEE6" w14:textId="77777777" w:rsidR="00D55E55" w:rsidRDefault="00D55E55" w:rsidP="005F532F">
            <w:pPr>
              <w:rPr>
                <w:lang w:val="fr-FR" w:bidi="ar-MA"/>
              </w:rPr>
            </w:pPr>
            <w:r>
              <w:rPr>
                <w:lang w:val="fr-FR" w:bidi="ar-MA"/>
              </w:rPr>
              <w:t>20%</w:t>
            </w:r>
          </w:p>
        </w:tc>
      </w:tr>
      <w:tr w:rsidR="00D55E55" w14:paraId="1E7815DA" w14:textId="77777777" w:rsidTr="005F532F">
        <w:tc>
          <w:tcPr>
            <w:tcW w:w="993" w:type="dxa"/>
          </w:tcPr>
          <w:p w14:paraId="587EAE24" w14:textId="77777777" w:rsidR="00D55E55" w:rsidRDefault="00D55E55" w:rsidP="005F532F">
            <w:pPr>
              <w:rPr>
                <w:lang w:val="fr-FR" w:bidi="ar-MA"/>
              </w:rPr>
            </w:pPr>
            <w:r>
              <w:rPr>
                <w:lang w:val="fr-FR" w:bidi="ar-MA"/>
              </w:rPr>
              <w:t>3</w:t>
            </w:r>
          </w:p>
        </w:tc>
        <w:tc>
          <w:tcPr>
            <w:tcW w:w="3119" w:type="dxa"/>
          </w:tcPr>
          <w:p w14:paraId="0EEB8A33" w14:textId="77777777" w:rsidR="00D55E55" w:rsidRDefault="00D55E55" w:rsidP="005F532F">
            <w:pPr>
              <w:rPr>
                <w:lang w:val="fr-FR" w:bidi="ar-MA"/>
              </w:rPr>
            </w:pPr>
            <w:r>
              <w:rPr>
                <w:lang w:val="fr-FR" w:bidi="ar-MA"/>
              </w:rPr>
              <w:t>72143020</w:t>
            </w:r>
          </w:p>
        </w:tc>
        <w:tc>
          <w:tcPr>
            <w:tcW w:w="3969" w:type="dxa"/>
          </w:tcPr>
          <w:p w14:paraId="7D218850" w14:textId="77777777" w:rsidR="00D55E55" w:rsidRPr="00D55E55" w:rsidRDefault="00D55E55" w:rsidP="00D55E55">
            <w:pPr>
              <w:rPr>
                <w:lang w:bidi="ar-MA"/>
              </w:rPr>
            </w:pPr>
            <w:r w:rsidRPr="00D55E55">
              <w:rPr>
                <w:lang w:bidi="ar-MA"/>
              </w:rPr>
              <w:t xml:space="preserve">--- </w:t>
            </w:r>
            <w:r>
              <w:rPr>
                <w:lang w:bidi="ar-MA"/>
              </w:rPr>
              <w:t>Circular Cross</w:t>
            </w:r>
            <w:r w:rsidRPr="00D55E55">
              <w:rPr>
                <w:lang w:bidi="ar-MA"/>
              </w:rPr>
              <w:t xml:space="preserve"> section of 10mm 32 mm</w:t>
            </w:r>
          </w:p>
        </w:tc>
        <w:tc>
          <w:tcPr>
            <w:tcW w:w="2268" w:type="dxa"/>
          </w:tcPr>
          <w:p w14:paraId="0A775156" w14:textId="77777777" w:rsidR="00D55E55" w:rsidRDefault="00D55E55" w:rsidP="005F532F">
            <w:pPr>
              <w:rPr>
                <w:lang w:val="fr-FR" w:bidi="ar-MA"/>
              </w:rPr>
            </w:pPr>
            <w:r>
              <w:rPr>
                <w:lang w:val="fr-FR" w:bidi="ar-MA"/>
              </w:rPr>
              <w:t>20%</w:t>
            </w:r>
          </w:p>
        </w:tc>
      </w:tr>
      <w:tr w:rsidR="00D55E55" w14:paraId="53370F78" w14:textId="77777777" w:rsidTr="005F532F">
        <w:tc>
          <w:tcPr>
            <w:tcW w:w="993" w:type="dxa"/>
          </w:tcPr>
          <w:p w14:paraId="7FEB1C37" w14:textId="77777777" w:rsidR="00D55E55" w:rsidRDefault="00D55E55" w:rsidP="005F532F">
            <w:pPr>
              <w:rPr>
                <w:lang w:val="fr-FR" w:bidi="ar-MA"/>
              </w:rPr>
            </w:pPr>
            <w:r>
              <w:rPr>
                <w:lang w:val="fr-FR" w:bidi="ar-MA"/>
              </w:rPr>
              <w:t>4</w:t>
            </w:r>
          </w:p>
        </w:tc>
        <w:tc>
          <w:tcPr>
            <w:tcW w:w="3119" w:type="dxa"/>
          </w:tcPr>
          <w:p w14:paraId="79A669E1" w14:textId="77777777" w:rsidR="00D55E55" w:rsidRDefault="00D55E55" w:rsidP="005F532F">
            <w:pPr>
              <w:rPr>
                <w:lang w:val="fr-FR" w:bidi="ar-MA"/>
              </w:rPr>
            </w:pPr>
            <w:r>
              <w:rPr>
                <w:lang w:val="fr-FR" w:bidi="ar-MA"/>
              </w:rPr>
              <w:t>72151020</w:t>
            </w:r>
          </w:p>
        </w:tc>
        <w:tc>
          <w:tcPr>
            <w:tcW w:w="3969" w:type="dxa"/>
          </w:tcPr>
          <w:p w14:paraId="0038DF58" w14:textId="77777777" w:rsidR="00D55E55" w:rsidRPr="00D55E55" w:rsidRDefault="00D55E55" w:rsidP="00D55E55">
            <w:pPr>
              <w:rPr>
                <w:lang w:bidi="ar-MA"/>
              </w:rPr>
            </w:pPr>
            <w:r w:rsidRPr="00D55E55">
              <w:rPr>
                <w:lang w:bidi="ar-MA"/>
              </w:rPr>
              <w:t xml:space="preserve">--- </w:t>
            </w:r>
            <w:r>
              <w:rPr>
                <w:lang w:bidi="ar-MA"/>
              </w:rPr>
              <w:t>Circular Cross</w:t>
            </w:r>
            <w:r w:rsidRPr="00D55E55">
              <w:rPr>
                <w:lang w:bidi="ar-MA"/>
              </w:rPr>
              <w:t xml:space="preserve"> section of 10mm 32 mm</w:t>
            </w:r>
          </w:p>
        </w:tc>
        <w:tc>
          <w:tcPr>
            <w:tcW w:w="2268" w:type="dxa"/>
          </w:tcPr>
          <w:p w14:paraId="20DCD729" w14:textId="77777777" w:rsidR="00D55E55" w:rsidRDefault="00D55E55" w:rsidP="005F532F">
            <w:pPr>
              <w:rPr>
                <w:lang w:val="fr-FR" w:bidi="ar-MA"/>
              </w:rPr>
            </w:pPr>
            <w:r>
              <w:rPr>
                <w:lang w:val="fr-FR" w:bidi="ar-MA"/>
              </w:rPr>
              <w:t>20%</w:t>
            </w:r>
          </w:p>
        </w:tc>
      </w:tr>
      <w:tr w:rsidR="00D55E55" w14:paraId="55670916" w14:textId="77777777" w:rsidTr="005F532F">
        <w:tc>
          <w:tcPr>
            <w:tcW w:w="993" w:type="dxa"/>
          </w:tcPr>
          <w:p w14:paraId="02595314" w14:textId="77777777" w:rsidR="00D55E55" w:rsidRDefault="00D55E55" w:rsidP="005F532F">
            <w:pPr>
              <w:rPr>
                <w:lang w:val="fr-FR" w:bidi="ar-MA"/>
              </w:rPr>
            </w:pPr>
            <w:r>
              <w:rPr>
                <w:lang w:val="fr-FR" w:bidi="ar-MA"/>
              </w:rPr>
              <w:t>5</w:t>
            </w:r>
          </w:p>
        </w:tc>
        <w:tc>
          <w:tcPr>
            <w:tcW w:w="3119" w:type="dxa"/>
          </w:tcPr>
          <w:p w14:paraId="37D4C9A2" w14:textId="77777777" w:rsidR="00D55E55" w:rsidRDefault="00D55E55" w:rsidP="005F532F">
            <w:pPr>
              <w:rPr>
                <w:lang w:val="fr-FR" w:bidi="ar-MA"/>
              </w:rPr>
            </w:pPr>
            <w:r>
              <w:rPr>
                <w:lang w:val="fr-FR" w:bidi="ar-MA"/>
              </w:rPr>
              <w:t>72155020</w:t>
            </w:r>
          </w:p>
        </w:tc>
        <w:tc>
          <w:tcPr>
            <w:tcW w:w="3969" w:type="dxa"/>
          </w:tcPr>
          <w:p w14:paraId="79481B80" w14:textId="77777777" w:rsidR="00D55E55" w:rsidRPr="00D55E55" w:rsidRDefault="00D55E55" w:rsidP="00D55E55">
            <w:pPr>
              <w:rPr>
                <w:lang w:bidi="ar-MA"/>
              </w:rPr>
            </w:pPr>
            <w:r w:rsidRPr="00D55E55">
              <w:rPr>
                <w:lang w:bidi="ar-MA"/>
              </w:rPr>
              <w:t xml:space="preserve">--- </w:t>
            </w:r>
            <w:r>
              <w:rPr>
                <w:lang w:bidi="ar-MA"/>
              </w:rPr>
              <w:t>Circular Cross</w:t>
            </w:r>
            <w:r w:rsidRPr="00D55E55">
              <w:rPr>
                <w:lang w:bidi="ar-MA"/>
              </w:rPr>
              <w:t xml:space="preserve"> section of 10mm 32 mm</w:t>
            </w:r>
          </w:p>
        </w:tc>
        <w:tc>
          <w:tcPr>
            <w:tcW w:w="2268" w:type="dxa"/>
          </w:tcPr>
          <w:p w14:paraId="5E53F190" w14:textId="77777777" w:rsidR="00D55E55" w:rsidRDefault="00D55E55" w:rsidP="005F532F">
            <w:pPr>
              <w:rPr>
                <w:lang w:val="fr-FR" w:bidi="ar-MA"/>
              </w:rPr>
            </w:pPr>
            <w:r>
              <w:rPr>
                <w:lang w:val="fr-FR" w:bidi="ar-MA"/>
              </w:rPr>
              <w:t>20%</w:t>
            </w:r>
          </w:p>
        </w:tc>
      </w:tr>
      <w:tr w:rsidR="00D55E55" w14:paraId="3238229A" w14:textId="77777777" w:rsidTr="005F532F">
        <w:trPr>
          <w:trHeight w:val="169"/>
        </w:trPr>
        <w:tc>
          <w:tcPr>
            <w:tcW w:w="993" w:type="dxa"/>
            <w:tcBorders>
              <w:bottom w:val="single" w:sz="4" w:space="0" w:color="auto"/>
            </w:tcBorders>
          </w:tcPr>
          <w:p w14:paraId="6CD480C8" w14:textId="77777777" w:rsidR="00D55E55" w:rsidRDefault="00D55E55" w:rsidP="005F532F">
            <w:pPr>
              <w:rPr>
                <w:lang w:val="fr-FR" w:bidi="ar-MA"/>
              </w:rPr>
            </w:pPr>
            <w:r>
              <w:rPr>
                <w:lang w:val="fr-FR" w:bidi="ar-MA"/>
              </w:rPr>
              <w:t>6</w:t>
            </w:r>
          </w:p>
        </w:tc>
        <w:tc>
          <w:tcPr>
            <w:tcW w:w="3119" w:type="dxa"/>
            <w:tcBorders>
              <w:bottom w:val="single" w:sz="4" w:space="0" w:color="auto"/>
            </w:tcBorders>
          </w:tcPr>
          <w:p w14:paraId="2F5D7929" w14:textId="77777777" w:rsidR="00D55E55" w:rsidRDefault="00D55E55" w:rsidP="005F532F">
            <w:pPr>
              <w:rPr>
                <w:lang w:val="fr-FR" w:bidi="ar-MA"/>
              </w:rPr>
            </w:pPr>
            <w:r>
              <w:rPr>
                <w:lang w:val="fr-FR" w:bidi="ar-MA"/>
              </w:rPr>
              <w:t>72159020</w:t>
            </w:r>
          </w:p>
        </w:tc>
        <w:tc>
          <w:tcPr>
            <w:tcW w:w="3969" w:type="dxa"/>
            <w:tcBorders>
              <w:bottom w:val="single" w:sz="4" w:space="0" w:color="auto"/>
            </w:tcBorders>
          </w:tcPr>
          <w:p w14:paraId="2FFDE127" w14:textId="77777777" w:rsidR="00D55E55" w:rsidRPr="00D55E55" w:rsidRDefault="00D55E55" w:rsidP="00D55E55">
            <w:pPr>
              <w:rPr>
                <w:lang w:bidi="ar-MA"/>
              </w:rPr>
            </w:pPr>
            <w:r w:rsidRPr="00D55E55">
              <w:rPr>
                <w:lang w:bidi="ar-MA"/>
              </w:rPr>
              <w:t xml:space="preserve">--- </w:t>
            </w:r>
            <w:r>
              <w:rPr>
                <w:lang w:bidi="ar-MA"/>
              </w:rPr>
              <w:t>Circular Cross</w:t>
            </w:r>
            <w:r w:rsidRPr="00D55E55">
              <w:rPr>
                <w:lang w:bidi="ar-MA"/>
              </w:rPr>
              <w:t xml:space="preserve"> section of 10mm 32 mm</w:t>
            </w:r>
          </w:p>
        </w:tc>
        <w:tc>
          <w:tcPr>
            <w:tcW w:w="2268" w:type="dxa"/>
            <w:tcBorders>
              <w:bottom w:val="single" w:sz="4" w:space="0" w:color="auto"/>
            </w:tcBorders>
          </w:tcPr>
          <w:p w14:paraId="39B3650B" w14:textId="77777777" w:rsidR="00D55E55" w:rsidRDefault="00D55E55" w:rsidP="005F532F">
            <w:pPr>
              <w:rPr>
                <w:lang w:val="fr-FR" w:bidi="ar-MA"/>
              </w:rPr>
            </w:pPr>
            <w:r>
              <w:rPr>
                <w:lang w:val="fr-FR" w:bidi="ar-MA"/>
              </w:rPr>
              <w:t>20%</w:t>
            </w:r>
          </w:p>
        </w:tc>
      </w:tr>
      <w:tr w:rsidR="00D55E55" w14:paraId="6ACCAAE5" w14:textId="77777777" w:rsidTr="005F532F">
        <w:trPr>
          <w:trHeight w:val="107"/>
        </w:trPr>
        <w:tc>
          <w:tcPr>
            <w:tcW w:w="993" w:type="dxa"/>
            <w:tcBorders>
              <w:top w:val="single" w:sz="4" w:space="0" w:color="auto"/>
              <w:bottom w:val="single" w:sz="4" w:space="0" w:color="auto"/>
            </w:tcBorders>
          </w:tcPr>
          <w:p w14:paraId="2E942BFD" w14:textId="77777777" w:rsidR="00D55E55" w:rsidRDefault="00D55E55" w:rsidP="005F532F">
            <w:pPr>
              <w:rPr>
                <w:lang w:val="fr-FR" w:bidi="ar-MA"/>
              </w:rPr>
            </w:pPr>
            <w:r>
              <w:rPr>
                <w:lang w:val="fr-FR" w:bidi="ar-MA"/>
              </w:rPr>
              <w:t>7</w:t>
            </w:r>
          </w:p>
        </w:tc>
        <w:tc>
          <w:tcPr>
            <w:tcW w:w="3119" w:type="dxa"/>
            <w:tcBorders>
              <w:top w:val="single" w:sz="4" w:space="0" w:color="auto"/>
            </w:tcBorders>
          </w:tcPr>
          <w:p w14:paraId="05684BAD" w14:textId="77777777" w:rsidR="00D55E55" w:rsidRDefault="00D55E55" w:rsidP="005F532F">
            <w:pPr>
              <w:rPr>
                <w:lang w:val="fr-FR" w:bidi="ar-MA"/>
              </w:rPr>
            </w:pPr>
            <w:r>
              <w:rPr>
                <w:lang w:val="fr-FR" w:bidi="ar-MA"/>
              </w:rPr>
              <w:t>28070010</w:t>
            </w:r>
          </w:p>
        </w:tc>
        <w:tc>
          <w:tcPr>
            <w:tcW w:w="3969" w:type="dxa"/>
            <w:tcBorders>
              <w:top w:val="single" w:sz="4" w:space="0" w:color="auto"/>
            </w:tcBorders>
          </w:tcPr>
          <w:p w14:paraId="0D2BD942" w14:textId="77777777" w:rsidR="00D55E55" w:rsidRDefault="00D55E55" w:rsidP="005F532F">
            <w:pPr>
              <w:rPr>
                <w:lang w:val="fr-FR" w:bidi="ar-MA"/>
              </w:rPr>
            </w:pPr>
            <w:r>
              <w:rPr>
                <w:lang w:val="fr-FR" w:bidi="ar-MA"/>
              </w:rPr>
              <w:t xml:space="preserve">Sulfuric Acid </w:t>
            </w:r>
          </w:p>
        </w:tc>
        <w:tc>
          <w:tcPr>
            <w:tcW w:w="2268" w:type="dxa"/>
            <w:tcBorders>
              <w:top w:val="single" w:sz="4" w:space="0" w:color="auto"/>
            </w:tcBorders>
          </w:tcPr>
          <w:p w14:paraId="663A6F4C" w14:textId="77777777" w:rsidR="00D55E55" w:rsidRDefault="00D55E55" w:rsidP="005F532F">
            <w:pPr>
              <w:rPr>
                <w:lang w:val="fr-FR" w:bidi="ar-MA"/>
              </w:rPr>
            </w:pPr>
            <w:r>
              <w:rPr>
                <w:lang w:val="fr-FR" w:bidi="ar-MA"/>
              </w:rPr>
              <w:t>20%</w:t>
            </w:r>
          </w:p>
        </w:tc>
      </w:tr>
    </w:tbl>
    <w:p w14:paraId="48C50FCC" w14:textId="77777777" w:rsidR="00580510" w:rsidRDefault="00580510" w:rsidP="00D55E55">
      <w:pPr>
        <w:spacing w:line="240" w:lineRule="auto"/>
        <w:contextualSpacing/>
        <w:rPr>
          <w:i/>
          <w:iCs/>
          <w:lang w:bidi="ar-MA"/>
        </w:rPr>
      </w:pPr>
    </w:p>
    <w:p w14:paraId="4AFBE1A5" w14:textId="77777777" w:rsidR="00D55E55" w:rsidRPr="00580510" w:rsidRDefault="00D55E55" w:rsidP="00D55E55">
      <w:pPr>
        <w:spacing w:line="240" w:lineRule="auto"/>
        <w:contextualSpacing/>
        <w:rPr>
          <w:i/>
          <w:iCs/>
          <w:lang w:bidi="ar-MA"/>
        </w:rPr>
      </w:pPr>
      <w:r w:rsidRPr="00580510">
        <w:rPr>
          <w:i/>
          <w:iCs/>
          <w:lang w:bidi="ar-MA"/>
        </w:rPr>
        <w:t>There</w:t>
      </w:r>
      <w:r w:rsidR="00580510" w:rsidRPr="00580510">
        <w:rPr>
          <w:i/>
          <w:iCs/>
          <w:lang w:bidi="ar-MA"/>
        </w:rPr>
        <w:t xml:space="preserve"> follows an illegible signature</w:t>
      </w:r>
    </w:p>
    <w:p w14:paraId="3C0C5D4B" w14:textId="77777777" w:rsidR="00580510" w:rsidRPr="00580510" w:rsidRDefault="00580510" w:rsidP="00D55E55">
      <w:pPr>
        <w:spacing w:line="240" w:lineRule="auto"/>
        <w:contextualSpacing/>
        <w:rPr>
          <w:i/>
          <w:iCs/>
          <w:lang w:bidi="ar-MA"/>
        </w:rPr>
      </w:pPr>
      <w:r w:rsidRPr="00580510">
        <w:rPr>
          <w:i/>
          <w:iCs/>
          <w:lang w:bidi="ar-MA"/>
        </w:rPr>
        <w:t xml:space="preserve">There follows the round seal of the abovementioned Council </w:t>
      </w:r>
    </w:p>
    <w:sectPr w:rsidR="00580510" w:rsidRPr="00580510" w:rsidSect="00480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55E55"/>
    <w:rsid w:val="0048041B"/>
    <w:rsid w:val="004872DE"/>
    <w:rsid w:val="004F4255"/>
    <w:rsid w:val="00536ADE"/>
    <w:rsid w:val="00580510"/>
    <w:rsid w:val="006A19EB"/>
    <w:rsid w:val="00CD7008"/>
    <w:rsid w:val="00D55E55"/>
    <w:rsid w:val="00ED4CA3"/>
    <w:rsid w:val="00FE1C9C"/>
    <w:rsid w:val="00FF6F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B5A6"/>
  <w15:docId w15:val="{1237C2C5-BDF6-46CB-A18F-D546C9EC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1B"/>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55E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501</Words>
  <Characters>2861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erten fdgf</cp:lastModifiedBy>
  <cp:revision>3</cp:revision>
  <dcterms:created xsi:type="dcterms:W3CDTF">2020-10-14T16:52:00Z</dcterms:created>
  <dcterms:modified xsi:type="dcterms:W3CDTF">2020-10-21T14:04:00Z</dcterms:modified>
</cp:coreProperties>
</file>