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প্রাথমিক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শিক্ষার</w:t>
      </w:r>
      <w:proofErr w:type="spellEnd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ভবিষ্য</w:t>
      </w:r>
      <w:proofErr w:type="spellEnd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ৎ</w:t>
      </w: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পরিকল্পনা</w:t>
      </w:r>
      <w:proofErr w:type="spellEnd"/>
      <w:r>
        <w:rPr>
          <w:rFonts w:ascii="kalpurushregular" w:hAnsi="kalpurushregular"/>
          <w:color w:val="444444"/>
          <w:sz w:val="21"/>
          <w:szCs w:val="21"/>
        </w:rPr>
        <w:br/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বাংলাদেশ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জমতিয়েন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ঘোষণার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নির্ধারিত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লক্ষ্যমাত্রা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শুধুমাত্র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অর্জনই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করেনি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বরং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অনেকক্ষেত্রে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লক্ষ্যমাত্রা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অতিক্রম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গেছে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শতাব্দীর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শেষ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দশকে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কমবেশী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পরিমানগত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দিকের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অগ্রগতি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হয়েছে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শেষ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দশকের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থেকে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পরিমানগত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গুনগত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উভয়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দিকের</w:t>
      </w:r>
      <w:proofErr w:type="spellEnd"/>
      <w:r>
        <w:rPr>
          <w:rFonts w:ascii="kalpurushregular" w:hAnsi="kalpurushregular"/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উন্নয়নের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প্রতি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গুরুত্ব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দেয়া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হচ্ছে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বর্তমানে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প্রবলভাবে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জোর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দেয়া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হচ্ছে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proofErr w:type="gramStart"/>
      <w:r>
        <w:rPr>
          <w:color w:val="444444"/>
          <w:sz w:val="21"/>
          <w:szCs w:val="21"/>
        </w:rPr>
        <w:t xml:space="preserve"> 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</w:t>
      </w:r>
      <w:proofErr w:type="gramEnd"/>
      <w:r>
        <w:rPr>
          <w:rFonts w:ascii="Vrinda" w:hAnsi="Vrinda" w:cs="Vrinda"/>
          <w:color w:val="444444"/>
          <w:sz w:val="21"/>
          <w:szCs w:val="21"/>
        </w:rPr>
        <w:t>ুনগত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অর্জনের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দিকে</w:t>
      </w:r>
      <w:proofErr w:type="spellEnd"/>
      <w:r>
        <w:rPr>
          <w:rFonts w:ascii="Mangal" w:hAnsi="Mangal" w:cs="Mangal"/>
          <w:color w:val="444444"/>
          <w:sz w:val="21"/>
          <w:szCs w:val="21"/>
        </w:rPr>
        <w:t>।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r>
        <w:rPr>
          <w:rFonts w:ascii="kalpurushregular" w:hAnsi="kalpurushregular"/>
          <w:color w:val="444444"/>
          <w:sz w:val="21"/>
          <w:szCs w:val="21"/>
        </w:rPr>
        <w:t> 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proofErr w:type="spellStart"/>
      <w:r>
        <w:rPr>
          <w:rFonts w:ascii="Vrinda" w:hAnsi="Vrinda" w:cs="Vrinda"/>
          <w:color w:val="444444"/>
          <w:sz w:val="21"/>
          <w:szCs w:val="21"/>
        </w:rPr>
        <w:t>বাংলাদেশ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সরকার</w:t>
      </w:r>
      <w:proofErr w:type="spellEnd"/>
      <w:r>
        <w:rPr>
          <w:color w:val="444444"/>
          <w:sz w:val="21"/>
          <w:szCs w:val="21"/>
        </w:rPr>
        <w:t xml:space="preserve"> (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এঙই</w:t>
      </w:r>
      <w:proofErr w:type="spellEnd"/>
      <w:r>
        <w:rPr>
          <w:color w:val="444444"/>
          <w:sz w:val="21"/>
          <w:szCs w:val="21"/>
        </w:rPr>
        <w:t xml:space="preserve">)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বিশ্ব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ফোরামে</w:t>
      </w:r>
      <w:proofErr w:type="spellEnd"/>
      <w:r>
        <w:rPr>
          <w:color w:val="444444"/>
          <w:sz w:val="21"/>
          <w:szCs w:val="21"/>
        </w:rPr>
        <w:t xml:space="preserve"> (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ডাকার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এপ্রিল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২০০০</w:t>
      </w:r>
      <w:r>
        <w:rPr>
          <w:color w:val="444444"/>
          <w:sz w:val="21"/>
          <w:szCs w:val="21"/>
        </w:rPr>
        <w:t xml:space="preserve">)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(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ঊঋঅ</w:t>
      </w:r>
      <w:proofErr w:type="spellEnd"/>
      <w:r>
        <w:rPr>
          <w:color w:val="444444"/>
          <w:sz w:val="21"/>
          <w:szCs w:val="21"/>
        </w:rPr>
        <w:t xml:space="preserve">)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নির্ধারিত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লক্ষ্যমাত্রা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২০১৫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মধ্যে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অর্জনের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অঙ্গীকার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করেছে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ডাকার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ফ্রেমওয়ার্কে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সকল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লক্ষমাত্রা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নির্ধারণ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হয়েছে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তানি</w:t>
      </w:r>
      <w:r>
        <w:rPr>
          <w:color w:val="444444"/>
          <w:sz w:val="21"/>
          <w:szCs w:val="21"/>
        </w:rPr>
        <w:t>¤œ</w:t>
      </w:r>
      <w:r>
        <w:rPr>
          <w:rFonts w:ascii="Vrinda" w:hAnsi="Vrinda" w:cs="Vrinda"/>
          <w:color w:val="444444"/>
          <w:sz w:val="21"/>
          <w:szCs w:val="21"/>
        </w:rPr>
        <w:t>রুপ</w:t>
      </w:r>
      <w:proofErr w:type="spellEnd"/>
      <w:r>
        <w:rPr>
          <w:color w:val="444444"/>
          <w:sz w:val="21"/>
          <w:szCs w:val="21"/>
        </w:rPr>
        <w:t>:</w:t>
      </w:r>
      <w:r>
        <w:rPr>
          <w:color w:val="444444"/>
          <w:sz w:val="21"/>
          <w:szCs w:val="21"/>
        </w:rPr>
        <w:br/>
        <w:t xml:space="preserve">     </w:t>
      </w:r>
      <w:r>
        <w:rPr>
          <w:rFonts w:ascii="Vrinda" w:hAnsi="Vrinda" w:cs="Vrinda"/>
          <w:color w:val="444444"/>
          <w:sz w:val="21"/>
          <w:szCs w:val="21"/>
        </w:rPr>
        <w:t>ক</w:t>
      </w:r>
      <w:r>
        <w:rPr>
          <w:color w:val="444444"/>
          <w:sz w:val="21"/>
          <w:szCs w:val="21"/>
        </w:rPr>
        <w:t>.    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বিশেষ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সবচেয়ে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ঝুকিপূর্ণ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অনগ্রসর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শিশুদের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শৈশবের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যত</w:t>
      </w:r>
      <w:r>
        <w:rPr>
          <w:color w:val="444444"/>
          <w:sz w:val="21"/>
          <w:szCs w:val="21"/>
        </w:rPr>
        <w:t>œ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ব্যপক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উন্নয়ন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সম্প্রসারণ</w:t>
      </w:r>
      <w:proofErr w:type="spellEnd"/>
      <w:r>
        <w:rPr>
          <w:color w:val="444444"/>
          <w:sz w:val="21"/>
          <w:szCs w:val="21"/>
        </w:rPr>
        <w:t>;</w:t>
      </w:r>
      <w:r>
        <w:rPr>
          <w:color w:val="444444"/>
          <w:sz w:val="21"/>
          <w:szCs w:val="21"/>
        </w:rPr>
        <w:br/>
        <w:t xml:space="preserve">     </w:t>
      </w:r>
      <w:r>
        <w:rPr>
          <w:rFonts w:ascii="Vrinda" w:hAnsi="Vrinda" w:cs="Vrinda"/>
          <w:color w:val="444444"/>
          <w:sz w:val="21"/>
          <w:szCs w:val="21"/>
        </w:rPr>
        <w:t>খ</w:t>
      </w:r>
      <w:r>
        <w:rPr>
          <w:color w:val="444444"/>
          <w:sz w:val="21"/>
          <w:szCs w:val="21"/>
        </w:rPr>
        <w:t>.    </w:t>
      </w:r>
      <w:r>
        <w:rPr>
          <w:rFonts w:ascii="Vrinda" w:hAnsi="Vrinda" w:cs="Vrinda"/>
          <w:color w:val="444444"/>
          <w:sz w:val="21"/>
          <w:szCs w:val="21"/>
        </w:rPr>
        <w:t>২০১৫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মধ্যে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শিশু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বিশেষকরে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মেয়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শিশুদের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গুরুত্ব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দান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কঠিন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</w:t>
      </w:r>
      <w:r>
        <w:rPr>
          <w:color w:val="444444"/>
          <w:sz w:val="21"/>
          <w:szCs w:val="21"/>
        </w:rPr>
        <w:t>¯</w:t>
      </w:r>
      <w:r>
        <w:rPr>
          <w:rFonts w:ascii="Vrinda" w:hAnsi="Vrinda" w:cs="Vrinda"/>
          <w:color w:val="444444"/>
          <w:sz w:val="21"/>
          <w:szCs w:val="21"/>
        </w:rPr>
        <w:t>িহতিতে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পতিত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শিশু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জাতিগত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সংখ্যালঘু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শিশুদের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বিদ্যালয়ে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ভর্তি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হওয়ার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মানসম্মত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অবৈতনিক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বাধ্যতামূলক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rFonts w:ascii="kalpurushregular" w:hAnsi="kalpurushregular"/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সমাপনের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সুযোগ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নিশ্চিত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>;</w:t>
      </w:r>
      <w:r>
        <w:rPr>
          <w:color w:val="444444"/>
          <w:sz w:val="21"/>
          <w:szCs w:val="21"/>
        </w:rPr>
        <w:br/>
        <w:t xml:space="preserve">     </w:t>
      </w:r>
      <w:r>
        <w:rPr>
          <w:rFonts w:ascii="Vrinda" w:hAnsi="Vrinda" w:cs="Vrinda"/>
          <w:color w:val="444444"/>
          <w:sz w:val="21"/>
          <w:szCs w:val="21"/>
        </w:rPr>
        <w:t>গ</w:t>
      </w:r>
      <w:r>
        <w:rPr>
          <w:color w:val="444444"/>
          <w:sz w:val="21"/>
          <w:szCs w:val="21"/>
        </w:rPr>
        <w:t>.    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অল্প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বয়সী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ছেলেমেয়েদের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বয়স্ক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জনগনের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শিখনের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প্রয়োজনের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নিরিখে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যথাযথ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জীবনধর্মী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দক্ষতা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কর্মসূচির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সুযোগ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নিশ্চিত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>;</w:t>
      </w:r>
      <w:r>
        <w:rPr>
          <w:color w:val="444444"/>
          <w:sz w:val="21"/>
          <w:szCs w:val="21"/>
        </w:rPr>
        <w:br/>
        <w:t xml:space="preserve">     </w:t>
      </w:r>
      <w:r>
        <w:rPr>
          <w:rFonts w:ascii="Vrinda" w:hAnsi="Vrinda" w:cs="Vrinda"/>
          <w:color w:val="444444"/>
          <w:sz w:val="21"/>
          <w:szCs w:val="21"/>
        </w:rPr>
        <w:t>ঘ</w:t>
      </w:r>
      <w:r>
        <w:rPr>
          <w:color w:val="444444"/>
          <w:sz w:val="21"/>
          <w:szCs w:val="21"/>
        </w:rPr>
        <w:t>.    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বয়স্ক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জনগনের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বিশেষকরে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মহিলাদের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সাক্ষরতার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হার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৫০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শতাংশে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উন্নীতকরণ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বয়স্ক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জনগনের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মৌলিক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অব্যাহত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সুযোগ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নিশ্চিত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>;</w:t>
      </w:r>
      <w:r>
        <w:rPr>
          <w:color w:val="444444"/>
          <w:sz w:val="21"/>
          <w:szCs w:val="21"/>
        </w:rPr>
        <w:br/>
        <w:t xml:space="preserve">     </w:t>
      </w:r>
      <w:r>
        <w:rPr>
          <w:rFonts w:ascii="Vrinda" w:hAnsi="Vrinda" w:cs="Vrinda"/>
          <w:color w:val="444444"/>
          <w:sz w:val="21"/>
          <w:szCs w:val="21"/>
        </w:rPr>
        <w:t>ঙ</w:t>
      </w:r>
      <w:r>
        <w:rPr>
          <w:color w:val="444444"/>
          <w:sz w:val="21"/>
          <w:szCs w:val="21"/>
        </w:rPr>
        <w:t>.    </w:t>
      </w:r>
      <w:r>
        <w:rPr>
          <w:rFonts w:ascii="Vrinda" w:hAnsi="Vrinda" w:cs="Vrinda"/>
          <w:color w:val="444444"/>
          <w:sz w:val="21"/>
          <w:szCs w:val="21"/>
        </w:rPr>
        <w:t>২০০৫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মধ্যে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মাধ্যমিক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পর্য্যায়ের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ক্ষেত্রে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লিঙ্গ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বৈষম্য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দূর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২০১৫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মধ্যে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ক্ষেত্রে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লিঙ্গ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সমতা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অর্জন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মেয়েদের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গুরুত্ব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দিয়ে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সুযোগ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নিশ্চিত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মানসম্মত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মৌলিক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অর্জন</w:t>
      </w:r>
      <w:proofErr w:type="spellEnd"/>
      <w:r>
        <w:rPr>
          <w:color w:val="444444"/>
          <w:sz w:val="21"/>
          <w:szCs w:val="21"/>
        </w:rPr>
        <w:t>;</w:t>
      </w:r>
      <w:r>
        <w:rPr>
          <w:color w:val="444444"/>
          <w:sz w:val="21"/>
          <w:szCs w:val="21"/>
        </w:rPr>
        <w:br/>
        <w:t xml:space="preserve">     </w:t>
      </w:r>
      <w:r>
        <w:rPr>
          <w:rFonts w:ascii="Vrinda" w:hAnsi="Vrinda" w:cs="Vrinda"/>
          <w:color w:val="444444"/>
          <w:sz w:val="21"/>
          <w:szCs w:val="21"/>
        </w:rPr>
        <w:t>চ</w:t>
      </w:r>
      <w:r>
        <w:rPr>
          <w:color w:val="444444"/>
          <w:sz w:val="21"/>
          <w:szCs w:val="21"/>
        </w:rPr>
        <w:t>.    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মানসম্মত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সকল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দিকের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উন্নতি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উৎকর্ষ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নিশ্চিত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যাতে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সবাই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স্বীকৃত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পরিমাপযোগ্য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শিখনফল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অর্জন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করতে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পারে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বিশেষ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সাক্ষরতা</w:t>
      </w:r>
      <w:proofErr w:type="spellEnd"/>
      <w:r>
        <w:rPr>
          <w:color w:val="444444"/>
          <w:sz w:val="21"/>
          <w:szCs w:val="21"/>
        </w:rPr>
        <w:t xml:space="preserve"> (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লিটারেসী</w:t>
      </w:r>
      <w:proofErr w:type="spellEnd"/>
      <w:r>
        <w:rPr>
          <w:color w:val="444444"/>
          <w:sz w:val="21"/>
          <w:szCs w:val="21"/>
        </w:rPr>
        <w:t xml:space="preserve">),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গণনা</w:t>
      </w:r>
      <w:proofErr w:type="spellEnd"/>
      <w:r>
        <w:rPr>
          <w:color w:val="444444"/>
          <w:sz w:val="21"/>
          <w:szCs w:val="21"/>
        </w:rPr>
        <w:t xml:space="preserve"> (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নিউমেরেসী</w:t>
      </w:r>
      <w:proofErr w:type="spellEnd"/>
      <w:r>
        <w:rPr>
          <w:color w:val="444444"/>
          <w:sz w:val="21"/>
          <w:szCs w:val="21"/>
        </w:rPr>
        <w:t xml:space="preserve">)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জীবন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দক্ষতা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সংক্রান্ত</w:t>
      </w:r>
      <w:proofErr w:type="spellEnd"/>
      <w:r>
        <w:rPr>
          <w:color w:val="444444"/>
          <w:sz w:val="21"/>
          <w:szCs w:val="21"/>
        </w:rPr>
        <w:t>;</w:t>
      </w:r>
      <w:r>
        <w:rPr>
          <w:color w:val="444444"/>
          <w:sz w:val="21"/>
          <w:szCs w:val="21"/>
        </w:rPr>
        <w:br/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সাপেক্ষে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ডাকার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ফ্রেমওয়ার্ককে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ভিত্তি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ধরে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বাংলাদেশ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২০১৫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মধ্যে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অর্জিতব্য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সুনির্ধিষ্ট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লক্ষ্যমাত্রা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নির্ধারণ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খসড়া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ন্যাশনাল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প্ল্যান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অ্যাকশন</w:t>
      </w:r>
      <w:proofErr w:type="spellEnd"/>
      <w:r>
        <w:rPr>
          <w:color w:val="444444"/>
          <w:sz w:val="21"/>
          <w:szCs w:val="21"/>
        </w:rPr>
        <w:t xml:space="preserve"> (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ঘচঅ</w:t>
      </w:r>
      <w:proofErr w:type="spellEnd"/>
      <w:r>
        <w:rPr>
          <w:color w:val="444444"/>
          <w:sz w:val="21"/>
          <w:szCs w:val="21"/>
        </w:rPr>
        <w:t xml:space="preserve">)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প্রনয়ণ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করে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(</w:t>
      </w:r>
      <w:r>
        <w:rPr>
          <w:rFonts w:ascii="Vrinda" w:hAnsi="Vrinda" w:cs="Vrinda"/>
          <w:color w:val="444444"/>
          <w:sz w:val="21"/>
          <w:szCs w:val="21"/>
        </w:rPr>
        <w:t>২০০৩</w:t>
      </w:r>
      <w:r>
        <w:rPr>
          <w:color w:val="444444"/>
          <w:sz w:val="21"/>
          <w:szCs w:val="21"/>
        </w:rPr>
        <w:t>-</w:t>
      </w:r>
      <w:r>
        <w:rPr>
          <w:rFonts w:ascii="Vrinda" w:hAnsi="Vrinda" w:cs="Vrinda"/>
          <w:color w:val="444444"/>
          <w:sz w:val="21"/>
          <w:szCs w:val="21"/>
        </w:rPr>
        <w:t>২০১৫</w:t>
      </w:r>
      <w:r>
        <w:rPr>
          <w:color w:val="444444"/>
          <w:sz w:val="21"/>
          <w:szCs w:val="21"/>
        </w:rPr>
        <w:t xml:space="preserve">)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ন্যাশনাল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প্ল্যান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অ্যাকশনে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সবগুলো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লক্ষ্যই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অন্তর্ভুক্ত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হয়েছে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যাতে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সুযোগ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সৃষ্টি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শিক্ষাদান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যায়</w:t>
      </w:r>
      <w:proofErr w:type="spellEnd"/>
      <w:r>
        <w:rPr>
          <w:rFonts w:ascii="Mangal" w:hAnsi="Mangal" w:cs="Mangal"/>
          <w:color w:val="444444"/>
          <w:sz w:val="21"/>
          <w:szCs w:val="21"/>
        </w:rPr>
        <w:t>।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পরিমানগত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গুনগত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উন্নয়নের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সবগুলো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চলমান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প্রকল্প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জুন</w:t>
      </w:r>
      <w:proofErr w:type="spellEnd"/>
      <w:r>
        <w:rPr>
          <w:color w:val="444444"/>
          <w:sz w:val="21"/>
          <w:szCs w:val="21"/>
        </w:rPr>
        <w:t xml:space="preserve">, </w:t>
      </w:r>
      <w:r>
        <w:rPr>
          <w:rFonts w:ascii="Vrinda" w:hAnsi="Vrinda" w:cs="Vrinda"/>
          <w:color w:val="444444"/>
          <w:sz w:val="21"/>
          <w:szCs w:val="21"/>
        </w:rPr>
        <w:t>২০০৪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সনে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সম্পন্ন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হয়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অত</w:t>
      </w:r>
      <w:proofErr w:type="gramStart"/>
      <w:r>
        <w:rPr>
          <w:color w:val="444444"/>
          <w:sz w:val="21"/>
          <w:szCs w:val="21"/>
        </w:rPr>
        <w:t>:</w:t>
      </w:r>
      <w:r>
        <w:rPr>
          <w:rFonts w:ascii="Vrinda" w:hAnsi="Vrinda" w:cs="Vrinda"/>
          <w:color w:val="444444"/>
          <w:sz w:val="21"/>
          <w:szCs w:val="21"/>
        </w:rPr>
        <w:t>পর</w:t>
      </w:r>
      <w:proofErr w:type="spellEnd"/>
      <w:proofErr w:type="gram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ডাকার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ফ্রেমওয়ার্কের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ভিত্তিতে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দেশে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দ্বিতীয়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উন্নয়ন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কর্মসূচী</w:t>
      </w:r>
      <w:proofErr w:type="spellEnd"/>
      <w:r>
        <w:rPr>
          <w:color w:val="444444"/>
          <w:sz w:val="21"/>
          <w:szCs w:val="21"/>
        </w:rPr>
        <w:t xml:space="preserve"> (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চঊউচ</w:t>
      </w:r>
      <w:r>
        <w:rPr>
          <w:color w:val="444444"/>
          <w:sz w:val="21"/>
          <w:szCs w:val="21"/>
        </w:rPr>
        <w:t>-</w:t>
      </w:r>
      <w:r>
        <w:rPr>
          <w:rFonts w:ascii="Vrinda" w:hAnsi="Vrinda" w:cs="Vrinda"/>
          <w:color w:val="444444"/>
          <w:sz w:val="21"/>
          <w:szCs w:val="21"/>
        </w:rPr>
        <w:t>ওও</w:t>
      </w:r>
      <w:proofErr w:type="spellEnd"/>
      <w:r>
        <w:rPr>
          <w:color w:val="444444"/>
          <w:sz w:val="21"/>
          <w:szCs w:val="21"/>
        </w:rPr>
        <w:t xml:space="preserve">)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হাতে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নেয়া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হয়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ন্যাশনাল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প্ল্যান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অ্যাকশনের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প্রস্তাব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হয়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দ্বিতীয়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উন্নয়ন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কর্মসূচীর</w:t>
      </w:r>
      <w:proofErr w:type="spellEnd"/>
      <w:r>
        <w:rPr>
          <w:color w:val="444444"/>
          <w:sz w:val="21"/>
          <w:szCs w:val="21"/>
        </w:rPr>
        <w:t xml:space="preserve"> (</w:t>
      </w:r>
      <w:r>
        <w:rPr>
          <w:rFonts w:ascii="Vrinda" w:hAnsi="Vrinda" w:cs="Vrinda"/>
          <w:color w:val="444444"/>
          <w:sz w:val="21"/>
          <w:szCs w:val="21"/>
        </w:rPr>
        <w:t>২০০৩</w:t>
      </w:r>
      <w:r>
        <w:rPr>
          <w:color w:val="444444"/>
          <w:sz w:val="21"/>
          <w:szCs w:val="21"/>
        </w:rPr>
        <w:t>-</w:t>
      </w:r>
      <w:r>
        <w:rPr>
          <w:rFonts w:ascii="Vrinda" w:hAnsi="Vrinda" w:cs="Vrinda"/>
          <w:color w:val="444444"/>
          <w:sz w:val="21"/>
          <w:szCs w:val="21"/>
        </w:rPr>
        <w:t>২০০৮</w:t>
      </w:r>
      <w:r>
        <w:rPr>
          <w:color w:val="444444"/>
          <w:sz w:val="21"/>
          <w:szCs w:val="21"/>
        </w:rPr>
        <w:t xml:space="preserve">)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প্রধান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উদ্দেশ্য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</w:t>
      </w:r>
      <w:r>
        <w:rPr>
          <w:color w:val="444444"/>
          <w:sz w:val="21"/>
          <w:szCs w:val="21"/>
        </w:rPr>
        <w:t>¤œ</w:t>
      </w:r>
      <w:r>
        <w:rPr>
          <w:rFonts w:ascii="Vrinda" w:hAnsi="Vrinda" w:cs="Vrinda"/>
          <w:color w:val="444444"/>
          <w:sz w:val="21"/>
          <w:szCs w:val="21"/>
        </w:rPr>
        <w:t>রুপ</w:t>
      </w:r>
      <w:proofErr w:type="spellEnd"/>
      <w:r>
        <w:rPr>
          <w:color w:val="444444"/>
          <w:sz w:val="21"/>
          <w:szCs w:val="21"/>
        </w:rPr>
        <w:t>: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r>
        <w:rPr>
          <w:rFonts w:ascii="kalpurushregular" w:hAnsi="kalpurushregular"/>
          <w:color w:val="444444"/>
          <w:sz w:val="21"/>
          <w:szCs w:val="21"/>
        </w:rPr>
        <w:br/>
        <w:t> 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দ্বিতীয়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প্রাথমিক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শিক্ষা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উন্নয়ন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কর্মসূচির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মূল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উদ্দেশ্য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>:</w:t>
      </w:r>
      <w:r>
        <w:rPr>
          <w:rFonts w:ascii="kalpurushregular" w:hAnsi="kalpurushregular"/>
          <w:color w:val="444444"/>
          <w:sz w:val="21"/>
          <w:szCs w:val="21"/>
        </w:rPr>
        <w:br/>
        <w:t xml:space="preserve">    </w:t>
      </w:r>
      <w:r>
        <w:rPr>
          <w:rFonts w:ascii="Vrinda" w:hAnsi="Vrinda" w:cs="Vrinda"/>
          <w:color w:val="444444"/>
          <w:sz w:val="21"/>
          <w:szCs w:val="21"/>
        </w:rPr>
        <w:t>ক</w:t>
      </w:r>
      <w:r>
        <w:rPr>
          <w:color w:val="444444"/>
          <w:sz w:val="21"/>
          <w:szCs w:val="21"/>
        </w:rPr>
        <w:t>.    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বিদ্যালয়ে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গমনের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সুযোগ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অংশগ্রহন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সমাপণী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বৃদ্ধি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সরকারের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পলিসি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অন্যান্য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অঙ্গিকারের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সংগে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সপৃক্ত</w:t>
      </w:r>
      <w:proofErr w:type="spellEnd"/>
      <w:r>
        <w:rPr>
          <w:color w:val="444444"/>
          <w:sz w:val="21"/>
          <w:szCs w:val="21"/>
        </w:rPr>
        <w:br/>
        <w:t xml:space="preserve">    </w:t>
      </w:r>
      <w:r>
        <w:rPr>
          <w:rFonts w:ascii="Vrinda" w:hAnsi="Vrinda" w:cs="Vrinda"/>
          <w:color w:val="444444"/>
          <w:sz w:val="21"/>
          <w:szCs w:val="21"/>
        </w:rPr>
        <w:t>খ</w:t>
      </w:r>
      <w:r>
        <w:rPr>
          <w:color w:val="444444"/>
          <w:sz w:val="21"/>
          <w:szCs w:val="21"/>
        </w:rPr>
        <w:t>.    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শিক্ষার্থীদের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শিখনের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অগ্রগতি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আউটকামস্রে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পারফরমেন্স</w:t>
      </w:r>
      <w:proofErr w:type="spellEnd"/>
      <w:r>
        <w:rPr>
          <w:color w:val="444444"/>
          <w:sz w:val="21"/>
          <w:szCs w:val="21"/>
        </w:rPr>
        <w:t xml:space="preserve"> (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অর্থা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ৎ</w:t>
      </w:r>
      <w:r>
        <w:rPr>
          <w:color w:val="444444"/>
          <w:sz w:val="21"/>
          <w:szCs w:val="21"/>
        </w:rPr>
        <w:t>)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r>
        <w:rPr>
          <w:rFonts w:ascii="kalpurushregular" w:hAnsi="kalpurushregular"/>
          <w:color w:val="444444"/>
          <w:sz w:val="21"/>
          <w:szCs w:val="21"/>
        </w:rPr>
        <w:t> 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দ্বিতীয়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প্রাথমিক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শিক্ষা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উন্নয়ন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কর্মসূচির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sz w:val="21"/>
          <w:szCs w:val="21"/>
          <w:bdr w:val="none" w:sz="0" w:space="0" w:color="auto" w:frame="1"/>
        </w:rPr>
        <w:t>উদ্দেশ্যাবলী</w:t>
      </w:r>
      <w:proofErr w:type="spellEnd"/>
      <w:r>
        <w:rPr>
          <w:rStyle w:val="Strong"/>
          <w:color w:val="333333"/>
          <w:sz w:val="21"/>
          <w:szCs w:val="21"/>
          <w:bdr w:val="none" w:sz="0" w:space="0" w:color="auto" w:frame="1"/>
        </w:rPr>
        <w:t>:</w:t>
      </w:r>
      <w:r>
        <w:rPr>
          <w:rFonts w:ascii="kalpurushregular" w:hAnsi="kalpurushregular"/>
          <w:color w:val="444444"/>
          <w:sz w:val="21"/>
          <w:szCs w:val="21"/>
        </w:rPr>
        <w:br/>
        <w:t xml:space="preserve">    </w:t>
      </w:r>
      <w:r>
        <w:rPr>
          <w:rFonts w:ascii="Vrinda" w:hAnsi="Vrinda" w:cs="Vrinda"/>
          <w:color w:val="444444"/>
          <w:sz w:val="21"/>
          <w:szCs w:val="21"/>
        </w:rPr>
        <w:t>ক</w:t>
      </w:r>
      <w:r>
        <w:rPr>
          <w:color w:val="444444"/>
          <w:sz w:val="21"/>
          <w:szCs w:val="21"/>
        </w:rPr>
        <w:t xml:space="preserve">.   </w:t>
      </w:r>
      <w:r>
        <w:rPr>
          <w:rFonts w:ascii="kalpurushregular" w:hAnsi="kalpurushregular"/>
          <w:color w:val="444444"/>
          <w:sz w:val="21"/>
          <w:szCs w:val="21"/>
        </w:rPr>
        <w:t> 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সকল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শিশুর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সম্মত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প্রবর্তন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যদিও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বর্তমানে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সরাসরি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বেশী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নজর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দেয়া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হচ্ছে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সরকারি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বে</w:t>
      </w:r>
      <w:r>
        <w:rPr>
          <w:color w:val="444444"/>
          <w:sz w:val="21"/>
          <w:szCs w:val="21"/>
        </w:rPr>
        <w:t>-</w:t>
      </w:r>
      <w:r>
        <w:rPr>
          <w:rFonts w:ascii="Vrinda" w:hAnsi="Vrinda" w:cs="Vrinda"/>
          <w:color w:val="444444"/>
          <w:sz w:val="21"/>
          <w:szCs w:val="21"/>
        </w:rPr>
        <w:t>সরকারি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বিদ্যালয়ে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তবে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তা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সকল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বিদ্যালয়ের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শিক্ষার্থীর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উপরই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প্রভাব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ফেলবে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br/>
        <w:t xml:space="preserve">    </w:t>
      </w:r>
      <w:r>
        <w:rPr>
          <w:rFonts w:ascii="Vrinda" w:hAnsi="Vrinda" w:cs="Vrinda"/>
          <w:color w:val="444444"/>
          <w:sz w:val="21"/>
          <w:szCs w:val="21"/>
        </w:rPr>
        <w:t>খ</w:t>
      </w:r>
      <w:r>
        <w:rPr>
          <w:color w:val="444444"/>
          <w:sz w:val="21"/>
          <w:szCs w:val="21"/>
        </w:rPr>
        <w:t>.    </w:t>
      </w:r>
      <w:proofErr w:type="spellStart"/>
      <w:proofErr w:type="gramStart"/>
      <w:r>
        <w:rPr>
          <w:rFonts w:ascii="Vrinda" w:hAnsi="Vrinda" w:cs="Vrinda"/>
          <w:color w:val="444444"/>
          <w:sz w:val="21"/>
          <w:szCs w:val="21"/>
        </w:rPr>
        <w:t>বিশেষ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চাহিদা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সম্পন্ন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শিশু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সহ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বিদ্যালয়ে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গমনোপযোগী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বয়সী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শিক্ষার্থীর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সুযোগ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সৃষ্টি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rFonts w:ascii="Vrinda" w:hAnsi="Vrinda" w:cs="Vrinda"/>
          <w:color w:val="444444"/>
          <w:sz w:val="21"/>
          <w:szCs w:val="21"/>
        </w:rPr>
        <w:t>।</w:t>
      </w:r>
      <w:r>
        <w:rPr>
          <w:color w:val="444444"/>
          <w:sz w:val="21"/>
          <w:szCs w:val="21"/>
        </w:rPr>
        <w:br/>
        <w:t xml:space="preserve">    </w:t>
      </w:r>
      <w:r>
        <w:rPr>
          <w:rFonts w:ascii="Vrinda" w:hAnsi="Vrinda" w:cs="Vrinda"/>
          <w:color w:val="444444"/>
          <w:sz w:val="21"/>
          <w:szCs w:val="21"/>
        </w:rPr>
        <w:t>গ</w:t>
      </w:r>
      <w:r>
        <w:rPr>
          <w:color w:val="444444"/>
          <w:sz w:val="21"/>
          <w:szCs w:val="21"/>
        </w:rPr>
        <w:t>.</w:t>
      </w:r>
      <w:proofErr w:type="gramEnd"/>
      <w:r>
        <w:rPr>
          <w:color w:val="444444"/>
          <w:sz w:val="21"/>
          <w:szCs w:val="21"/>
        </w:rPr>
        <w:t xml:space="preserve">   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আগাম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সংস্কারের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প্রচারণা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বিশেষভাবে</w:t>
      </w:r>
      <w:proofErr w:type="spellEnd"/>
      <w:r>
        <w:rPr>
          <w:color w:val="444444"/>
          <w:sz w:val="21"/>
          <w:szCs w:val="21"/>
        </w:rPr>
        <w:t xml:space="preserve">: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সংঙ্গা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নির্ধারণ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বিদ্যালয়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পর্য্যায়ে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সংক্রান্ত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পরিষেবার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নূন্যতম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বাস্তবায়ন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পরিষেবা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প্রদানের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সুযোগ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মান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সম্পর্কে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আলোকপাত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করবে</w:t>
      </w:r>
      <w:proofErr w:type="spellEnd"/>
      <w:r>
        <w:rPr>
          <w:rFonts w:ascii="Mangal" w:hAnsi="Mangal" w:cs="Mangal"/>
          <w:color w:val="444444"/>
          <w:sz w:val="21"/>
          <w:szCs w:val="21"/>
        </w:rPr>
        <w:t>।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বিদ্যালয়ের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অন্যান্য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যাদের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সংক্রান্ত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বিষয়ে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জ্ঞান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দক্ষতা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অভিজ্ঞতা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আছে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তাঁদের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যথোপযোক্ত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ক্যারিয়ার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পথ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উপযুক্ত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পদবী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নির্ধারণ</w:t>
      </w:r>
      <w:proofErr w:type="spellEnd"/>
      <w:r>
        <w:rPr>
          <w:rFonts w:ascii="Mangal" w:hAnsi="Mangal" w:cs="Mangal"/>
          <w:color w:val="444444"/>
          <w:sz w:val="21"/>
          <w:szCs w:val="21"/>
        </w:rPr>
        <w:t>।</w:t>
      </w:r>
    </w:p>
    <w:p w:rsidR="00881F34" w:rsidRDefault="00881F34" w:rsidP="00881F3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444444"/>
          <w:sz w:val="21"/>
          <w:szCs w:val="21"/>
        </w:rPr>
      </w:pPr>
      <w:proofErr w:type="spellStart"/>
      <w:r>
        <w:rPr>
          <w:rFonts w:ascii="Vrinda" w:hAnsi="Vrinda" w:cs="Vrinda"/>
          <w:color w:val="444444"/>
          <w:sz w:val="21"/>
          <w:szCs w:val="21"/>
        </w:rPr>
        <w:t>প্রতিষ্টানের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দক্ষতা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ক্যাপাসিটি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বৃদ্ধি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পদ্ধতিগতভাবে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পরিবর্তন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আনায়ন</w:t>
      </w:r>
      <w:proofErr w:type="spellEnd"/>
      <w:r>
        <w:rPr>
          <w:color w:val="444444"/>
          <w:sz w:val="21"/>
          <w:szCs w:val="21"/>
        </w:rPr>
        <w:t xml:space="preserve">,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প্রথম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দ্বিতীয়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উন্নয়ন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কর্মসূচির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অধীন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উন্নত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প্রাথমিক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শিক্ষা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ব্যাব</w:t>
      </w:r>
      <w:r>
        <w:rPr>
          <w:color w:val="444444"/>
          <w:sz w:val="21"/>
          <w:szCs w:val="21"/>
        </w:rPr>
        <w:t>¯</w:t>
      </w:r>
      <w:r>
        <w:rPr>
          <w:rFonts w:ascii="Vrinda" w:hAnsi="Vrinda" w:cs="Vrinda"/>
          <w:color w:val="444444"/>
          <w:sz w:val="21"/>
          <w:szCs w:val="21"/>
        </w:rPr>
        <w:t>হাপনা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এবং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পরিবীক্ষণ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অব্যাহত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রাখার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জন্য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পলিসির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সাথে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সাদৃশ্য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ক্ষমতা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rFonts w:ascii="Vrinda" w:hAnsi="Vrinda" w:cs="Vrinda"/>
          <w:color w:val="444444"/>
          <w:sz w:val="21"/>
          <w:szCs w:val="21"/>
        </w:rPr>
        <w:t>ও</w:t>
      </w:r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দায়িত্ব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বিকেন্দ্রীকরণ</w:t>
      </w:r>
      <w:proofErr w:type="spellEnd"/>
      <w:r>
        <w:rPr>
          <w:color w:val="444444"/>
          <w:sz w:val="21"/>
          <w:szCs w:val="21"/>
        </w:rPr>
        <w:t xml:space="preserve"> </w:t>
      </w:r>
      <w:proofErr w:type="spellStart"/>
      <w:r>
        <w:rPr>
          <w:rFonts w:ascii="Vrinda" w:hAnsi="Vrinda" w:cs="Vrinda"/>
          <w:color w:val="444444"/>
          <w:sz w:val="21"/>
          <w:szCs w:val="21"/>
        </w:rPr>
        <w:t>করা</w:t>
      </w:r>
      <w:proofErr w:type="spellEnd"/>
      <w:r>
        <w:rPr>
          <w:rFonts w:ascii="Mangal" w:hAnsi="Mangal" w:cs="Mangal"/>
          <w:color w:val="444444"/>
          <w:sz w:val="21"/>
          <w:szCs w:val="21"/>
        </w:rPr>
        <w:t>।</w:t>
      </w:r>
    </w:p>
    <w:p w:rsidR="00745C57" w:rsidRDefault="00745C57"/>
    <w:sectPr w:rsidR="00745C57" w:rsidSect="00881F34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F34"/>
    <w:rsid w:val="00745C57"/>
    <w:rsid w:val="0088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1F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2019-09-03T03:47:00Z</dcterms:created>
  <dcterms:modified xsi:type="dcterms:W3CDTF">2019-09-03T03:47:00Z</dcterms:modified>
</cp:coreProperties>
</file>