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F5" w:rsidRPr="007767F5" w:rsidRDefault="007767F5" w:rsidP="007767F5">
      <w:pPr>
        <w:spacing w:after="0" w:line="240" w:lineRule="auto"/>
        <w:rPr>
          <w:rFonts w:ascii="Times New Roman" w:eastAsia="Times New Roman" w:hAnsi="Times New Roman" w:cs="Times New Roman"/>
          <w:sz w:val="24"/>
          <w:szCs w:val="24"/>
        </w:rPr>
      </w:pPr>
      <w:proofErr w:type="spellStart"/>
      <w:r w:rsidRPr="007767F5">
        <w:rPr>
          <w:rFonts w:ascii="Vrinda" w:eastAsia="Times New Roman" w:hAnsi="Vrinda" w:cs="Vrinda"/>
          <w:color w:val="000000"/>
          <w:sz w:val="18"/>
          <w:szCs w:val="18"/>
          <w:u w:val="single"/>
          <w:bdr w:val="none" w:sz="0" w:space="0" w:color="auto" w:frame="1"/>
        </w:rPr>
        <w:t>পাতা</w:t>
      </w:r>
      <w:proofErr w:type="spellEnd"/>
    </w:p>
    <w:p w:rsidR="007767F5" w:rsidRPr="007767F5" w:rsidRDefault="007767F5" w:rsidP="007767F5">
      <w:pPr>
        <w:spacing w:after="0" w:line="240" w:lineRule="auto"/>
        <w:textAlignment w:val="baseline"/>
        <w:outlineLvl w:val="2"/>
        <w:rPr>
          <w:rFonts w:ascii="kalpurushregular" w:eastAsia="Times New Roman" w:hAnsi="kalpurushregular" w:cs="Times New Roman"/>
          <w:color w:val="181818"/>
          <w:sz w:val="32"/>
          <w:szCs w:val="32"/>
        </w:rPr>
      </w:pPr>
      <w:proofErr w:type="spellStart"/>
      <w:r w:rsidRPr="007767F5">
        <w:rPr>
          <w:rFonts w:ascii="Vrinda" w:eastAsia="Times New Roman" w:hAnsi="Vrinda" w:cs="Vrinda"/>
          <w:color w:val="181818"/>
          <w:sz w:val="32"/>
          <w:szCs w:val="32"/>
        </w:rPr>
        <w:t>ভিশন</w:t>
      </w:r>
      <w:proofErr w:type="spellEnd"/>
      <w:r w:rsidRPr="007767F5">
        <w:rPr>
          <w:rFonts w:ascii="Times New Roman" w:eastAsia="Times New Roman" w:hAnsi="Times New Roman" w:cs="Times New Roman"/>
          <w:color w:val="181818"/>
          <w:sz w:val="32"/>
          <w:szCs w:val="32"/>
        </w:rPr>
        <w:t xml:space="preserve"> </w:t>
      </w:r>
      <w:r w:rsidRPr="007767F5">
        <w:rPr>
          <w:rFonts w:ascii="Vrinda" w:eastAsia="Times New Roman" w:hAnsi="Vrinda" w:cs="Vrinda"/>
          <w:color w:val="181818"/>
          <w:sz w:val="32"/>
          <w:szCs w:val="32"/>
        </w:rPr>
        <w:t>ও</w:t>
      </w:r>
      <w:r w:rsidRPr="007767F5">
        <w:rPr>
          <w:rFonts w:ascii="Times New Roman" w:eastAsia="Times New Roman" w:hAnsi="Times New Roman" w:cs="Times New Roman"/>
          <w:color w:val="181818"/>
          <w:sz w:val="32"/>
          <w:szCs w:val="32"/>
        </w:rPr>
        <w:t xml:space="preserve"> </w:t>
      </w:r>
      <w:proofErr w:type="spellStart"/>
      <w:r w:rsidRPr="007767F5">
        <w:rPr>
          <w:rFonts w:ascii="Vrinda" w:eastAsia="Times New Roman" w:hAnsi="Vrinda" w:cs="Vrinda"/>
          <w:color w:val="181818"/>
          <w:sz w:val="32"/>
          <w:szCs w:val="32"/>
        </w:rPr>
        <w:t>মিশন</w:t>
      </w:r>
      <w:proofErr w:type="spellEnd"/>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inherit" w:eastAsia="Times New Roman" w:hAnsi="inherit" w:cs="Times New Roman"/>
          <w:b/>
          <w:bCs/>
          <w:color w:val="333333"/>
          <w:sz w:val="18"/>
        </w:rPr>
        <w:t xml:space="preserve">3. </w:t>
      </w:r>
      <w:proofErr w:type="spellStart"/>
      <w:r w:rsidRPr="007767F5">
        <w:rPr>
          <w:rFonts w:ascii="Vrinda" w:eastAsia="Times New Roman" w:hAnsi="Vrinda" w:cs="Vrinda"/>
          <w:b/>
          <w:bCs/>
          <w:color w:val="333333"/>
          <w:sz w:val="18"/>
        </w:rPr>
        <w:t>লক্ষ্য</w:t>
      </w:r>
      <w:proofErr w:type="spellEnd"/>
      <w:r w:rsidRPr="007767F5">
        <w:rPr>
          <w:rFonts w:ascii="Times New Roman" w:eastAsia="Times New Roman" w:hAnsi="Times New Roman" w:cs="Times New Roman"/>
          <w:b/>
          <w:bCs/>
          <w:color w:val="333333"/>
          <w:sz w:val="18"/>
        </w:rPr>
        <w:t xml:space="preserve"> </w:t>
      </w:r>
      <w:proofErr w:type="spellStart"/>
      <w:r w:rsidRPr="007767F5">
        <w:rPr>
          <w:rFonts w:ascii="Vrinda" w:eastAsia="Times New Roman" w:hAnsi="Vrinda" w:cs="Vrinda"/>
          <w:b/>
          <w:bCs/>
          <w:color w:val="333333"/>
          <w:sz w:val="18"/>
        </w:rPr>
        <w:t>উদ্দেশ্য</w:t>
      </w:r>
      <w:proofErr w:type="spellEnd"/>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kalpurushregular" w:eastAsia="Times New Roman" w:hAnsi="kalpurushregular" w:cs="Times New Roman"/>
          <w:color w:val="000000"/>
          <w:sz w:val="18"/>
          <w:szCs w:val="18"/>
        </w:rPr>
        <w:t> </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proofErr w:type="spellStart"/>
      <w:r w:rsidRPr="007767F5">
        <w:rPr>
          <w:rFonts w:ascii="Vrinda" w:eastAsia="Times New Roman" w:hAnsi="Vrinda" w:cs="Vrinda"/>
          <w:b/>
          <w:bCs/>
          <w:color w:val="333333"/>
          <w:sz w:val="18"/>
          <w:u w:val="single"/>
        </w:rPr>
        <w:t>সামগ্রিক</w:t>
      </w:r>
      <w:proofErr w:type="spellEnd"/>
      <w:r w:rsidRPr="007767F5">
        <w:rPr>
          <w:rFonts w:ascii="Times New Roman" w:eastAsia="Times New Roman" w:hAnsi="Times New Roman" w:cs="Times New Roman"/>
          <w:b/>
          <w:bCs/>
          <w:color w:val="333333"/>
          <w:sz w:val="18"/>
          <w:u w:val="single"/>
        </w:rPr>
        <w:t xml:space="preserve"> </w:t>
      </w:r>
      <w:proofErr w:type="spellStart"/>
      <w:r w:rsidRPr="007767F5">
        <w:rPr>
          <w:rFonts w:ascii="Vrinda" w:eastAsia="Times New Roman" w:hAnsi="Vrinda" w:cs="Vrinda"/>
          <w:b/>
          <w:bCs/>
          <w:color w:val="333333"/>
          <w:sz w:val="18"/>
          <w:u w:val="single"/>
        </w:rPr>
        <w:t>লক্ষ্য</w:t>
      </w:r>
      <w:proofErr w:type="spellEnd"/>
      <w:r w:rsidRPr="007767F5">
        <w:rPr>
          <w:rFonts w:ascii="Times New Roman" w:eastAsia="Times New Roman" w:hAnsi="Times New Roman" w:cs="Times New Roman"/>
          <w:b/>
          <w:bCs/>
          <w:color w:val="333333"/>
          <w:sz w:val="18"/>
          <w:u w:val="single"/>
        </w:rPr>
        <w:t xml:space="preserve"> </w:t>
      </w:r>
      <w:r w:rsidRPr="007767F5">
        <w:rPr>
          <w:rFonts w:ascii="Vrinda" w:eastAsia="Times New Roman" w:hAnsi="Vrinda" w:cs="Vrinda"/>
          <w:b/>
          <w:bCs/>
          <w:color w:val="333333"/>
          <w:sz w:val="18"/>
          <w:u w:val="single"/>
        </w:rPr>
        <w:t>ও</w:t>
      </w:r>
      <w:r w:rsidRPr="007767F5">
        <w:rPr>
          <w:rFonts w:ascii="Times New Roman" w:eastAsia="Times New Roman" w:hAnsi="Times New Roman" w:cs="Times New Roman"/>
          <w:b/>
          <w:bCs/>
          <w:color w:val="333333"/>
          <w:sz w:val="18"/>
          <w:u w:val="single"/>
        </w:rPr>
        <w:t xml:space="preserve"> </w:t>
      </w:r>
      <w:proofErr w:type="spellStart"/>
      <w:r w:rsidRPr="007767F5">
        <w:rPr>
          <w:rFonts w:ascii="Vrinda" w:eastAsia="Times New Roman" w:hAnsi="Vrinda" w:cs="Vrinda"/>
          <w:b/>
          <w:bCs/>
          <w:color w:val="333333"/>
          <w:sz w:val="18"/>
          <w:u w:val="single"/>
        </w:rPr>
        <w:t>উদ্দেশ্</w:t>
      </w:r>
      <w:proofErr w:type="gramStart"/>
      <w:r w:rsidRPr="007767F5">
        <w:rPr>
          <w:rFonts w:ascii="Vrinda" w:eastAsia="Times New Roman" w:hAnsi="Vrinda" w:cs="Vrinda"/>
          <w:b/>
          <w:bCs/>
          <w:color w:val="333333"/>
          <w:sz w:val="18"/>
          <w:u w:val="single"/>
        </w:rPr>
        <w:t>য</w:t>
      </w:r>
      <w:proofErr w:type="spellEnd"/>
      <w:r w:rsidRPr="007767F5">
        <w:rPr>
          <w:rFonts w:ascii="kalpurushregular" w:eastAsia="Times New Roman" w:hAnsi="kalpurushregular" w:cs="Times New Roman"/>
          <w:color w:val="000000"/>
          <w:sz w:val="18"/>
          <w:szCs w:val="18"/>
        </w:rPr>
        <w:t> :</w:t>
      </w:r>
      <w:proofErr w:type="gramEnd"/>
    </w:p>
    <w:p w:rsidR="007767F5" w:rsidRPr="007767F5" w:rsidRDefault="007767F5" w:rsidP="007767F5">
      <w:pPr>
        <w:numPr>
          <w:ilvl w:val="0"/>
          <w:numId w:val="1"/>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তথ্য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প্রযুক্তির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ব্যবহার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জোরদাকরণ</w:t>
      </w:r>
      <w:proofErr w:type="spellEnd"/>
      <w:r w:rsidRPr="007767F5">
        <w:rPr>
          <w:rFonts w:ascii="Times New Roman" w:eastAsia="Times New Roman" w:hAnsi="Times New Roman" w:cs="Times New Roman"/>
          <w:color w:val="000000"/>
          <w:sz w:val="18"/>
          <w:szCs w:val="18"/>
        </w:rPr>
        <w:t>;</w:t>
      </w:r>
    </w:p>
    <w:p w:rsidR="007767F5" w:rsidRPr="007767F5" w:rsidRDefault="007767F5" w:rsidP="007767F5">
      <w:pPr>
        <w:numPr>
          <w:ilvl w:val="0"/>
          <w:numId w:val="1"/>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সকল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শিক্ষকদের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কার্যকারিতা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নিশ্চিতকরণ</w:t>
      </w:r>
      <w:proofErr w:type="spellEnd"/>
      <w:r w:rsidRPr="007767F5">
        <w:rPr>
          <w:rFonts w:ascii="Times New Roman" w:eastAsia="Times New Roman" w:hAnsi="Times New Roman" w:cs="Times New Roman"/>
          <w:color w:val="000000"/>
          <w:sz w:val="18"/>
          <w:szCs w:val="18"/>
        </w:rPr>
        <w:t>;</w:t>
      </w:r>
    </w:p>
    <w:p w:rsidR="007767F5" w:rsidRPr="007767F5" w:rsidRDefault="007767F5" w:rsidP="007767F5">
      <w:pPr>
        <w:numPr>
          <w:ilvl w:val="0"/>
          <w:numId w:val="1"/>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জেন্ডার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নিশ্চিতকরণ</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1"/>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মূল্যবোধভিত্তিক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প্রসার</w:t>
      </w:r>
      <w:proofErr w:type="spellEnd"/>
      <w:r w:rsidRPr="007767F5">
        <w:rPr>
          <w:rFonts w:ascii="Times New Roman" w:eastAsia="Times New Roman" w:hAnsi="Times New Roman" w:cs="Times New Roman"/>
          <w:color w:val="000000"/>
          <w:sz w:val="18"/>
          <w:szCs w:val="18"/>
        </w:rPr>
        <w:t>;</w:t>
      </w:r>
    </w:p>
    <w:p w:rsidR="007767F5" w:rsidRPr="007767F5" w:rsidRDefault="007767F5" w:rsidP="007767F5">
      <w:pPr>
        <w:numPr>
          <w:ilvl w:val="0"/>
          <w:numId w:val="1"/>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চাহিদা</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মাফিক</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চাকুরির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যোগ্যতা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অর্জনের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লক্ষ্যে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w:t>
      </w:r>
      <w:proofErr w:type="spellEnd"/>
      <w:r w:rsidRPr="007767F5">
        <w:rPr>
          <w:rFonts w:ascii="Times New Roman" w:eastAsia="Times New Roman" w:hAnsi="Times New Roman" w:cs="Times New Roman"/>
          <w:color w:val="000000"/>
          <w:sz w:val="18"/>
          <w:szCs w:val="18"/>
        </w:rPr>
        <w:t>;</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kalpurushregular" w:eastAsia="Times New Roman" w:hAnsi="kalpurushregular" w:cs="Times New Roman"/>
          <w:color w:val="000000"/>
          <w:sz w:val="18"/>
          <w:szCs w:val="18"/>
        </w:rPr>
        <w:t> </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kalpurushregular" w:eastAsia="Times New Roman" w:hAnsi="kalpurushregular" w:cs="Times New Roman"/>
          <w:color w:val="000000"/>
          <w:sz w:val="18"/>
          <w:szCs w:val="18"/>
        </w:rPr>
        <w:t> </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kalpurushregular" w:eastAsia="Times New Roman" w:hAnsi="kalpurushregular" w:cs="Times New Roman"/>
          <w:color w:val="000000"/>
          <w:sz w:val="18"/>
          <w:szCs w:val="18"/>
        </w:rPr>
        <w:t> </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proofErr w:type="spellStart"/>
      <w:r w:rsidRPr="007767F5">
        <w:rPr>
          <w:rFonts w:ascii="Vrinda" w:eastAsia="Times New Roman" w:hAnsi="Vrinda" w:cs="Vrinda"/>
          <w:b/>
          <w:bCs/>
          <w:color w:val="333333"/>
          <w:sz w:val="18"/>
          <w:u w:val="single"/>
        </w:rPr>
        <w:t>শিক্ষার</w:t>
      </w:r>
      <w:proofErr w:type="spellEnd"/>
      <w:r w:rsidRPr="007767F5">
        <w:rPr>
          <w:rFonts w:ascii="Times New Roman" w:eastAsia="Times New Roman" w:hAnsi="Times New Roman" w:cs="Times New Roman"/>
          <w:b/>
          <w:bCs/>
          <w:color w:val="333333"/>
          <w:sz w:val="18"/>
          <w:u w:val="single"/>
        </w:rPr>
        <w:t xml:space="preserve"> </w:t>
      </w:r>
      <w:proofErr w:type="spellStart"/>
      <w:r w:rsidRPr="007767F5">
        <w:rPr>
          <w:rFonts w:ascii="Vrinda" w:eastAsia="Times New Roman" w:hAnsi="Vrinda" w:cs="Vrinda"/>
          <w:b/>
          <w:bCs/>
          <w:color w:val="333333"/>
          <w:sz w:val="18"/>
          <w:u w:val="single"/>
        </w:rPr>
        <w:t>সাধারণ</w:t>
      </w:r>
      <w:proofErr w:type="spellEnd"/>
      <w:r w:rsidRPr="007767F5">
        <w:rPr>
          <w:rFonts w:ascii="Times New Roman" w:eastAsia="Times New Roman" w:hAnsi="Times New Roman" w:cs="Times New Roman"/>
          <w:b/>
          <w:bCs/>
          <w:color w:val="333333"/>
          <w:sz w:val="18"/>
          <w:u w:val="single"/>
        </w:rPr>
        <w:t xml:space="preserve"> </w:t>
      </w:r>
      <w:proofErr w:type="spellStart"/>
      <w:r w:rsidRPr="007767F5">
        <w:rPr>
          <w:rFonts w:ascii="Vrinda" w:eastAsia="Times New Roman" w:hAnsi="Vrinda" w:cs="Vrinda"/>
          <w:b/>
          <w:bCs/>
          <w:color w:val="333333"/>
          <w:sz w:val="18"/>
          <w:u w:val="single"/>
        </w:rPr>
        <w:t>উদ্দেশ্য</w:t>
      </w:r>
      <w:proofErr w:type="spellEnd"/>
      <w:r w:rsidRPr="007767F5">
        <w:rPr>
          <w:rFonts w:ascii="Times New Roman" w:eastAsia="Times New Roman" w:hAnsi="Times New Roman" w:cs="Times New Roman"/>
          <w:b/>
          <w:bCs/>
          <w:color w:val="333333"/>
          <w:sz w:val="18"/>
          <w:u w:val="single"/>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দেশের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অর্থনৈতিক</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সামাজিক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অগ্রগতি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সাধনের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জন্য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সৃজনধর্মী</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প্রয়োগমুখী</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উৎপাদন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সহায়ক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শিক্ষার্থীদেরকে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বৈজ্ঞানিক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দৃষ্টিভঙ্গিসম্পন্ন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ব্যক্তিত্ব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হিসেবে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গড়ে</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মধ্যে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নেতৃত্বের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গুণাবলির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বিকাশে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সহায়তা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জাতি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ধর্ম</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গোত্র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নির্বিশেষে</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আর্থসামাজিক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শ্রেণি</w:t>
      </w:r>
      <w:r w:rsidRPr="007767F5">
        <w:rPr>
          <w:rFonts w:ascii="Times New Roman" w:eastAsia="Times New Roman" w:hAnsi="Times New Roman" w:cs="Times New Roman"/>
          <w:color w:val="000000"/>
          <w:sz w:val="18"/>
          <w:szCs w:val="18"/>
        </w:rPr>
        <w:t>-</w:t>
      </w:r>
      <w:r w:rsidRPr="007767F5">
        <w:rPr>
          <w:rFonts w:ascii="Vrinda" w:eastAsia="Times New Roman" w:hAnsi="Vrinda" w:cs="Vrinda"/>
          <w:color w:val="000000"/>
          <w:sz w:val="18"/>
          <w:szCs w:val="18"/>
        </w:rPr>
        <w:t>বৈষম্য</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পুরুষ</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বৈষম্য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অসাম্প্রদায়িকতা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বিশ্ব</w:t>
      </w:r>
      <w:r w:rsidRPr="007767F5">
        <w:rPr>
          <w:rFonts w:ascii="Times New Roman" w:eastAsia="Times New Roman" w:hAnsi="Times New Roman" w:cs="Times New Roman"/>
          <w:color w:val="000000"/>
          <w:sz w:val="18"/>
          <w:szCs w:val="18"/>
        </w:rPr>
        <w:t>-</w:t>
      </w:r>
      <w:r w:rsidRPr="007767F5">
        <w:rPr>
          <w:rFonts w:ascii="Vrinda" w:eastAsia="Times New Roman" w:hAnsi="Vrinda" w:cs="Vrinda"/>
          <w:color w:val="000000"/>
          <w:sz w:val="18"/>
          <w:szCs w:val="18"/>
        </w:rPr>
        <w:t>ভ্রাতৃত্ব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সৌহার্দ্য</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মানুষে</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মানুষে</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সহমর্মিতাবোধ</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গড়ে</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মানবাধিকারের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শ্রদ্ধাশীল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তোলা</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ব্যক্তি</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জাতীয়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জীবনে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নৈতিক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মানবিক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সাংস্কৃতিক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বিজ্ঞানভিত্তিক</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সামাজিক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মূল্যবোধ</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প্রতিষ্ঠাকল্পে</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শিক্ষার্থীদের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মননে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কর্মে</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ব্যবহারিক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জীবনে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উদ্দীপনা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সৃষ্টি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মুক্তিযুদ্ধের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চেতনায়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শিক্ষার্থীদের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অনুপ্রাণিত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তোলা</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চিন্তা</w:t>
      </w:r>
      <w:r w:rsidRPr="007767F5">
        <w:rPr>
          <w:rFonts w:ascii="Times New Roman" w:eastAsia="Times New Roman" w:hAnsi="Times New Roman" w:cs="Times New Roman"/>
          <w:color w:val="000000"/>
          <w:sz w:val="18"/>
          <w:szCs w:val="18"/>
        </w:rPr>
        <w:t>-</w:t>
      </w:r>
      <w:r w:rsidRPr="007767F5">
        <w:rPr>
          <w:rFonts w:ascii="Vrinda" w:eastAsia="Times New Roman" w:hAnsi="Vrinda" w:cs="Vrinda"/>
          <w:color w:val="000000"/>
          <w:sz w:val="18"/>
          <w:szCs w:val="18"/>
        </w:rPr>
        <w:t>চেতনায়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দেশাত্ববোধ</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জাতীয়তাবোধ</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চরিত্রে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সুনাগরিকের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গুণাবলির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যেমন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ন্যায়বোধ</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অসাম্প্রদায়িক</w:t>
      </w:r>
      <w:r w:rsidRPr="007767F5">
        <w:rPr>
          <w:rFonts w:ascii="Times New Roman" w:eastAsia="Times New Roman" w:hAnsi="Times New Roman" w:cs="Times New Roman"/>
          <w:color w:val="000000"/>
          <w:sz w:val="18"/>
          <w:szCs w:val="18"/>
        </w:rPr>
        <w:t>-</w:t>
      </w:r>
      <w:r w:rsidRPr="007767F5">
        <w:rPr>
          <w:rFonts w:ascii="Vrinda" w:eastAsia="Times New Roman" w:hAnsi="Vrinda" w:cs="Vrinda"/>
          <w:color w:val="000000"/>
          <w:sz w:val="18"/>
          <w:szCs w:val="18"/>
        </w:rPr>
        <w:t>চেতনাবোধ</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কর্তব্যবোধ</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মানবাধিকার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সচেতনতা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মুক্তবুদ্ধির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চর্চা</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শৃঙ্খলা</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সৎ</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জীবনযাপনের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মানসিকতা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সৌহার্দ্য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অধ্যবসায়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ইত্যাদি</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বিকাশ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ঘটানো</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জাতীয়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ইতিহাস</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ঐতিহ্য</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সংস্কৃতি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ধারা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বিকশিত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প্রজন্ম</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পরস্পরায়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সঞ্চালনের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ব্যবস্থা</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দেশজ</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আবহ</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উপাদান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সম্পৃক্ততার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মাধ্যমে</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শিক্ষার্থীর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চিন্তা</w:t>
      </w:r>
      <w:r w:rsidRPr="007767F5">
        <w:rPr>
          <w:rFonts w:ascii="Times New Roman" w:eastAsia="Times New Roman" w:hAnsi="Times New Roman" w:cs="Times New Roman"/>
          <w:color w:val="000000"/>
          <w:sz w:val="18"/>
          <w:szCs w:val="18"/>
        </w:rPr>
        <w:t>-</w:t>
      </w:r>
      <w:r w:rsidRPr="007767F5">
        <w:rPr>
          <w:rFonts w:ascii="Vrinda" w:eastAsia="Times New Roman" w:hAnsi="Vrinda" w:cs="Vrinda"/>
          <w:color w:val="000000"/>
          <w:sz w:val="18"/>
          <w:szCs w:val="18"/>
        </w:rPr>
        <w:t>চেতনা</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সৃজনশীলতার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উজ্জীবন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জীবনঘনিষ্ঠ</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বিকাশে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সহায়তা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বৈষম্যহীন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সমাজ</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সৃষ্টি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লক্ষ্যে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মেধা</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প্রবণতা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অনুযায়ী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স্থানিক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সামাজিক</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অর্থনৈতিক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অবস্থান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নির্বিশেষে</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সকলের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জন্য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লাভের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সুযোগ</w:t>
      </w:r>
      <w:r w:rsidRPr="007767F5">
        <w:rPr>
          <w:rFonts w:ascii="Times New Roman" w:eastAsia="Times New Roman" w:hAnsi="Times New Roman" w:cs="Times New Roman"/>
          <w:color w:val="000000"/>
          <w:sz w:val="18"/>
          <w:szCs w:val="18"/>
        </w:rPr>
        <w:t>-</w:t>
      </w:r>
      <w:r w:rsidRPr="007767F5">
        <w:rPr>
          <w:rFonts w:ascii="Vrinda" w:eastAsia="Times New Roman" w:hAnsi="Vrinda" w:cs="Vrinda"/>
          <w:color w:val="000000"/>
          <w:sz w:val="18"/>
          <w:szCs w:val="18"/>
        </w:rPr>
        <w:t>সুবিধা</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অবারিত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Vrinda" w:eastAsia="Times New Roman" w:hAnsi="Vrinda" w:cs="Vrinda"/>
          <w:color w:val="000000"/>
          <w:sz w:val="18"/>
          <w:szCs w:val="18"/>
        </w:rPr>
        <w:t>।</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মুনাফা</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অর্জনের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লক্ষ্যে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পণ্য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হিসেবে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ব্যবহার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গণতান্ত্রিক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চেতনাবোধ</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বিকাশের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জন্য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পারস্পরিক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মতাদর্শের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সহনশীল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হওয়া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জীবনমুখী</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বস্তুনিষ্ঠ</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ইতিবাচক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দৃষ্টিভঙ্গি</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বিকাশে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সহায়তা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মুখস্থ</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বিদ্যার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পরিবর্তে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বিকশিত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চিন্তাশক্তি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কল্পনাশক্তি</w:t>
      </w:r>
      <w:proofErr w:type="spellEnd"/>
      <w:r w:rsidRPr="007767F5">
        <w:rPr>
          <w:rFonts w:ascii="inherit" w:eastAsia="Times New Roman" w:hAnsi="inherit"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অনুসন্ধিৎসু</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মননের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অধিকার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হয়ে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শিক্ষার্থীরা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যাতে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মানসম্পন্ন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যোগ্যতা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অর্জন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নিশ্চিত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বিশ্বপরিমন্ডলে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বিভিন্ন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ক্ষেত্রে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সফল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অংশগ্রহণ</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নিশ্চিত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লক্ষ্যে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বিভিন্ন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পর্যায়ে</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বিষয়ে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উচ্চমানের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দক্ষতা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সৃষ্টি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জ্ঞানভিত্তিক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তথ্যপ্রযুক্তি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নির্ভর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ডিজিটাল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বাংলাদেশ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গড়ার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লক্ষ্যে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তথ্য</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প্রযুক্তি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আইসিটি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সংশ্লিষ্ট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অন্যান্য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গণিত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বিজ্ঞান</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ইংরেজি</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যথাযথ</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গুরুত্ব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প্রদান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শিক্ষার্থীদের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মধ্যে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জলবায়ু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পরিবর্তনসহ</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প্রাকৃতিক</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সামাজিক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পরিবেশ</w:t>
      </w:r>
      <w:r w:rsidRPr="007767F5">
        <w:rPr>
          <w:rFonts w:ascii="Times New Roman" w:eastAsia="Times New Roman" w:hAnsi="Times New Roman" w:cs="Times New Roman"/>
          <w:color w:val="000000"/>
          <w:sz w:val="18"/>
          <w:szCs w:val="18"/>
        </w:rPr>
        <w:t>-</w:t>
      </w:r>
      <w:r w:rsidRPr="007767F5">
        <w:rPr>
          <w:rFonts w:ascii="Vrinda" w:eastAsia="Times New Roman" w:hAnsi="Vrinda" w:cs="Vrinda"/>
          <w:color w:val="000000"/>
          <w:sz w:val="18"/>
          <w:szCs w:val="18"/>
        </w:rPr>
        <w:t>সচেতনতা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এতদসংক্রান্ত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বিষয়ে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দক্ষ</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জনশক্তি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সৃষ্টি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দেশের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আদিবাসীসহ</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সকল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ক্ষুদ্রজাতিসত্তার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সংস্কৃতি</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ভাষার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বিকাশ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ঘটনানো</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2"/>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সব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ধরণের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প্রতিবন্ধীর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অধিকার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নিশ্চিত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spacing w:after="0" w:line="240" w:lineRule="auto"/>
        <w:ind w:left="360" w:right="58"/>
        <w:textAlignment w:val="baseline"/>
        <w:rPr>
          <w:rFonts w:ascii="kalpurushregular" w:eastAsia="Times New Roman" w:hAnsi="kalpurushregular" w:cs="Times New Roman"/>
          <w:color w:val="000000"/>
          <w:sz w:val="18"/>
          <w:szCs w:val="18"/>
        </w:rPr>
      </w:pPr>
      <w:r w:rsidRPr="007767F5">
        <w:rPr>
          <w:rFonts w:ascii="kalpurushregular" w:eastAsia="Times New Roman" w:hAnsi="kalpurushregular" w:cs="Times New Roman"/>
          <w:color w:val="000000"/>
          <w:sz w:val="18"/>
          <w:szCs w:val="18"/>
        </w:rPr>
        <w:t> </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inherit" w:eastAsia="Times New Roman" w:hAnsi="inherit" w:cs="Times New Roman"/>
          <w:b/>
          <w:bCs/>
          <w:color w:val="333333"/>
          <w:sz w:val="18"/>
          <w:u w:val="single"/>
        </w:rPr>
        <w:t xml:space="preserve">4. </w:t>
      </w:r>
      <w:proofErr w:type="spellStart"/>
      <w:r w:rsidRPr="007767F5">
        <w:rPr>
          <w:rFonts w:ascii="Vrinda" w:eastAsia="Times New Roman" w:hAnsi="Vrinda" w:cs="Vrinda"/>
          <w:b/>
          <w:bCs/>
          <w:color w:val="333333"/>
          <w:sz w:val="18"/>
          <w:u w:val="single"/>
        </w:rPr>
        <w:t>অর্জনসমূহ</w:t>
      </w:r>
      <w:proofErr w:type="spellEnd"/>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গণপ্রজাতন্ত্রী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বাংলাদেশ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সরকার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কর্তৃক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বিনামূল্যে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সরবরাহকৃ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পাঠ্যপুস্তক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সংগ্রহ</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জেলা</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মাঠ</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পর্যায়ে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w:t>
      </w:r>
      <w:r w:rsidRPr="007767F5">
        <w:rPr>
          <w:rFonts w:ascii="Times New Roman" w:eastAsia="Times New Roman" w:hAnsi="Times New Roman" w:cs="Times New Roman"/>
          <w:color w:val="000000"/>
          <w:sz w:val="18"/>
          <w:szCs w:val="18"/>
        </w:rPr>
        <w:t>-</w:t>
      </w:r>
      <w:r w:rsidRPr="007767F5">
        <w:rPr>
          <w:rFonts w:ascii="Vrinda" w:eastAsia="Times New Roman" w:hAnsi="Vrinda" w:cs="Vrinda"/>
          <w:color w:val="000000"/>
          <w:sz w:val="18"/>
          <w:szCs w:val="18"/>
        </w:rPr>
        <w:t>শৃঙ্খলভাবে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বিতরণ</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প্রতিষ্ঠানের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চাহিদা</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সংগ্রহ</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পরবর্তী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বছরের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সরবরাহের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জন্য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কর্তৃপক্ষের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নিকট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প্রেরণ</w:t>
      </w:r>
      <w:proofErr w:type="spellEnd"/>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জাতীয়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দিবসসহ</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সরকারি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নির্দেশনা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মোতাবেক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অন্যান্য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দিবস</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সমূহ</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যথাযোগ্য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মর্যাদায়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উদযাপন</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জেলায়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কর্মরত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শিক্ষকদের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প্রশিক্ষণ</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প্রদান</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আইসিটি</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ভাষা</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ল্যাবসমূহ</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যথাযথভাবে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সংরক্ষণ</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ব্যবহার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নিশ্চিতকরণ</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কৃতিভিত্তিক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ব্যবস্থাপনা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পদ্ধতির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ব্যবহার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lastRenderedPageBreak/>
        <w:t>ধারাবাহিক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মূল্যায়নের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ব্যবহার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জেন্ডার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আনয়ন</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ঝরে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পড়া</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রোধ</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কারিগরি</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বিজ্ঞান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শিক্ষার্থীদের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আগ্রহী</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বছরের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মাউশি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নির্ধারিত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ইএমআইএস</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আইএমএস</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মডিউল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তথ্য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হালনাগাদ</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করণ</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প্রতিষ্ঠান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প্রধান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কর্তৃক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মাউশি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নির্ধারিত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প্রাতিষ্ঠানিক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স্ব</w:t>
      </w:r>
      <w:r w:rsidRPr="007767F5">
        <w:rPr>
          <w:rFonts w:ascii="Times New Roman" w:eastAsia="Times New Roman" w:hAnsi="Times New Roman" w:cs="Times New Roman"/>
          <w:color w:val="000000"/>
          <w:sz w:val="18"/>
          <w:szCs w:val="18"/>
        </w:rPr>
        <w:t>-</w:t>
      </w:r>
      <w:r w:rsidRPr="007767F5">
        <w:rPr>
          <w:rFonts w:ascii="Vrinda" w:eastAsia="Times New Roman" w:hAnsi="Vrinda" w:cs="Vrinda"/>
          <w:color w:val="000000"/>
          <w:sz w:val="18"/>
          <w:szCs w:val="18"/>
        </w:rPr>
        <w:t>মূল্যায়ন</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ছক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যথাযথভাবে</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পূরণ</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নিজের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প্রতিষ্ঠানের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ক্যাটাগরি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সম্পর্কে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ধারণা</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লাভ</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ডিজিটাল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বাংলাদেশ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বিনির্মাণে</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তথ্য</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প্রযুক্তির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ব্যবহার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সম্পর্কে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শিক্ষকদের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প্রশিক্ষণ</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প্রদান</w:t>
      </w:r>
      <w:proofErr w:type="spellEnd"/>
      <w:r w:rsidRPr="007767F5">
        <w:rPr>
          <w:rFonts w:ascii="inherit" w:eastAsia="Times New Roman" w:hAnsi="inherit"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যথাযথ</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ব্যবহারের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মাধ্যমে</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শ্রেণি</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কক্ষে</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মাল্টিমিডিয়া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ক্লাসরুমের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ব্যবহার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নিশ্চিত</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করা</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সঠিক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সময়ে</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অনলাইন</w:t>
      </w:r>
      <w:r w:rsidRPr="007767F5">
        <w:rPr>
          <w:rFonts w:ascii="Times New Roman" w:eastAsia="Times New Roman" w:hAnsi="Times New Roman" w:cs="Times New Roman"/>
          <w:color w:val="000000"/>
          <w:sz w:val="18"/>
          <w:szCs w:val="18"/>
        </w:rPr>
        <w:t>-</w:t>
      </w:r>
      <w:r w:rsidRPr="007767F5">
        <w:rPr>
          <w:rFonts w:ascii="Vrinda" w:eastAsia="Times New Roman" w:hAnsi="Vrinda" w:cs="Vrinda"/>
          <w:color w:val="000000"/>
          <w:sz w:val="18"/>
          <w:szCs w:val="18"/>
        </w:rPr>
        <w:t>এর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মাধ্যমে</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এমপিও</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প্রত্যাশী</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শিক্ষকদের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ফাইল</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প্রেরণ</w:t>
      </w:r>
      <w:proofErr w:type="spellEnd"/>
      <w:r w:rsidRPr="007767F5">
        <w:rPr>
          <w:rFonts w:ascii="Mangal" w:eastAsia="Times New Roman" w:hAnsi="Mangal" w:cs="Mangal"/>
          <w:color w:val="000000"/>
          <w:sz w:val="18"/>
          <w:szCs w:val="18"/>
        </w:rPr>
        <w:t>।</w:t>
      </w:r>
    </w:p>
    <w:p w:rsidR="007767F5" w:rsidRPr="007767F5" w:rsidRDefault="007767F5" w:rsidP="007767F5">
      <w:pPr>
        <w:numPr>
          <w:ilvl w:val="0"/>
          <w:numId w:val="3"/>
        </w:numPr>
        <w:spacing w:after="0" w:line="240" w:lineRule="auto"/>
        <w:ind w:left="230"/>
        <w:textAlignment w:val="baseline"/>
        <w:rPr>
          <w:rFonts w:ascii="inherit" w:eastAsia="Times New Roman" w:hAnsi="inherit" w:cs="Times New Roman"/>
          <w:color w:val="000000"/>
          <w:sz w:val="18"/>
          <w:szCs w:val="18"/>
        </w:rPr>
      </w:pPr>
      <w:proofErr w:type="spellStart"/>
      <w:r w:rsidRPr="007767F5">
        <w:rPr>
          <w:rFonts w:ascii="Vrinda" w:eastAsia="Times New Roman" w:hAnsi="Vrinda" w:cs="Vrinda"/>
          <w:color w:val="000000"/>
          <w:sz w:val="18"/>
          <w:szCs w:val="18"/>
        </w:rPr>
        <w:t>কিশোর</w:t>
      </w:r>
      <w:proofErr w:type="spellEnd"/>
      <w:r w:rsidRPr="007767F5">
        <w:rPr>
          <w:rFonts w:ascii="Times New Roman" w:eastAsia="Times New Roman" w:hAnsi="Times New Roman" w:cs="Times New Roman"/>
          <w:color w:val="000000"/>
          <w:sz w:val="18"/>
          <w:szCs w:val="18"/>
        </w:rPr>
        <w:t xml:space="preserve"> </w:t>
      </w:r>
      <w:r w:rsidRPr="007767F5">
        <w:rPr>
          <w:rFonts w:ascii="Vrinda" w:eastAsia="Times New Roman" w:hAnsi="Vrinda" w:cs="Vrinda"/>
          <w:color w:val="000000"/>
          <w:sz w:val="18"/>
          <w:szCs w:val="18"/>
        </w:rPr>
        <w:t>ও</w:t>
      </w:r>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শিক্ষক</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বাতায়নের</w:t>
      </w:r>
      <w:proofErr w:type="spellEnd"/>
      <w:r w:rsidRPr="007767F5">
        <w:rPr>
          <w:rFonts w:ascii="Times New Roman" w:eastAsia="Times New Roman" w:hAnsi="Times New Roman" w:cs="Times New Roman"/>
          <w:color w:val="000000"/>
          <w:sz w:val="18"/>
          <w:szCs w:val="18"/>
        </w:rPr>
        <w:t xml:space="preserve"> </w:t>
      </w:r>
      <w:proofErr w:type="spellStart"/>
      <w:r w:rsidRPr="007767F5">
        <w:rPr>
          <w:rFonts w:ascii="Vrinda" w:eastAsia="Times New Roman" w:hAnsi="Vrinda" w:cs="Vrinda"/>
          <w:color w:val="000000"/>
          <w:sz w:val="18"/>
          <w:szCs w:val="18"/>
        </w:rPr>
        <w:t>ব্যবহার</w:t>
      </w:r>
      <w:proofErr w:type="spellEnd"/>
      <w:r w:rsidRPr="007767F5">
        <w:rPr>
          <w:rFonts w:ascii="Mangal" w:eastAsia="Times New Roman" w:hAnsi="Mangal" w:cs="Mangal"/>
          <w:color w:val="000000"/>
          <w:sz w:val="18"/>
          <w:szCs w:val="18"/>
        </w:rPr>
        <w:t>।</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inherit" w:eastAsia="Times New Roman" w:hAnsi="inherit" w:cs="Times New Roman"/>
          <w:b/>
          <w:bCs/>
          <w:color w:val="333333"/>
          <w:sz w:val="18"/>
          <w:u w:val="single"/>
        </w:rPr>
        <w:t>3. Goal &amp; Objectives</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kalpurushregular" w:eastAsia="Times New Roman" w:hAnsi="kalpurushregular" w:cs="Times New Roman"/>
          <w:color w:val="000000"/>
          <w:sz w:val="18"/>
          <w:szCs w:val="18"/>
        </w:rPr>
        <w:t> </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inherit" w:eastAsia="Times New Roman" w:hAnsi="inherit" w:cs="Times New Roman"/>
          <w:b/>
          <w:bCs/>
          <w:color w:val="333333"/>
          <w:sz w:val="18"/>
          <w:u w:val="single"/>
        </w:rPr>
        <w:t>Overall goals and objectives</w:t>
      </w:r>
      <w:r w:rsidRPr="007767F5">
        <w:rPr>
          <w:rFonts w:ascii="kalpurushregular" w:eastAsia="Times New Roman" w:hAnsi="kalpurushregular" w:cs="Times New Roman"/>
          <w:color w:val="000000"/>
          <w:sz w:val="18"/>
          <w:szCs w:val="18"/>
        </w:rPr>
        <w:t>:</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kalpurushregular" w:eastAsia="Times New Roman" w:hAnsi="kalpurushregular" w:cs="Times New Roman"/>
          <w:color w:val="000000"/>
          <w:sz w:val="18"/>
          <w:szCs w:val="18"/>
        </w:rPr>
        <w:t>•   Strengthen the use of information technology</w:t>
      </w:r>
      <w:r w:rsidRPr="007767F5">
        <w:rPr>
          <w:rFonts w:ascii="kalpurushregular" w:eastAsia="Times New Roman" w:hAnsi="kalpurushregular" w:cs="Times New Roman"/>
          <w:color w:val="000000"/>
          <w:sz w:val="18"/>
          <w:szCs w:val="18"/>
        </w:rPr>
        <w:br/>
        <w:t>•   Ensuring the effectiveness of teachers at all levels</w:t>
      </w:r>
      <w:proofErr w:type="gramStart"/>
      <w:r w:rsidRPr="007767F5">
        <w:rPr>
          <w:rFonts w:ascii="kalpurushregular" w:eastAsia="Times New Roman" w:hAnsi="kalpurushregular" w:cs="Times New Roman"/>
          <w:color w:val="000000"/>
          <w:sz w:val="18"/>
          <w:szCs w:val="18"/>
        </w:rPr>
        <w:t>;</w:t>
      </w:r>
      <w:proofErr w:type="gramEnd"/>
      <w:r w:rsidRPr="007767F5">
        <w:rPr>
          <w:rFonts w:ascii="kalpurushregular" w:eastAsia="Times New Roman" w:hAnsi="kalpurushregular" w:cs="Times New Roman"/>
          <w:color w:val="000000"/>
          <w:sz w:val="18"/>
          <w:szCs w:val="18"/>
        </w:rPr>
        <w:br/>
        <w:t>•   To ensure Gender equality</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kalpurushregular" w:eastAsia="Times New Roman" w:hAnsi="kalpurushregular" w:cs="Times New Roman"/>
          <w:color w:val="000000"/>
          <w:sz w:val="18"/>
          <w:szCs w:val="18"/>
        </w:rPr>
        <w:t>•   Expansion of value based education</w:t>
      </w:r>
      <w:proofErr w:type="gramStart"/>
      <w:r w:rsidRPr="007767F5">
        <w:rPr>
          <w:rFonts w:ascii="kalpurushregular" w:eastAsia="Times New Roman" w:hAnsi="kalpurushregular" w:cs="Times New Roman"/>
          <w:color w:val="000000"/>
          <w:sz w:val="18"/>
          <w:szCs w:val="18"/>
        </w:rPr>
        <w:t>;</w:t>
      </w:r>
      <w:proofErr w:type="gramEnd"/>
      <w:r w:rsidRPr="007767F5">
        <w:rPr>
          <w:rFonts w:ascii="kalpurushregular" w:eastAsia="Times New Roman" w:hAnsi="kalpurushregular" w:cs="Times New Roman"/>
          <w:color w:val="000000"/>
          <w:sz w:val="18"/>
          <w:szCs w:val="18"/>
        </w:rPr>
        <w:br/>
        <w:t>•   Education for achieving the needs and job requirements;</w:t>
      </w:r>
      <w:r w:rsidRPr="007767F5">
        <w:rPr>
          <w:rFonts w:ascii="kalpurushregular" w:eastAsia="Times New Roman" w:hAnsi="kalpurushregular" w:cs="Times New Roman"/>
          <w:color w:val="000000"/>
          <w:sz w:val="18"/>
          <w:szCs w:val="18"/>
        </w:rPr>
        <w:br/>
        <w:t> </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kalpurushregular" w:eastAsia="Times New Roman" w:hAnsi="kalpurushregular" w:cs="Times New Roman"/>
          <w:color w:val="000000"/>
          <w:sz w:val="18"/>
          <w:szCs w:val="18"/>
        </w:rPr>
        <w:t> </w:t>
      </w:r>
    </w:p>
    <w:p w:rsidR="007767F5" w:rsidRPr="007767F5" w:rsidRDefault="007767F5" w:rsidP="007767F5">
      <w:pPr>
        <w:spacing w:after="0" w:line="240" w:lineRule="auto"/>
        <w:ind w:right="58"/>
        <w:textAlignment w:val="baseline"/>
        <w:rPr>
          <w:rFonts w:ascii="kalpurushregular" w:eastAsia="Times New Roman" w:hAnsi="kalpurushregular" w:cs="Times New Roman"/>
          <w:color w:val="000000"/>
          <w:sz w:val="18"/>
          <w:szCs w:val="18"/>
        </w:rPr>
      </w:pPr>
      <w:r w:rsidRPr="007767F5">
        <w:rPr>
          <w:rFonts w:ascii="inherit" w:eastAsia="Times New Roman" w:hAnsi="inherit" w:cs="Times New Roman"/>
          <w:b/>
          <w:bCs/>
          <w:color w:val="333333"/>
          <w:sz w:val="18"/>
          <w:u w:val="single"/>
        </w:rPr>
        <w:t>General purpose of education</w:t>
      </w:r>
      <w:r w:rsidRPr="007767F5">
        <w:rPr>
          <w:rFonts w:ascii="kalpurushregular" w:eastAsia="Times New Roman" w:hAnsi="kalpurushregular" w:cs="Times New Roman"/>
          <w:color w:val="000000"/>
          <w:sz w:val="18"/>
          <w:szCs w:val="18"/>
        </w:rPr>
        <w:t>:</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To make education a productive and productive role in making economic and social progress in the country; develop students as a person with a scientific perspective and help develop their leadership qualities.</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To create sympathy for human beings and to respect human rights, to eliminate socio-social discrimination and gender discrimination, non-communalism, world brotherhood, goodwill and people irrespective of race, religion and clan.</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Equal access to educational opportunities for everyone, irrespective of their place of intellectual property and territorial, social and economic status in order to create an inclusive society. Do not use as a product to achieve education profit.</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Creating enthusiasm in the minds of students, actions and practical life in establishing moral, human, cultural, scientific and social values ​​in individual and national life.</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To inspire the students in the spirit of the Liberation War and to develop their character, patriotism, nationalism and qualities of good citizens in their character, such as: fair, non-communal consciousness, duty, human rights awareness, practice of free thinking, discipline, honesty of living, honesty and perseverance.</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Generate arrangement for generation of transmissions by developing national history, heritage and culture.</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Support the student's thinking and creativity through education and the involvement of the material and its development in life.</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 </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To be tolerant of mutual ideology for development of democratic consciousness and to help develop productive, objective and positive outlook.</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Ensure the students can gain quality qualifications by developing thinking, imagination, and research instead of memorized speech.</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Creating high quality skills at different levels of education and in order to ensure successful participation in different areas of the world.</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 xml:space="preserve">Provide appropriate emphasis on information and technology (ICT) and related matters (Mathematics, Science and English) to </w:t>
      </w:r>
      <w:proofErr w:type="gramStart"/>
      <w:r w:rsidRPr="007767F5">
        <w:rPr>
          <w:rFonts w:ascii="inherit" w:eastAsia="Times New Roman" w:hAnsi="inherit" w:cs="Times New Roman"/>
          <w:color w:val="000000"/>
          <w:sz w:val="18"/>
          <w:szCs w:val="18"/>
        </w:rPr>
        <w:t>build</w:t>
      </w:r>
      <w:proofErr w:type="gramEnd"/>
      <w:r w:rsidRPr="007767F5">
        <w:rPr>
          <w:rFonts w:ascii="inherit" w:eastAsia="Times New Roman" w:hAnsi="inherit" w:cs="Times New Roman"/>
          <w:color w:val="000000"/>
          <w:sz w:val="18"/>
          <w:szCs w:val="18"/>
        </w:rPr>
        <w:t xml:space="preserve"> knowledge based IT based (Digital) Bangladesh.</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Creating skilled manpower in the areas of climate change including natural and social environment awareness and related issues.</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To develop the culture and language of all minorities including the country's indigenous people.</w:t>
      </w:r>
    </w:p>
    <w:p w:rsidR="007767F5" w:rsidRPr="007767F5" w:rsidRDefault="007767F5" w:rsidP="007767F5">
      <w:pPr>
        <w:numPr>
          <w:ilvl w:val="0"/>
          <w:numId w:val="4"/>
        </w:numPr>
        <w:spacing w:after="0" w:line="240" w:lineRule="auto"/>
        <w:ind w:left="230"/>
        <w:textAlignment w:val="baseline"/>
        <w:rPr>
          <w:rFonts w:ascii="inherit" w:eastAsia="Times New Roman" w:hAnsi="inherit" w:cs="Times New Roman"/>
          <w:color w:val="000000"/>
          <w:sz w:val="18"/>
          <w:szCs w:val="18"/>
        </w:rPr>
      </w:pPr>
      <w:r w:rsidRPr="007767F5">
        <w:rPr>
          <w:rFonts w:ascii="inherit" w:eastAsia="Times New Roman" w:hAnsi="inherit" w:cs="Times New Roman"/>
          <w:color w:val="000000"/>
          <w:sz w:val="18"/>
          <w:szCs w:val="18"/>
        </w:rPr>
        <w:t>Ensure the right to education for all types of disabilities.</w:t>
      </w:r>
    </w:p>
    <w:p w:rsidR="00BF09DF" w:rsidRDefault="00BF09DF" w:rsidP="007767F5">
      <w:pPr>
        <w:spacing w:after="0" w:line="240" w:lineRule="auto"/>
      </w:pPr>
    </w:p>
    <w:sectPr w:rsidR="00BF09DF" w:rsidSect="00BF09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kalpurushregular">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B2B"/>
    <w:multiLevelType w:val="multilevel"/>
    <w:tmpl w:val="220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8225E5"/>
    <w:multiLevelType w:val="multilevel"/>
    <w:tmpl w:val="FFE0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6F175D"/>
    <w:multiLevelType w:val="multilevel"/>
    <w:tmpl w:val="2446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86367A"/>
    <w:multiLevelType w:val="multilevel"/>
    <w:tmpl w:val="7AFA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767F5"/>
    <w:rsid w:val="007767F5"/>
    <w:rsid w:val="00BF0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9DF"/>
  </w:style>
  <w:style w:type="paragraph" w:styleId="Heading3">
    <w:name w:val="heading 3"/>
    <w:basedOn w:val="Normal"/>
    <w:link w:val="Heading3Char"/>
    <w:uiPriority w:val="9"/>
    <w:qFormat/>
    <w:rsid w:val="007767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67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67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67F5"/>
    <w:rPr>
      <w:b/>
      <w:bCs/>
    </w:rPr>
  </w:style>
</w:styles>
</file>

<file path=word/webSettings.xml><?xml version="1.0" encoding="utf-8"?>
<w:webSettings xmlns:r="http://schemas.openxmlformats.org/officeDocument/2006/relationships" xmlns:w="http://schemas.openxmlformats.org/wordprocessingml/2006/main">
  <w:divs>
    <w:div w:id="1432240608">
      <w:bodyDiv w:val="1"/>
      <w:marLeft w:val="0"/>
      <w:marRight w:val="0"/>
      <w:marTop w:val="0"/>
      <w:marBottom w:val="0"/>
      <w:divBdr>
        <w:top w:val="none" w:sz="0" w:space="0" w:color="auto"/>
        <w:left w:val="none" w:sz="0" w:space="0" w:color="auto"/>
        <w:bottom w:val="none" w:sz="0" w:space="0" w:color="auto"/>
        <w:right w:val="none" w:sz="0" w:space="0" w:color="auto"/>
      </w:divBdr>
      <w:divsChild>
        <w:div w:id="1053582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5232</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2019-08-29T09:50:00Z</dcterms:created>
  <dcterms:modified xsi:type="dcterms:W3CDTF">2019-08-29T09:51:00Z</dcterms:modified>
</cp:coreProperties>
</file>