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01306" w14:textId="77777777" w:rsidR="00113FA6" w:rsidRPr="002B2494" w:rsidRDefault="00113FA6" w:rsidP="00855239">
      <w:bookmarkStart w:id="0" w:name="_Hlk150336335"/>
    </w:p>
    <w:p w14:paraId="29C6A2E6" w14:textId="77777777" w:rsidR="005A20B2" w:rsidRPr="003721AE" w:rsidRDefault="005A20B2" w:rsidP="005A20B2">
      <w:pPr>
        <w:pStyle w:val="Title"/>
        <w:spacing w:line="480" w:lineRule="auto"/>
      </w:pPr>
      <w:r w:rsidRPr="003721AE">
        <w:t>Economic Acceleration and Resilience for NEET Project (EARN)</w:t>
      </w:r>
    </w:p>
    <w:p w14:paraId="4464101F" w14:textId="77777777" w:rsidR="005A20B2" w:rsidRPr="003721AE" w:rsidRDefault="005A20B2" w:rsidP="005A20B2">
      <w:pPr>
        <w:spacing w:line="480" w:lineRule="auto"/>
        <w:jc w:val="center"/>
        <w:rPr>
          <w:b/>
          <w:sz w:val="28"/>
          <w:szCs w:val="28"/>
        </w:rPr>
      </w:pPr>
      <w:r w:rsidRPr="003721AE">
        <w:rPr>
          <w:b/>
          <w:sz w:val="28"/>
          <w:szCs w:val="28"/>
        </w:rPr>
        <w:t>Department of Youth Development</w:t>
      </w:r>
    </w:p>
    <w:p w14:paraId="4DCB4270" w14:textId="77777777" w:rsidR="005A20B2" w:rsidRPr="003721AE" w:rsidRDefault="005A20B2" w:rsidP="005A20B2">
      <w:pPr>
        <w:spacing w:line="480" w:lineRule="auto"/>
        <w:jc w:val="center"/>
        <w:rPr>
          <w:b/>
          <w:sz w:val="28"/>
          <w:szCs w:val="28"/>
        </w:rPr>
      </w:pPr>
      <w:r w:rsidRPr="003721AE">
        <w:rPr>
          <w:b/>
          <w:sz w:val="28"/>
          <w:szCs w:val="28"/>
        </w:rPr>
        <w:t>Ministry of Youth and Sports</w:t>
      </w:r>
    </w:p>
    <w:bookmarkEnd w:id="0"/>
    <w:p w14:paraId="09C09FFA" w14:textId="77777777" w:rsidR="005A20B2" w:rsidRPr="003721AE" w:rsidRDefault="005A20B2" w:rsidP="005A20B2">
      <w:pPr>
        <w:spacing w:line="600" w:lineRule="auto"/>
        <w:jc w:val="center"/>
        <w:rPr>
          <w:sz w:val="24"/>
          <w:szCs w:val="24"/>
        </w:rPr>
      </w:pPr>
    </w:p>
    <w:p w14:paraId="3DC5F2C4" w14:textId="77777777" w:rsidR="005A20B2" w:rsidRPr="003721AE" w:rsidRDefault="005A20B2" w:rsidP="005A20B2">
      <w:pPr>
        <w:spacing w:line="600" w:lineRule="auto"/>
        <w:jc w:val="center"/>
        <w:rPr>
          <w:sz w:val="24"/>
          <w:szCs w:val="24"/>
        </w:rPr>
      </w:pPr>
    </w:p>
    <w:p w14:paraId="6DFF24D7" w14:textId="57C89643" w:rsidR="005A20B2" w:rsidRPr="003721AE" w:rsidRDefault="005A20B2" w:rsidP="005A20B2">
      <w:pPr>
        <w:spacing w:line="480" w:lineRule="auto"/>
        <w:jc w:val="center"/>
        <w:rPr>
          <w:b/>
          <w:sz w:val="26"/>
          <w:szCs w:val="26"/>
          <w:u w:val="single"/>
        </w:rPr>
      </w:pPr>
      <w:bookmarkStart w:id="1" w:name="_Hlk158732175"/>
      <w:r w:rsidRPr="003721AE">
        <w:rPr>
          <w:b/>
          <w:sz w:val="26"/>
          <w:szCs w:val="26"/>
          <w:u w:val="single"/>
        </w:rPr>
        <w:t xml:space="preserve">Terms of Reference for </w:t>
      </w:r>
      <w:r w:rsidR="001917CB" w:rsidRPr="003721AE">
        <w:rPr>
          <w:b/>
          <w:sz w:val="26"/>
          <w:szCs w:val="26"/>
          <w:u w:val="single"/>
        </w:rPr>
        <w:t xml:space="preserve">Selection of </w:t>
      </w:r>
      <w:r w:rsidRPr="003721AE">
        <w:rPr>
          <w:b/>
          <w:sz w:val="26"/>
          <w:szCs w:val="26"/>
          <w:u w:val="single"/>
        </w:rPr>
        <w:t>Service Provider (SP) for operating VLTC</w:t>
      </w:r>
      <w:r w:rsidR="001917CB" w:rsidRPr="003721AE">
        <w:rPr>
          <w:b/>
          <w:sz w:val="26"/>
          <w:szCs w:val="26"/>
          <w:u w:val="single"/>
        </w:rPr>
        <w:t xml:space="preserve"> at </w:t>
      </w:r>
      <w:r w:rsidR="002A2671">
        <w:rPr>
          <w:b/>
          <w:sz w:val="26"/>
          <w:szCs w:val="26"/>
          <w:u w:val="single"/>
        </w:rPr>
        <w:t>Mymensingh</w:t>
      </w:r>
      <w:r w:rsidR="001917CB" w:rsidRPr="003721AE">
        <w:rPr>
          <w:b/>
          <w:sz w:val="26"/>
          <w:szCs w:val="26"/>
          <w:u w:val="single"/>
        </w:rPr>
        <w:t xml:space="preserve"> Division</w:t>
      </w:r>
    </w:p>
    <w:bookmarkEnd w:id="1"/>
    <w:p w14:paraId="70352B90" w14:textId="197CB8AC" w:rsidR="005A20B2" w:rsidRPr="003721AE" w:rsidRDefault="005A20B2" w:rsidP="001917CB">
      <w:pPr>
        <w:pStyle w:val="ListParagraph"/>
        <w:spacing w:line="480" w:lineRule="auto"/>
        <w:ind w:left="0" w:firstLine="0"/>
        <w:jc w:val="center"/>
        <w:rPr>
          <w:b/>
          <w:bCs/>
          <w:sz w:val="26"/>
          <w:szCs w:val="26"/>
        </w:rPr>
      </w:pPr>
      <w:r w:rsidRPr="003721AE">
        <w:rPr>
          <w:b/>
          <w:bCs/>
          <w:sz w:val="26"/>
          <w:szCs w:val="26"/>
        </w:rPr>
        <w:t xml:space="preserve">(Package Number: </w:t>
      </w:r>
      <w:r w:rsidR="00466551" w:rsidRPr="003721AE">
        <w:rPr>
          <w:b/>
          <w:bCs/>
          <w:sz w:val="26"/>
          <w:szCs w:val="26"/>
        </w:rPr>
        <w:t>S</w:t>
      </w:r>
      <w:r w:rsidR="008232D2">
        <w:rPr>
          <w:b/>
          <w:bCs/>
          <w:sz w:val="26"/>
          <w:szCs w:val="26"/>
        </w:rPr>
        <w:t>1</w:t>
      </w:r>
      <w:r w:rsidR="00AF0D42">
        <w:rPr>
          <w:b/>
          <w:bCs/>
          <w:sz w:val="26"/>
          <w:szCs w:val="26"/>
        </w:rPr>
        <w:t>1</w:t>
      </w:r>
      <w:r w:rsidRPr="003721AE">
        <w:rPr>
          <w:b/>
          <w:bCs/>
          <w:sz w:val="26"/>
          <w:szCs w:val="26"/>
        </w:rPr>
        <w:t>)</w:t>
      </w:r>
    </w:p>
    <w:p w14:paraId="42D51D09" w14:textId="77777777" w:rsidR="005A20B2" w:rsidRPr="003721AE" w:rsidRDefault="005A20B2" w:rsidP="005A20B2">
      <w:pPr>
        <w:pStyle w:val="ListParagraph"/>
        <w:spacing w:line="480" w:lineRule="auto"/>
        <w:ind w:left="1080"/>
        <w:jc w:val="center"/>
        <w:rPr>
          <w:b/>
          <w:bCs/>
          <w:sz w:val="26"/>
          <w:szCs w:val="26"/>
          <w:u w:val="single"/>
        </w:rPr>
      </w:pPr>
    </w:p>
    <w:p w14:paraId="04C7C780" w14:textId="77777777" w:rsidR="005A20B2" w:rsidRPr="003721AE" w:rsidRDefault="005A20B2" w:rsidP="005A20B2">
      <w:pPr>
        <w:pStyle w:val="ListParagraph"/>
        <w:spacing w:line="480" w:lineRule="auto"/>
        <w:ind w:left="1080"/>
        <w:jc w:val="center"/>
        <w:rPr>
          <w:b/>
          <w:bCs/>
          <w:sz w:val="26"/>
          <w:szCs w:val="26"/>
          <w:u w:val="single"/>
        </w:rPr>
      </w:pPr>
    </w:p>
    <w:p w14:paraId="7F3D3C2F" w14:textId="77777777" w:rsidR="005A20B2" w:rsidRPr="003721AE" w:rsidRDefault="005A20B2" w:rsidP="005A20B2">
      <w:pPr>
        <w:pStyle w:val="ListParagraph"/>
        <w:spacing w:line="480" w:lineRule="auto"/>
        <w:ind w:left="1080"/>
        <w:jc w:val="center"/>
        <w:rPr>
          <w:b/>
          <w:bCs/>
          <w:sz w:val="26"/>
          <w:szCs w:val="26"/>
          <w:u w:val="single"/>
        </w:rPr>
      </w:pPr>
    </w:p>
    <w:p w14:paraId="6B3ACA3D" w14:textId="292521EB" w:rsidR="005A20B2" w:rsidRPr="003721AE" w:rsidRDefault="00BA076D" w:rsidP="00FF5E7D">
      <w:pPr>
        <w:pStyle w:val="ListParagraph"/>
        <w:spacing w:line="480" w:lineRule="auto"/>
        <w:ind w:left="216"/>
        <w:jc w:val="center"/>
        <w:rPr>
          <w:b/>
          <w:bCs/>
          <w:sz w:val="26"/>
          <w:szCs w:val="26"/>
          <w:u w:val="single"/>
        </w:rPr>
      </w:pPr>
      <w:r w:rsidRPr="003721AE">
        <w:rPr>
          <w:b/>
          <w:bCs/>
          <w:sz w:val="26"/>
          <w:szCs w:val="26"/>
          <w:u w:val="single"/>
        </w:rPr>
        <w:t>March</w:t>
      </w:r>
      <w:r w:rsidR="005A20B2" w:rsidRPr="003721AE">
        <w:rPr>
          <w:b/>
          <w:bCs/>
          <w:sz w:val="26"/>
          <w:szCs w:val="26"/>
          <w:u w:val="single"/>
        </w:rPr>
        <w:t xml:space="preserve"> 2024</w:t>
      </w:r>
    </w:p>
    <w:p w14:paraId="496D670B" w14:textId="77777777" w:rsidR="005A20B2" w:rsidRPr="003721AE" w:rsidRDefault="005A20B2" w:rsidP="005A20B2">
      <w:pPr>
        <w:jc w:val="center"/>
        <w:rPr>
          <w:b/>
          <w:sz w:val="24"/>
          <w:szCs w:val="24"/>
          <w:u w:val="single"/>
        </w:rPr>
      </w:pPr>
    </w:p>
    <w:p w14:paraId="0516E598" w14:textId="77777777" w:rsidR="005A20B2" w:rsidRPr="003721AE" w:rsidRDefault="005A20B2" w:rsidP="005A20B2">
      <w:pPr>
        <w:ind w:right="166"/>
        <w:rPr>
          <w:b/>
          <w:w w:val="105"/>
          <w:sz w:val="24"/>
          <w:szCs w:val="24"/>
        </w:rPr>
      </w:pPr>
    </w:p>
    <w:p w14:paraId="5A72AE77" w14:textId="77777777" w:rsidR="005A20B2" w:rsidRPr="003721AE" w:rsidRDefault="005A20B2" w:rsidP="005A20B2">
      <w:pPr>
        <w:widowControl/>
        <w:autoSpaceDE/>
        <w:autoSpaceDN/>
        <w:spacing w:after="200" w:line="276" w:lineRule="auto"/>
        <w:rPr>
          <w:b/>
          <w:bCs/>
          <w:sz w:val="24"/>
          <w:szCs w:val="24"/>
        </w:rPr>
      </w:pPr>
      <w:r w:rsidRPr="003721AE">
        <w:rPr>
          <w:sz w:val="24"/>
          <w:szCs w:val="24"/>
        </w:rPr>
        <w:br w:type="page"/>
      </w:r>
    </w:p>
    <w:sdt>
      <w:sdtPr>
        <w:rPr>
          <w:rFonts w:ascii="Times New Roman" w:eastAsia="Times New Roman" w:hAnsi="Times New Roman" w:cs="Times New Roman"/>
          <w:color w:val="auto"/>
          <w:sz w:val="22"/>
          <w:szCs w:val="22"/>
        </w:rPr>
        <w:id w:val="1311433528"/>
        <w:docPartObj>
          <w:docPartGallery w:val="Table of Contents"/>
          <w:docPartUnique/>
        </w:docPartObj>
      </w:sdtPr>
      <w:sdtEndPr>
        <w:rPr>
          <w:b/>
          <w:bCs/>
          <w:noProof/>
        </w:rPr>
      </w:sdtEndPr>
      <w:sdtContent>
        <w:p w14:paraId="7C9BF88C" w14:textId="77777777" w:rsidR="005A20B2" w:rsidRPr="003721AE" w:rsidRDefault="005A20B2" w:rsidP="005A20B2">
          <w:pPr>
            <w:pStyle w:val="TOCHeading"/>
            <w:spacing w:after="360"/>
            <w:jc w:val="center"/>
            <w:rPr>
              <w:rFonts w:ascii="Times New Roman" w:hAnsi="Times New Roman" w:cs="Times New Roman"/>
              <w:b/>
              <w:bCs/>
              <w:color w:val="auto"/>
            </w:rPr>
          </w:pPr>
          <w:r w:rsidRPr="003721AE">
            <w:rPr>
              <w:rFonts w:ascii="Times New Roman" w:hAnsi="Times New Roman" w:cs="Times New Roman"/>
              <w:b/>
              <w:bCs/>
              <w:color w:val="auto"/>
            </w:rPr>
            <w:t>Table of Contents</w:t>
          </w:r>
        </w:p>
        <w:p w14:paraId="0A366830" w14:textId="19A953C5" w:rsidR="00987C18" w:rsidRPr="003721AE" w:rsidRDefault="005A20B2">
          <w:pPr>
            <w:pStyle w:val="TOC1"/>
            <w:rPr>
              <w:rFonts w:asciiTheme="minorHAnsi" w:eastAsiaTheme="minorEastAsia" w:hAnsiTheme="minorHAnsi" w:cstheme="minorBidi"/>
              <w:noProof/>
              <w:kern w:val="2"/>
              <w:sz w:val="24"/>
              <w:szCs w:val="24"/>
              <w14:ligatures w14:val="standardContextual"/>
            </w:rPr>
          </w:pPr>
          <w:r w:rsidRPr="003721AE">
            <w:fldChar w:fldCharType="begin"/>
          </w:r>
          <w:r w:rsidRPr="003721AE">
            <w:instrText xml:space="preserve"> TOC \o "1-3" \h \z \u </w:instrText>
          </w:r>
          <w:r w:rsidRPr="003721AE">
            <w:fldChar w:fldCharType="separate"/>
          </w:r>
          <w:hyperlink w:anchor="_Toc160042303" w:history="1">
            <w:r w:rsidR="00987C18" w:rsidRPr="003721AE">
              <w:rPr>
                <w:rStyle w:val="Hyperlink"/>
                <w:noProof/>
              </w:rPr>
              <w:t>ABBREVIATIONS AND ACRONYMS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_Toc160042303 \h </w:instrText>
            </w:r>
            <w:r w:rsidR="00987C18" w:rsidRPr="003721AE">
              <w:rPr>
                <w:noProof/>
                <w:webHidden/>
              </w:rPr>
            </w:r>
            <w:r w:rsidR="00987C18" w:rsidRPr="003721AE">
              <w:rPr>
                <w:noProof/>
                <w:webHidden/>
              </w:rPr>
              <w:fldChar w:fldCharType="separate"/>
            </w:r>
            <w:r w:rsidR="00987C18" w:rsidRPr="003721AE">
              <w:rPr>
                <w:noProof/>
                <w:webHidden/>
              </w:rPr>
              <w:t>2</w:t>
            </w:r>
            <w:r w:rsidR="00987C18" w:rsidRPr="003721AE">
              <w:rPr>
                <w:noProof/>
                <w:webHidden/>
              </w:rPr>
              <w:fldChar w:fldCharType="end"/>
            </w:r>
          </w:hyperlink>
        </w:p>
        <w:p w14:paraId="6447B2AE" w14:textId="38CD992B"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4" w:history="1">
            <w:r w:rsidR="00987C18" w:rsidRPr="003721AE">
              <w:rPr>
                <w:rStyle w:val="Hyperlink"/>
                <w:noProof/>
              </w:rPr>
              <w:t>1.</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Project Background</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_Toc160042304 \h </w:instrText>
            </w:r>
            <w:r w:rsidR="00987C18" w:rsidRPr="003721AE">
              <w:rPr>
                <w:noProof/>
                <w:webHidden/>
              </w:rPr>
            </w:r>
            <w:r w:rsidR="00987C18" w:rsidRPr="003721AE">
              <w:rPr>
                <w:noProof/>
                <w:webHidden/>
              </w:rPr>
              <w:fldChar w:fldCharType="separate"/>
            </w:r>
            <w:r w:rsidR="00987C18" w:rsidRPr="003721AE">
              <w:rPr>
                <w:noProof/>
                <w:webHidden/>
              </w:rPr>
              <w:t>3</w:t>
            </w:r>
            <w:r w:rsidR="00987C18" w:rsidRPr="003721AE">
              <w:rPr>
                <w:noProof/>
                <w:webHidden/>
              </w:rPr>
              <w:fldChar w:fldCharType="end"/>
            </w:r>
          </w:hyperlink>
        </w:p>
        <w:p w14:paraId="2D9EB4B9" w14:textId="176461C1"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5" w:history="1">
            <w:r w:rsidR="00987C18" w:rsidRPr="003721AE">
              <w:rPr>
                <w:rStyle w:val="Hyperlink"/>
                <w:noProof/>
              </w:rPr>
              <w:t>2.</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Detailed Project Description</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_Toc160042305 \h </w:instrText>
            </w:r>
            <w:r w:rsidR="00987C18" w:rsidRPr="003721AE">
              <w:rPr>
                <w:noProof/>
                <w:webHidden/>
              </w:rPr>
            </w:r>
            <w:r w:rsidR="00987C18" w:rsidRPr="003721AE">
              <w:rPr>
                <w:noProof/>
                <w:webHidden/>
              </w:rPr>
              <w:fldChar w:fldCharType="separate"/>
            </w:r>
            <w:r w:rsidR="00987C18" w:rsidRPr="003721AE">
              <w:rPr>
                <w:noProof/>
                <w:webHidden/>
              </w:rPr>
              <w:t>3</w:t>
            </w:r>
            <w:r w:rsidR="00987C18" w:rsidRPr="003721AE">
              <w:rPr>
                <w:noProof/>
                <w:webHidden/>
              </w:rPr>
              <w:fldChar w:fldCharType="end"/>
            </w:r>
          </w:hyperlink>
        </w:p>
        <w:p w14:paraId="3C87EC2F" w14:textId="1D55108F"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8" w:history="1">
            <w:r w:rsidR="00987C18" w:rsidRPr="003721AE">
              <w:rPr>
                <w:rStyle w:val="Hyperlink"/>
                <w:noProof/>
              </w:rPr>
              <w:t>3.</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Context of the Assignment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_Toc160042308 \h </w:instrText>
            </w:r>
            <w:r w:rsidR="00987C18" w:rsidRPr="003721AE">
              <w:rPr>
                <w:noProof/>
                <w:webHidden/>
              </w:rPr>
            </w:r>
            <w:r w:rsidR="00987C18" w:rsidRPr="003721AE">
              <w:rPr>
                <w:noProof/>
                <w:webHidden/>
              </w:rPr>
              <w:fldChar w:fldCharType="separate"/>
            </w:r>
            <w:r w:rsidR="00987C18" w:rsidRPr="003721AE">
              <w:rPr>
                <w:noProof/>
                <w:webHidden/>
              </w:rPr>
              <w:t>14</w:t>
            </w:r>
            <w:r w:rsidR="00987C18" w:rsidRPr="003721AE">
              <w:rPr>
                <w:noProof/>
                <w:webHidden/>
              </w:rPr>
              <w:fldChar w:fldCharType="end"/>
            </w:r>
          </w:hyperlink>
        </w:p>
        <w:p w14:paraId="457C8BC9" w14:textId="0E9A8B18"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9" w:history="1">
            <w:r w:rsidR="00987C18" w:rsidRPr="003721AE">
              <w:rPr>
                <w:rStyle w:val="Hyperlink"/>
                <w:noProof/>
              </w:rPr>
              <w:t>4.</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Objective of the Assignment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_Toc160042309 \h </w:instrText>
            </w:r>
            <w:r w:rsidR="00987C18" w:rsidRPr="003721AE">
              <w:rPr>
                <w:noProof/>
                <w:webHidden/>
              </w:rPr>
            </w:r>
            <w:r w:rsidR="00987C18" w:rsidRPr="003721AE">
              <w:rPr>
                <w:noProof/>
                <w:webHidden/>
              </w:rPr>
              <w:fldChar w:fldCharType="separate"/>
            </w:r>
            <w:r w:rsidR="00987C18" w:rsidRPr="003721AE">
              <w:rPr>
                <w:noProof/>
                <w:webHidden/>
              </w:rPr>
              <w:t>15</w:t>
            </w:r>
            <w:r w:rsidR="00987C18" w:rsidRPr="003721AE">
              <w:rPr>
                <w:noProof/>
                <w:webHidden/>
              </w:rPr>
              <w:fldChar w:fldCharType="end"/>
            </w:r>
          </w:hyperlink>
        </w:p>
        <w:p w14:paraId="560B6726" w14:textId="58922535"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0" w:history="1">
            <w:r w:rsidR="00987C18" w:rsidRPr="003721AE">
              <w:rPr>
                <w:rStyle w:val="Hyperlink"/>
                <w:noProof/>
              </w:rPr>
              <w:t>5.</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Scope of Services for the Service Provider (SP)</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_Toc160042310 \h </w:instrText>
            </w:r>
            <w:r w:rsidR="00987C18" w:rsidRPr="003721AE">
              <w:rPr>
                <w:noProof/>
                <w:webHidden/>
              </w:rPr>
            </w:r>
            <w:r w:rsidR="00987C18" w:rsidRPr="003721AE">
              <w:rPr>
                <w:noProof/>
                <w:webHidden/>
              </w:rPr>
              <w:fldChar w:fldCharType="separate"/>
            </w:r>
            <w:r w:rsidR="00987C18" w:rsidRPr="003721AE">
              <w:rPr>
                <w:noProof/>
                <w:webHidden/>
              </w:rPr>
              <w:t>15</w:t>
            </w:r>
            <w:r w:rsidR="00987C18" w:rsidRPr="003721AE">
              <w:rPr>
                <w:noProof/>
                <w:webHidden/>
              </w:rPr>
              <w:fldChar w:fldCharType="end"/>
            </w:r>
          </w:hyperlink>
        </w:p>
        <w:p w14:paraId="0E810170" w14:textId="34D3D313"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1" w:history="1">
            <w:r w:rsidR="00987C18" w:rsidRPr="003721AE">
              <w:rPr>
                <w:rStyle w:val="Hyperlink"/>
                <w:noProof/>
              </w:rPr>
              <w:t>6.</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Professional Staffing Input Required</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_Toc160042311 \h </w:instrText>
            </w:r>
            <w:r w:rsidR="00987C18" w:rsidRPr="003721AE">
              <w:rPr>
                <w:noProof/>
                <w:webHidden/>
              </w:rPr>
            </w:r>
            <w:r w:rsidR="00987C18" w:rsidRPr="003721AE">
              <w:rPr>
                <w:noProof/>
                <w:webHidden/>
              </w:rPr>
              <w:fldChar w:fldCharType="separate"/>
            </w:r>
            <w:r w:rsidR="00987C18" w:rsidRPr="003721AE">
              <w:rPr>
                <w:noProof/>
                <w:webHidden/>
              </w:rPr>
              <w:t>22</w:t>
            </w:r>
            <w:r w:rsidR="00987C18" w:rsidRPr="003721AE">
              <w:rPr>
                <w:noProof/>
                <w:webHidden/>
              </w:rPr>
              <w:fldChar w:fldCharType="end"/>
            </w:r>
          </w:hyperlink>
        </w:p>
        <w:p w14:paraId="0620D6FF" w14:textId="0D0FB0B7"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2" w:history="1">
            <w:r w:rsidR="00987C18" w:rsidRPr="003721AE">
              <w:rPr>
                <w:rStyle w:val="Hyperlink"/>
                <w:noProof/>
              </w:rPr>
              <w:t>7.</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Selection Procedure and Form of Contract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_Toc160042312 \h </w:instrText>
            </w:r>
            <w:r w:rsidR="00987C18" w:rsidRPr="003721AE">
              <w:rPr>
                <w:noProof/>
                <w:webHidden/>
              </w:rPr>
            </w:r>
            <w:r w:rsidR="00987C18" w:rsidRPr="003721AE">
              <w:rPr>
                <w:noProof/>
                <w:webHidden/>
              </w:rPr>
              <w:fldChar w:fldCharType="separate"/>
            </w:r>
            <w:r w:rsidR="00987C18" w:rsidRPr="003721AE">
              <w:rPr>
                <w:noProof/>
                <w:webHidden/>
              </w:rPr>
              <w:t>23</w:t>
            </w:r>
            <w:r w:rsidR="00987C18" w:rsidRPr="003721AE">
              <w:rPr>
                <w:noProof/>
                <w:webHidden/>
              </w:rPr>
              <w:fldChar w:fldCharType="end"/>
            </w:r>
          </w:hyperlink>
        </w:p>
        <w:p w14:paraId="34E495AE" w14:textId="5039FE8C"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3" w:history="1">
            <w:r w:rsidR="00987C18" w:rsidRPr="003721AE">
              <w:rPr>
                <w:rStyle w:val="Hyperlink"/>
                <w:noProof/>
              </w:rPr>
              <w:t>8.</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Qualification and Experiences of key experts and non-key experts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_Toc160042313 \h </w:instrText>
            </w:r>
            <w:r w:rsidR="00987C18" w:rsidRPr="003721AE">
              <w:rPr>
                <w:noProof/>
                <w:webHidden/>
              </w:rPr>
            </w:r>
            <w:r w:rsidR="00987C18" w:rsidRPr="003721AE">
              <w:rPr>
                <w:noProof/>
                <w:webHidden/>
              </w:rPr>
              <w:fldChar w:fldCharType="separate"/>
            </w:r>
            <w:r w:rsidR="00987C18" w:rsidRPr="003721AE">
              <w:rPr>
                <w:noProof/>
                <w:webHidden/>
              </w:rPr>
              <w:t>23</w:t>
            </w:r>
            <w:r w:rsidR="00987C18" w:rsidRPr="003721AE">
              <w:rPr>
                <w:noProof/>
                <w:webHidden/>
              </w:rPr>
              <w:fldChar w:fldCharType="end"/>
            </w:r>
          </w:hyperlink>
        </w:p>
        <w:p w14:paraId="404F1205" w14:textId="773C83F1"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4" w:history="1">
            <w:r w:rsidR="00987C18" w:rsidRPr="003721AE">
              <w:rPr>
                <w:rStyle w:val="Hyperlink"/>
                <w:noProof/>
              </w:rPr>
              <w:t>9.</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Deliverables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_Toc160042314 \h </w:instrText>
            </w:r>
            <w:r w:rsidR="00987C18" w:rsidRPr="003721AE">
              <w:rPr>
                <w:noProof/>
                <w:webHidden/>
              </w:rPr>
            </w:r>
            <w:r w:rsidR="00987C18" w:rsidRPr="003721AE">
              <w:rPr>
                <w:noProof/>
                <w:webHidden/>
              </w:rPr>
              <w:fldChar w:fldCharType="separate"/>
            </w:r>
            <w:r w:rsidR="00987C18" w:rsidRPr="003721AE">
              <w:rPr>
                <w:noProof/>
                <w:webHidden/>
              </w:rPr>
              <w:t>36</w:t>
            </w:r>
            <w:r w:rsidR="00987C18" w:rsidRPr="003721AE">
              <w:rPr>
                <w:noProof/>
                <w:webHidden/>
              </w:rPr>
              <w:fldChar w:fldCharType="end"/>
            </w:r>
          </w:hyperlink>
        </w:p>
        <w:p w14:paraId="3473338B" w14:textId="413B9FCE"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5" w:history="1">
            <w:r w:rsidR="00987C18" w:rsidRPr="003721AE">
              <w:rPr>
                <w:rStyle w:val="Hyperlink"/>
                <w:noProof/>
              </w:rPr>
              <w:t>10.</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Expected Time Schedule</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_Toc160042315 \h </w:instrText>
            </w:r>
            <w:r w:rsidR="00987C18" w:rsidRPr="003721AE">
              <w:rPr>
                <w:noProof/>
                <w:webHidden/>
              </w:rPr>
            </w:r>
            <w:r w:rsidR="00987C18" w:rsidRPr="003721AE">
              <w:rPr>
                <w:noProof/>
                <w:webHidden/>
              </w:rPr>
              <w:fldChar w:fldCharType="separate"/>
            </w:r>
            <w:r w:rsidR="00987C18" w:rsidRPr="003721AE">
              <w:rPr>
                <w:noProof/>
                <w:webHidden/>
              </w:rPr>
              <w:t>37</w:t>
            </w:r>
            <w:r w:rsidR="00987C18" w:rsidRPr="003721AE">
              <w:rPr>
                <w:noProof/>
                <w:webHidden/>
              </w:rPr>
              <w:fldChar w:fldCharType="end"/>
            </w:r>
          </w:hyperlink>
        </w:p>
        <w:p w14:paraId="428D1A49" w14:textId="788C0852"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6" w:history="1">
            <w:r w:rsidR="00987C18" w:rsidRPr="003721AE">
              <w:rPr>
                <w:rStyle w:val="Hyperlink"/>
                <w:noProof/>
              </w:rPr>
              <w:t>11.</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rFonts w:eastAsiaTheme="majorEastAsia"/>
                <w:noProof/>
              </w:rPr>
              <w:t>Payment Schedule and Fund Flow Mechanism</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_Toc160042316 \h </w:instrText>
            </w:r>
            <w:r w:rsidR="00987C18" w:rsidRPr="003721AE">
              <w:rPr>
                <w:noProof/>
                <w:webHidden/>
              </w:rPr>
            </w:r>
            <w:r w:rsidR="00987C18" w:rsidRPr="003721AE">
              <w:rPr>
                <w:noProof/>
                <w:webHidden/>
              </w:rPr>
              <w:fldChar w:fldCharType="separate"/>
            </w:r>
            <w:r w:rsidR="00987C18" w:rsidRPr="003721AE">
              <w:rPr>
                <w:noProof/>
                <w:webHidden/>
              </w:rPr>
              <w:t>37</w:t>
            </w:r>
            <w:r w:rsidR="00987C18" w:rsidRPr="003721AE">
              <w:rPr>
                <w:noProof/>
                <w:webHidden/>
              </w:rPr>
              <w:fldChar w:fldCharType="end"/>
            </w:r>
          </w:hyperlink>
        </w:p>
        <w:p w14:paraId="3A36449A" w14:textId="67C50C5F"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7" w:history="1">
            <w:r w:rsidR="00987C18" w:rsidRPr="003721AE">
              <w:rPr>
                <w:rStyle w:val="Hyperlink"/>
                <w:noProof/>
              </w:rPr>
              <w:t>12.</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Reportable to</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_Toc160042317 \h </w:instrText>
            </w:r>
            <w:r w:rsidR="00987C18" w:rsidRPr="003721AE">
              <w:rPr>
                <w:noProof/>
                <w:webHidden/>
              </w:rPr>
            </w:r>
            <w:r w:rsidR="00987C18" w:rsidRPr="003721AE">
              <w:rPr>
                <w:noProof/>
                <w:webHidden/>
              </w:rPr>
              <w:fldChar w:fldCharType="separate"/>
            </w:r>
            <w:r w:rsidR="00987C18" w:rsidRPr="003721AE">
              <w:rPr>
                <w:noProof/>
                <w:webHidden/>
              </w:rPr>
              <w:t>38</w:t>
            </w:r>
            <w:r w:rsidR="00987C18" w:rsidRPr="003721AE">
              <w:rPr>
                <w:noProof/>
                <w:webHidden/>
              </w:rPr>
              <w:fldChar w:fldCharType="end"/>
            </w:r>
          </w:hyperlink>
        </w:p>
        <w:p w14:paraId="4EF298DE" w14:textId="56A39FE5"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8" w:history="1">
            <w:r w:rsidR="00987C18" w:rsidRPr="003721AE">
              <w:rPr>
                <w:rStyle w:val="Hyperlink"/>
                <w:noProof/>
              </w:rPr>
              <w:t>13.</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Key Contact Person</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_Toc160042318 \h </w:instrText>
            </w:r>
            <w:r w:rsidR="00987C18" w:rsidRPr="003721AE">
              <w:rPr>
                <w:noProof/>
                <w:webHidden/>
              </w:rPr>
            </w:r>
            <w:r w:rsidR="00987C18" w:rsidRPr="003721AE">
              <w:rPr>
                <w:noProof/>
                <w:webHidden/>
              </w:rPr>
              <w:fldChar w:fldCharType="separate"/>
            </w:r>
            <w:r w:rsidR="00987C18" w:rsidRPr="003721AE">
              <w:rPr>
                <w:noProof/>
                <w:webHidden/>
              </w:rPr>
              <w:t>38</w:t>
            </w:r>
            <w:r w:rsidR="00987C18" w:rsidRPr="003721AE">
              <w:rPr>
                <w:noProof/>
                <w:webHidden/>
              </w:rPr>
              <w:fldChar w:fldCharType="end"/>
            </w:r>
          </w:hyperlink>
        </w:p>
        <w:p w14:paraId="4BDF5D15" w14:textId="0F3D1DD4"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9" w:history="1">
            <w:r w:rsidR="00987C18" w:rsidRPr="003721AE">
              <w:rPr>
                <w:rStyle w:val="Hyperlink"/>
                <w:noProof/>
                <w:lang w:val="sv-SE"/>
              </w:rPr>
              <w:t>Annex 1: Upazila List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_Toc160042319 \h </w:instrText>
            </w:r>
            <w:r w:rsidR="00987C18" w:rsidRPr="003721AE">
              <w:rPr>
                <w:noProof/>
                <w:webHidden/>
              </w:rPr>
            </w:r>
            <w:r w:rsidR="00987C18" w:rsidRPr="003721AE">
              <w:rPr>
                <w:noProof/>
                <w:webHidden/>
              </w:rPr>
              <w:fldChar w:fldCharType="separate"/>
            </w:r>
            <w:r w:rsidR="00987C18" w:rsidRPr="003721AE">
              <w:rPr>
                <w:noProof/>
                <w:webHidden/>
              </w:rPr>
              <w:t>39</w:t>
            </w:r>
            <w:r w:rsidR="00987C18" w:rsidRPr="003721AE">
              <w:rPr>
                <w:noProof/>
                <w:webHidden/>
              </w:rPr>
              <w:fldChar w:fldCharType="end"/>
            </w:r>
          </w:hyperlink>
        </w:p>
        <w:p w14:paraId="5302BFB3" w14:textId="34DD411E"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20" w:history="1">
            <w:r w:rsidR="00987C18" w:rsidRPr="003721AE">
              <w:rPr>
                <w:rStyle w:val="Hyperlink"/>
                <w:noProof/>
              </w:rPr>
              <w:t>Annex 2: Broad list of Potential Sectors/Trades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_Toc160042320 \h </w:instrText>
            </w:r>
            <w:r w:rsidR="00987C18" w:rsidRPr="003721AE">
              <w:rPr>
                <w:noProof/>
                <w:webHidden/>
              </w:rPr>
            </w:r>
            <w:r w:rsidR="00987C18" w:rsidRPr="003721AE">
              <w:rPr>
                <w:noProof/>
                <w:webHidden/>
              </w:rPr>
              <w:fldChar w:fldCharType="separate"/>
            </w:r>
            <w:r w:rsidR="00987C18" w:rsidRPr="003721AE">
              <w:rPr>
                <w:noProof/>
                <w:webHidden/>
              </w:rPr>
              <w:t>41</w:t>
            </w:r>
            <w:r w:rsidR="00987C18" w:rsidRPr="003721AE">
              <w:rPr>
                <w:noProof/>
                <w:webHidden/>
              </w:rPr>
              <w:fldChar w:fldCharType="end"/>
            </w:r>
          </w:hyperlink>
        </w:p>
        <w:p w14:paraId="2B812466" w14:textId="7BF575C9"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21" w:history="1">
            <w:r w:rsidR="00987C18" w:rsidRPr="003721AE">
              <w:rPr>
                <w:rStyle w:val="Hyperlink"/>
                <w:noProof/>
              </w:rPr>
              <w:t>Annex 3: Terms of Reference for Curriculum Development Committee</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_Toc160042321 \h </w:instrText>
            </w:r>
            <w:r w:rsidR="00987C18" w:rsidRPr="003721AE">
              <w:rPr>
                <w:noProof/>
                <w:webHidden/>
              </w:rPr>
            </w:r>
            <w:r w:rsidR="00987C18" w:rsidRPr="003721AE">
              <w:rPr>
                <w:noProof/>
                <w:webHidden/>
              </w:rPr>
              <w:fldChar w:fldCharType="separate"/>
            </w:r>
            <w:r w:rsidR="00987C18" w:rsidRPr="003721AE">
              <w:rPr>
                <w:noProof/>
                <w:webHidden/>
              </w:rPr>
              <w:t>45</w:t>
            </w:r>
            <w:r w:rsidR="00987C18" w:rsidRPr="003721AE">
              <w:rPr>
                <w:noProof/>
                <w:webHidden/>
              </w:rPr>
              <w:fldChar w:fldCharType="end"/>
            </w:r>
          </w:hyperlink>
        </w:p>
        <w:p w14:paraId="4C9E4116" w14:textId="145E25E3" w:rsidR="005A20B2" w:rsidRPr="003721AE" w:rsidRDefault="005A20B2" w:rsidP="008020FA">
          <w:r w:rsidRPr="003721AE">
            <w:rPr>
              <w:b/>
              <w:bCs/>
              <w:noProof/>
            </w:rPr>
            <w:fldChar w:fldCharType="end"/>
          </w:r>
        </w:p>
      </w:sdtContent>
    </w:sdt>
    <w:p w14:paraId="6C63340A" w14:textId="77777777" w:rsidR="008020FA" w:rsidRPr="003721AE" w:rsidRDefault="008020FA" w:rsidP="005A20B2">
      <w:pPr>
        <w:pStyle w:val="Heading1"/>
        <w:numPr>
          <w:ilvl w:val="0"/>
          <w:numId w:val="0"/>
        </w:numPr>
        <w:spacing w:after="0"/>
        <w:ind w:left="432"/>
        <w:jc w:val="center"/>
        <w:rPr>
          <w:color w:val="auto"/>
        </w:rPr>
      </w:pPr>
    </w:p>
    <w:p w14:paraId="362EC18C" w14:textId="77777777" w:rsidR="008020FA" w:rsidRPr="003721AE" w:rsidRDefault="008020FA" w:rsidP="005A20B2">
      <w:pPr>
        <w:pStyle w:val="Heading1"/>
        <w:numPr>
          <w:ilvl w:val="0"/>
          <w:numId w:val="0"/>
        </w:numPr>
        <w:spacing w:after="0"/>
        <w:ind w:left="432"/>
        <w:jc w:val="center"/>
        <w:rPr>
          <w:color w:val="auto"/>
        </w:rPr>
      </w:pPr>
    </w:p>
    <w:p w14:paraId="242102FC" w14:textId="100F5AC7" w:rsidR="00B219D4" w:rsidRPr="003721AE" w:rsidRDefault="00B219D4" w:rsidP="005A20B2">
      <w:pPr>
        <w:pStyle w:val="Heading1"/>
        <w:numPr>
          <w:ilvl w:val="0"/>
          <w:numId w:val="0"/>
        </w:numPr>
        <w:spacing w:after="0"/>
        <w:ind w:left="432"/>
        <w:jc w:val="center"/>
        <w:rPr>
          <w:color w:val="auto"/>
        </w:rPr>
      </w:pPr>
      <w:r w:rsidRPr="003721AE">
        <w:rPr>
          <w:color w:val="auto"/>
        </w:rPr>
        <w:br w:type="page"/>
      </w:r>
    </w:p>
    <w:p w14:paraId="381A2D0E" w14:textId="77777777" w:rsidR="00512CDE" w:rsidRPr="003721AE" w:rsidRDefault="00512CDE" w:rsidP="005A20B2">
      <w:pPr>
        <w:pStyle w:val="Heading1"/>
        <w:numPr>
          <w:ilvl w:val="0"/>
          <w:numId w:val="0"/>
        </w:numPr>
        <w:spacing w:after="0"/>
        <w:ind w:left="432"/>
        <w:jc w:val="center"/>
        <w:rPr>
          <w:color w:val="auto"/>
        </w:rPr>
      </w:pPr>
    </w:p>
    <w:p w14:paraId="4A3C6A24" w14:textId="74C42735" w:rsidR="005A20B2" w:rsidRPr="003721AE" w:rsidRDefault="005A20B2" w:rsidP="005A20B2">
      <w:pPr>
        <w:pStyle w:val="Heading1"/>
        <w:numPr>
          <w:ilvl w:val="0"/>
          <w:numId w:val="0"/>
        </w:numPr>
        <w:spacing w:after="0"/>
        <w:ind w:left="432"/>
        <w:jc w:val="center"/>
        <w:rPr>
          <w:color w:val="auto"/>
        </w:rPr>
      </w:pPr>
      <w:bookmarkStart w:id="2" w:name="_Toc160042303"/>
      <w:r w:rsidRPr="003721AE">
        <w:rPr>
          <w:color w:val="auto"/>
        </w:rPr>
        <w:t>ABBREVIATIONS AND ACRONYMS</w:t>
      </w:r>
      <w:bookmarkEnd w:id="2"/>
    </w:p>
    <w:p w14:paraId="0AC0C9D6" w14:textId="77777777" w:rsidR="005A20B2" w:rsidRPr="003721AE" w:rsidRDefault="005A20B2" w:rsidP="005A20B2">
      <w:pPr>
        <w:contextualSpacing/>
        <w:rPr>
          <w:sz w:val="24"/>
          <w:szCs w:val="24"/>
        </w:rPr>
      </w:pPr>
    </w:p>
    <w:tbl>
      <w:tblPr>
        <w:tblW w:w="10100" w:type="dxa"/>
        <w:jc w:val="center"/>
        <w:tblLook w:val="04A0" w:firstRow="1" w:lastRow="0" w:firstColumn="1" w:lastColumn="0" w:noHBand="0" w:noVBand="1"/>
      </w:tblPr>
      <w:tblGrid>
        <w:gridCol w:w="1648"/>
        <w:gridCol w:w="8452"/>
      </w:tblGrid>
      <w:tr w:rsidR="005D5CEF" w:rsidRPr="003721AE" w14:paraId="30D2E052" w14:textId="77777777" w:rsidTr="002F36AB">
        <w:trPr>
          <w:trHeight w:val="256"/>
          <w:jc w:val="center"/>
        </w:trPr>
        <w:tc>
          <w:tcPr>
            <w:tcW w:w="1648" w:type="dxa"/>
            <w:shd w:val="clear" w:color="auto" w:fill="auto"/>
          </w:tcPr>
          <w:p w14:paraId="210BD9A8" w14:textId="77777777" w:rsidR="005A20B2" w:rsidRPr="003721AE" w:rsidRDefault="005A20B2" w:rsidP="002F36AB">
            <w:pPr>
              <w:pStyle w:val="TableParagraph"/>
            </w:pPr>
            <w:r w:rsidRPr="003721AE">
              <w:t>ASSET</w:t>
            </w:r>
          </w:p>
        </w:tc>
        <w:tc>
          <w:tcPr>
            <w:tcW w:w="8452" w:type="dxa"/>
            <w:shd w:val="clear" w:color="auto" w:fill="auto"/>
          </w:tcPr>
          <w:p w14:paraId="5EA9BD5F" w14:textId="77777777" w:rsidR="005A20B2" w:rsidRPr="003721AE" w:rsidRDefault="005A20B2" w:rsidP="002F36AB">
            <w:r w:rsidRPr="003721AE">
              <w:t>Accelerating and Strengthening Skills for Economic Transformation</w:t>
            </w:r>
          </w:p>
        </w:tc>
      </w:tr>
      <w:tr w:rsidR="005D5CEF" w:rsidRPr="003721AE" w14:paraId="0A212194" w14:textId="77777777" w:rsidTr="002F36AB">
        <w:trPr>
          <w:trHeight w:val="256"/>
          <w:jc w:val="center"/>
        </w:trPr>
        <w:tc>
          <w:tcPr>
            <w:tcW w:w="1648" w:type="dxa"/>
            <w:shd w:val="clear" w:color="auto" w:fill="auto"/>
          </w:tcPr>
          <w:p w14:paraId="24F47877" w14:textId="77777777" w:rsidR="005A20B2" w:rsidRPr="003721AE" w:rsidRDefault="005A20B2" w:rsidP="002F36AB">
            <w:r w:rsidRPr="003721AE">
              <w:t>BOU</w:t>
            </w:r>
          </w:p>
        </w:tc>
        <w:tc>
          <w:tcPr>
            <w:tcW w:w="8452" w:type="dxa"/>
            <w:shd w:val="clear" w:color="auto" w:fill="auto"/>
          </w:tcPr>
          <w:p w14:paraId="51BE3C6E" w14:textId="77777777" w:rsidR="005A20B2" w:rsidRPr="003721AE" w:rsidRDefault="005A20B2" w:rsidP="002F36AB">
            <w:r w:rsidRPr="003721AE">
              <w:t xml:space="preserve">Bangladesh Open University </w:t>
            </w:r>
          </w:p>
        </w:tc>
      </w:tr>
      <w:tr w:rsidR="005D5CEF" w:rsidRPr="003721AE" w14:paraId="594D1BFF" w14:textId="77777777" w:rsidTr="002F36AB">
        <w:trPr>
          <w:trHeight w:val="256"/>
          <w:jc w:val="center"/>
        </w:trPr>
        <w:tc>
          <w:tcPr>
            <w:tcW w:w="1648" w:type="dxa"/>
            <w:shd w:val="clear" w:color="auto" w:fill="auto"/>
          </w:tcPr>
          <w:p w14:paraId="3411E789" w14:textId="77777777" w:rsidR="005A20B2" w:rsidRPr="003721AE" w:rsidRDefault="005A20B2" w:rsidP="002F36AB">
            <w:r w:rsidRPr="003721AE">
              <w:t>BKSP</w:t>
            </w:r>
          </w:p>
        </w:tc>
        <w:tc>
          <w:tcPr>
            <w:tcW w:w="8452" w:type="dxa"/>
            <w:shd w:val="clear" w:color="auto" w:fill="auto"/>
          </w:tcPr>
          <w:p w14:paraId="2DEC3229" w14:textId="77777777" w:rsidR="005A20B2" w:rsidRPr="003721AE" w:rsidRDefault="005A20B2" w:rsidP="002F36AB">
            <w:r w:rsidRPr="003721AE">
              <w:t>Bangladesh Krira Shikkha Prothisthan</w:t>
            </w:r>
          </w:p>
        </w:tc>
      </w:tr>
      <w:tr w:rsidR="005D5CEF" w:rsidRPr="003721AE" w14:paraId="0EC8A4E1" w14:textId="77777777" w:rsidTr="002F36AB">
        <w:trPr>
          <w:trHeight w:val="256"/>
          <w:jc w:val="center"/>
        </w:trPr>
        <w:tc>
          <w:tcPr>
            <w:tcW w:w="1648" w:type="dxa"/>
            <w:shd w:val="clear" w:color="auto" w:fill="auto"/>
          </w:tcPr>
          <w:p w14:paraId="7E37DBF3" w14:textId="77777777" w:rsidR="005A20B2" w:rsidRPr="003721AE" w:rsidRDefault="005A20B2" w:rsidP="002F36AB">
            <w:r w:rsidRPr="003721AE">
              <w:t>CCTN</w:t>
            </w:r>
          </w:p>
        </w:tc>
        <w:tc>
          <w:tcPr>
            <w:tcW w:w="8452" w:type="dxa"/>
            <w:shd w:val="clear" w:color="auto" w:fill="auto"/>
          </w:tcPr>
          <w:p w14:paraId="3FFE0312" w14:textId="77777777" w:rsidR="005A20B2" w:rsidRPr="003721AE" w:rsidRDefault="005A20B2" w:rsidP="002F36AB">
            <w:r w:rsidRPr="003721AE">
              <w:t xml:space="preserve">Climate Co-Benefits Technical Note </w:t>
            </w:r>
          </w:p>
        </w:tc>
      </w:tr>
      <w:tr w:rsidR="005D5CEF" w:rsidRPr="003721AE" w14:paraId="56A5788D" w14:textId="77777777" w:rsidTr="002F36AB">
        <w:trPr>
          <w:trHeight w:val="256"/>
          <w:jc w:val="center"/>
        </w:trPr>
        <w:tc>
          <w:tcPr>
            <w:tcW w:w="1648" w:type="dxa"/>
            <w:shd w:val="clear" w:color="auto" w:fill="auto"/>
          </w:tcPr>
          <w:p w14:paraId="426A0F53" w14:textId="77777777" w:rsidR="005A20B2" w:rsidRPr="003721AE" w:rsidRDefault="005A20B2" w:rsidP="002F36AB">
            <w:r w:rsidRPr="003721AE">
              <w:t>CG</w:t>
            </w:r>
          </w:p>
        </w:tc>
        <w:tc>
          <w:tcPr>
            <w:tcW w:w="8452" w:type="dxa"/>
            <w:shd w:val="clear" w:color="auto" w:fill="auto"/>
          </w:tcPr>
          <w:p w14:paraId="79DAB6D8" w14:textId="77777777" w:rsidR="005A20B2" w:rsidRPr="003721AE" w:rsidRDefault="005A20B2" w:rsidP="002F36AB">
            <w:r w:rsidRPr="003721AE">
              <w:t>Community Groups</w:t>
            </w:r>
          </w:p>
        </w:tc>
      </w:tr>
      <w:tr w:rsidR="005D5CEF" w:rsidRPr="003721AE" w14:paraId="6D2DCFCE" w14:textId="77777777" w:rsidTr="002F36AB">
        <w:trPr>
          <w:trHeight w:val="256"/>
          <w:jc w:val="center"/>
        </w:trPr>
        <w:tc>
          <w:tcPr>
            <w:tcW w:w="1648" w:type="dxa"/>
            <w:shd w:val="clear" w:color="auto" w:fill="auto"/>
          </w:tcPr>
          <w:p w14:paraId="250E8B45" w14:textId="77777777" w:rsidR="005A20B2" w:rsidRPr="003721AE" w:rsidRDefault="005A20B2" w:rsidP="002F36AB">
            <w:r w:rsidRPr="003721AE">
              <w:t>COVID-19</w:t>
            </w:r>
          </w:p>
        </w:tc>
        <w:tc>
          <w:tcPr>
            <w:tcW w:w="8452" w:type="dxa"/>
            <w:shd w:val="clear" w:color="auto" w:fill="auto"/>
          </w:tcPr>
          <w:p w14:paraId="3A01ABEF" w14:textId="77777777" w:rsidR="005A20B2" w:rsidRPr="003721AE" w:rsidRDefault="005A20B2" w:rsidP="002F36AB">
            <w:r w:rsidRPr="003721AE">
              <w:t xml:space="preserve">Coronavirus Disease </w:t>
            </w:r>
          </w:p>
        </w:tc>
      </w:tr>
      <w:tr w:rsidR="005D5CEF" w:rsidRPr="003721AE" w14:paraId="7B2EAC8B" w14:textId="77777777" w:rsidTr="002F36AB">
        <w:trPr>
          <w:trHeight w:val="256"/>
          <w:jc w:val="center"/>
        </w:trPr>
        <w:tc>
          <w:tcPr>
            <w:tcW w:w="1648" w:type="dxa"/>
            <w:shd w:val="clear" w:color="auto" w:fill="auto"/>
          </w:tcPr>
          <w:p w14:paraId="118A05D4" w14:textId="77777777" w:rsidR="005A20B2" w:rsidRPr="003721AE" w:rsidRDefault="005A20B2" w:rsidP="002F36AB">
            <w:r w:rsidRPr="003721AE">
              <w:t>CMC</w:t>
            </w:r>
          </w:p>
        </w:tc>
        <w:tc>
          <w:tcPr>
            <w:tcW w:w="8452" w:type="dxa"/>
            <w:shd w:val="clear" w:color="auto" w:fill="auto"/>
          </w:tcPr>
          <w:p w14:paraId="770E5062" w14:textId="77777777" w:rsidR="005A20B2" w:rsidRPr="003721AE" w:rsidRDefault="005A20B2" w:rsidP="002F36AB">
            <w:r w:rsidRPr="003721AE">
              <w:t>Center Management Committee</w:t>
            </w:r>
          </w:p>
        </w:tc>
      </w:tr>
      <w:tr w:rsidR="005D5CEF" w:rsidRPr="003721AE" w14:paraId="0FAD1A2B" w14:textId="77777777" w:rsidTr="002F36AB">
        <w:trPr>
          <w:trHeight w:val="256"/>
          <w:jc w:val="center"/>
        </w:trPr>
        <w:tc>
          <w:tcPr>
            <w:tcW w:w="1648" w:type="dxa"/>
            <w:shd w:val="clear" w:color="auto" w:fill="auto"/>
          </w:tcPr>
          <w:p w14:paraId="489E54E5" w14:textId="77777777" w:rsidR="005A20B2" w:rsidRPr="003721AE" w:rsidRDefault="005A20B2" w:rsidP="002F36AB">
            <w:r w:rsidRPr="003721AE">
              <w:t>DA</w:t>
            </w:r>
          </w:p>
        </w:tc>
        <w:tc>
          <w:tcPr>
            <w:tcW w:w="8452" w:type="dxa"/>
            <w:shd w:val="clear" w:color="auto" w:fill="auto"/>
          </w:tcPr>
          <w:p w14:paraId="7D2BAD87" w14:textId="77777777" w:rsidR="005A20B2" w:rsidRPr="003721AE" w:rsidRDefault="005A20B2" w:rsidP="002F36AB">
            <w:r w:rsidRPr="003721AE">
              <w:t>Designated Account</w:t>
            </w:r>
          </w:p>
        </w:tc>
      </w:tr>
      <w:tr w:rsidR="005D5CEF" w:rsidRPr="003721AE" w14:paraId="61666CC7" w14:textId="77777777" w:rsidTr="002F36AB">
        <w:trPr>
          <w:trHeight w:val="276"/>
          <w:jc w:val="center"/>
        </w:trPr>
        <w:tc>
          <w:tcPr>
            <w:tcW w:w="1648" w:type="dxa"/>
            <w:shd w:val="clear" w:color="auto" w:fill="auto"/>
          </w:tcPr>
          <w:p w14:paraId="7ED19C7D" w14:textId="77777777" w:rsidR="005A20B2" w:rsidRPr="003721AE" w:rsidRDefault="005A20B2" w:rsidP="002F36AB">
            <w:r w:rsidRPr="003721AE">
              <w:t>DYD</w:t>
            </w:r>
          </w:p>
        </w:tc>
        <w:tc>
          <w:tcPr>
            <w:tcW w:w="8452" w:type="dxa"/>
            <w:shd w:val="clear" w:color="auto" w:fill="auto"/>
          </w:tcPr>
          <w:p w14:paraId="4A6D6271" w14:textId="77777777" w:rsidR="005A20B2" w:rsidRPr="003721AE" w:rsidRDefault="005A20B2" w:rsidP="002F36AB">
            <w:r w:rsidRPr="003721AE">
              <w:t>Department of Youth Development</w:t>
            </w:r>
          </w:p>
        </w:tc>
      </w:tr>
      <w:tr w:rsidR="005D5CEF" w:rsidRPr="003721AE" w14:paraId="1FB4A4D2" w14:textId="77777777" w:rsidTr="002F36AB">
        <w:trPr>
          <w:trHeight w:val="256"/>
          <w:jc w:val="center"/>
        </w:trPr>
        <w:tc>
          <w:tcPr>
            <w:tcW w:w="1648" w:type="dxa"/>
            <w:shd w:val="clear" w:color="auto" w:fill="auto"/>
          </w:tcPr>
          <w:p w14:paraId="3168056E" w14:textId="77777777" w:rsidR="005A20B2" w:rsidRPr="003721AE" w:rsidRDefault="005A20B2" w:rsidP="002F36AB">
            <w:r w:rsidRPr="003721AE">
              <w:t>EARN</w:t>
            </w:r>
          </w:p>
        </w:tc>
        <w:tc>
          <w:tcPr>
            <w:tcW w:w="8452" w:type="dxa"/>
            <w:shd w:val="clear" w:color="auto" w:fill="auto"/>
          </w:tcPr>
          <w:p w14:paraId="7EA51F74" w14:textId="77777777" w:rsidR="005A20B2" w:rsidRPr="003721AE" w:rsidRDefault="005A20B2" w:rsidP="002F36AB">
            <w:r w:rsidRPr="003721AE">
              <w:t>Economic Acceleration and Resilience for NEET Youth</w:t>
            </w:r>
          </w:p>
        </w:tc>
      </w:tr>
      <w:tr w:rsidR="005D5CEF" w:rsidRPr="003721AE" w14:paraId="6653050C" w14:textId="77777777" w:rsidTr="002F36AB">
        <w:trPr>
          <w:trHeight w:val="256"/>
          <w:jc w:val="center"/>
        </w:trPr>
        <w:tc>
          <w:tcPr>
            <w:tcW w:w="1648" w:type="dxa"/>
            <w:shd w:val="clear" w:color="auto" w:fill="auto"/>
          </w:tcPr>
          <w:p w14:paraId="7023D38B" w14:textId="77777777" w:rsidR="005A20B2" w:rsidRPr="003721AE" w:rsidRDefault="005A20B2" w:rsidP="002F36AB">
            <w:r w:rsidRPr="003721AE">
              <w:t>EDT</w:t>
            </w:r>
          </w:p>
        </w:tc>
        <w:tc>
          <w:tcPr>
            <w:tcW w:w="8452" w:type="dxa"/>
            <w:shd w:val="clear" w:color="auto" w:fill="auto"/>
          </w:tcPr>
          <w:p w14:paraId="297771BC" w14:textId="77777777" w:rsidR="005A20B2" w:rsidRPr="003721AE" w:rsidRDefault="005A20B2" w:rsidP="002F36AB">
            <w:r w:rsidRPr="003721AE">
              <w:t>Enterprise Development Training</w:t>
            </w:r>
          </w:p>
        </w:tc>
      </w:tr>
      <w:tr w:rsidR="005D5CEF" w:rsidRPr="003721AE" w14:paraId="3A8E0D2A" w14:textId="77777777" w:rsidTr="002F36AB">
        <w:trPr>
          <w:trHeight w:val="256"/>
          <w:jc w:val="center"/>
        </w:trPr>
        <w:tc>
          <w:tcPr>
            <w:tcW w:w="1648" w:type="dxa"/>
            <w:shd w:val="clear" w:color="auto" w:fill="auto"/>
          </w:tcPr>
          <w:p w14:paraId="19F58FB4" w14:textId="77777777" w:rsidR="005A20B2" w:rsidRPr="003721AE" w:rsidRDefault="005A20B2" w:rsidP="002F36AB">
            <w:r w:rsidRPr="003721AE">
              <w:t>ESS</w:t>
            </w:r>
          </w:p>
        </w:tc>
        <w:tc>
          <w:tcPr>
            <w:tcW w:w="8452" w:type="dxa"/>
            <w:shd w:val="clear" w:color="auto" w:fill="auto"/>
          </w:tcPr>
          <w:p w14:paraId="7C96A6E8" w14:textId="77777777" w:rsidR="005A20B2" w:rsidRPr="003721AE" w:rsidRDefault="005A20B2" w:rsidP="002F36AB">
            <w:r w:rsidRPr="003721AE">
              <w:t>Environmental and Social Standards</w:t>
            </w:r>
          </w:p>
        </w:tc>
      </w:tr>
      <w:tr w:rsidR="005D5CEF" w:rsidRPr="003721AE" w14:paraId="1B6E39C7" w14:textId="77777777" w:rsidTr="002F36AB">
        <w:trPr>
          <w:trHeight w:val="256"/>
          <w:jc w:val="center"/>
        </w:trPr>
        <w:tc>
          <w:tcPr>
            <w:tcW w:w="1648" w:type="dxa"/>
            <w:shd w:val="clear" w:color="auto" w:fill="auto"/>
          </w:tcPr>
          <w:p w14:paraId="769BD9E6" w14:textId="77777777" w:rsidR="005A20B2" w:rsidRPr="003721AE" w:rsidRDefault="005A20B2" w:rsidP="002F36AB">
            <w:r w:rsidRPr="003721AE">
              <w:t>EPZ</w:t>
            </w:r>
          </w:p>
        </w:tc>
        <w:tc>
          <w:tcPr>
            <w:tcW w:w="8452" w:type="dxa"/>
            <w:shd w:val="clear" w:color="auto" w:fill="auto"/>
          </w:tcPr>
          <w:p w14:paraId="54033DFF" w14:textId="77777777" w:rsidR="005A20B2" w:rsidRPr="003721AE" w:rsidRDefault="005A20B2" w:rsidP="002F36AB">
            <w:r w:rsidRPr="003721AE">
              <w:t xml:space="preserve">Export Processing Zones </w:t>
            </w:r>
          </w:p>
        </w:tc>
      </w:tr>
      <w:tr w:rsidR="005D5CEF" w:rsidRPr="003721AE" w14:paraId="20FAEBDF" w14:textId="77777777" w:rsidTr="002F36AB">
        <w:trPr>
          <w:trHeight w:val="256"/>
          <w:jc w:val="center"/>
        </w:trPr>
        <w:tc>
          <w:tcPr>
            <w:tcW w:w="1648" w:type="dxa"/>
            <w:shd w:val="clear" w:color="auto" w:fill="auto"/>
          </w:tcPr>
          <w:p w14:paraId="6EAB4E79" w14:textId="77777777" w:rsidR="005A20B2" w:rsidRPr="003721AE" w:rsidRDefault="005A20B2" w:rsidP="002F36AB">
            <w:r w:rsidRPr="003721AE">
              <w:t>EZ</w:t>
            </w:r>
          </w:p>
        </w:tc>
        <w:tc>
          <w:tcPr>
            <w:tcW w:w="8452" w:type="dxa"/>
            <w:shd w:val="clear" w:color="auto" w:fill="auto"/>
          </w:tcPr>
          <w:p w14:paraId="3CEE673A" w14:textId="77777777" w:rsidR="005A20B2" w:rsidRPr="003721AE" w:rsidRDefault="005A20B2" w:rsidP="002F36AB">
            <w:r w:rsidRPr="003721AE">
              <w:t xml:space="preserve">Economic Zones </w:t>
            </w:r>
          </w:p>
        </w:tc>
      </w:tr>
      <w:tr w:rsidR="005D5CEF" w:rsidRPr="003721AE" w14:paraId="6C4B15FA" w14:textId="77777777" w:rsidTr="002F36AB">
        <w:trPr>
          <w:trHeight w:val="256"/>
          <w:jc w:val="center"/>
        </w:trPr>
        <w:tc>
          <w:tcPr>
            <w:tcW w:w="1648" w:type="dxa"/>
            <w:shd w:val="clear" w:color="auto" w:fill="auto"/>
          </w:tcPr>
          <w:p w14:paraId="55378EA5" w14:textId="77777777" w:rsidR="005A20B2" w:rsidRPr="003721AE" w:rsidRDefault="005A20B2" w:rsidP="002F36AB">
            <w:r w:rsidRPr="003721AE">
              <w:t>GBV</w:t>
            </w:r>
          </w:p>
        </w:tc>
        <w:tc>
          <w:tcPr>
            <w:tcW w:w="8452" w:type="dxa"/>
            <w:shd w:val="clear" w:color="auto" w:fill="auto"/>
          </w:tcPr>
          <w:p w14:paraId="4F683877" w14:textId="77777777" w:rsidR="005A20B2" w:rsidRPr="003721AE" w:rsidRDefault="005A20B2" w:rsidP="002F36AB">
            <w:r w:rsidRPr="003721AE">
              <w:t>Gender Based Violence</w:t>
            </w:r>
          </w:p>
        </w:tc>
      </w:tr>
      <w:tr w:rsidR="005D5CEF" w:rsidRPr="003721AE" w14:paraId="4D55A72C" w14:textId="77777777" w:rsidTr="002F36AB">
        <w:trPr>
          <w:trHeight w:val="256"/>
          <w:jc w:val="center"/>
        </w:trPr>
        <w:tc>
          <w:tcPr>
            <w:tcW w:w="1648" w:type="dxa"/>
            <w:shd w:val="clear" w:color="auto" w:fill="auto"/>
          </w:tcPr>
          <w:p w14:paraId="1797157A" w14:textId="77777777" w:rsidR="005A20B2" w:rsidRPr="003721AE" w:rsidRDefault="005A20B2" w:rsidP="002F36AB">
            <w:r w:rsidRPr="003721AE">
              <w:t>GDP</w:t>
            </w:r>
          </w:p>
        </w:tc>
        <w:tc>
          <w:tcPr>
            <w:tcW w:w="8452" w:type="dxa"/>
            <w:shd w:val="clear" w:color="auto" w:fill="auto"/>
          </w:tcPr>
          <w:p w14:paraId="1A1FB454" w14:textId="77777777" w:rsidR="005A20B2" w:rsidRPr="003721AE" w:rsidRDefault="005A20B2" w:rsidP="002F36AB">
            <w:r w:rsidRPr="003721AE">
              <w:t xml:space="preserve">Gross Domestic Product </w:t>
            </w:r>
          </w:p>
        </w:tc>
      </w:tr>
      <w:tr w:rsidR="005D5CEF" w:rsidRPr="003721AE" w14:paraId="6D018F1B" w14:textId="77777777" w:rsidTr="002F36AB">
        <w:trPr>
          <w:trHeight w:val="256"/>
          <w:jc w:val="center"/>
        </w:trPr>
        <w:tc>
          <w:tcPr>
            <w:tcW w:w="1648" w:type="dxa"/>
            <w:shd w:val="clear" w:color="auto" w:fill="auto"/>
          </w:tcPr>
          <w:p w14:paraId="69FB26B6" w14:textId="77777777" w:rsidR="005A20B2" w:rsidRPr="003721AE" w:rsidRDefault="005A20B2" w:rsidP="002F36AB">
            <w:r w:rsidRPr="003721AE">
              <w:t>GED</w:t>
            </w:r>
          </w:p>
        </w:tc>
        <w:tc>
          <w:tcPr>
            <w:tcW w:w="8452" w:type="dxa"/>
            <w:shd w:val="clear" w:color="auto" w:fill="auto"/>
          </w:tcPr>
          <w:p w14:paraId="63090B40" w14:textId="77777777" w:rsidR="005A20B2" w:rsidRPr="003721AE" w:rsidRDefault="005A20B2" w:rsidP="002F36AB">
            <w:r w:rsidRPr="003721AE">
              <w:t>General Economic Division</w:t>
            </w:r>
          </w:p>
        </w:tc>
      </w:tr>
      <w:tr w:rsidR="005D5CEF" w:rsidRPr="003721AE" w14:paraId="63251811" w14:textId="77777777" w:rsidTr="002F36AB">
        <w:trPr>
          <w:trHeight w:val="256"/>
          <w:jc w:val="center"/>
        </w:trPr>
        <w:tc>
          <w:tcPr>
            <w:tcW w:w="1648" w:type="dxa"/>
            <w:shd w:val="clear" w:color="auto" w:fill="auto"/>
          </w:tcPr>
          <w:p w14:paraId="6FDBFE7C" w14:textId="77777777" w:rsidR="005A20B2" w:rsidRPr="003721AE" w:rsidRDefault="005A20B2" w:rsidP="002F36AB">
            <w:r w:rsidRPr="003721AE">
              <w:t>GoB</w:t>
            </w:r>
          </w:p>
        </w:tc>
        <w:tc>
          <w:tcPr>
            <w:tcW w:w="8452" w:type="dxa"/>
            <w:shd w:val="clear" w:color="auto" w:fill="auto"/>
          </w:tcPr>
          <w:p w14:paraId="65BEC8AA" w14:textId="77777777" w:rsidR="005A20B2" w:rsidRPr="003721AE" w:rsidRDefault="005A20B2" w:rsidP="002F36AB">
            <w:r w:rsidRPr="003721AE">
              <w:t>Government of Bangladesh</w:t>
            </w:r>
          </w:p>
        </w:tc>
      </w:tr>
      <w:tr w:rsidR="005D5CEF" w:rsidRPr="003721AE" w14:paraId="1AD7BAA4" w14:textId="77777777" w:rsidTr="002F36AB">
        <w:trPr>
          <w:trHeight w:val="256"/>
          <w:jc w:val="center"/>
        </w:trPr>
        <w:tc>
          <w:tcPr>
            <w:tcW w:w="1648" w:type="dxa"/>
            <w:shd w:val="clear" w:color="auto" w:fill="auto"/>
          </w:tcPr>
          <w:p w14:paraId="21193D1D" w14:textId="77777777" w:rsidR="005A20B2" w:rsidRPr="003721AE" w:rsidRDefault="005A20B2" w:rsidP="002F36AB">
            <w:r w:rsidRPr="003721AE">
              <w:t>IDP</w:t>
            </w:r>
          </w:p>
        </w:tc>
        <w:tc>
          <w:tcPr>
            <w:tcW w:w="8452" w:type="dxa"/>
            <w:shd w:val="clear" w:color="auto" w:fill="auto"/>
          </w:tcPr>
          <w:p w14:paraId="604A3B74" w14:textId="77777777" w:rsidR="005A20B2" w:rsidRPr="003721AE" w:rsidRDefault="005A20B2" w:rsidP="002F36AB">
            <w:r w:rsidRPr="003721AE">
              <w:t>Institutional Development Proposal</w:t>
            </w:r>
          </w:p>
        </w:tc>
      </w:tr>
      <w:tr w:rsidR="005D5CEF" w:rsidRPr="003721AE" w14:paraId="3C2624E2" w14:textId="77777777" w:rsidTr="002F36AB">
        <w:trPr>
          <w:trHeight w:val="256"/>
          <w:jc w:val="center"/>
        </w:trPr>
        <w:tc>
          <w:tcPr>
            <w:tcW w:w="1648" w:type="dxa"/>
            <w:shd w:val="clear" w:color="auto" w:fill="auto"/>
          </w:tcPr>
          <w:p w14:paraId="611FF5D3" w14:textId="77777777" w:rsidR="005A20B2" w:rsidRPr="003721AE" w:rsidRDefault="005A20B2" w:rsidP="002F36AB">
            <w:r w:rsidRPr="003721AE">
              <w:t>IDG</w:t>
            </w:r>
          </w:p>
        </w:tc>
        <w:tc>
          <w:tcPr>
            <w:tcW w:w="8452" w:type="dxa"/>
            <w:shd w:val="clear" w:color="auto" w:fill="auto"/>
          </w:tcPr>
          <w:p w14:paraId="22268E19" w14:textId="77777777" w:rsidR="005A20B2" w:rsidRPr="003721AE" w:rsidRDefault="005A20B2" w:rsidP="002F36AB">
            <w:r w:rsidRPr="003721AE">
              <w:t>Institutional Development Grant</w:t>
            </w:r>
          </w:p>
        </w:tc>
      </w:tr>
      <w:tr w:rsidR="005D5CEF" w:rsidRPr="003721AE" w14:paraId="5A268B0A" w14:textId="77777777" w:rsidTr="002F36AB">
        <w:trPr>
          <w:trHeight w:val="256"/>
          <w:jc w:val="center"/>
        </w:trPr>
        <w:tc>
          <w:tcPr>
            <w:tcW w:w="1648" w:type="dxa"/>
            <w:shd w:val="clear" w:color="auto" w:fill="auto"/>
          </w:tcPr>
          <w:p w14:paraId="1E61B6BD" w14:textId="77777777" w:rsidR="005A20B2" w:rsidRPr="003721AE" w:rsidRDefault="005A20B2" w:rsidP="002F36AB">
            <w:r w:rsidRPr="003721AE">
              <w:t>IPF</w:t>
            </w:r>
          </w:p>
        </w:tc>
        <w:tc>
          <w:tcPr>
            <w:tcW w:w="8452" w:type="dxa"/>
            <w:shd w:val="clear" w:color="auto" w:fill="auto"/>
          </w:tcPr>
          <w:p w14:paraId="25AC32D3" w14:textId="77777777" w:rsidR="005A20B2" w:rsidRPr="003721AE" w:rsidRDefault="005A20B2" w:rsidP="002F36AB">
            <w:r w:rsidRPr="003721AE">
              <w:t>Investment Project Financing</w:t>
            </w:r>
          </w:p>
        </w:tc>
      </w:tr>
      <w:tr w:rsidR="005D5CEF" w:rsidRPr="003721AE" w14:paraId="156CC899" w14:textId="77777777" w:rsidTr="002F36AB">
        <w:trPr>
          <w:trHeight w:val="256"/>
          <w:jc w:val="center"/>
        </w:trPr>
        <w:tc>
          <w:tcPr>
            <w:tcW w:w="1648" w:type="dxa"/>
            <w:shd w:val="clear" w:color="auto" w:fill="auto"/>
          </w:tcPr>
          <w:p w14:paraId="13B0D5ED" w14:textId="77777777" w:rsidR="005A20B2" w:rsidRPr="003721AE" w:rsidRDefault="005A20B2" w:rsidP="002F36AB">
            <w:r w:rsidRPr="003721AE">
              <w:t>IZ</w:t>
            </w:r>
          </w:p>
        </w:tc>
        <w:tc>
          <w:tcPr>
            <w:tcW w:w="8452" w:type="dxa"/>
            <w:shd w:val="clear" w:color="auto" w:fill="auto"/>
          </w:tcPr>
          <w:p w14:paraId="020BB008" w14:textId="77777777" w:rsidR="005A20B2" w:rsidRPr="003721AE" w:rsidRDefault="005A20B2" w:rsidP="002F36AB">
            <w:r w:rsidRPr="003721AE">
              <w:t>Industrial Zones</w:t>
            </w:r>
          </w:p>
        </w:tc>
      </w:tr>
      <w:tr w:rsidR="005D5CEF" w:rsidRPr="003721AE" w14:paraId="3828CE81" w14:textId="77777777" w:rsidTr="002F36AB">
        <w:trPr>
          <w:trHeight w:val="256"/>
          <w:jc w:val="center"/>
        </w:trPr>
        <w:tc>
          <w:tcPr>
            <w:tcW w:w="1648" w:type="dxa"/>
            <w:shd w:val="clear" w:color="auto" w:fill="auto"/>
          </w:tcPr>
          <w:p w14:paraId="09585713" w14:textId="77777777" w:rsidR="005A20B2" w:rsidRPr="003721AE" w:rsidRDefault="005A20B2" w:rsidP="002F36AB">
            <w:r w:rsidRPr="003721AE">
              <w:t>LGED</w:t>
            </w:r>
          </w:p>
        </w:tc>
        <w:tc>
          <w:tcPr>
            <w:tcW w:w="8452" w:type="dxa"/>
            <w:shd w:val="clear" w:color="auto" w:fill="auto"/>
          </w:tcPr>
          <w:p w14:paraId="1D1134F1" w14:textId="77777777" w:rsidR="005A20B2" w:rsidRPr="003721AE" w:rsidRDefault="005A20B2" w:rsidP="002F36AB">
            <w:r w:rsidRPr="003721AE">
              <w:t>Local Government Engineering Division</w:t>
            </w:r>
          </w:p>
        </w:tc>
      </w:tr>
      <w:tr w:rsidR="005D5CEF" w:rsidRPr="003721AE" w14:paraId="2685C1AE" w14:textId="77777777" w:rsidTr="002F36AB">
        <w:trPr>
          <w:trHeight w:val="256"/>
          <w:jc w:val="center"/>
        </w:trPr>
        <w:tc>
          <w:tcPr>
            <w:tcW w:w="1648" w:type="dxa"/>
            <w:shd w:val="clear" w:color="auto" w:fill="auto"/>
          </w:tcPr>
          <w:p w14:paraId="1086F33F" w14:textId="77777777" w:rsidR="005A20B2" w:rsidRPr="003721AE" w:rsidRDefault="005A20B2" w:rsidP="002F36AB">
            <w:r w:rsidRPr="003721AE">
              <w:t>MoYS</w:t>
            </w:r>
          </w:p>
        </w:tc>
        <w:tc>
          <w:tcPr>
            <w:tcW w:w="8452" w:type="dxa"/>
            <w:shd w:val="clear" w:color="auto" w:fill="auto"/>
          </w:tcPr>
          <w:p w14:paraId="242E7D33" w14:textId="77777777" w:rsidR="005A20B2" w:rsidRPr="003721AE" w:rsidRDefault="005A20B2" w:rsidP="002F36AB">
            <w:r w:rsidRPr="003721AE">
              <w:t>Ministry of Youth and Sports</w:t>
            </w:r>
          </w:p>
        </w:tc>
      </w:tr>
      <w:tr w:rsidR="005D5CEF" w:rsidRPr="003721AE" w14:paraId="53149A98" w14:textId="77777777" w:rsidTr="002F36AB">
        <w:trPr>
          <w:trHeight w:val="276"/>
          <w:jc w:val="center"/>
        </w:trPr>
        <w:tc>
          <w:tcPr>
            <w:tcW w:w="1648" w:type="dxa"/>
            <w:shd w:val="clear" w:color="auto" w:fill="auto"/>
          </w:tcPr>
          <w:p w14:paraId="7463F3DE" w14:textId="77777777" w:rsidR="005A20B2" w:rsidRPr="003721AE" w:rsidRDefault="005A20B2" w:rsidP="002F36AB">
            <w:r w:rsidRPr="003721AE">
              <w:t>M&amp;E</w:t>
            </w:r>
          </w:p>
        </w:tc>
        <w:tc>
          <w:tcPr>
            <w:tcW w:w="8452" w:type="dxa"/>
            <w:shd w:val="clear" w:color="auto" w:fill="auto"/>
          </w:tcPr>
          <w:p w14:paraId="398F8CAD" w14:textId="77777777" w:rsidR="005A20B2" w:rsidRPr="003721AE" w:rsidRDefault="005A20B2" w:rsidP="002F36AB">
            <w:r w:rsidRPr="003721AE">
              <w:t>Monitoring and Evaluation</w:t>
            </w:r>
          </w:p>
        </w:tc>
      </w:tr>
      <w:tr w:rsidR="005D5CEF" w:rsidRPr="003721AE" w14:paraId="078C1325" w14:textId="77777777" w:rsidTr="002F36AB">
        <w:trPr>
          <w:trHeight w:val="256"/>
          <w:jc w:val="center"/>
        </w:trPr>
        <w:tc>
          <w:tcPr>
            <w:tcW w:w="1648" w:type="dxa"/>
            <w:shd w:val="clear" w:color="auto" w:fill="auto"/>
          </w:tcPr>
          <w:p w14:paraId="587B9993" w14:textId="77777777" w:rsidR="005A20B2" w:rsidRPr="003721AE" w:rsidRDefault="005A20B2" w:rsidP="002F36AB">
            <w:r w:rsidRPr="003721AE">
              <w:t>NEET</w:t>
            </w:r>
          </w:p>
        </w:tc>
        <w:tc>
          <w:tcPr>
            <w:tcW w:w="8452" w:type="dxa"/>
            <w:shd w:val="clear" w:color="auto" w:fill="auto"/>
          </w:tcPr>
          <w:p w14:paraId="18BF8CDF" w14:textId="77777777" w:rsidR="005A20B2" w:rsidRPr="003721AE" w:rsidRDefault="005A20B2" w:rsidP="002F36AB">
            <w:r w:rsidRPr="003721AE">
              <w:t>Not in Education, Employment, or Training</w:t>
            </w:r>
          </w:p>
        </w:tc>
      </w:tr>
      <w:tr w:rsidR="005D5CEF" w:rsidRPr="003721AE" w14:paraId="65B4DAC0" w14:textId="77777777" w:rsidTr="002F36AB">
        <w:trPr>
          <w:trHeight w:val="256"/>
          <w:jc w:val="center"/>
        </w:trPr>
        <w:tc>
          <w:tcPr>
            <w:tcW w:w="1648" w:type="dxa"/>
            <w:shd w:val="clear" w:color="auto" w:fill="auto"/>
          </w:tcPr>
          <w:p w14:paraId="23C71489" w14:textId="77777777" w:rsidR="005A20B2" w:rsidRPr="003721AE" w:rsidRDefault="005A20B2" w:rsidP="002F36AB">
            <w:r w:rsidRPr="003721AE">
              <w:t>NSDA</w:t>
            </w:r>
          </w:p>
        </w:tc>
        <w:tc>
          <w:tcPr>
            <w:tcW w:w="8452" w:type="dxa"/>
            <w:shd w:val="clear" w:color="auto" w:fill="auto"/>
          </w:tcPr>
          <w:p w14:paraId="276B980C" w14:textId="77777777" w:rsidR="005A20B2" w:rsidRPr="003721AE" w:rsidRDefault="005A20B2" w:rsidP="002F36AB">
            <w:r w:rsidRPr="003721AE">
              <w:t>National Skills Development Authority</w:t>
            </w:r>
          </w:p>
        </w:tc>
      </w:tr>
      <w:tr w:rsidR="005D5CEF" w:rsidRPr="003721AE" w14:paraId="10A00146" w14:textId="77777777" w:rsidTr="002F36AB">
        <w:trPr>
          <w:trHeight w:val="256"/>
          <w:jc w:val="center"/>
        </w:trPr>
        <w:tc>
          <w:tcPr>
            <w:tcW w:w="1648" w:type="dxa"/>
            <w:shd w:val="clear" w:color="auto" w:fill="auto"/>
          </w:tcPr>
          <w:p w14:paraId="6638E225" w14:textId="77777777" w:rsidR="005A20B2" w:rsidRPr="003721AE" w:rsidRDefault="005A20B2" w:rsidP="002F36AB">
            <w:r w:rsidRPr="003721AE">
              <w:t>NJLIP</w:t>
            </w:r>
          </w:p>
        </w:tc>
        <w:tc>
          <w:tcPr>
            <w:tcW w:w="8452" w:type="dxa"/>
            <w:shd w:val="clear" w:color="auto" w:fill="auto"/>
          </w:tcPr>
          <w:p w14:paraId="2F48A2F3" w14:textId="77777777" w:rsidR="005A20B2" w:rsidRPr="003721AE" w:rsidRDefault="005A20B2" w:rsidP="002F36AB">
            <w:r w:rsidRPr="003721AE">
              <w:t>Nuton Jibon Livelihood Improvement Project</w:t>
            </w:r>
          </w:p>
        </w:tc>
      </w:tr>
      <w:tr w:rsidR="005D5CEF" w:rsidRPr="003721AE" w14:paraId="05CAA420" w14:textId="77777777" w:rsidTr="002F36AB">
        <w:trPr>
          <w:trHeight w:val="256"/>
          <w:jc w:val="center"/>
        </w:trPr>
        <w:tc>
          <w:tcPr>
            <w:tcW w:w="1648" w:type="dxa"/>
            <w:shd w:val="clear" w:color="auto" w:fill="auto"/>
          </w:tcPr>
          <w:p w14:paraId="655D885C" w14:textId="77777777" w:rsidR="005A20B2" w:rsidRPr="003721AE" w:rsidRDefault="005A20B2" w:rsidP="002F36AB">
            <w:r w:rsidRPr="003721AE">
              <w:t>ODP</w:t>
            </w:r>
          </w:p>
        </w:tc>
        <w:tc>
          <w:tcPr>
            <w:tcW w:w="8452" w:type="dxa"/>
            <w:shd w:val="clear" w:color="auto" w:fill="auto"/>
          </w:tcPr>
          <w:p w14:paraId="50451886" w14:textId="77777777" w:rsidR="005A20B2" w:rsidRPr="003721AE" w:rsidRDefault="005A20B2" w:rsidP="002F36AB">
            <w:r w:rsidRPr="003721AE">
              <w:t xml:space="preserve">Organization Development Plan </w:t>
            </w:r>
          </w:p>
        </w:tc>
      </w:tr>
      <w:tr w:rsidR="005D5CEF" w:rsidRPr="003721AE" w14:paraId="574F5DB5" w14:textId="77777777" w:rsidTr="002F36AB">
        <w:trPr>
          <w:trHeight w:val="256"/>
          <w:jc w:val="center"/>
        </w:trPr>
        <w:tc>
          <w:tcPr>
            <w:tcW w:w="1648" w:type="dxa"/>
            <w:shd w:val="clear" w:color="auto" w:fill="auto"/>
          </w:tcPr>
          <w:p w14:paraId="4A071220" w14:textId="77777777" w:rsidR="005A20B2" w:rsidRPr="003721AE" w:rsidRDefault="005A20B2" w:rsidP="002F36AB">
            <w:r w:rsidRPr="003721AE">
              <w:t>OM</w:t>
            </w:r>
          </w:p>
        </w:tc>
        <w:tc>
          <w:tcPr>
            <w:tcW w:w="8452" w:type="dxa"/>
            <w:shd w:val="clear" w:color="auto" w:fill="auto"/>
          </w:tcPr>
          <w:p w14:paraId="0C4F3FCD" w14:textId="77777777" w:rsidR="005A20B2" w:rsidRPr="003721AE" w:rsidRDefault="005A20B2" w:rsidP="002F36AB">
            <w:r w:rsidRPr="003721AE">
              <w:t>Operations Manual</w:t>
            </w:r>
          </w:p>
        </w:tc>
      </w:tr>
      <w:tr w:rsidR="005D5CEF" w:rsidRPr="003721AE" w14:paraId="006A564C" w14:textId="77777777" w:rsidTr="002F36AB">
        <w:trPr>
          <w:trHeight w:val="256"/>
          <w:jc w:val="center"/>
        </w:trPr>
        <w:tc>
          <w:tcPr>
            <w:tcW w:w="1648" w:type="dxa"/>
            <w:shd w:val="clear" w:color="auto" w:fill="auto"/>
          </w:tcPr>
          <w:p w14:paraId="1ACAD879" w14:textId="77777777" w:rsidR="005A20B2" w:rsidRPr="003721AE" w:rsidRDefault="005A20B2" w:rsidP="002F36AB">
            <w:r w:rsidRPr="003721AE">
              <w:t>OTSP</w:t>
            </w:r>
          </w:p>
        </w:tc>
        <w:tc>
          <w:tcPr>
            <w:tcW w:w="8452" w:type="dxa"/>
            <w:shd w:val="clear" w:color="auto" w:fill="auto"/>
          </w:tcPr>
          <w:p w14:paraId="72DF6D20" w14:textId="77777777" w:rsidR="005A20B2" w:rsidRPr="003721AE" w:rsidRDefault="005A20B2" w:rsidP="002F36AB">
            <w:r w:rsidRPr="003721AE">
              <w:t>Online Training Service Provider</w:t>
            </w:r>
          </w:p>
        </w:tc>
      </w:tr>
      <w:tr w:rsidR="005D5CEF" w:rsidRPr="003721AE" w14:paraId="703481CB" w14:textId="77777777" w:rsidTr="002F36AB">
        <w:trPr>
          <w:trHeight w:val="256"/>
          <w:jc w:val="center"/>
        </w:trPr>
        <w:tc>
          <w:tcPr>
            <w:tcW w:w="1648" w:type="dxa"/>
            <w:shd w:val="clear" w:color="auto" w:fill="auto"/>
          </w:tcPr>
          <w:p w14:paraId="0A7D43DB" w14:textId="77777777" w:rsidR="005A20B2" w:rsidRPr="003721AE" w:rsidRDefault="005A20B2" w:rsidP="002F36AB">
            <w:r w:rsidRPr="003721AE">
              <w:t>PD</w:t>
            </w:r>
          </w:p>
        </w:tc>
        <w:tc>
          <w:tcPr>
            <w:tcW w:w="8452" w:type="dxa"/>
            <w:shd w:val="clear" w:color="auto" w:fill="auto"/>
          </w:tcPr>
          <w:p w14:paraId="02A0DC6A" w14:textId="77777777" w:rsidR="005A20B2" w:rsidRPr="003721AE" w:rsidRDefault="005A20B2" w:rsidP="002F36AB">
            <w:r w:rsidRPr="003721AE">
              <w:t>Project Director</w:t>
            </w:r>
          </w:p>
        </w:tc>
      </w:tr>
      <w:tr w:rsidR="005D5CEF" w:rsidRPr="003721AE" w14:paraId="3AACA51E" w14:textId="77777777" w:rsidTr="002F36AB">
        <w:trPr>
          <w:trHeight w:val="256"/>
          <w:jc w:val="center"/>
        </w:trPr>
        <w:tc>
          <w:tcPr>
            <w:tcW w:w="1648" w:type="dxa"/>
            <w:shd w:val="clear" w:color="auto" w:fill="auto"/>
          </w:tcPr>
          <w:p w14:paraId="2964428C" w14:textId="77777777" w:rsidR="005A20B2" w:rsidRPr="003721AE" w:rsidRDefault="005A20B2" w:rsidP="002F36AB">
            <w:r w:rsidRPr="003721AE">
              <w:t>PMU</w:t>
            </w:r>
          </w:p>
        </w:tc>
        <w:tc>
          <w:tcPr>
            <w:tcW w:w="8452" w:type="dxa"/>
            <w:shd w:val="clear" w:color="auto" w:fill="auto"/>
          </w:tcPr>
          <w:p w14:paraId="0659B620" w14:textId="77777777" w:rsidR="005A20B2" w:rsidRPr="003721AE" w:rsidRDefault="005A20B2" w:rsidP="002F36AB">
            <w:r w:rsidRPr="003721AE">
              <w:t>Project Management Unit</w:t>
            </w:r>
          </w:p>
        </w:tc>
      </w:tr>
      <w:tr w:rsidR="005D5CEF" w:rsidRPr="003721AE" w14:paraId="6B9C22CD" w14:textId="77777777" w:rsidTr="002F36AB">
        <w:trPr>
          <w:trHeight w:val="256"/>
          <w:jc w:val="center"/>
        </w:trPr>
        <w:tc>
          <w:tcPr>
            <w:tcW w:w="1648" w:type="dxa"/>
            <w:shd w:val="clear" w:color="auto" w:fill="auto"/>
          </w:tcPr>
          <w:p w14:paraId="0C475248" w14:textId="77777777" w:rsidR="005A20B2" w:rsidRPr="003721AE" w:rsidRDefault="005A20B2" w:rsidP="002F36AB">
            <w:r w:rsidRPr="003721AE">
              <w:t>PPP</w:t>
            </w:r>
          </w:p>
        </w:tc>
        <w:tc>
          <w:tcPr>
            <w:tcW w:w="8452" w:type="dxa"/>
            <w:shd w:val="clear" w:color="auto" w:fill="auto"/>
          </w:tcPr>
          <w:p w14:paraId="272C5A97" w14:textId="77777777" w:rsidR="005A20B2" w:rsidRPr="003721AE" w:rsidRDefault="005A20B2" w:rsidP="002F36AB">
            <w:r w:rsidRPr="003721AE">
              <w:t xml:space="preserve">Public and Private Partnership </w:t>
            </w:r>
          </w:p>
        </w:tc>
      </w:tr>
      <w:tr w:rsidR="005D5CEF" w:rsidRPr="003721AE" w14:paraId="6E87900D" w14:textId="77777777" w:rsidTr="002F36AB">
        <w:trPr>
          <w:trHeight w:val="256"/>
          <w:jc w:val="center"/>
        </w:trPr>
        <w:tc>
          <w:tcPr>
            <w:tcW w:w="1648" w:type="dxa"/>
            <w:shd w:val="clear" w:color="auto" w:fill="auto"/>
          </w:tcPr>
          <w:p w14:paraId="5FF00B68" w14:textId="77777777" w:rsidR="005A20B2" w:rsidRPr="003721AE" w:rsidRDefault="005A20B2" w:rsidP="002F36AB">
            <w:r w:rsidRPr="003721AE">
              <w:t>PwD</w:t>
            </w:r>
          </w:p>
        </w:tc>
        <w:tc>
          <w:tcPr>
            <w:tcW w:w="8452" w:type="dxa"/>
            <w:shd w:val="clear" w:color="auto" w:fill="auto"/>
          </w:tcPr>
          <w:p w14:paraId="16F27537" w14:textId="77777777" w:rsidR="005A20B2" w:rsidRPr="003721AE" w:rsidRDefault="005A20B2" w:rsidP="002F36AB">
            <w:r w:rsidRPr="003721AE">
              <w:t>Public Works Department</w:t>
            </w:r>
          </w:p>
        </w:tc>
      </w:tr>
      <w:tr w:rsidR="005D5CEF" w:rsidRPr="003721AE" w14:paraId="396F7FD9" w14:textId="77777777" w:rsidTr="002F36AB">
        <w:trPr>
          <w:trHeight w:val="256"/>
          <w:jc w:val="center"/>
        </w:trPr>
        <w:tc>
          <w:tcPr>
            <w:tcW w:w="1648" w:type="dxa"/>
            <w:shd w:val="clear" w:color="auto" w:fill="auto"/>
          </w:tcPr>
          <w:p w14:paraId="61AE3117" w14:textId="77777777" w:rsidR="005A20B2" w:rsidRPr="003721AE" w:rsidRDefault="005A20B2" w:rsidP="002F36AB">
            <w:r w:rsidRPr="003721AE">
              <w:t>PWD</w:t>
            </w:r>
          </w:p>
        </w:tc>
        <w:tc>
          <w:tcPr>
            <w:tcW w:w="8452" w:type="dxa"/>
            <w:shd w:val="clear" w:color="auto" w:fill="auto"/>
          </w:tcPr>
          <w:p w14:paraId="729E2E9F" w14:textId="77777777" w:rsidR="005A20B2" w:rsidRPr="003721AE" w:rsidRDefault="005A20B2" w:rsidP="002F36AB">
            <w:r w:rsidRPr="003721AE">
              <w:t>People with Disabilities</w:t>
            </w:r>
          </w:p>
        </w:tc>
      </w:tr>
      <w:tr w:rsidR="005D5CEF" w:rsidRPr="003721AE" w14:paraId="267A9A0E" w14:textId="77777777" w:rsidTr="002F36AB">
        <w:trPr>
          <w:trHeight w:val="256"/>
          <w:jc w:val="center"/>
        </w:trPr>
        <w:tc>
          <w:tcPr>
            <w:tcW w:w="1648" w:type="dxa"/>
            <w:shd w:val="clear" w:color="auto" w:fill="auto"/>
          </w:tcPr>
          <w:p w14:paraId="05888BDD" w14:textId="77777777" w:rsidR="005A20B2" w:rsidRPr="003721AE" w:rsidRDefault="005A20B2" w:rsidP="002F36AB">
            <w:r w:rsidRPr="003721AE">
              <w:t>RAISE</w:t>
            </w:r>
          </w:p>
        </w:tc>
        <w:tc>
          <w:tcPr>
            <w:tcW w:w="8452" w:type="dxa"/>
            <w:shd w:val="clear" w:color="auto" w:fill="auto"/>
          </w:tcPr>
          <w:p w14:paraId="626A6391" w14:textId="77777777" w:rsidR="005A20B2" w:rsidRPr="003721AE" w:rsidRDefault="005A20B2" w:rsidP="002F36AB">
            <w:r w:rsidRPr="003721AE">
              <w:t xml:space="preserve">Recovery and Advancement of Informal Sector Employment </w:t>
            </w:r>
          </w:p>
        </w:tc>
      </w:tr>
      <w:tr w:rsidR="005D5CEF" w:rsidRPr="003721AE" w14:paraId="0131DC85" w14:textId="77777777" w:rsidTr="002F36AB">
        <w:trPr>
          <w:trHeight w:val="256"/>
          <w:jc w:val="center"/>
        </w:trPr>
        <w:tc>
          <w:tcPr>
            <w:tcW w:w="1648" w:type="dxa"/>
            <w:shd w:val="clear" w:color="auto" w:fill="auto"/>
          </w:tcPr>
          <w:p w14:paraId="4874BF89" w14:textId="77777777" w:rsidR="005A20B2" w:rsidRPr="003721AE" w:rsidRDefault="005A20B2" w:rsidP="002F36AB">
            <w:r w:rsidRPr="003721AE">
              <w:t>SEA/SH</w:t>
            </w:r>
          </w:p>
        </w:tc>
        <w:tc>
          <w:tcPr>
            <w:tcW w:w="8452" w:type="dxa"/>
            <w:shd w:val="clear" w:color="auto" w:fill="auto"/>
          </w:tcPr>
          <w:p w14:paraId="41E4CA4E" w14:textId="77777777" w:rsidR="005A20B2" w:rsidRPr="003721AE" w:rsidRDefault="005A20B2" w:rsidP="002F36AB">
            <w:r w:rsidRPr="003721AE">
              <w:t>Sexual Exploitation and Abuse/ Sexual Harassment</w:t>
            </w:r>
          </w:p>
        </w:tc>
      </w:tr>
      <w:tr w:rsidR="005D5CEF" w:rsidRPr="003721AE" w14:paraId="707391A3" w14:textId="77777777" w:rsidTr="002F36AB">
        <w:trPr>
          <w:trHeight w:val="256"/>
          <w:jc w:val="center"/>
        </w:trPr>
        <w:tc>
          <w:tcPr>
            <w:tcW w:w="1648" w:type="dxa"/>
            <w:shd w:val="clear" w:color="auto" w:fill="auto"/>
          </w:tcPr>
          <w:p w14:paraId="70E5870C" w14:textId="77777777" w:rsidR="005A20B2" w:rsidRPr="003721AE" w:rsidRDefault="005A20B2" w:rsidP="002F36AB">
            <w:r w:rsidRPr="003721AE">
              <w:t>SEB</w:t>
            </w:r>
          </w:p>
        </w:tc>
        <w:tc>
          <w:tcPr>
            <w:tcW w:w="8452" w:type="dxa"/>
            <w:shd w:val="clear" w:color="auto" w:fill="auto"/>
          </w:tcPr>
          <w:p w14:paraId="307AC20F" w14:textId="77777777" w:rsidR="005A20B2" w:rsidRPr="003721AE" w:rsidRDefault="005A20B2" w:rsidP="002F36AB">
            <w:r w:rsidRPr="003721AE">
              <w:t>Socio-Emotional Behavior</w:t>
            </w:r>
          </w:p>
        </w:tc>
      </w:tr>
      <w:tr w:rsidR="005D5CEF" w:rsidRPr="003721AE" w14:paraId="68F00795" w14:textId="77777777" w:rsidTr="002F36AB">
        <w:trPr>
          <w:trHeight w:val="256"/>
          <w:jc w:val="center"/>
        </w:trPr>
        <w:tc>
          <w:tcPr>
            <w:tcW w:w="1648" w:type="dxa"/>
            <w:shd w:val="clear" w:color="auto" w:fill="auto"/>
          </w:tcPr>
          <w:p w14:paraId="1CA71267" w14:textId="77777777" w:rsidR="005A20B2" w:rsidRPr="003721AE" w:rsidRDefault="005A20B2" w:rsidP="002F36AB">
            <w:r w:rsidRPr="003721AE">
              <w:t>SEP</w:t>
            </w:r>
          </w:p>
        </w:tc>
        <w:tc>
          <w:tcPr>
            <w:tcW w:w="8452" w:type="dxa"/>
            <w:shd w:val="clear" w:color="auto" w:fill="auto"/>
          </w:tcPr>
          <w:p w14:paraId="5079BA61" w14:textId="77777777" w:rsidR="005A20B2" w:rsidRPr="003721AE" w:rsidRDefault="005A20B2" w:rsidP="002F36AB">
            <w:r w:rsidRPr="003721AE">
              <w:t>Stakeholders Engagement Plan</w:t>
            </w:r>
          </w:p>
        </w:tc>
      </w:tr>
      <w:tr w:rsidR="005D5CEF" w:rsidRPr="003721AE" w14:paraId="78720712" w14:textId="77777777" w:rsidTr="002F36AB">
        <w:trPr>
          <w:trHeight w:val="276"/>
          <w:jc w:val="center"/>
        </w:trPr>
        <w:tc>
          <w:tcPr>
            <w:tcW w:w="1648" w:type="dxa"/>
            <w:shd w:val="clear" w:color="auto" w:fill="auto"/>
          </w:tcPr>
          <w:p w14:paraId="5B5FD1FE" w14:textId="77777777" w:rsidR="005A20B2" w:rsidRPr="003721AE" w:rsidRDefault="005A20B2" w:rsidP="002F36AB">
            <w:r w:rsidRPr="003721AE">
              <w:t>SFW</w:t>
            </w:r>
          </w:p>
        </w:tc>
        <w:tc>
          <w:tcPr>
            <w:tcW w:w="8452" w:type="dxa"/>
            <w:shd w:val="clear" w:color="auto" w:fill="auto"/>
          </w:tcPr>
          <w:p w14:paraId="0607E893" w14:textId="77777777" w:rsidR="005A20B2" w:rsidRPr="003721AE" w:rsidRDefault="005A20B2" w:rsidP="002F36AB">
            <w:r w:rsidRPr="003721AE">
              <w:t>Seed Financing Wing</w:t>
            </w:r>
          </w:p>
        </w:tc>
      </w:tr>
      <w:tr w:rsidR="005D5CEF" w:rsidRPr="003721AE" w14:paraId="66D15D17" w14:textId="77777777" w:rsidTr="002F36AB">
        <w:trPr>
          <w:trHeight w:val="256"/>
          <w:jc w:val="center"/>
        </w:trPr>
        <w:tc>
          <w:tcPr>
            <w:tcW w:w="1648" w:type="dxa"/>
            <w:shd w:val="clear" w:color="auto" w:fill="auto"/>
          </w:tcPr>
          <w:p w14:paraId="49863C2B" w14:textId="77777777" w:rsidR="005A20B2" w:rsidRPr="003721AE" w:rsidRDefault="005A20B2" w:rsidP="002F36AB">
            <w:r w:rsidRPr="003721AE">
              <w:t>SNSA</w:t>
            </w:r>
          </w:p>
        </w:tc>
        <w:tc>
          <w:tcPr>
            <w:tcW w:w="8452" w:type="dxa"/>
            <w:shd w:val="clear" w:color="auto" w:fill="auto"/>
          </w:tcPr>
          <w:p w14:paraId="3DBF1690" w14:textId="77777777" w:rsidR="005A20B2" w:rsidRPr="003721AE" w:rsidRDefault="005A20B2" w:rsidP="002F36AB">
            <w:r w:rsidRPr="003721AE">
              <w:t>Social Norms Specialized Agency</w:t>
            </w:r>
          </w:p>
        </w:tc>
      </w:tr>
      <w:tr w:rsidR="005D5CEF" w:rsidRPr="003721AE" w14:paraId="55FCD79B" w14:textId="77777777" w:rsidTr="002F36AB">
        <w:trPr>
          <w:trHeight w:val="256"/>
          <w:jc w:val="center"/>
        </w:trPr>
        <w:tc>
          <w:tcPr>
            <w:tcW w:w="1648" w:type="dxa"/>
            <w:shd w:val="clear" w:color="auto" w:fill="auto"/>
          </w:tcPr>
          <w:p w14:paraId="08ED1FD7" w14:textId="77777777" w:rsidR="005A20B2" w:rsidRPr="003721AE" w:rsidRDefault="005A20B2" w:rsidP="002F36AB">
            <w:r w:rsidRPr="003721AE">
              <w:t>STEP</w:t>
            </w:r>
          </w:p>
        </w:tc>
        <w:tc>
          <w:tcPr>
            <w:tcW w:w="8452" w:type="dxa"/>
            <w:shd w:val="clear" w:color="auto" w:fill="auto"/>
          </w:tcPr>
          <w:p w14:paraId="0BEB1E7A" w14:textId="77777777" w:rsidR="005A20B2" w:rsidRPr="003721AE" w:rsidRDefault="005A20B2" w:rsidP="002F36AB">
            <w:r w:rsidRPr="003721AE">
              <w:t>Skills and Training Enhancement Project</w:t>
            </w:r>
          </w:p>
        </w:tc>
      </w:tr>
      <w:tr w:rsidR="005D5CEF" w:rsidRPr="003721AE" w14:paraId="7F1E6901" w14:textId="77777777" w:rsidTr="002F36AB">
        <w:trPr>
          <w:trHeight w:val="256"/>
          <w:jc w:val="center"/>
        </w:trPr>
        <w:tc>
          <w:tcPr>
            <w:tcW w:w="1648" w:type="dxa"/>
            <w:shd w:val="clear" w:color="auto" w:fill="auto"/>
          </w:tcPr>
          <w:p w14:paraId="5FE8325E" w14:textId="77777777" w:rsidR="005A20B2" w:rsidRPr="003721AE" w:rsidRDefault="005A20B2" w:rsidP="002F36AB">
            <w:r w:rsidRPr="003721AE">
              <w:t>SP</w:t>
            </w:r>
          </w:p>
        </w:tc>
        <w:tc>
          <w:tcPr>
            <w:tcW w:w="8452" w:type="dxa"/>
            <w:shd w:val="clear" w:color="auto" w:fill="auto"/>
          </w:tcPr>
          <w:p w14:paraId="69E130EA" w14:textId="3BFEE472" w:rsidR="005A20B2" w:rsidRPr="003721AE" w:rsidRDefault="005A20B2" w:rsidP="002F36AB">
            <w:r w:rsidRPr="003721AE">
              <w:t>Service Provider</w:t>
            </w:r>
          </w:p>
        </w:tc>
      </w:tr>
      <w:tr w:rsidR="005D5CEF" w:rsidRPr="003721AE" w14:paraId="04F3A009" w14:textId="77777777" w:rsidTr="002F36AB">
        <w:trPr>
          <w:trHeight w:val="256"/>
          <w:jc w:val="center"/>
        </w:trPr>
        <w:tc>
          <w:tcPr>
            <w:tcW w:w="1648" w:type="dxa"/>
            <w:shd w:val="clear" w:color="auto" w:fill="auto"/>
          </w:tcPr>
          <w:p w14:paraId="4CAF5010" w14:textId="77777777" w:rsidR="005A20B2" w:rsidRPr="003721AE" w:rsidRDefault="005A20B2" w:rsidP="002F36AB">
            <w:r w:rsidRPr="003721AE">
              <w:t>SSC</w:t>
            </w:r>
          </w:p>
        </w:tc>
        <w:tc>
          <w:tcPr>
            <w:tcW w:w="8452" w:type="dxa"/>
            <w:shd w:val="clear" w:color="auto" w:fill="auto"/>
          </w:tcPr>
          <w:p w14:paraId="7C9F43A9" w14:textId="77777777" w:rsidR="005A20B2" w:rsidRPr="003721AE" w:rsidRDefault="005A20B2" w:rsidP="002F36AB">
            <w:r w:rsidRPr="003721AE">
              <w:t>Secondary School Certificate</w:t>
            </w:r>
          </w:p>
        </w:tc>
      </w:tr>
      <w:tr w:rsidR="005D5CEF" w:rsidRPr="003721AE" w14:paraId="1FD6BFC8" w14:textId="77777777" w:rsidTr="002F36AB">
        <w:trPr>
          <w:trHeight w:val="256"/>
          <w:jc w:val="center"/>
        </w:trPr>
        <w:tc>
          <w:tcPr>
            <w:tcW w:w="1648" w:type="dxa"/>
            <w:shd w:val="clear" w:color="auto" w:fill="auto"/>
          </w:tcPr>
          <w:p w14:paraId="114F33A4" w14:textId="77777777" w:rsidR="005A20B2" w:rsidRPr="003721AE" w:rsidRDefault="005A20B2" w:rsidP="002F36AB">
            <w:r w:rsidRPr="003721AE">
              <w:t>TVET</w:t>
            </w:r>
          </w:p>
        </w:tc>
        <w:tc>
          <w:tcPr>
            <w:tcW w:w="8452" w:type="dxa"/>
            <w:shd w:val="clear" w:color="auto" w:fill="auto"/>
          </w:tcPr>
          <w:p w14:paraId="267CE12A" w14:textId="77777777" w:rsidR="005A20B2" w:rsidRPr="003721AE" w:rsidRDefault="005A20B2" w:rsidP="002F36AB">
            <w:r w:rsidRPr="003721AE">
              <w:t>Technical and Vocational Education and Training</w:t>
            </w:r>
          </w:p>
        </w:tc>
      </w:tr>
      <w:tr w:rsidR="005D5CEF" w:rsidRPr="003721AE" w14:paraId="7616B138" w14:textId="77777777" w:rsidTr="002F36AB">
        <w:trPr>
          <w:trHeight w:val="256"/>
          <w:jc w:val="center"/>
        </w:trPr>
        <w:tc>
          <w:tcPr>
            <w:tcW w:w="1648" w:type="dxa"/>
            <w:shd w:val="clear" w:color="auto" w:fill="auto"/>
          </w:tcPr>
          <w:p w14:paraId="0C8825FD" w14:textId="77777777" w:rsidR="005A20B2" w:rsidRPr="003721AE" w:rsidRDefault="005A20B2" w:rsidP="002F36AB">
            <w:r w:rsidRPr="003721AE">
              <w:t>UYIC</w:t>
            </w:r>
          </w:p>
        </w:tc>
        <w:tc>
          <w:tcPr>
            <w:tcW w:w="8452" w:type="dxa"/>
            <w:shd w:val="clear" w:color="auto" w:fill="auto"/>
          </w:tcPr>
          <w:p w14:paraId="5E261594" w14:textId="77777777" w:rsidR="005A20B2" w:rsidRPr="003721AE" w:rsidRDefault="005A20B2" w:rsidP="002F36AB">
            <w:r w:rsidRPr="003721AE">
              <w:t>Union Youth Information Center</w:t>
            </w:r>
          </w:p>
        </w:tc>
      </w:tr>
      <w:tr w:rsidR="005D5CEF" w:rsidRPr="003721AE" w14:paraId="0F6385D2" w14:textId="77777777" w:rsidTr="002F36AB">
        <w:trPr>
          <w:trHeight w:val="256"/>
          <w:jc w:val="center"/>
        </w:trPr>
        <w:tc>
          <w:tcPr>
            <w:tcW w:w="1648" w:type="dxa"/>
            <w:shd w:val="clear" w:color="auto" w:fill="auto"/>
          </w:tcPr>
          <w:p w14:paraId="5F99A51B" w14:textId="77777777" w:rsidR="005A20B2" w:rsidRPr="003721AE" w:rsidRDefault="005A20B2" w:rsidP="002F36AB">
            <w:r w:rsidRPr="003721AE">
              <w:t>VLTC</w:t>
            </w:r>
          </w:p>
        </w:tc>
        <w:tc>
          <w:tcPr>
            <w:tcW w:w="8452" w:type="dxa"/>
            <w:shd w:val="clear" w:color="auto" w:fill="auto"/>
          </w:tcPr>
          <w:p w14:paraId="245FEF14" w14:textId="77777777" w:rsidR="005A20B2" w:rsidRPr="003721AE" w:rsidRDefault="005A20B2" w:rsidP="002F36AB">
            <w:r w:rsidRPr="003721AE">
              <w:t>Village Level Training Centers</w:t>
            </w:r>
          </w:p>
        </w:tc>
      </w:tr>
    </w:tbl>
    <w:p w14:paraId="78117B90" w14:textId="77777777" w:rsidR="005A20B2" w:rsidRPr="003721AE" w:rsidRDefault="005A20B2" w:rsidP="005A20B2">
      <w:pPr>
        <w:pStyle w:val="TableParagraph"/>
        <w:widowControl/>
        <w:autoSpaceDE/>
        <w:autoSpaceDN/>
        <w:spacing w:after="200" w:line="276" w:lineRule="auto"/>
        <w:rPr>
          <w:sz w:val="28"/>
          <w:szCs w:val="19"/>
        </w:rPr>
      </w:pPr>
      <w:r w:rsidRPr="003721AE">
        <w:br w:type="page"/>
      </w:r>
    </w:p>
    <w:p w14:paraId="51BE3EF2" w14:textId="77777777" w:rsidR="005A20B2" w:rsidRPr="003721AE" w:rsidRDefault="005A20B2">
      <w:pPr>
        <w:pStyle w:val="Heading1"/>
        <w:numPr>
          <w:ilvl w:val="0"/>
          <w:numId w:val="13"/>
        </w:numPr>
        <w:tabs>
          <w:tab w:val="num" w:pos="360"/>
        </w:tabs>
        <w:ind w:left="0" w:firstLine="0"/>
        <w:rPr>
          <w:color w:val="auto"/>
        </w:rPr>
      </w:pPr>
      <w:bookmarkStart w:id="3" w:name="_Toc160042304"/>
      <w:r w:rsidRPr="003721AE">
        <w:rPr>
          <w:color w:val="auto"/>
        </w:rPr>
        <w:lastRenderedPageBreak/>
        <w:t>Project Background</w:t>
      </w:r>
      <w:bookmarkEnd w:id="3"/>
    </w:p>
    <w:p w14:paraId="0A8198AB" w14:textId="77777777" w:rsidR="005A20B2" w:rsidRPr="003721AE" w:rsidRDefault="005A20B2" w:rsidP="005A20B2">
      <w:pPr>
        <w:jc w:val="both"/>
        <w:rPr>
          <w:sz w:val="24"/>
          <w:szCs w:val="24"/>
        </w:rPr>
      </w:pPr>
      <w:r w:rsidRPr="003721AE">
        <w:rPr>
          <w:sz w:val="24"/>
          <w:szCs w:val="24"/>
        </w:rPr>
        <w:t>Bangladesh has made impressive strides in its social and economic development, achieving lower middle-income status in 2015 through stable macroeconomic conditions and substantial poverty reduction. The nation adeptly navigated the COVID-19 pandemic, maintaining positive real GDP growth through prudent macroeconomic policies and effective stimulus measures. However, challenges persist, particularly for its youth population. With an overall unemployment rate of 8.9% among those aged 15-29, around 27% of this group is labeled as NEET (Not in Education, Employment, or Training). Notably, this NEET issue is predominantly a gender concern as approximately 90% of NEET youth are female. Social norms emphasizing women's household roles and movement restrictions contribute to these disparities which is evident in the significantly lower female labor force participation.</w:t>
      </w:r>
    </w:p>
    <w:p w14:paraId="28CA87ED" w14:textId="77777777" w:rsidR="005A20B2" w:rsidRPr="003721AE" w:rsidRDefault="005A20B2" w:rsidP="005A20B2">
      <w:pPr>
        <w:pStyle w:val="BodyText3"/>
        <w:spacing w:before="120" w:line="240" w:lineRule="auto"/>
      </w:pPr>
      <w:r w:rsidRPr="003721AE">
        <w:t xml:space="preserve">The EARN Project in Bangladesh aims at economic engagement of the NEET youth, especially women, in rural and semi-urban areas of the country. The project offers education and skills development with a focus on women-centric facilities, employment and enterprise development support, enhanced employability through creating employer linkages and upskilling of Socio-Emotional Behavior (SEB) and Entrepreneur Development (ED) skill, incubation support for employment and entrepreneurship. In order to ensure participation of women and other underserved segment, the project will promote an enabling environment, especially for the women, through targeted awareness raising and communication programs, family-based planning, counseling and involving the communities and families in planning and monitoring of implementation. </w:t>
      </w:r>
    </w:p>
    <w:p w14:paraId="7CCD6496" w14:textId="77777777" w:rsidR="005A20B2" w:rsidRPr="003721AE" w:rsidRDefault="005A20B2" w:rsidP="005A20B2">
      <w:pPr>
        <w:pStyle w:val="BodyText3"/>
        <w:spacing w:before="120" w:line="240" w:lineRule="auto"/>
      </w:pPr>
      <w:r w:rsidRPr="003721AE">
        <w:t xml:space="preserve">In the case of Bangladesh, a country particularly vulnerable to climate change, there are several potential benefits, and specific conditions, including youth-centric ones, that can enhance climate co-benefit advantages. The project is designed for addressing climate change impacts and disasters. Bangladesh, in general, is increasingly being exposed to climate change-related hazards. The location of the project would be spread over many sub-districts, including extreme precipitation and flooding. Education and training programs have been severely affected by flooding in particular. The potential risks to education/climate resilient training facilities covered by the project due to flooding would be significantly reduced by the design of these facilities and the inclusion of soft components (e.g., training and awareness programs), which take flood risk into account.  </w:t>
      </w:r>
    </w:p>
    <w:p w14:paraId="6E98D85C" w14:textId="77777777" w:rsidR="005A20B2" w:rsidRPr="003721AE" w:rsidRDefault="005A20B2" w:rsidP="005A20B2">
      <w:pPr>
        <w:pStyle w:val="BodyText3"/>
        <w:spacing w:before="120" w:line="240" w:lineRule="auto"/>
      </w:pPr>
      <w:r w:rsidRPr="003721AE">
        <w:t>The project will undertake climate resilience programs and enhance institutional capacity to improve the understanding of the responsiveness to disruptions from climate change and geophysical hazards. All skills development training will incorporate climate sensitization courses that will include adaptation and mitigation measures.  The proposed competitive innovation funds will also be used to customize the new climate responsive awareness among the beneficiaries.</w:t>
      </w:r>
    </w:p>
    <w:p w14:paraId="78B123A6" w14:textId="77777777" w:rsidR="005A20B2" w:rsidRPr="003721AE" w:rsidRDefault="005A20B2" w:rsidP="005A20B2">
      <w:pPr>
        <w:pStyle w:val="BodyText3"/>
        <w:spacing w:before="120" w:line="240" w:lineRule="auto"/>
      </w:pPr>
      <w:r w:rsidRPr="003721AE">
        <w:t xml:space="preserve">Department of Youth Development (DYD) is the implementing agency of the project under the supervision and guidance of the Ministry of Youth and Sports (MOYS). The project is implemented by a dedicated Project Management Unit (PMU) under DYD. The PMU is led by a Project Director (PD). The project will be implemented through GO-NGO-Private Sector collaboration.  </w:t>
      </w:r>
    </w:p>
    <w:p w14:paraId="3EB19C9A" w14:textId="77777777" w:rsidR="005A20B2" w:rsidRPr="003721AE" w:rsidRDefault="005A20B2">
      <w:pPr>
        <w:pStyle w:val="Heading1"/>
        <w:numPr>
          <w:ilvl w:val="0"/>
          <w:numId w:val="13"/>
        </w:numPr>
        <w:tabs>
          <w:tab w:val="num" w:pos="360"/>
        </w:tabs>
        <w:spacing w:before="240"/>
        <w:ind w:left="0" w:firstLine="0"/>
        <w:rPr>
          <w:color w:val="auto"/>
        </w:rPr>
      </w:pPr>
      <w:bookmarkStart w:id="4" w:name="_Toc160042305"/>
      <w:bookmarkStart w:id="5" w:name="_Hlk143531325"/>
      <w:bookmarkStart w:id="6" w:name="_Hlk153017358"/>
      <w:r w:rsidRPr="003721AE">
        <w:rPr>
          <w:color w:val="auto"/>
        </w:rPr>
        <w:t>Detailed Project Description</w:t>
      </w:r>
      <w:bookmarkEnd w:id="4"/>
    </w:p>
    <w:p w14:paraId="3ED19F2E" w14:textId="77777777" w:rsidR="005A20B2" w:rsidRPr="003721AE" w:rsidRDefault="005A20B2">
      <w:pPr>
        <w:pStyle w:val="ListParagraph"/>
        <w:numPr>
          <w:ilvl w:val="0"/>
          <w:numId w:val="7"/>
        </w:numPr>
        <w:outlineLvl w:val="0"/>
        <w:rPr>
          <w:b/>
          <w:bCs/>
          <w:vanish/>
          <w:sz w:val="19"/>
          <w:szCs w:val="19"/>
        </w:rPr>
      </w:pPr>
      <w:bookmarkStart w:id="7" w:name="_Toc153579015"/>
      <w:bookmarkStart w:id="8" w:name="_Toc153579214"/>
      <w:bookmarkStart w:id="9" w:name="_Toc153579400"/>
      <w:bookmarkStart w:id="10" w:name="_Toc153636300"/>
      <w:bookmarkStart w:id="11" w:name="_Toc153642711"/>
      <w:bookmarkStart w:id="12" w:name="_Toc153642834"/>
      <w:bookmarkStart w:id="13" w:name="_Toc153642885"/>
      <w:bookmarkStart w:id="14" w:name="_Toc153642992"/>
      <w:bookmarkStart w:id="15" w:name="_Toc153643060"/>
      <w:bookmarkStart w:id="16" w:name="_Toc153643131"/>
      <w:bookmarkStart w:id="17" w:name="_Toc153643259"/>
      <w:bookmarkStart w:id="18" w:name="_Toc153643296"/>
      <w:bookmarkStart w:id="19" w:name="_Toc153643333"/>
      <w:bookmarkStart w:id="20" w:name="_Toc153643380"/>
      <w:bookmarkStart w:id="21" w:name="_Toc153643449"/>
      <w:bookmarkStart w:id="22" w:name="_Toc153643486"/>
      <w:bookmarkStart w:id="23" w:name="_Toc153644197"/>
      <w:bookmarkStart w:id="24" w:name="_Toc156747540"/>
      <w:bookmarkStart w:id="25" w:name="_Toc157265878"/>
      <w:bookmarkStart w:id="26" w:name="_Toc158027286"/>
      <w:bookmarkStart w:id="27" w:name="_Toc159427527"/>
      <w:bookmarkStart w:id="28" w:name="_Toc159427658"/>
      <w:bookmarkStart w:id="29" w:name="_Toc159427698"/>
      <w:bookmarkStart w:id="30" w:name="_Toc159429798"/>
      <w:bookmarkStart w:id="31" w:name="_Toc160041341"/>
      <w:bookmarkStart w:id="32" w:name="_Toc160041622"/>
      <w:bookmarkStart w:id="33" w:name="_Toc16004230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AD47C62" w14:textId="77777777" w:rsidR="005A20B2" w:rsidRPr="003721AE" w:rsidRDefault="005A20B2">
      <w:pPr>
        <w:pStyle w:val="ListParagraph"/>
        <w:numPr>
          <w:ilvl w:val="0"/>
          <w:numId w:val="7"/>
        </w:numPr>
        <w:outlineLvl w:val="0"/>
        <w:rPr>
          <w:b/>
          <w:bCs/>
          <w:vanish/>
          <w:sz w:val="19"/>
          <w:szCs w:val="19"/>
        </w:rPr>
      </w:pPr>
      <w:bookmarkStart w:id="34" w:name="_Toc153579016"/>
      <w:bookmarkStart w:id="35" w:name="_Toc153579215"/>
      <w:bookmarkStart w:id="36" w:name="_Toc153579401"/>
      <w:bookmarkStart w:id="37" w:name="_Toc153636301"/>
      <w:bookmarkStart w:id="38" w:name="_Toc153642712"/>
      <w:bookmarkStart w:id="39" w:name="_Toc153642835"/>
      <w:bookmarkStart w:id="40" w:name="_Toc153642886"/>
      <w:bookmarkStart w:id="41" w:name="_Toc153642993"/>
      <w:bookmarkStart w:id="42" w:name="_Toc153643061"/>
      <w:bookmarkStart w:id="43" w:name="_Toc153643132"/>
      <w:bookmarkStart w:id="44" w:name="_Toc153643260"/>
      <w:bookmarkStart w:id="45" w:name="_Toc153643297"/>
      <w:bookmarkStart w:id="46" w:name="_Toc153643334"/>
      <w:bookmarkStart w:id="47" w:name="_Toc153643381"/>
      <w:bookmarkStart w:id="48" w:name="_Toc153643450"/>
      <w:bookmarkStart w:id="49" w:name="_Toc153643487"/>
      <w:bookmarkStart w:id="50" w:name="_Toc153644198"/>
      <w:bookmarkStart w:id="51" w:name="_Toc156747541"/>
      <w:bookmarkStart w:id="52" w:name="_Toc157265879"/>
      <w:bookmarkStart w:id="53" w:name="_Toc158027287"/>
      <w:bookmarkStart w:id="54" w:name="_Toc159427528"/>
      <w:bookmarkStart w:id="55" w:name="_Toc159427659"/>
      <w:bookmarkStart w:id="56" w:name="_Toc159427699"/>
      <w:bookmarkStart w:id="57" w:name="_Toc159429799"/>
      <w:bookmarkStart w:id="58" w:name="_Toc160041342"/>
      <w:bookmarkStart w:id="59" w:name="_Toc160041623"/>
      <w:bookmarkStart w:id="60" w:name="_Toc16004230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4B478D2" w14:textId="77777777" w:rsidR="005A20B2" w:rsidRPr="003721AE" w:rsidRDefault="005A20B2" w:rsidP="005A20B2">
      <w:pPr>
        <w:pStyle w:val="NoSpacing"/>
        <w:spacing w:before="120" w:after="120"/>
      </w:pPr>
      <w:bookmarkStart w:id="61" w:name="_Toc153636302"/>
      <w:r w:rsidRPr="003721AE">
        <w:rPr>
          <w:b/>
          <w:bCs/>
          <w:sz w:val="24"/>
          <w:szCs w:val="24"/>
        </w:rPr>
        <w:t>Project Objectives</w:t>
      </w:r>
      <w:r w:rsidRPr="003721AE">
        <w:t>:</w:t>
      </w:r>
      <w:bookmarkEnd w:id="61"/>
      <w:r w:rsidRPr="003721AE">
        <w:tab/>
      </w:r>
    </w:p>
    <w:p w14:paraId="6A8BD31F" w14:textId="77777777" w:rsidR="005A20B2" w:rsidRPr="003721AE" w:rsidRDefault="005A20B2" w:rsidP="005A20B2">
      <w:pPr>
        <w:jc w:val="both"/>
        <w:rPr>
          <w:sz w:val="24"/>
          <w:szCs w:val="24"/>
        </w:rPr>
      </w:pPr>
      <w:r w:rsidRPr="003721AE">
        <w:rPr>
          <w:sz w:val="24"/>
          <w:szCs w:val="24"/>
        </w:rPr>
        <w:t xml:space="preserve">The Project development objective is to (i) increase access to education and skills training, and promote employability of the NEET youth, especially for women, in selected rural areas of </w:t>
      </w:r>
      <w:r w:rsidRPr="003721AE">
        <w:rPr>
          <w:sz w:val="24"/>
          <w:szCs w:val="24"/>
        </w:rPr>
        <w:lastRenderedPageBreak/>
        <w:t>Bangladesh, and (ii) in case of an Eligible Crises or Emergency, respond promptly and effectively to it.</w:t>
      </w:r>
    </w:p>
    <w:p w14:paraId="112F4D5E" w14:textId="77777777" w:rsidR="005A20B2" w:rsidRPr="003721AE" w:rsidRDefault="005A20B2" w:rsidP="005A20B2">
      <w:pPr>
        <w:pStyle w:val="NoSpacing"/>
        <w:spacing w:before="120" w:after="120"/>
        <w:rPr>
          <w:bCs/>
        </w:rPr>
      </w:pPr>
      <w:bookmarkStart w:id="62" w:name="_Toc153636303"/>
      <w:r w:rsidRPr="003721AE">
        <w:rPr>
          <w:b/>
          <w:bCs/>
          <w:sz w:val="24"/>
          <w:szCs w:val="24"/>
        </w:rPr>
        <w:t>Project Beneficiaries (NEET youth):</w:t>
      </w:r>
      <w:bookmarkEnd w:id="62"/>
      <w:r w:rsidRPr="003721AE">
        <w:rPr>
          <w:b/>
          <w:bCs/>
          <w:sz w:val="24"/>
          <w:szCs w:val="24"/>
        </w:rPr>
        <w:t xml:space="preserve"> </w:t>
      </w:r>
    </w:p>
    <w:p w14:paraId="5EB7C159" w14:textId="79ED444E" w:rsidR="005A20B2" w:rsidRPr="003721AE" w:rsidRDefault="005A20B2" w:rsidP="005A20B2">
      <w:pPr>
        <w:jc w:val="both"/>
        <w:rPr>
          <w:noProof/>
          <w:sz w:val="24"/>
          <w:szCs w:val="24"/>
        </w:rPr>
      </w:pPr>
      <w:r w:rsidRPr="003721AE">
        <w:rPr>
          <w:noProof/>
          <w:sz w:val="24"/>
          <w:szCs w:val="24"/>
        </w:rPr>
        <w:t>The beneficiaries will include NEET youth who meet the following criteria: (a) aged 15-35 youth who are not engaged in education</w:t>
      </w:r>
      <w:r w:rsidR="33AD48A8" w:rsidRPr="003721AE">
        <w:rPr>
          <w:noProof/>
          <w:sz w:val="24"/>
          <w:szCs w:val="24"/>
        </w:rPr>
        <w:t xml:space="preserve"> </w:t>
      </w:r>
      <w:r w:rsidRPr="003721AE">
        <w:rPr>
          <w:noProof/>
          <w:sz w:val="24"/>
          <w:szCs w:val="24"/>
        </w:rPr>
        <w:t>and/or training, and/or any income earning activities at least for six months; and (b) having completed at least primary level education. At least 60 percent of the beneficiaries would be female. While youths covered by any other interventions (ineligible for access to Accelerating and Strengthening Skills for Economic Transformation (ASSET) and Recovery and Advancement of Informal Sector Employment (RAISE) projects due to location, coverage, education level, etc.) will not be considered for any technical skill development support, beneficiaries of those [past and current] interventions who are still NEET by above definition during the beneficiary identification drive for EARN  project will be considered eligible for SEB, EDT and for Seed financing and other employment supports, subject to successful completion of SEB and EDT under EARN. A total of about 900,000 NEET youths would benefit directly from the project.</w:t>
      </w:r>
    </w:p>
    <w:p w14:paraId="4A8167FF" w14:textId="77777777" w:rsidR="005A20B2" w:rsidRPr="003721AE" w:rsidRDefault="005A20B2" w:rsidP="005A20B2">
      <w:pPr>
        <w:pStyle w:val="NoSpacing"/>
        <w:spacing w:before="120" w:after="120"/>
        <w:rPr>
          <w:bCs/>
          <w:sz w:val="24"/>
          <w:szCs w:val="24"/>
        </w:rPr>
      </w:pPr>
      <w:bookmarkStart w:id="63" w:name="_Toc153636304"/>
      <w:r w:rsidRPr="003721AE">
        <w:rPr>
          <w:b/>
          <w:bCs/>
          <w:sz w:val="24"/>
          <w:szCs w:val="24"/>
        </w:rPr>
        <w:t>Project Components:</w:t>
      </w:r>
      <w:bookmarkEnd w:id="63"/>
    </w:p>
    <w:p w14:paraId="01EA7D5E" w14:textId="406F0C6C" w:rsidR="00540CD7" w:rsidRPr="003721AE" w:rsidRDefault="005A20B2" w:rsidP="005A20B2">
      <w:pPr>
        <w:jc w:val="both"/>
        <w:rPr>
          <w:sz w:val="24"/>
          <w:szCs w:val="24"/>
        </w:rPr>
      </w:pPr>
      <w:r w:rsidRPr="003721AE">
        <w:rPr>
          <w:noProof/>
          <w:sz w:val="24"/>
          <w:szCs w:val="24"/>
        </w:rPr>
        <w:t xml:space="preserve">The Project has four key components. These are, (i) Component 1: Enhancing access to alternate education and relevant skills development opportunities; (ii) Component 2: Promoting support for wage and self-employment; (iii) Component 3: Promoting an enabling environment for NEET youth; (iv) Component 4: Enhancing institutional capacity and Project management. </w:t>
      </w:r>
      <w:bookmarkEnd w:id="5"/>
      <w:r w:rsidR="00B95059" w:rsidRPr="003721AE">
        <w:rPr>
          <w:noProof/>
          <w:sz w:val="24"/>
          <w:szCs w:val="24"/>
        </w:rPr>
        <w:t xml:space="preserve">In addition, to address emergency situation, the </w:t>
      </w:r>
      <w:r w:rsidR="00540CD7" w:rsidRPr="003721AE">
        <w:rPr>
          <w:noProof/>
          <w:sz w:val="24"/>
          <w:szCs w:val="24"/>
        </w:rPr>
        <w:t xml:space="preserve">world bank has provision for </w:t>
      </w:r>
      <w:r w:rsidR="00B95059" w:rsidRPr="003721AE">
        <w:rPr>
          <w:noProof/>
          <w:sz w:val="24"/>
          <w:szCs w:val="24"/>
        </w:rPr>
        <w:t xml:space="preserve">an emergency response component, namely, </w:t>
      </w:r>
      <w:r w:rsidR="00B95059" w:rsidRPr="003721AE">
        <w:rPr>
          <w:sz w:val="24"/>
          <w:szCs w:val="24"/>
        </w:rPr>
        <w:t>Contingent Emergency Response Component (CERC), as Component 5 of the project.</w:t>
      </w:r>
      <w:r w:rsidR="00540CD7" w:rsidRPr="003721AE">
        <w:rPr>
          <w:rStyle w:val="FootnoteReference"/>
          <w:sz w:val="24"/>
          <w:szCs w:val="24"/>
        </w:rPr>
        <w:footnoteReference w:id="2"/>
      </w:r>
    </w:p>
    <w:p w14:paraId="617F745B" w14:textId="309C941A" w:rsidR="005A20B2" w:rsidRPr="003721AE" w:rsidRDefault="005A20B2" w:rsidP="005A20B2">
      <w:pPr>
        <w:jc w:val="both"/>
        <w:rPr>
          <w:sz w:val="24"/>
          <w:szCs w:val="24"/>
        </w:rPr>
      </w:pPr>
      <w:r w:rsidRPr="003721AE">
        <w:rPr>
          <w:noProof/>
          <w:sz w:val="24"/>
          <w:szCs w:val="24"/>
        </w:rPr>
        <w:t xml:space="preserve">The components are described below: </w:t>
      </w:r>
    </w:p>
    <w:p w14:paraId="719FB547" w14:textId="77777777" w:rsidR="005A20B2" w:rsidRPr="003721AE" w:rsidRDefault="005A20B2" w:rsidP="005A20B2">
      <w:pPr>
        <w:spacing w:before="240" w:after="120"/>
        <w:jc w:val="both"/>
        <w:rPr>
          <w:b/>
          <w:bCs/>
          <w:sz w:val="24"/>
          <w:szCs w:val="24"/>
          <w:u w:val="single"/>
        </w:rPr>
      </w:pPr>
      <w:r w:rsidRPr="003721AE">
        <w:rPr>
          <w:rFonts w:eastAsia="MS Mincho"/>
          <w:b/>
          <w:bCs/>
          <w:sz w:val="24"/>
          <w:szCs w:val="24"/>
          <w:u w:val="single"/>
        </w:rPr>
        <w:t>Component 1:  Enhancing access to alternate education and relevant skills development</w:t>
      </w:r>
      <w:r w:rsidRPr="003721AE">
        <w:rPr>
          <w:b/>
          <w:bCs/>
          <w:sz w:val="24"/>
          <w:szCs w:val="24"/>
          <w:u w:val="single"/>
        </w:rPr>
        <w:t xml:space="preserve"> opportunities</w:t>
      </w:r>
      <w:r w:rsidRPr="003721AE">
        <w:rPr>
          <w:rFonts w:eastAsia="MS Mincho"/>
          <w:b/>
          <w:bCs/>
          <w:sz w:val="24"/>
          <w:szCs w:val="24"/>
          <w:u w:val="single"/>
        </w:rPr>
        <w:t xml:space="preserve"> </w:t>
      </w:r>
    </w:p>
    <w:p w14:paraId="16FA460E" w14:textId="77777777" w:rsidR="005A20B2" w:rsidRPr="003721AE" w:rsidRDefault="005A20B2" w:rsidP="005A20B2">
      <w:pPr>
        <w:contextualSpacing/>
        <w:jc w:val="both"/>
        <w:rPr>
          <w:iCs/>
          <w:sz w:val="24"/>
          <w:szCs w:val="24"/>
        </w:rPr>
      </w:pPr>
      <w:r w:rsidRPr="003721AE">
        <w:rPr>
          <w:sz w:val="24"/>
          <w:szCs w:val="24"/>
        </w:rPr>
        <w:t xml:space="preserve">This component aims at promoting </w:t>
      </w:r>
      <w:r w:rsidRPr="003721AE">
        <w:rPr>
          <w:iCs/>
          <w:sz w:val="24"/>
          <w:szCs w:val="24"/>
        </w:rPr>
        <w:t xml:space="preserve">access to skills development and continuing/second-chance education to reach the skill ladder for the rural NEET youth, especially female, through (a) assisting the secondary dropped-out youth to reach the skills ladder through access to Bangladesh Open University (BOU) centers in selected locations to complete vocational secondary school certificate (SSC) exams, known as SSC (Vocational); (b) establishing mobile Village Level Training Centers (VLTCs) at the deep rural level to facilitate access to skill development and employment support by the women with movement restrictions; (c) creating provision for accessing online training on selected trades and soft skills; and (d) provision of a competitive financing for innovative initiatives for reaching the unreached. To enhance the employability of the beneficiaries, all beneficiary trainees under this sub-component will receive training on SEB skills including communication, EDT, climate change awareness and responsiveness, and financial literacy (supported under sub-component 2.2). </w:t>
      </w:r>
    </w:p>
    <w:p w14:paraId="1A5E31DF" w14:textId="77777777" w:rsidR="005A20B2" w:rsidRPr="003721AE" w:rsidRDefault="005A20B2" w:rsidP="005A20B2">
      <w:pPr>
        <w:pStyle w:val="BodyText2"/>
        <w:spacing w:before="120" w:after="120"/>
        <w:rPr>
          <w:rFonts w:eastAsia="MS Mincho"/>
        </w:rPr>
      </w:pPr>
      <w:r w:rsidRPr="003721AE">
        <w:t xml:space="preserve">Sub-component 1.1: Promoting access to skills development on market relevant skills, including SEB and EDT </w:t>
      </w:r>
    </w:p>
    <w:p w14:paraId="2AAC06FD" w14:textId="77777777" w:rsidR="005A20B2" w:rsidRPr="003721AE" w:rsidRDefault="005A20B2" w:rsidP="005A20B2">
      <w:pPr>
        <w:contextualSpacing/>
        <w:jc w:val="both"/>
        <w:rPr>
          <w:sz w:val="24"/>
          <w:szCs w:val="24"/>
        </w:rPr>
      </w:pPr>
      <w:r w:rsidRPr="003721AE">
        <w:rPr>
          <w:sz w:val="24"/>
          <w:szCs w:val="24"/>
        </w:rPr>
        <w:t xml:space="preserve">This sub-component will support: (a) beneficiary selection and categorization of the </w:t>
      </w:r>
      <w:r w:rsidRPr="003721AE">
        <w:rPr>
          <w:sz w:val="24"/>
          <w:szCs w:val="24"/>
        </w:rPr>
        <w:lastRenderedPageBreak/>
        <w:t xml:space="preserve">beneficiaries for diverse project support; (b) selection of local level trades; (c) generating, entering and updating data to support creation of a database of the potential and actual beneficiaries; (d) provision of access to skills development for rural NEET youth, especially women, through establishing VLTCs and through provision of stipends exam and assessment fees to the beneficiaries; (e) blended (online-offline) training and offline assessment on ten (10) selected trades; and (f) reaching the hard-to-reach vulnerable groups through competitive financing to innovative ideas. </w:t>
      </w:r>
    </w:p>
    <w:p w14:paraId="2494DC9F" w14:textId="77777777" w:rsidR="005A20B2" w:rsidRPr="003721AE" w:rsidRDefault="005A20B2" w:rsidP="005A20B2">
      <w:pPr>
        <w:pStyle w:val="BodyText3"/>
        <w:spacing w:line="240" w:lineRule="auto"/>
        <w:contextualSpacing/>
      </w:pPr>
      <w:r w:rsidRPr="003721AE">
        <w:t>This entire sub-component will ensure maximizing climate Co-Benefits. First, all VLTC will be established at climate retrofitted rented or existing facilities and will also be rehabilitated to meet the minimum standards for facilitating training environment and climate resilience aspect. Second, training and dissemination materials will be developed for awareness/skills to understand and cope with climate change risks for students, instructors and community group members. Third, digitization of teaching-learning and skill development will facilitate resilience to shocks and climate-induced disasters/disruptions.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 Fifth, most of the beneficiaries.</w:t>
      </w:r>
    </w:p>
    <w:p w14:paraId="7DE088E3" w14:textId="77777777" w:rsidR="005A20B2" w:rsidRPr="003721AE" w:rsidRDefault="005A20B2" w:rsidP="005A20B2">
      <w:pPr>
        <w:spacing w:before="120" w:after="120"/>
        <w:contextualSpacing/>
        <w:jc w:val="both"/>
      </w:pPr>
      <w:r w:rsidRPr="003721AE">
        <w:rPr>
          <w:b/>
          <w:bCs/>
          <w:i/>
          <w:iCs/>
          <w:sz w:val="24"/>
          <w:szCs w:val="24"/>
          <w:u w:val="single"/>
        </w:rPr>
        <w:t>Sub-component 1.2:  Assisting the secondary dropped-out NEET youth to reach the skills ladder</w:t>
      </w:r>
      <w:r w:rsidRPr="003721AE">
        <w:t xml:space="preserve"> </w:t>
      </w:r>
    </w:p>
    <w:p w14:paraId="29F07775" w14:textId="77777777" w:rsidR="005A20B2" w:rsidRPr="003721AE" w:rsidRDefault="005A20B2" w:rsidP="005A20B2">
      <w:pPr>
        <w:pStyle w:val="BodyText3"/>
        <w:spacing w:line="240" w:lineRule="auto"/>
        <w:contextualSpacing/>
        <w:rPr>
          <w:bCs/>
        </w:rPr>
      </w:pPr>
      <w:r w:rsidRPr="003721AE">
        <w:rPr>
          <w:bCs/>
        </w:rPr>
        <w:t xml:space="preserve">Eligible NEET youth will be supported to reach the skills ladder by accessing   Bangladesh Open University (BOU) education programs following the accelerated curriculum through demand- and supply- side interventions. Demand-side interventions will include specific communications and awareness-raising campaigns, motivating the families through sessions on norms around working women and establishing a family-based plan and providing incentives in terms of stipend, examination fees and textbooks support for the students. Supply side interventions will include the provision of an accelerated program offered at the BOU centers in local communities accessible by the youth from remote villages and blended programs to facilitate flexible hours. An EARN cell will be established at the BOU to establish and manage rural centers, monitor student’s progress and to manage the beneficiaries’ database. </w:t>
      </w:r>
    </w:p>
    <w:p w14:paraId="09239B40"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2: – Promoting support for wage and self-employment </w:t>
      </w:r>
    </w:p>
    <w:p w14:paraId="36078E43" w14:textId="77777777" w:rsidR="005A20B2" w:rsidRPr="003721AE" w:rsidRDefault="005A20B2" w:rsidP="005A20B2">
      <w:pPr>
        <w:pStyle w:val="BodyText3"/>
        <w:spacing w:line="240" w:lineRule="auto"/>
        <w:contextualSpacing/>
        <w:rPr>
          <w:bCs/>
        </w:rPr>
      </w:pPr>
      <w:r w:rsidRPr="003721AE">
        <w:rPr>
          <w:bCs/>
        </w:rPr>
        <w:t>This Component aims at increasing employment opportunities of the beneficiaries through three distinct set of interventions: (a) connecting the beneficiaries with local and national level employers; (b) strengthening the existing seed financing mechanism of MoYS for potential entrepreneurs; and (c) SEB, EDT training and internship and/or apprenticeship for selected trainees in eligible enterprises/industries especially in the upazilas adjacent to Export Processing Zones (EPZs),  Economic Zones (EZ) and Industrial Zones (IZs).</w:t>
      </w:r>
    </w:p>
    <w:p w14:paraId="5AE97A07"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2.1:  Expanding the horizon by connecting the beneficiaries with markets </w:t>
      </w:r>
    </w:p>
    <w:p w14:paraId="49FB48A4" w14:textId="77777777" w:rsidR="005A20B2" w:rsidRPr="003721AE" w:rsidRDefault="005A20B2" w:rsidP="005A20B2">
      <w:pPr>
        <w:pStyle w:val="BodyText3"/>
        <w:spacing w:line="240" w:lineRule="auto"/>
        <w:contextualSpacing/>
      </w:pPr>
      <w:r w:rsidRPr="003721AE">
        <w:rPr>
          <w:bCs/>
        </w:rPr>
        <w:t xml:space="preserve">This sub-component will support connecting eligible youth with labor intermediation services to help them pursue wage employment. Key activities will include: (a) periodic job fairs and meet the employer events; (b) enterprise visits by the VLTC and registered trainees; (c) a youth portal for the EARN beneficiaries and eligible NEET youth which will be linked with the existing job portals, business networks and outsourcing networks. SPs will be responsible for arranging bi-annual job fairs and employer meet events, as well as job placing and arranging internship support. The MIS cell (sub-component 4.2) will be responsible for designing the youth portal while SPs will be responsible for inserting trainee specific information. </w:t>
      </w:r>
    </w:p>
    <w:p w14:paraId="481E9D36"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lastRenderedPageBreak/>
        <w:t xml:space="preserve">Sub-component 2.2: Supporting post-training wage employment and entrepreneurship </w:t>
      </w:r>
    </w:p>
    <w:p w14:paraId="5981EE18" w14:textId="77777777" w:rsidR="005A20B2" w:rsidRPr="003721AE" w:rsidRDefault="005A20B2" w:rsidP="005A20B2">
      <w:pPr>
        <w:contextualSpacing/>
        <w:jc w:val="both"/>
        <w:rPr>
          <w:bCs/>
          <w:sz w:val="24"/>
          <w:szCs w:val="24"/>
        </w:rPr>
      </w:pPr>
      <w:r w:rsidRPr="003721AE">
        <w:rPr>
          <w:bCs/>
          <w:sz w:val="24"/>
          <w:szCs w:val="24"/>
        </w:rPr>
        <w:t>This sub-component will support: (a) Strengthening the DYD’s Seed financing mechanism through technical assistance and scaling up the DYD’s Seed Fund to expand financing facilities to eligible project beneficiaries in the selected upazila including incubation and mentorship support including mentor’s fees, apprenticeship costs for the NEET entrepreneurs; and (b) post-training specialization and/or employment support through internship/apprenticeship in eligible industries, especially in the EZ, EPZ and IZ adjacent upazilas; (d) 30 days mandatory SEB and EDT training for VLTC trainees. SPs will be responsible for job placement, internship/apprenticeship placement and arranging investment incubation and mentorship support for the selected seed financing beneficiaries. At least 60 percent of the beneficiaries will be female. Beneficiaries of this sub-component will also include beneficiaries of other GoB skills development and technical education projects, who remain as NEET at the time of the selection, subject to completion of SEB and EDT trainings under EARN.</w:t>
      </w:r>
    </w:p>
    <w:p w14:paraId="6897E183" w14:textId="1DDCC32A"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Strengthening and scaling-up the DYD’s Seed Fund </w:t>
      </w:r>
    </w:p>
    <w:p w14:paraId="25B353C8" w14:textId="77777777" w:rsidR="005A20B2" w:rsidRPr="003721AE" w:rsidRDefault="005A20B2" w:rsidP="005A20B2">
      <w:pPr>
        <w:contextualSpacing/>
        <w:jc w:val="both"/>
        <w:rPr>
          <w:bCs/>
          <w:sz w:val="24"/>
          <w:szCs w:val="24"/>
        </w:rPr>
      </w:pPr>
      <w:r w:rsidRPr="003721AE">
        <w:rPr>
          <w:bCs/>
          <w:sz w:val="24"/>
          <w:szCs w:val="24"/>
        </w:rPr>
        <w:t xml:space="preserve">This sub-subcomponent will: (a) strengthen DYD’s existing seed financing mechanism (Technical Assistance); (b) scale up the existing seed funds to expand financing facilities to eligible EARN beneficiaries in the selected upazilas; (c) support provision of incubation period support including mentorship for the new entrepreneurs. As part of strengthening the existing seed financing mechanism, DYD will: (i) establish a dedicated unit/wing with adequate staff and capacities (including dedicated district and upazila level officials); (ii) update the seed financing manual with a guideline for the trade and beneficiary selection processes; (iii) digitize selection, monitoring, reporting and disbursement mechanism for seed financing; (iv) establish an advisory Panel consisting of officials from relevant ministries, industry representatives, NGO and CSO representatives; and (v) prepare a sustainability plan. </w:t>
      </w:r>
    </w:p>
    <w:p w14:paraId="6BA1D66D" w14:textId="3937D37D" w:rsidR="005A20B2" w:rsidRPr="003721AE" w:rsidRDefault="005A20B2" w:rsidP="005A20B2">
      <w:pPr>
        <w:spacing w:before="240" w:after="120"/>
        <w:rPr>
          <w:b/>
          <w:bCs/>
          <w:i/>
          <w:iCs/>
          <w:sz w:val="24"/>
          <w:szCs w:val="24"/>
          <w:u w:val="single"/>
        </w:rPr>
      </w:pPr>
      <w:r w:rsidRPr="003721AE">
        <w:rPr>
          <w:b/>
          <w:bCs/>
          <w:i/>
          <w:iCs/>
          <w:sz w:val="24"/>
          <w:szCs w:val="24"/>
          <w:u w:val="single"/>
        </w:rPr>
        <w:t xml:space="preserve">Post-Training Specialization and Employment Support </w:t>
      </w:r>
    </w:p>
    <w:p w14:paraId="3AAC0B55" w14:textId="77777777" w:rsidR="005A20B2" w:rsidRPr="003721AE" w:rsidRDefault="005A20B2" w:rsidP="005A20B2">
      <w:pPr>
        <w:pStyle w:val="BodyText3"/>
        <w:spacing w:line="240" w:lineRule="auto"/>
        <w:contextualSpacing/>
        <w:rPr>
          <w:bCs/>
        </w:rPr>
      </w:pPr>
      <w:r w:rsidRPr="003721AE">
        <w:rPr>
          <w:bCs/>
        </w:rPr>
        <w:t xml:space="preserve">This sub-component will provide post-training specialization and employment support to eligible beneficiaries. At least 80 percent of the Internship/apprenticeship support will be in the Upazilas around EZs, EPZs and IZs. This sub-component will also support SEB and EDT training of the NEET youth who took skills development training from other Government supported skills development programs such as ASSET, RAISE, NJLIP, STEP. A total of 30 training days will be added to all 360-hour training for providing SEB and EDT. </w:t>
      </w:r>
    </w:p>
    <w:p w14:paraId="753B9FE8" w14:textId="77777777" w:rsidR="005A20B2" w:rsidRPr="003721AE" w:rsidRDefault="005A20B2" w:rsidP="005A20B2">
      <w:pPr>
        <w:pStyle w:val="BodyText3"/>
        <w:spacing w:line="240" w:lineRule="auto"/>
        <w:contextualSpacing/>
      </w:pPr>
      <w:r w:rsidRPr="003721AE">
        <w:rPr>
          <w:bCs/>
        </w:rPr>
        <w:t>This entire subcomponent will aim at maximizing the CCB. First, for both seed financing and internship in eligible industries, climate resilient trades will be given priorities and at-least half of the beneficiaries will be in the climate-resilient trades (Climate Co-Benefits Technical Note (CCTN) explains further). Second, eligibility criteria for the seed financing will include understanding and adoption of climate resilient trades; proposal format for seed financing will include a section on “Climate smartness of the proposal” and will be evaluated by a dedicated upazila level technical committee (OM will elaborate further). Third-party validation will monitor adaptation measures. Third, at least half of the internship beneficiaries will be in climate-resilient trades (CCTN explains elaborately).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w:t>
      </w:r>
    </w:p>
    <w:p w14:paraId="0B7273EE"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3: Promoting an enabling environment for NEET youth </w:t>
      </w:r>
    </w:p>
    <w:p w14:paraId="40D6339F" w14:textId="1E6264C4" w:rsidR="005A20B2" w:rsidRPr="003721AE" w:rsidRDefault="005A20B2" w:rsidP="005A20B2">
      <w:pPr>
        <w:contextualSpacing/>
        <w:jc w:val="both"/>
        <w:rPr>
          <w:sz w:val="24"/>
          <w:szCs w:val="24"/>
        </w:rPr>
      </w:pPr>
      <w:r w:rsidRPr="003721AE">
        <w:rPr>
          <w:sz w:val="24"/>
          <w:szCs w:val="24"/>
        </w:rPr>
        <w:t xml:space="preserve">This component focuses on creating an enabling environment for youth and promoting positive </w:t>
      </w:r>
      <w:r w:rsidRPr="003721AE">
        <w:rPr>
          <w:sz w:val="24"/>
          <w:szCs w:val="24"/>
        </w:rPr>
        <w:lastRenderedPageBreak/>
        <w:t xml:space="preserve">social norms for women to foster a supportive ecosystem for NEET youth to engage in, and benefit from the Project activities. </w:t>
      </w:r>
      <w:bookmarkStart w:id="64" w:name="_Hlk123744517"/>
      <w:r w:rsidRPr="003721AE">
        <w:rPr>
          <w:sz w:val="24"/>
          <w:szCs w:val="24"/>
        </w:rPr>
        <w:t>Given the specialized nature of social norms and outreach activities with communities and youth proposed in the Project, a Social Norms Specialized Agency (SNSA) will be engaged to provide the necessary technical assistance</w:t>
      </w:r>
      <w:bookmarkEnd w:id="64"/>
      <w:r w:rsidRPr="003721AE">
        <w:rPr>
          <w:sz w:val="24"/>
          <w:szCs w:val="24"/>
        </w:rPr>
        <w:t>. The agency will serve as an umbrella entity to support SPs implementing Components 1 and 2 to harmonize efforts and ensure quality across the project, raise awareness on climate resilience, and conduct a process evaluation to assess design and implementation adherence.</w:t>
      </w:r>
    </w:p>
    <w:p w14:paraId="74874382"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3.1: Community Strengthening, Engagement and Ownership </w:t>
      </w:r>
    </w:p>
    <w:p w14:paraId="5B8A0D8E" w14:textId="660EE707" w:rsidR="00E331B1" w:rsidRPr="003721AE" w:rsidRDefault="005A20B2" w:rsidP="006E20B2">
      <w:pPr>
        <w:contextualSpacing/>
        <w:jc w:val="both"/>
        <w:rPr>
          <w:sz w:val="24"/>
          <w:szCs w:val="24"/>
        </w:rPr>
      </w:pPr>
      <w:r w:rsidRPr="003721AE">
        <w:rPr>
          <w:sz w:val="24"/>
          <w:szCs w:val="24"/>
        </w:rPr>
        <w:t xml:space="preserve">This sub-component will support the formation of Community Group (CG) to focus on NEET youth activities, their orientation and training, and ownership building, their continued engagement in youth activities. Training will also include raising awareness on climate change impact and climate resilience. CGs will be established with help of the SPs through wide communication and awareness-raising campaigns. CGs will (i) facilitate community mobilization and implement awareness raising and norms change activities; (ii) participate in beneficiary selection and trade selection procedures; (iii) oversee VLTCs; (iv) oversee monitoring and evaluation of the skills development and other activities at VLTCs; and (v) establish community protection mechanisms for preventing Sexual Exploitation and Abuse and Sexual Harassment (SEA/SH) in VLTCs. CGs will arrange monthly community meetings (Uthan </w:t>
      </w:r>
      <w:r w:rsidR="00540CD7" w:rsidRPr="003721AE">
        <w:rPr>
          <w:sz w:val="24"/>
          <w:szCs w:val="24"/>
        </w:rPr>
        <w:t>Boithok</w:t>
      </w:r>
      <w:r w:rsidRPr="003721AE">
        <w:rPr>
          <w:sz w:val="24"/>
          <w:szCs w:val="24"/>
        </w:rPr>
        <w:t>), and stakeholder consultations with help of the SPs.</w:t>
      </w:r>
    </w:p>
    <w:p w14:paraId="7D1F3E3E" w14:textId="77777777" w:rsidR="00380A7A" w:rsidRPr="003721AE" w:rsidRDefault="00380A7A" w:rsidP="006E20B2">
      <w:pPr>
        <w:contextualSpacing/>
        <w:jc w:val="both"/>
        <w:rPr>
          <w:b/>
          <w:bCs/>
        </w:rPr>
      </w:pPr>
    </w:p>
    <w:p w14:paraId="1F74DC1B" w14:textId="5E1595C3" w:rsidR="005A20B2" w:rsidRPr="003721AE" w:rsidRDefault="005A20B2" w:rsidP="006E20B2">
      <w:pPr>
        <w:contextualSpacing/>
        <w:jc w:val="both"/>
      </w:pPr>
      <w:r w:rsidRPr="003721AE">
        <w:rPr>
          <w:b/>
          <w:bCs/>
        </w:rPr>
        <w:t xml:space="preserve">Sub-component 3.2: Awareness raising and community engagement to promote positive social norms </w:t>
      </w:r>
    </w:p>
    <w:p w14:paraId="612CCAD4" w14:textId="77777777" w:rsidR="005A20B2" w:rsidRPr="003721AE" w:rsidRDefault="005A20B2" w:rsidP="005A20B2">
      <w:pPr>
        <w:contextualSpacing/>
        <w:jc w:val="both"/>
        <w:rPr>
          <w:b/>
          <w:bCs/>
          <w:sz w:val="24"/>
          <w:szCs w:val="24"/>
        </w:rPr>
      </w:pPr>
      <w:r w:rsidRPr="003721AE">
        <w:rPr>
          <w:bCs/>
          <w:sz w:val="24"/>
          <w:szCs w:val="24"/>
        </w:rPr>
        <w:t xml:space="preserve">The sub-component entails a set of awareness-raising and community engagement activities CGs will deliver with support from a Social Norm Specialized Agency (SNSA) throughout based on the “uptake of training” to “transitioning to job” continuum.  The objective of these activities is to inform communities about project activities, shift negative gender stereotypes, attitudes and behaviors, and create an enabling environment for constraints faced by NEET women’s engagement in new education and employment opportunities. To inform communities of activities for uptake, this sub-component will support: (a) information dissemination programs such as orientations and communication campaigns through print, electronic and social media; and (b) preparation of materials for promoting the opportunities under the project. The sub-component will conduct behavior change communications campaign with tailored messages and community engagement activities with influential individuals including mobilizing champions and showcasing positive and successful stories with families will spur changes in perceptions towards women and work. When conducting outreach, SPs working with gender-based violence survivors will be encouraged to refer individuals to the CGs. </w:t>
      </w:r>
    </w:p>
    <w:p w14:paraId="0E6E0AC0" w14:textId="77777777" w:rsidR="005A20B2" w:rsidRPr="003721AE" w:rsidRDefault="005A20B2" w:rsidP="005A20B2">
      <w:pPr>
        <w:pStyle w:val="BodyText2"/>
        <w:spacing w:before="240" w:after="120"/>
        <w:rPr>
          <w:b w:val="0"/>
        </w:rPr>
      </w:pPr>
      <w:r w:rsidRPr="003721AE">
        <w:rPr>
          <w:bCs w:val="0"/>
        </w:rPr>
        <w:t xml:space="preserve">Sub-component 3.3: Career counseling support, leadership development and positive youth engagement activities </w:t>
      </w:r>
    </w:p>
    <w:p w14:paraId="2E9F1229" w14:textId="77777777" w:rsidR="005A20B2" w:rsidRPr="003721AE" w:rsidRDefault="005A20B2" w:rsidP="005A20B2">
      <w:pPr>
        <w:contextualSpacing/>
        <w:jc w:val="both"/>
        <w:rPr>
          <w:sz w:val="24"/>
          <w:szCs w:val="24"/>
        </w:rPr>
      </w:pPr>
      <w:r w:rsidRPr="003721AE">
        <w:rPr>
          <w:sz w:val="24"/>
          <w:szCs w:val="24"/>
        </w:rPr>
        <w:t xml:space="preserve">This sub-component support: </w:t>
      </w:r>
      <w:bookmarkStart w:id="65" w:name="_Hlk123745111"/>
      <w:r w:rsidRPr="003721AE">
        <w:rPr>
          <w:sz w:val="24"/>
          <w:szCs w:val="24"/>
        </w:rPr>
        <w:t>(a) mentorship and counseling support to provide career guidance and address specific barriers faced by NEET youth who are particularly vulnerable or at risk; (b) stipend, fees and other costs of leadership development and life skills training to empower NEET female and male youth with decision making, negotiation and core soft skills for productive employment; and (c) engagement with CGs to involve community leaders and parents in enabling and supporting NEET youth.</w:t>
      </w:r>
      <w:bookmarkEnd w:id="65"/>
      <w:r w:rsidRPr="003721AE">
        <w:rPr>
          <w:sz w:val="24"/>
          <w:szCs w:val="24"/>
        </w:rPr>
        <w:t xml:space="preserve"> In addition, Upazila Youth Offices and District Youth Centers will promote youth participation in sports and cultural activities at the community level. Support will include identification and training of youth facilitators, recruitment and training for counsellors, counselling camps at Youth Clubs, adaptation and </w:t>
      </w:r>
      <w:r w:rsidRPr="003721AE">
        <w:rPr>
          <w:sz w:val="24"/>
          <w:szCs w:val="24"/>
        </w:rPr>
        <w:lastRenderedPageBreak/>
        <w:t xml:space="preserve">rollout of leadership and life skills training curriculum, and the purchase of sports materials and equipment. </w:t>
      </w:r>
    </w:p>
    <w:p w14:paraId="27888164" w14:textId="5A36EDE8"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4: Enhancing institutional capacity and Project Management </w:t>
      </w:r>
    </w:p>
    <w:p w14:paraId="3AD8B2A5" w14:textId="77777777" w:rsidR="005A20B2" w:rsidRPr="003721AE" w:rsidRDefault="005A20B2" w:rsidP="005A20B2">
      <w:pPr>
        <w:pStyle w:val="BodyText2"/>
        <w:spacing w:before="240" w:after="120"/>
        <w:rPr>
          <w:b w:val="0"/>
        </w:rPr>
      </w:pPr>
      <w:r w:rsidRPr="003721AE">
        <w:rPr>
          <w:bCs w:val="0"/>
        </w:rPr>
        <w:t xml:space="preserve">Sub-Component 4.1:  Supporting institutional capacity development for NEET youth Programs </w:t>
      </w:r>
    </w:p>
    <w:p w14:paraId="264A2B33" w14:textId="77777777" w:rsidR="005A20B2" w:rsidRPr="003721AE" w:rsidRDefault="005A20B2" w:rsidP="005A20B2">
      <w:pPr>
        <w:contextualSpacing/>
        <w:jc w:val="both"/>
        <w:rPr>
          <w:sz w:val="24"/>
          <w:szCs w:val="24"/>
        </w:rPr>
      </w:pPr>
      <w:r w:rsidRPr="003721AE">
        <w:rPr>
          <w:sz w:val="24"/>
          <w:szCs w:val="24"/>
        </w:rPr>
        <w:t>This sub-component will support: (a) preparation of an Organization Development Plan (ODP) for DYD and MoYS; (b) establishment of a portal-based management, monitoring and reporting mechanism at DYD/MoYS; (c) enhancing outreach capacity of DYD by establishing Union Youth Information Centers (UYIC); (d) institutional development of DYD and institutions under DYD and MoYS including District Youth Training Centers (YTCs) through Institutional Development Grants (IDGs) based on an Institution Development Plans (IDPs); (e) equipment for digital management (IT equipment, management, replacement.); (f) digital payment and accounts management system; (g) real-time monitoring through supporting transport facilities, smart devices (linked to the portal), and data entry and management facilities and training to upazila level officials; (h) establishment of a research cell at DYD. This sub-component will also include a package of training, which will include leadership management, planning, finance, monitoring, and reporting to staff at DYD’s District and Upazila Youth Centers. </w:t>
      </w:r>
    </w:p>
    <w:p w14:paraId="06681368" w14:textId="77777777" w:rsidR="005A20B2" w:rsidRPr="003721AE" w:rsidRDefault="005A20B2" w:rsidP="005A20B2">
      <w:pPr>
        <w:pStyle w:val="BodyText2"/>
        <w:spacing w:before="240" w:after="120"/>
        <w:rPr>
          <w:b w:val="0"/>
        </w:rPr>
      </w:pPr>
      <w:r w:rsidRPr="003721AE">
        <w:rPr>
          <w:bCs w:val="0"/>
        </w:rPr>
        <w:t xml:space="preserve">Sub-Component 4.2:  Project Management, Communications, and Monitoring and Evaluation </w:t>
      </w:r>
    </w:p>
    <w:p w14:paraId="61BD2205" w14:textId="77777777" w:rsidR="005A20B2" w:rsidRPr="003721AE" w:rsidRDefault="005A20B2" w:rsidP="005A20B2">
      <w:pPr>
        <w:contextualSpacing/>
        <w:jc w:val="both"/>
        <w:rPr>
          <w:sz w:val="24"/>
          <w:szCs w:val="24"/>
        </w:rPr>
      </w:pPr>
      <w:r w:rsidRPr="003721AE">
        <w:rPr>
          <w:sz w:val="24"/>
          <w:szCs w:val="24"/>
        </w:rPr>
        <w:t xml:space="preserve">This sub-component will support: (a) the establishment and operation of a PMU; (b) the development and update of a long-term Youth Development Plan; (c) preparation of Annual Sector Performance Report; and (d) an effective monitoring and evaluation system. It will also support impact evaluation for key project interventions, and coordination across relevant Ministries, agencies and non-government implementation partners, SPs, and communities. </w:t>
      </w:r>
      <w:bookmarkStart w:id="66" w:name="_Hlk131685083"/>
      <w:r w:rsidRPr="003721AE">
        <w:rPr>
          <w:sz w:val="24"/>
          <w:szCs w:val="24"/>
        </w:rPr>
        <w:t>The sub-component will support an agency for coordination support at the upazila level and (Upazila Coordinator) at the level of the Upazilas and at the level of UYICs.</w:t>
      </w:r>
      <w:bookmarkEnd w:id="66"/>
    </w:p>
    <w:p w14:paraId="2FCEFE39" w14:textId="77777777" w:rsidR="005A20B2" w:rsidRPr="003721AE" w:rsidRDefault="005A20B2" w:rsidP="005A20B2">
      <w:pPr>
        <w:contextualSpacing/>
        <w:jc w:val="both"/>
        <w:rPr>
          <w:sz w:val="24"/>
          <w:szCs w:val="24"/>
        </w:rPr>
      </w:pPr>
    </w:p>
    <w:p w14:paraId="32FB9378" w14:textId="77777777" w:rsidR="005A20B2" w:rsidRPr="003721AE" w:rsidRDefault="005A20B2" w:rsidP="005A20B2">
      <w:pPr>
        <w:pStyle w:val="BodyText3"/>
        <w:spacing w:line="240" w:lineRule="auto"/>
        <w:contextualSpacing/>
      </w:pPr>
      <w:r w:rsidRPr="003721AE">
        <w:t xml:space="preserve">The Project will be implemented by a dedicated PMU to be established under the DYD. The PMU will be led by a Project Director (PD) and supported by an Additional Project Director (APD) and adequate, experienced technical staff and consultants for successful implementation of the Project, with preferably at least 30 percent women.  The field level activities will be implemented in partnership with the private sector, NGOs and CSOs with agreed terms of references. This sub-component will also support (a) LGED Grant to establish a Management Information System (MIS) for the project, (b) impact evaluation studies, satisfaction surveys, and (c) coordination across relevant ministries, agencies and non-government implementation partners, SPs and CGs. </w:t>
      </w:r>
    </w:p>
    <w:p w14:paraId="40795642" w14:textId="77777777" w:rsidR="0072797E" w:rsidRPr="003721AE" w:rsidRDefault="0072797E" w:rsidP="005A20B2">
      <w:pPr>
        <w:pStyle w:val="BodyText3"/>
        <w:spacing w:line="240" w:lineRule="auto"/>
        <w:contextualSpacing/>
      </w:pPr>
    </w:p>
    <w:p w14:paraId="76EAFEC6" w14:textId="690BDE71" w:rsidR="0072797E" w:rsidRPr="003721AE" w:rsidRDefault="0072797E" w:rsidP="0072797E">
      <w:pPr>
        <w:contextualSpacing/>
        <w:jc w:val="both"/>
        <w:rPr>
          <w:sz w:val="24"/>
          <w:szCs w:val="24"/>
        </w:rPr>
      </w:pPr>
    </w:p>
    <w:p w14:paraId="44F8B42D" w14:textId="77777777" w:rsidR="0072797E" w:rsidRPr="003721AE" w:rsidRDefault="0072797E" w:rsidP="005A20B2">
      <w:pPr>
        <w:pStyle w:val="BodyText3"/>
        <w:spacing w:line="240" w:lineRule="auto"/>
        <w:contextualSpacing/>
      </w:pPr>
    </w:p>
    <w:p w14:paraId="064D680F" w14:textId="77777777" w:rsidR="00540CD7" w:rsidRPr="003721AE" w:rsidRDefault="00540CD7" w:rsidP="005A20B2">
      <w:pPr>
        <w:pStyle w:val="NoSpacing"/>
        <w:spacing w:before="120" w:after="120"/>
        <w:rPr>
          <w:b/>
          <w:bCs/>
          <w:sz w:val="24"/>
          <w:szCs w:val="24"/>
        </w:rPr>
      </w:pPr>
      <w:bookmarkStart w:id="67" w:name="_Toc153579020"/>
      <w:bookmarkStart w:id="68" w:name="_Toc153579219"/>
      <w:bookmarkStart w:id="69" w:name="_Toc153579405"/>
      <w:bookmarkStart w:id="70" w:name="_Toc153636305"/>
      <w:bookmarkStart w:id="71" w:name="_Toc153642716"/>
      <w:bookmarkStart w:id="72" w:name="_Toc153642839"/>
      <w:bookmarkStart w:id="73" w:name="_Toc153642889"/>
      <w:bookmarkStart w:id="74" w:name="_Toc153579021"/>
      <w:bookmarkStart w:id="75" w:name="_Toc153579220"/>
      <w:bookmarkStart w:id="76" w:name="_Toc153579406"/>
      <w:bookmarkStart w:id="77" w:name="_Toc153636306"/>
      <w:bookmarkStart w:id="78" w:name="_Toc153642717"/>
      <w:bookmarkStart w:id="79" w:name="_Toc153642840"/>
      <w:bookmarkStart w:id="80" w:name="_Toc153642890"/>
      <w:bookmarkStart w:id="81" w:name="_Toc153579022"/>
      <w:bookmarkStart w:id="82" w:name="_Toc153579221"/>
      <w:bookmarkStart w:id="83" w:name="_Toc153579407"/>
      <w:bookmarkStart w:id="84" w:name="_Toc153636307"/>
      <w:bookmarkStart w:id="85" w:name="_Toc153642718"/>
      <w:bookmarkStart w:id="86" w:name="_Toc153642841"/>
      <w:bookmarkStart w:id="87" w:name="_Toc153642891"/>
      <w:bookmarkStart w:id="88" w:name="_Toc153579023"/>
      <w:bookmarkStart w:id="89" w:name="_Toc153579222"/>
      <w:bookmarkStart w:id="90" w:name="_Toc153579408"/>
      <w:bookmarkStart w:id="91" w:name="_Toc153636308"/>
      <w:bookmarkStart w:id="92" w:name="_Toc153642719"/>
      <w:bookmarkStart w:id="93" w:name="_Toc153642842"/>
      <w:bookmarkStart w:id="94" w:name="_Toc153642892"/>
      <w:bookmarkStart w:id="95" w:name="_Toc15363630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3721AE">
        <w:rPr>
          <w:b/>
          <w:bCs/>
          <w:sz w:val="24"/>
          <w:szCs w:val="24"/>
        </w:rPr>
        <w:br w:type="page"/>
      </w:r>
    </w:p>
    <w:p w14:paraId="7855365C" w14:textId="708A578B" w:rsidR="005A20B2" w:rsidRPr="003721AE" w:rsidRDefault="005A20B2" w:rsidP="005A20B2">
      <w:pPr>
        <w:pStyle w:val="NoSpacing"/>
        <w:spacing w:before="120" w:after="120"/>
        <w:rPr>
          <w:b/>
          <w:bCs/>
          <w:sz w:val="24"/>
          <w:szCs w:val="24"/>
        </w:rPr>
      </w:pPr>
      <w:r w:rsidRPr="003721AE">
        <w:rPr>
          <w:b/>
          <w:bCs/>
          <w:sz w:val="24"/>
          <w:szCs w:val="24"/>
        </w:rPr>
        <w:lastRenderedPageBreak/>
        <w:t>Project Targets:</w:t>
      </w:r>
      <w:bookmarkEnd w:id="95"/>
    </w:p>
    <w:p w14:paraId="78136A78" w14:textId="77777777" w:rsidR="005A20B2" w:rsidRPr="003721AE" w:rsidRDefault="005A20B2" w:rsidP="005A20B2">
      <w:pPr>
        <w:contextualSpacing/>
        <w:jc w:val="both"/>
        <w:rPr>
          <w:sz w:val="24"/>
          <w:szCs w:val="24"/>
        </w:rPr>
      </w:pPr>
      <w:r w:rsidRPr="003721AE">
        <w:rPr>
          <w:sz w:val="24"/>
          <w:szCs w:val="24"/>
        </w:rPr>
        <w:t>The targets are provided below against their objectives - sub-component wise:</w:t>
      </w:r>
    </w:p>
    <w:p w14:paraId="1BE871F6" w14:textId="77777777" w:rsidR="005A20B2" w:rsidRPr="003721AE" w:rsidRDefault="005A20B2" w:rsidP="005A20B2">
      <w:pPr>
        <w:contextualSpacing/>
        <w:rPr>
          <w:b/>
          <w:bCs/>
          <w:sz w:val="24"/>
          <w:szCs w:val="24"/>
        </w:rPr>
      </w:pPr>
    </w:p>
    <w:p w14:paraId="3F68A14A" w14:textId="77777777" w:rsidR="005A20B2" w:rsidRPr="003721AE" w:rsidRDefault="005A20B2" w:rsidP="00111E1E">
      <w:pPr>
        <w:spacing w:after="120"/>
        <w:jc w:val="center"/>
        <w:rPr>
          <w:b/>
          <w:bCs/>
          <w:sz w:val="24"/>
          <w:szCs w:val="24"/>
        </w:rPr>
      </w:pPr>
      <w:r w:rsidRPr="003721AE">
        <w:rPr>
          <w:b/>
          <w:bCs/>
          <w:sz w:val="24"/>
          <w:szCs w:val="24"/>
        </w:rPr>
        <w:t>Table 1: Component-wise project targets</w:t>
      </w:r>
    </w:p>
    <w:tbl>
      <w:tblPr>
        <w:tblStyle w:val="TableGrid"/>
        <w:tblW w:w="5000" w:type="pct"/>
        <w:jc w:val="center"/>
        <w:tblLook w:val="04A0" w:firstRow="1" w:lastRow="0" w:firstColumn="1" w:lastColumn="0" w:noHBand="0" w:noVBand="1"/>
      </w:tblPr>
      <w:tblGrid>
        <w:gridCol w:w="2785"/>
        <w:gridCol w:w="6234"/>
      </w:tblGrid>
      <w:tr w:rsidR="005D5CEF" w:rsidRPr="003721AE" w14:paraId="1F477A26" w14:textId="77777777" w:rsidTr="00111E1E">
        <w:trPr>
          <w:jc w:val="center"/>
        </w:trPr>
        <w:tc>
          <w:tcPr>
            <w:tcW w:w="5000" w:type="pct"/>
            <w:gridSpan w:val="2"/>
          </w:tcPr>
          <w:p w14:paraId="2C00733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Component 1: Enhancing Access to Alternate Education and Relevant Skills</w:t>
            </w:r>
          </w:p>
          <w:p w14:paraId="284FFA71"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Development Opportunities</w:t>
            </w:r>
          </w:p>
        </w:tc>
      </w:tr>
      <w:tr w:rsidR="005D5CEF" w:rsidRPr="003721AE" w14:paraId="634022DC" w14:textId="77777777" w:rsidTr="00111E1E">
        <w:trPr>
          <w:jc w:val="center"/>
        </w:trPr>
        <w:tc>
          <w:tcPr>
            <w:tcW w:w="1544" w:type="pct"/>
          </w:tcPr>
          <w:p w14:paraId="1425C705"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1.1:</w:t>
            </w:r>
          </w:p>
          <w:p w14:paraId="0850BBAC"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Promoting access to</w:t>
            </w:r>
          </w:p>
          <w:p w14:paraId="1C3C7972"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skills development on</w:t>
            </w:r>
          </w:p>
          <w:p w14:paraId="570BDA96"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market relevant skills</w:t>
            </w:r>
          </w:p>
          <w:p w14:paraId="7CCD93F7"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including SEB and EDT</w:t>
            </w:r>
          </w:p>
        </w:tc>
        <w:tc>
          <w:tcPr>
            <w:tcW w:w="3456" w:type="pct"/>
          </w:tcPr>
          <w:p w14:paraId="6F2C4919" w14:textId="77777777" w:rsidR="002E6C05" w:rsidRPr="003721AE" w:rsidRDefault="002E6C05">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 Village Level Training Centers (VLTC) will be Established at the village label.</w:t>
            </w:r>
          </w:p>
          <w:p w14:paraId="57DA0EB6" w14:textId="208AF30D"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community supported childcare facilities for the trainees at VLTCs in 20 upazilas.</w:t>
            </w:r>
          </w:p>
          <w:p w14:paraId="6373483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skill development trainings to 5,00,000 youth (300,000 female) through Village Level Training Centers (VLTCs).</w:t>
            </w:r>
          </w:p>
          <w:p w14:paraId="58A72A1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Online training and offline assessment will be provided to 25,000 youth.</w:t>
            </w:r>
          </w:p>
          <w:p w14:paraId="2007B890" w14:textId="5CCF0CDB"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innovation fund supporting different innovative projects for improving the socioeconomic conditions of 25,000 (15,000 female) youths from vulnerable groups (</w:t>
            </w:r>
            <w:r w:rsidR="002B2494" w:rsidRPr="003721AE">
              <w:rPr>
                <w:rFonts w:eastAsiaTheme="minorHAnsi"/>
                <w:sz w:val="24"/>
                <w:szCs w:val="24"/>
              </w:rPr>
              <w:t>third-gender</w:t>
            </w:r>
            <w:r w:rsidR="00AE6CDA" w:rsidRPr="003721AE">
              <w:rPr>
                <w:rFonts w:eastAsiaTheme="minorHAnsi"/>
                <w:sz w:val="24"/>
                <w:szCs w:val="24"/>
              </w:rPr>
              <w:t>/</w:t>
            </w:r>
            <w:r w:rsidR="002B2494" w:rsidRPr="003721AE">
              <w:rPr>
                <w:rFonts w:eastAsiaTheme="minorHAnsi"/>
                <w:sz w:val="24"/>
                <w:szCs w:val="24"/>
              </w:rPr>
              <w:t xml:space="preserve"> </w:t>
            </w:r>
            <w:r w:rsidR="00AE6CDA" w:rsidRPr="003721AE">
              <w:rPr>
                <w:rFonts w:eastAsiaTheme="minorHAnsi"/>
                <w:sz w:val="24"/>
                <w:szCs w:val="24"/>
              </w:rPr>
              <w:t>hijra)</w:t>
            </w:r>
            <w:r w:rsidRPr="003721AE">
              <w:rPr>
                <w:rFonts w:eastAsiaTheme="minorHAnsi"/>
                <w:sz w:val="24"/>
                <w:szCs w:val="24"/>
              </w:rPr>
              <w:t>, persons with disabilities (PWD), communities from hard to reach and special needs areas).</w:t>
            </w:r>
          </w:p>
        </w:tc>
      </w:tr>
      <w:tr w:rsidR="005D5CEF" w:rsidRPr="003721AE" w14:paraId="54C1520C" w14:textId="77777777" w:rsidTr="00111E1E">
        <w:trPr>
          <w:jc w:val="center"/>
        </w:trPr>
        <w:tc>
          <w:tcPr>
            <w:tcW w:w="1544" w:type="pct"/>
          </w:tcPr>
          <w:p w14:paraId="2E8634C1"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1.2:</w:t>
            </w:r>
          </w:p>
          <w:p w14:paraId="6DA299F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Assisting the secondary</w:t>
            </w:r>
          </w:p>
          <w:p w14:paraId="11FA82D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dropped-out NEET youth to reach the skills ladder</w:t>
            </w:r>
          </w:p>
        </w:tc>
        <w:tc>
          <w:tcPr>
            <w:tcW w:w="3456" w:type="pct"/>
          </w:tcPr>
          <w:p w14:paraId="527B06D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Stipend/incentive will be provided to 100,000 (60,000 female) dropout students for access to existing education programs required to reach at the skill ladder.</w:t>
            </w:r>
          </w:p>
        </w:tc>
      </w:tr>
      <w:tr w:rsidR="005D5CEF" w:rsidRPr="003721AE" w14:paraId="0FD12108" w14:textId="77777777" w:rsidTr="00111E1E">
        <w:trPr>
          <w:jc w:val="center"/>
        </w:trPr>
        <w:tc>
          <w:tcPr>
            <w:tcW w:w="5000" w:type="pct"/>
            <w:gridSpan w:val="2"/>
          </w:tcPr>
          <w:p w14:paraId="17757333"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2 – Promoting Support for Wage and Self-Employment</w:t>
            </w:r>
          </w:p>
        </w:tc>
      </w:tr>
      <w:tr w:rsidR="005D5CEF" w:rsidRPr="003721AE" w14:paraId="0B34535A" w14:textId="77777777" w:rsidTr="00111E1E">
        <w:trPr>
          <w:jc w:val="center"/>
        </w:trPr>
        <w:tc>
          <w:tcPr>
            <w:tcW w:w="1544" w:type="pct"/>
          </w:tcPr>
          <w:p w14:paraId="64ECD78B"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2.1:</w:t>
            </w:r>
          </w:p>
          <w:p w14:paraId="6D15CCB4"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Expanding the Horizon by Connecting the Beneficiaries with Markets</w:t>
            </w:r>
          </w:p>
        </w:tc>
        <w:tc>
          <w:tcPr>
            <w:tcW w:w="3456" w:type="pct"/>
          </w:tcPr>
          <w:p w14:paraId="785B141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upazila two job fair will be organized to make face to face to session between employees and employers.</w:t>
            </w:r>
          </w:p>
          <w:p w14:paraId="591EBC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district one job expo will be organized for connecting the beneficiaries with job markets.</w:t>
            </w:r>
          </w:p>
        </w:tc>
      </w:tr>
      <w:tr w:rsidR="005D5CEF" w:rsidRPr="003721AE" w14:paraId="4592626B" w14:textId="77777777" w:rsidTr="00111E1E">
        <w:trPr>
          <w:jc w:val="center"/>
        </w:trPr>
        <w:tc>
          <w:tcPr>
            <w:tcW w:w="1544" w:type="pct"/>
          </w:tcPr>
          <w:p w14:paraId="716E6D46"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2.2.</w:t>
            </w:r>
          </w:p>
          <w:p w14:paraId="3462FE8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Post-Training Wage Employment and Entrepreneurship Support</w:t>
            </w:r>
          </w:p>
        </w:tc>
        <w:tc>
          <w:tcPr>
            <w:tcW w:w="3456" w:type="pct"/>
          </w:tcPr>
          <w:p w14:paraId="452A158E" w14:textId="77777777" w:rsidR="002E6C05"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Internship/Apprenticeship Training will be provided for 1,00,000 trainees (preferably 60% female), each trainee will receive </w:t>
            </w:r>
            <w:r w:rsidR="002E6C05" w:rsidRPr="003721AE">
              <w:rPr>
                <w:rFonts w:eastAsiaTheme="minorHAnsi"/>
                <w:sz w:val="24"/>
                <w:szCs w:val="24"/>
              </w:rPr>
              <w:t>6 months of internship.</w:t>
            </w:r>
          </w:p>
          <w:p w14:paraId="77A69B2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Socio Emotional and Behavioral (SEB) and Enterprise Development Training (EDT) to 7,00,000 trainees (among them 5,00,000 will be the same trainees who will have skill training and 2,00,000 will be additional trainee who have trainings from the other government organizations).</w:t>
            </w:r>
          </w:p>
          <w:p w14:paraId="4D9AC55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15,000 EARN youth will get access to competitive incubation mentoring and SEED financing. The funds will be added to the existing seed funds of DYD to expand seed financing facilities to the eligible beneficiaries.</w:t>
            </w:r>
          </w:p>
        </w:tc>
      </w:tr>
      <w:tr w:rsidR="005D5CEF" w:rsidRPr="003721AE" w14:paraId="0CA0D922" w14:textId="77777777" w:rsidTr="00111E1E">
        <w:trPr>
          <w:jc w:val="center"/>
        </w:trPr>
        <w:tc>
          <w:tcPr>
            <w:tcW w:w="5000" w:type="pct"/>
            <w:gridSpan w:val="2"/>
          </w:tcPr>
          <w:p w14:paraId="1BD67059"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3: Promoting an Enabling Environment for NEET Youth</w:t>
            </w:r>
          </w:p>
        </w:tc>
      </w:tr>
      <w:tr w:rsidR="005D5CEF" w:rsidRPr="003721AE" w14:paraId="764DF1EE" w14:textId="77777777" w:rsidTr="00111E1E">
        <w:trPr>
          <w:jc w:val="center"/>
        </w:trPr>
        <w:tc>
          <w:tcPr>
            <w:tcW w:w="1544" w:type="pct"/>
          </w:tcPr>
          <w:p w14:paraId="11B695D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3.1.</w:t>
            </w:r>
          </w:p>
          <w:p w14:paraId="249E29B3"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Community Strengthening, </w:t>
            </w:r>
            <w:r w:rsidRPr="003721AE">
              <w:rPr>
                <w:rFonts w:eastAsiaTheme="minorHAnsi"/>
                <w:sz w:val="24"/>
                <w:szCs w:val="24"/>
              </w:rPr>
              <w:lastRenderedPageBreak/>
              <w:t>Engagement and Ownership</w:t>
            </w:r>
          </w:p>
        </w:tc>
        <w:tc>
          <w:tcPr>
            <w:tcW w:w="3456" w:type="pct"/>
          </w:tcPr>
          <w:p w14:paraId="62B28966"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lastRenderedPageBreak/>
              <w:t>2,500 community groups (CGs) (one for each union) will be established and provide initial, refresher trainings to the members (mostly female).</w:t>
            </w:r>
          </w:p>
        </w:tc>
      </w:tr>
      <w:tr w:rsidR="005D5CEF" w:rsidRPr="003721AE" w14:paraId="6D8C7F3F" w14:textId="77777777" w:rsidTr="00111E1E">
        <w:trPr>
          <w:jc w:val="center"/>
        </w:trPr>
        <w:tc>
          <w:tcPr>
            <w:tcW w:w="1544" w:type="pct"/>
          </w:tcPr>
          <w:p w14:paraId="27473C89"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3.2:</w:t>
            </w:r>
          </w:p>
          <w:p w14:paraId="72EA1E05"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Awareness Raising and Community Engagement to Promote Positive Social Norms</w:t>
            </w:r>
          </w:p>
        </w:tc>
        <w:tc>
          <w:tcPr>
            <w:tcW w:w="3456" w:type="pct"/>
          </w:tcPr>
          <w:p w14:paraId="1A8EA63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Communication and awareness firms will be engaged to create awareness about the importance, necessity, facilities, opportunities of the EARN project and disseminate the information through digital, traditional campaign in Radio, TV, Newspaper and social media.</w:t>
            </w:r>
          </w:p>
        </w:tc>
      </w:tr>
      <w:tr w:rsidR="005D5CEF" w:rsidRPr="003721AE" w14:paraId="6FE1B56A" w14:textId="77777777" w:rsidTr="00111E1E">
        <w:trPr>
          <w:jc w:val="center"/>
        </w:trPr>
        <w:tc>
          <w:tcPr>
            <w:tcW w:w="1544" w:type="pct"/>
          </w:tcPr>
          <w:p w14:paraId="41FA9537"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3.3:</w:t>
            </w:r>
          </w:p>
          <w:p w14:paraId="453B263D"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Career Counselling, Leadership Development and Positive Youth Engagement Activities</w:t>
            </w:r>
          </w:p>
        </w:tc>
        <w:tc>
          <w:tcPr>
            <w:tcW w:w="3456" w:type="pct"/>
          </w:tcPr>
          <w:p w14:paraId="0936C20A"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sports and cultural equipment for college, madrasas and youth clubs.</w:t>
            </w:r>
          </w:p>
          <w:p w14:paraId="14BE9EE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50,000 youth will be provided leadership development trainings through the 250 registered youth clubs.</w:t>
            </w:r>
          </w:p>
        </w:tc>
      </w:tr>
      <w:tr w:rsidR="005D5CEF" w:rsidRPr="003721AE" w14:paraId="4094F6B2" w14:textId="77777777" w:rsidTr="00111E1E">
        <w:trPr>
          <w:jc w:val="center"/>
        </w:trPr>
        <w:tc>
          <w:tcPr>
            <w:tcW w:w="5000" w:type="pct"/>
            <w:gridSpan w:val="2"/>
          </w:tcPr>
          <w:p w14:paraId="40F98CA2"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4: Enhancing Institutional Capacity and Project Management</w:t>
            </w:r>
          </w:p>
        </w:tc>
      </w:tr>
      <w:tr w:rsidR="005D5CEF" w:rsidRPr="003721AE" w14:paraId="6C7437E9" w14:textId="77777777" w:rsidTr="00111E1E">
        <w:trPr>
          <w:jc w:val="center"/>
        </w:trPr>
        <w:tc>
          <w:tcPr>
            <w:tcW w:w="1544" w:type="pct"/>
          </w:tcPr>
          <w:p w14:paraId="2DC8EE5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4.1 Supporting Institutional Capacity Development for NEET Youth Programs</w:t>
            </w:r>
          </w:p>
        </w:tc>
        <w:tc>
          <w:tcPr>
            <w:tcW w:w="3456" w:type="pct"/>
          </w:tcPr>
          <w:p w14:paraId="106B899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Capacity building training will be given to the staff of MoYS, DYD, NSC, BKSP, SHNIYD.</w:t>
            </w:r>
          </w:p>
          <w:p w14:paraId="088A62D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Establish a portal-based management, monitoring and reporting mechanism.</w:t>
            </w:r>
          </w:p>
          <w:p w14:paraId="3FFE84A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small infrastructure and equipment for digital management (IT equipment etc.);</w:t>
            </w:r>
          </w:p>
          <w:p w14:paraId="2234F85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 digital payment and accounts management system;</w:t>
            </w:r>
          </w:p>
          <w:p w14:paraId="6528792C"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Institutional Development Grants will be provided to District Youth Centers and other organization under MoYS.</w:t>
            </w:r>
          </w:p>
          <w:p w14:paraId="5CBD7D13"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Infrastructure of the offices under DYD.</w:t>
            </w:r>
          </w:p>
        </w:tc>
      </w:tr>
      <w:tr w:rsidR="005D5CEF" w:rsidRPr="003721AE" w14:paraId="52D4512A" w14:textId="77777777" w:rsidTr="00111E1E">
        <w:trPr>
          <w:jc w:val="center"/>
        </w:trPr>
        <w:tc>
          <w:tcPr>
            <w:tcW w:w="1544" w:type="pct"/>
          </w:tcPr>
          <w:p w14:paraId="4191E91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Sub-Component 4.2 </w:t>
            </w:r>
          </w:p>
          <w:p w14:paraId="15A72218"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Project Management, Communications, and Monitoring and Evaluation</w:t>
            </w:r>
          </w:p>
        </w:tc>
        <w:tc>
          <w:tcPr>
            <w:tcW w:w="3456" w:type="pct"/>
          </w:tcPr>
          <w:p w14:paraId="47D3C24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Operationalize PMU</w:t>
            </w:r>
          </w:p>
          <w:p w14:paraId="21D18D5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Technical expert recruitment.</w:t>
            </w:r>
          </w:p>
          <w:p w14:paraId="7F28112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The development and update of a long-term Youth Development Plan.</w:t>
            </w:r>
          </w:p>
          <w:p w14:paraId="3F26069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Organizational Development Plan of DYD under MoYS.</w:t>
            </w:r>
          </w:p>
          <w:p w14:paraId="30D896F8"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Third Party Validation Survey.</w:t>
            </w:r>
          </w:p>
          <w:p w14:paraId="00246B1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Annual Sector Performance Report.</w:t>
            </w:r>
          </w:p>
          <w:p w14:paraId="102CC6F2"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Employer satisfaction surveys.</w:t>
            </w:r>
          </w:p>
          <w:p w14:paraId="20D8DBE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tracking surveys.</w:t>
            </w:r>
          </w:p>
          <w:p w14:paraId="3A77FDC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satisfaction surveys.</w:t>
            </w:r>
          </w:p>
          <w:p w14:paraId="2850237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Mid-term review assessment.</w:t>
            </w:r>
          </w:p>
          <w:p w14:paraId="256E954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Effectiveness assessment studies.</w:t>
            </w:r>
          </w:p>
          <w:p w14:paraId="1E62A6D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International/ National Job market and skills assessment.</w:t>
            </w:r>
          </w:p>
          <w:p w14:paraId="49A6F68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Impact Evaluation Study.</w:t>
            </w:r>
          </w:p>
          <w:p w14:paraId="254C2E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Project Management Information System Development.</w:t>
            </w:r>
          </w:p>
          <w:p w14:paraId="76A28FB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infrastructure management information system (DYDIMIS).</w:t>
            </w:r>
          </w:p>
          <w:p w14:paraId="55705E0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Training Management System (DYDTMS).</w:t>
            </w:r>
          </w:p>
        </w:tc>
      </w:tr>
    </w:tbl>
    <w:p w14:paraId="4F96D0E2" w14:textId="77777777" w:rsidR="00F93588" w:rsidRPr="003721AE" w:rsidRDefault="00F93588" w:rsidP="005A20B2">
      <w:pPr>
        <w:spacing w:before="240" w:after="120"/>
        <w:jc w:val="center"/>
        <w:rPr>
          <w:b/>
          <w:bCs/>
          <w:sz w:val="24"/>
          <w:szCs w:val="24"/>
        </w:rPr>
      </w:pPr>
    </w:p>
    <w:p w14:paraId="3E6BA3A7" w14:textId="343E2825" w:rsidR="005A20B2" w:rsidRPr="003721AE" w:rsidRDefault="005A20B2" w:rsidP="005A20B2">
      <w:pPr>
        <w:spacing w:before="240" w:after="120"/>
        <w:jc w:val="center"/>
        <w:rPr>
          <w:b/>
          <w:bCs/>
          <w:sz w:val="24"/>
          <w:szCs w:val="24"/>
        </w:rPr>
      </w:pPr>
      <w:r w:rsidRPr="003721AE">
        <w:rPr>
          <w:b/>
          <w:bCs/>
          <w:sz w:val="24"/>
          <w:szCs w:val="24"/>
        </w:rPr>
        <w:lastRenderedPageBreak/>
        <w:t>Table 2: Component-wise implementation arrangement and role of partners</w:t>
      </w:r>
    </w:p>
    <w:tbl>
      <w:tblPr>
        <w:tblStyle w:val="TableGrid"/>
        <w:tblW w:w="5000" w:type="pct"/>
        <w:tblLook w:val="04A0" w:firstRow="1" w:lastRow="0" w:firstColumn="1" w:lastColumn="0" w:noHBand="0" w:noVBand="1"/>
      </w:tblPr>
      <w:tblGrid>
        <w:gridCol w:w="1547"/>
        <w:gridCol w:w="1767"/>
        <w:gridCol w:w="1767"/>
        <w:gridCol w:w="2372"/>
        <w:gridCol w:w="1566"/>
      </w:tblGrid>
      <w:tr w:rsidR="005D5CEF" w:rsidRPr="003721AE" w14:paraId="60CE8349" w14:textId="77777777" w:rsidTr="00111E1E">
        <w:trPr>
          <w:tblHeader/>
        </w:trPr>
        <w:tc>
          <w:tcPr>
            <w:tcW w:w="807" w:type="pct"/>
            <w:vMerge w:val="restart"/>
          </w:tcPr>
          <w:p w14:paraId="42722572" w14:textId="77777777" w:rsidR="005A20B2" w:rsidRPr="003721AE" w:rsidRDefault="005A20B2" w:rsidP="002F36AB">
            <w:pPr>
              <w:jc w:val="center"/>
              <w:rPr>
                <w:b/>
                <w:bCs/>
                <w:sz w:val="24"/>
                <w:szCs w:val="24"/>
              </w:rPr>
            </w:pPr>
            <w:r w:rsidRPr="003721AE">
              <w:rPr>
                <w:b/>
                <w:bCs/>
                <w:sz w:val="24"/>
                <w:szCs w:val="24"/>
              </w:rPr>
              <w:t>Component (c)/Sub-component (SC)/Activity</w:t>
            </w:r>
          </w:p>
        </w:tc>
        <w:tc>
          <w:tcPr>
            <w:tcW w:w="3108" w:type="pct"/>
            <w:gridSpan w:val="3"/>
            <w:vAlign w:val="center"/>
          </w:tcPr>
          <w:p w14:paraId="301366D9" w14:textId="77777777" w:rsidR="005A20B2" w:rsidRPr="003721AE" w:rsidRDefault="005A20B2" w:rsidP="002F36AB">
            <w:pPr>
              <w:jc w:val="center"/>
              <w:rPr>
                <w:b/>
                <w:bCs/>
                <w:sz w:val="24"/>
                <w:szCs w:val="24"/>
              </w:rPr>
            </w:pPr>
            <w:r w:rsidRPr="003721AE">
              <w:rPr>
                <w:b/>
                <w:bCs/>
                <w:sz w:val="24"/>
                <w:szCs w:val="24"/>
              </w:rPr>
              <w:t>Implementation Arrangements</w:t>
            </w:r>
          </w:p>
        </w:tc>
        <w:tc>
          <w:tcPr>
            <w:tcW w:w="1085" w:type="pct"/>
            <w:vMerge w:val="restart"/>
          </w:tcPr>
          <w:p w14:paraId="735D63E7" w14:textId="77777777" w:rsidR="005A20B2" w:rsidRPr="003721AE" w:rsidRDefault="005A20B2" w:rsidP="002F36AB">
            <w:pPr>
              <w:jc w:val="center"/>
              <w:rPr>
                <w:b/>
                <w:bCs/>
                <w:sz w:val="24"/>
                <w:szCs w:val="24"/>
              </w:rPr>
            </w:pPr>
            <w:r w:rsidRPr="003721AE">
              <w:rPr>
                <w:b/>
                <w:bCs/>
                <w:sz w:val="24"/>
                <w:szCs w:val="24"/>
              </w:rPr>
              <w:t>Monitoring, Validation, and Evaluation arrangements</w:t>
            </w:r>
          </w:p>
        </w:tc>
      </w:tr>
      <w:tr w:rsidR="005D5CEF" w:rsidRPr="003721AE" w14:paraId="015F666C" w14:textId="77777777" w:rsidTr="00111E1E">
        <w:trPr>
          <w:tblHeader/>
        </w:trPr>
        <w:tc>
          <w:tcPr>
            <w:tcW w:w="807" w:type="pct"/>
            <w:vMerge/>
          </w:tcPr>
          <w:p w14:paraId="6D8F76C9" w14:textId="77777777" w:rsidR="005A20B2" w:rsidRPr="003721AE" w:rsidRDefault="005A20B2" w:rsidP="002F36AB">
            <w:pPr>
              <w:jc w:val="center"/>
              <w:rPr>
                <w:sz w:val="24"/>
                <w:szCs w:val="24"/>
              </w:rPr>
            </w:pPr>
          </w:p>
        </w:tc>
        <w:tc>
          <w:tcPr>
            <w:tcW w:w="922" w:type="pct"/>
          </w:tcPr>
          <w:p w14:paraId="33CCF31C" w14:textId="77777777" w:rsidR="005A20B2" w:rsidRPr="003721AE" w:rsidRDefault="005A20B2" w:rsidP="002F36AB">
            <w:pPr>
              <w:jc w:val="center"/>
              <w:rPr>
                <w:b/>
                <w:bCs/>
                <w:sz w:val="24"/>
                <w:szCs w:val="24"/>
              </w:rPr>
            </w:pPr>
            <w:r w:rsidRPr="003721AE">
              <w:rPr>
                <w:b/>
                <w:bCs/>
                <w:sz w:val="24"/>
                <w:szCs w:val="24"/>
              </w:rPr>
              <w:t>Implementation Focal/PMU Unit</w:t>
            </w:r>
          </w:p>
        </w:tc>
        <w:tc>
          <w:tcPr>
            <w:tcW w:w="945" w:type="pct"/>
          </w:tcPr>
          <w:p w14:paraId="589736D6" w14:textId="77777777" w:rsidR="005A20B2" w:rsidRPr="003721AE" w:rsidRDefault="005A20B2" w:rsidP="002F36AB">
            <w:pPr>
              <w:jc w:val="center"/>
              <w:rPr>
                <w:b/>
                <w:bCs/>
                <w:sz w:val="24"/>
                <w:szCs w:val="24"/>
              </w:rPr>
            </w:pPr>
            <w:r w:rsidRPr="003721AE">
              <w:rPr>
                <w:b/>
                <w:bCs/>
                <w:sz w:val="24"/>
                <w:szCs w:val="24"/>
              </w:rPr>
              <w:t>Implementation Partners</w:t>
            </w:r>
          </w:p>
        </w:tc>
        <w:tc>
          <w:tcPr>
            <w:tcW w:w="1241" w:type="pct"/>
          </w:tcPr>
          <w:p w14:paraId="3C1F9C64" w14:textId="77777777" w:rsidR="005A20B2" w:rsidRPr="003721AE" w:rsidRDefault="005A20B2" w:rsidP="002F36AB">
            <w:pPr>
              <w:jc w:val="center"/>
              <w:rPr>
                <w:b/>
                <w:bCs/>
                <w:sz w:val="24"/>
                <w:szCs w:val="24"/>
              </w:rPr>
            </w:pPr>
            <w:r w:rsidRPr="003721AE">
              <w:rPr>
                <w:b/>
                <w:bCs/>
                <w:sz w:val="24"/>
                <w:szCs w:val="24"/>
              </w:rPr>
              <w:t>Description</w:t>
            </w:r>
          </w:p>
        </w:tc>
        <w:tc>
          <w:tcPr>
            <w:tcW w:w="1085" w:type="pct"/>
            <w:vMerge/>
          </w:tcPr>
          <w:p w14:paraId="23BF6A58" w14:textId="77777777" w:rsidR="005A20B2" w:rsidRPr="003721AE" w:rsidRDefault="005A20B2" w:rsidP="002F36AB">
            <w:pPr>
              <w:jc w:val="center"/>
              <w:rPr>
                <w:b/>
                <w:bCs/>
                <w:sz w:val="24"/>
                <w:szCs w:val="24"/>
              </w:rPr>
            </w:pPr>
          </w:p>
        </w:tc>
      </w:tr>
      <w:tr w:rsidR="005D5CEF" w:rsidRPr="003721AE" w14:paraId="5B41BDF6" w14:textId="77777777" w:rsidTr="00111E1E">
        <w:tc>
          <w:tcPr>
            <w:tcW w:w="5000" w:type="pct"/>
            <w:gridSpan w:val="5"/>
          </w:tcPr>
          <w:p w14:paraId="43E8F668" w14:textId="77777777" w:rsidR="005A20B2" w:rsidRPr="003721AE" w:rsidRDefault="005A20B2" w:rsidP="002F36AB">
            <w:pPr>
              <w:rPr>
                <w:sz w:val="24"/>
                <w:szCs w:val="24"/>
              </w:rPr>
            </w:pPr>
            <w:r w:rsidRPr="003721AE">
              <w:rPr>
                <w:sz w:val="24"/>
                <w:szCs w:val="24"/>
              </w:rPr>
              <w:t>Component 1:</w:t>
            </w:r>
          </w:p>
        </w:tc>
      </w:tr>
      <w:tr w:rsidR="005D5CEF" w:rsidRPr="003721AE" w14:paraId="5D19692D" w14:textId="77777777" w:rsidTr="00111E1E">
        <w:tc>
          <w:tcPr>
            <w:tcW w:w="807" w:type="pct"/>
          </w:tcPr>
          <w:p w14:paraId="042164EE" w14:textId="77777777" w:rsidR="005A20B2" w:rsidRPr="003721AE" w:rsidRDefault="005A20B2" w:rsidP="002F36AB">
            <w:pPr>
              <w:rPr>
                <w:sz w:val="24"/>
                <w:szCs w:val="24"/>
              </w:rPr>
            </w:pPr>
            <w:r w:rsidRPr="003721AE">
              <w:rPr>
                <w:sz w:val="24"/>
                <w:szCs w:val="24"/>
              </w:rPr>
              <w:t>Beneficiary Selection and profiling (SC: 1.1)</w:t>
            </w:r>
          </w:p>
        </w:tc>
        <w:tc>
          <w:tcPr>
            <w:tcW w:w="922" w:type="pct"/>
          </w:tcPr>
          <w:p w14:paraId="1029BAC8" w14:textId="77777777" w:rsidR="005A20B2" w:rsidRPr="003721AE" w:rsidRDefault="005A20B2" w:rsidP="002F36AB">
            <w:pPr>
              <w:rPr>
                <w:sz w:val="24"/>
                <w:szCs w:val="24"/>
              </w:rPr>
            </w:pPr>
            <w:r w:rsidRPr="003721AE">
              <w:rPr>
                <w:sz w:val="24"/>
                <w:szCs w:val="24"/>
              </w:rPr>
              <w:t>MIS Cell of PMU; PMU</w:t>
            </w:r>
          </w:p>
        </w:tc>
        <w:tc>
          <w:tcPr>
            <w:tcW w:w="945" w:type="pct"/>
          </w:tcPr>
          <w:p w14:paraId="2BEF469A"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1574416A" w14:textId="77777777" w:rsidR="005A20B2" w:rsidRPr="003721AE" w:rsidRDefault="005A20B2" w:rsidP="002F36AB">
            <w:pPr>
              <w:rPr>
                <w:sz w:val="24"/>
                <w:szCs w:val="24"/>
              </w:rPr>
            </w:pPr>
            <w:r w:rsidRPr="003721AE">
              <w:rPr>
                <w:sz w:val="24"/>
                <w:szCs w:val="24"/>
              </w:rPr>
              <w:t>SPs will conduct the surveys, input data. MIS cell will manage the data, create unique ID, apply selection and profiling criteria. PMU clears the list of beneficiaries for different supports.</w:t>
            </w:r>
          </w:p>
        </w:tc>
        <w:tc>
          <w:tcPr>
            <w:tcW w:w="1085" w:type="pct"/>
            <w:vMerge w:val="restart"/>
          </w:tcPr>
          <w:p w14:paraId="27FE2D37" w14:textId="77777777" w:rsidR="005A20B2" w:rsidRPr="003721AE" w:rsidRDefault="005A20B2" w:rsidP="002F36AB">
            <w:pPr>
              <w:rPr>
                <w:sz w:val="24"/>
                <w:szCs w:val="24"/>
              </w:rPr>
            </w:pPr>
            <w:r w:rsidRPr="003721AE">
              <w:rPr>
                <w:sz w:val="24"/>
                <w:szCs w:val="24"/>
              </w:rPr>
              <w:t>Service Providers are competitively selected by PMU following WB Procurement Guideline</w:t>
            </w:r>
          </w:p>
        </w:tc>
      </w:tr>
      <w:tr w:rsidR="005D5CEF" w:rsidRPr="003721AE" w14:paraId="59CF1CFF" w14:textId="77777777" w:rsidTr="00111E1E">
        <w:tc>
          <w:tcPr>
            <w:tcW w:w="807" w:type="pct"/>
          </w:tcPr>
          <w:p w14:paraId="32E4C727" w14:textId="77777777" w:rsidR="005A20B2" w:rsidRPr="003721AE" w:rsidRDefault="005A20B2" w:rsidP="002F36AB">
            <w:pPr>
              <w:rPr>
                <w:sz w:val="24"/>
                <w:szCs w:val="24"/>
              </w:rPr>
            </w:pPr>
            <w:r w:rsidRPr="003721AE">
              <w:rPr>
                <w:sz w:val="24"/>
                <w:szCs w:val="24"/>
              </w:rPr>
              <w:t>Trade Selection (SC: 1.1)</w:t>
            </w:r>
          </w:p>
        </w:tc>
        <w:tc>
          <w:tcPr>
            <w:tcW w:w="922" w:type="pct"/>
          </w:tcPr>
          <w:p w14:paraId="0DB8FAEA" w14:textId="77777777" w:rsidR="005A20B2" w:rsidRPr="003721AE" w:rsidRDefault="005A20B2" w:rsidP="002F36AB">
            <w:pPr>
              <w:rPr>
                <w:sz w:val="24"/>
                <w:szCs w:val="24"/>
              </w:rPr>
            </w:pPr>
            <w:r w:rsidRPr="003721AE">
              <w:rPr>
                <w:sz w:val="24"/>
                <w:szCs w:val="24"/>
              </w:rPr>
              <w:t>PMU</w:t>
            </w:r>
          </w:p>
        </w:tc>
        <w:tc>
          <w:tcPr>
            <w:tcW w:w="945" w:type="pct"/>
          </w:tcPr>
          <w:p w14:paraId="0C7E8B06"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6DA81881" w14:textId="77777777" w:rsidR="005A20B2" w:rsidRPr="003721AE" w:rsidRDefault="005A20B2" w:rsidP="002F36AB">
            <w:pPr>
              <w:rPr>
                <w:sz w:val="24"/>
                <w:szCs w:val="24"/>
              </w:rPr>
            </w:pPr>
            <w:r w:rsidRPr="003721AE">
              <w:rPr>
                <w:sz w:val="24"/>
                <w:szCs w:val="24"/>
              </w:rPr>
              <w:t>SPs will conduct the market survey, CGs will endorse the findings, PMU will approve the trade list.</w:t>
            </w:r>
          </w:p>
        </w:tc>
        <w:tc>
          <w:tcPr>
            <w:tcW w:w="1085" w:type="pct"/>
            <w:vMerge/>
          </w:tcPr>
          <w:p w14:paraId="64C0F6F6" w14:textId="77777777" w:rsidR="005A20B2" w:rsidRPr="003721AE" w:rsidRDefault="005A20B2" w:rsidP="002F36AB">
            <w:pPr>
              <w:rPr>
                <w:sz w:val="24"/>
                <w:szCs w:val="24"/>
              </w:rPr>
            </w:pPr>
          </w:p>
        </w:tc>
      </w:tr>
      <w:tr w:rsidR="005D5CEF" w:rsidRPr="003721AE" w14:paraId="768A8AAF" w14:textId="77777777" w:rsidTr="00111E1E">
        <w:tc>
          <w:tcPr>
            <w:tcW w:w="807" w:type="pct"/>
          </w:tcPr>
          <w:p w14:paraId="79985679" w14:textId="77777777" w:rsidR="005A20B2" w:rsidRPr="003721AE" w:rsidRDefault="005A20B2" w:rsidP="002F36AB">
            <w:pPr>
              <w:rPr>
                <w:sz w:val="24"/>
                <w:szCs w:val="24"/>
              </w:rPr>
            </w:pPr>
            <w:r w:rsidRPr="003721AE">
              <w:rPr>
                <w:sz w:val="24"/>
                <w:szCs w:val="24"/>
              </w:rPr>
              <w:t>Reaching the Skill Ladder (SC: 1.1)</w:t>
            </w:r>
          </w:p>
        </w:tc>
        <w:tc>
          <w:tcPr>
            <w:tcW w:w="922" w:type="pct"/>
          </w:tcPr>
          <w:p w14:paraId="643A591D" w14:textId="77777777" w:rsidR="005A20B2" w:rsidRPr="003721AE" w:rsidRDefault="005A20B2" w:rsidP="002F36AB">
            <w:pPr>
              <w:rPr>
                <w:sz w:val="24"/>
                <w:szCs w:val="24"/>
              </w:rPr>
            </w:pPr>
            <w:r w:rsidRPr="003721AE">
              <w:rPr>
                <w:sz w:val="24"/>
                <w:szCs w:val="24"/>
              </w:rPr>
              <w:t>PMU; MIS cell, UC</w:t>
            </w:r>
          </w:p>
        </w:tc>
        <w:tc>
          <w:tcPr>
            <w:tcW w:w="945" w:type="pct"/>
          </w:tcPr>
          <w:p w14:paraId="2D79A2CD" w14:textId="77777777" w:rsidR="005A20B2" w:rsidRPr="003721AE" w:rsidRDefault="005A20B2" w:rsidP="002F36AB">
            <w:pPr>
              <w:rPr>
                <w:sz w:val="24"/>
                <w:szCs w:val="24"/>
              </w:rPr>
            </w:pPr>
            <w:r w:rsidRPr="003721AE">
              <w:rPr>
                <w:sz w:val="24"/>
                <w:szCs w:val="24"/>
              </w:rPr>
              <w:t>BOU</w:t>
            </w:r>
          </w:p>
        </w:tc>
        <w:tc>
          <w:tcPr>
            <w:tcW w:w="1241" w:type="pct"/>
          </w:tcPr>
          <w:p w14:paraId="2E675037" w14:textId="77777777" w:rsidR="005A20B2" w:rsidRPr="003721AE" w:rsidRDefault="005A20B2" w:rsidP="002F36AB">
            <w:pPr>
              <w:rPr>
                <w:sz w:val="24"/>
                <w:szCs w:val="24"/>
              </w:rPr>
            </w:pPr>
            <w:r w:rsidRPr="003721AE">
              <w:rPr>
                <w:sz w:val="24"/>
                <w:szCs w:val="24"/>
              </w:rPr>
              <w:t>BOU will establish the learning centers, design accelerated curriculum, training the teachers and manage implementation;</w:t>
            </w:r>
          </w:p>
        </w:tc>
        <w:tc>
          <w:tcPr>
            <w:tcW w:w="1085" w:type="pct"/>
          </w:tcPr>
          <w:p w14:paraId="4C7D1B3B" w14:textId="77777777" w:rsidR="005A20B2" w:rsidRPr="003721AE" w:rsidRDefault="005A20B2" w:rsidP="002F36AB">
            <w:pPr>
              <w:rPr>
                <w:sz w:val="24"/>
                <w:szCs w:val="24"/>
              </w:rPr>
            </w:pPr>
            <w:r w:rsidRPr="003721AE">
              <w:rPr>
                <w:sz w:val="24"/>
                <w:szCs w:val="24"/>
              </w:rPr>
              <w:t>BOU will report through MIS cell portal with unique ID of beneficiaries; UC will validate; MIS cell will manage the data, prepare Award Confirmation Forms for stipend disbursement, prepare semi-annual report.</w:t>
            </w:r>
          </w:p>
        </w:tc>
      </w:tr>
      <w:tr w:rsidR="005D5CEF" w:rsidRPr="003721AE" w14:paraId="0ED59BEC" w14:textId="77777777" w:rsidTr="00111E1E">
        <w:tc>
          <w:tcPr>
            <w:tcW w:w="807" w:type="pct"/>
          </w:tcPr>
          <w:p w14:paraId="3BF75D20" w14:textId="77777777" w:rsidR="005A20B2" w:rsidRPr="003721AE" w:rsidRDefault="005A20B2" w:rsidP="002F36AB">
            <w:pPr>
              <w:rPr>
                <w:sz w:val="24"/>
                <w:szCs w:val="24"/>
              </w:rPr>
            </w:pPr>
            <w:r w:rsidRPr="003721AE">
              <w:rPr>
                <w:sz w:val="24"/>
                <w:szCs w:val="24"/>
              </w:rPr>
              <w:t>VLTC Operation (SC: 1.1)</w:t>
            </w:r>
          </w:p>
        </w:tc>
        <w:tc>
          <w:tcPr>
            <w:tcW w:w="922" w:type="pct"/>
          </w:tcPr>
          <w:p w14:paraId="1BBC70B7" w14:textId="77777777" w:rsidR="005A20B2" w:rsidRPr="003721AE" w:rsidRDefault="005A20B2" w:rsidP="002F36AB">
            <w:pPr>
              <w:rPr>
                <w:sz w:val="24"/>
                <w:szCs w:val="24"/>
              </w:rPr>
            </w:pPr>
            <w:r w:rsidRPr="003721AE">
              <w:rPr>
                <w:sz w:val="24"/>
                <w:szCs w:val="24"/>
              </w:rPr>
              <w:t>PMU</w:t>
            </w:r>
          </w:p>
        </w:tc>
        <w:tc>
          <w:tcPr>
            <w:tcW w:w="945" w:type="pct"/>
          </w:tcPr>
          <w:p w14:paraId="273CD906" w14:textId="77777777" w:rsidR="005A20B2" w:rsidRPr="003721AE" w:rsidRDefault="005A20B2" w:rsidP="002F36AB">
            <w:pPr>
              <w:rPr>
                <w:sz w:val="24"/>
                <w:szCs w:val="24"/>
              </w:rPr>
            </w:pPr>
            <w:r w:rsidRPr="003721AE">
              <w:rPr>
                <w:sz w:val="24"/>
                <w:szCs w:val="24"/>
              </w:rPr>
              <w:t xml:space="preserve">Services Providers (SPs), Community Groups (CGs), Specialized Gender Action </w:t>
            </w:r>
            <w:r w:rsidRPr="003721AE">
              <w:rPr>
                <w:sz w:val="24"/>
                <w:szCs w:val="24"/>
              </w:rPr>
              <w:lastRenderedPageBreak/>
              <w:t>Agency</w:t>
            </w:r>
          </w:p>
        </w:tc>
        <w:tc>
          <w:tcPr>
            <w:tcW w:w="1241" w:type="pct"/>
          </w:tcPr>
          <w:p w14:paraId="645E8C07" w14:textId="77777777" w:rsidR="005A20B2" w:rsidRPr="003721AE" w:rsidRDefault="005A20B2" w:rsidP="002F36AB">
            <w:pPr>
              <w:rPr>
                <w:sz w:val="24"/>
                <w:szCs w:val="24"/>
              </w:rPr>
            </w:pPr>
            <w:r w:rsidRPr="003721AE">
              <w:rPr>
                <w:sz w:val="24"/>
                <w:szCs w:val="24"/>
              </w:rPr>
              <w:lastRenderedPageBreak/>
              <w:t>SPs will establish, manage, report on VLTCs;</w:t>
            </w:r>
          </w:p>
        </w:tc>
        <w:tc>
          <w:tcPr>
            <w:tcW w:w="1085" w:type="pct"/>
          </w:tcPr>
          <w:p w14:paraId="1A2EC203" w14:textId="77777777" w:rsidR="005A20B2" w:rsidRPr="003721AE" w:rsidRDefault="005A20B2" w:rsidP="002F36AB">
            <w:pPr>
              <w:rPr>
                <w:sz w:val="24"/>
                <w:szCs w:val="24"/>
              </w:rPr>
            </w:pPr>
            <w:r w:rsidRPr="003721AE">
              <w:rPr>
                <w:sz w:val="24"/>
                <w:szCs w:val="24"/>
              </w:rPr>
              <w:t xml:space="preserve">A. MIS cell will create a portal for data entry, SPs will put field level data on </w:t>
            </w:r>
            <w:r w:rsidRPr="003721AE">
              <w:rPr>
                <w:sz w:val="24"/>
                <w:szCs w:val="24"/>
              </w:rPr>
              <w:lastRenderedPageBreak/>
              <w:t>monthly basis, UCs will review and clear the data; B. MIS cell hire firm for sample validation, MIS cell will prepare the Award Confirmation Forms (ACF) for disbursement, semi-annual report, project statistics and update the RF. C. M&amp;E unit of PMU will approve the reports, ACF etc.</w:t>
            </w:r>
          </w:p>
        </w:tc>
      </w:tr>
      <w:tr w:rsidR="005D5CEF" w:rsidRPr="003721AE" w14:paraId="51B73711" w14:textId="77777777" w:rsidTr="00111E1E">
        <w:tc>
          <w:tcPr>
            <w:tcW w:w="807" w:type="pct"/>
          </w:tcPr>
          <w:p w14:paraId="33CB745E" w14:textId="77777777" w:rsidR="005A20B2" w:rsidRPr="003721AE" w:rsidRDefault="005A20B2" w:rsidP="002F36AB">
            <w:pPr>
              <w:rPr>
                <w:sz w:val="24"/>
                <w:szCs w:val="24"/>
              </w:rPr>
            </w:pPr>
            <w:r w:rsidRPr="003721AE">
              <w:rPr>
                <w:sz w:val="24"/>
                <w:szCs w:val="24"/>
              </w:rPr>
              <w:lastRenderedPageBreak/>
              <w:t>Innovation Fund (SC: 1.1)</w:t>
            </w:r>
          </w:p>
        </w:tc>
        <w:tc>
          <w:tcPr>
            <w:tcW w:w="922" w:type="pct"/>
          </w:tcPr>
          <w:p w14:paraId="1F3C0681" w14:textId="77777777" w:rsidR="005A20B2" w:rsidRPr="003721AE" w:rsidRDefault="005A20B2" w:rsidP="002F36AB">
            <w:pPr>
              <w:rPr>
                <w:sz w:val="24"/>
                <w:szCs w:val="24"/>
              </w:rPr>
            </w:pPr>
            <w:r w:rsidRPr="003721AE">
              <w:rPr>
                <w:sz w:val="24"/>
                <w:szCs w:val="24"/>
              </w:rPr>
              <w:t>DYD, PMU</w:t>
            </w:r>
          </w:p>
        </w:tc>
        <w:tc>
          <w:tcPr>
            <w:tcW w:w="945" w:type="pct"/>
          </w:tcPr>
          <w:p w14:paraId="5CD239DC" w14:textId="77777777" w:rsidR="005A20B2" w:rsidRPr="003721AE" w:rsidRDefault="005A20B2" w:rsidP="002F36AB">
            <w:pPr>
              <w:rPr>
                <w:sz w:val="24"/>
                <w:szCs w:val="24"/>
              </w:rPr>
            </w:pPr>
            <w:r w:rsidRPr="003721AE">
              <w:rPr>
                <w:sz w:val="24"/>
                <w:szCs w:val="24"/>
              </w:rPr>
              <w:t>Selected Innovation Agencies (SIA)</w:t>
            </w:r>
          </w:p>
        </w:tc>
        <w:tc>
          <w:tcPr>
            <w:tcW w:w="1241" w:type="pct"/>
          </w:tcPr>
          <w:p w14:paraId="08029334" w14:textId="77777777" w:rsidR="005A20B2" w:rsidRPr="003721AE" w:rsidRDefault="005A20B2" w:rsidP="002F36AB">
            <w:pPr>
              <w:rPr>
                <w:sz w:val="24"/>
                <w:szCs w:val="24"/>
              </w:rPr>
            </w:pPr>
            <w:r w:rsidRPr="003721AE">
              <w:rPr>
                <w:sz w:val="24"/>
                <w:szCs w:val="24"/>
              </w:rPr>
              <w:t>PMU will organize the competition, select best proposals based on expert committee recommendations, DG, DYD will approve the final selection</w:t>
            </w:r>
          </w:p>
        </w:tc>
        <w:tc>
          <w:tcPr>
            <w:tcW w:w="1085" w:type="pct"/>
          </w:tcPr>
          <w:p w14:paraId="65D5E30B" w14:textId="77777777" w:rsidR="005A20B2" w:rsidRPr="003721AE" w:rsidRDefault="005A20B2" w:rsidP="002F36AB">
            <w:pPr>
              <w:rPr>
                <w:sz w:val="24"/>
                <w:szCs w:val="24"/>
              </w:rPr>
            </w:pPr>
            <w:r w:rsidRPr="003721AE">
              <w:rPr>
                <w:sz w:val="24"/>
                <w:szCs w:val="24"/>
              </w:rPr>
              <w:t xml:space="preserve">SIAs will regularly update MIS portal against unique ID of beneficiaries. </w:t>
            </w:r>
          </w:p>
          <w:p w14:paraId="5973FCD4" w14:textId="77777777" w:rsidR="005A20B2" w:rsidRPr="003721AE" w:rsidRDefault="005A20B2" w:rsidP="002F36AB">
            <w:pPr>
              <w:rPr>
                <w:sz w:val="24"/>
                <w:szCs w:val="24"/>
              </w:rPr>
            </w:pPr>
            <w:r w:rsidRPr="003721AE">
              <w:rPr>
                <w:sz w:val="24"/>
                <w:szCs w:val="24"/>
              </w:rPr>
              <w:t>SIAs will report semi-annually to M&amp;E, Unit of PMU, PMU will arrange validation surveys.</w:t>
            </w:r>
          </w:p>
        </w:tc>
      </w:tr>
      <w:tr w:rsidR="005D5CEF" w:rsidRPr="003721AE" w14:paraId="1F8580D0" w14:textId="77777777" w:rsidTr="00111E1E">
        <w:tc>
          <w:tcPr>
            <w:tcW w:w="807" w:type="pct"/>
          </w:tcPr>
          <w:p w14:paraId="7CC87026" w14:textId="77777777" w:rsidR="005A20B2" w:rsidRPr="003721AE" w:rsidRDefault="005A20B2" w:rsidP="002F36AB">
            <w:pPr>
              <w:rPr>
                <w:sz w:val="24"/>
                <w:szCs w:val="24"/>
              </w:rPr>
            </w:pPr>
            <w:r w:rsidRPr="003721AE">
              <w:rPr>
                <w:sz w:val="24"/>
                <w:szCs w:val="24"/>
              </w:rPr>
              <w:t>Blended Training (SC: 1.1)</w:t>
            </w:r>
          </w:p>
        </w:tc>
        <w:tc>
          <w:tcPr>
            <w:tcW w:w="922" w:type="pct"/>
          </w:tcPr>
          <w:p w14:paraId="30834E01" w14:textId="77777777" w:rsidR="005A20B2" w:rsidRPr="003721AE" w:rsidRDefault="005A20B2" w:rsidP="002F36AB">
            <w:pPr>
              <w:rPr>
                <w:sz w:val="24"/>
                <w:szCs w:val="24"/>
              </w:rPr>
            </w:pPr>
            <w:r w:rsidRPr="003721AE">
              <w:rPr>
                <w:sz w:val="24"/>
                <w:szCs w:val="24"/>
              </w:rPr>
              <w:t>PMU, DYD</w:t>
            </w:r>
          </w:p>
        </w:tc>
        <w:tc>
          <w:tcPr>
            <w:tcW w:w="945" w:type="pct"/>
          </w:tcPr>
          <w:p w14:paraId="38543AEE" w14:textId="77777777" w:rsidR="005A20B2" w:rsidRPr="003721AE" w:rsidRDefault="005A20B2" w:rsidP="002F36AB">
            <w:pPr>
              <w:rPr>
                <w:sz w:val="24"/>
                <w:szCs w:val="24"/>
              </w:rPr>
            </w:pPr>
            <w:r w:rsidRPr="003721AE">
              <w:rPr>
                <w:sz w:val="24"/>
                <w:szCs w:val="24"/>
              </w:rPr>
              <w:t>Online Training Service Provider (OTSP)</w:t>
            </w:r>
          </w:p>
        </w:tc>
        <w:tc>
          <w:tcPr>
            <w:tcW w:w="1241" w:type="pct"/>
          </w:tcPr>
          <w:p w14:paraId="126589A4" w14:textId="77777777" w:rsidR="005A20B2" w:rsidRPr="003721AE" w:rsidRDefault="005A20B2" w:rsidP="002F36AB">
            <w:pPr>
              <w:rPr>
                <w:sz w:val="24"/>
                <w:szCs w:val="24"/>
              </w:rPr>
            </w:pPr>
            <w:r w:rsidRPr="003721AE">
              <w:rPr>
                <w:sz w:val="24"/>
                <w:szCs w:val="24"/>
              </w:rPr>
              <w:t xml:space="preserve">OTSP will be responsible for selection of trades, develop training </w:t>
            </w:r>
            <w:r w:rsidRPr="003721AE">
              <w:rPr>
                <w:sz w:val="24"/>
                <w:szCs w:val="24"/>
              </w:rPr>
              <w:lastRenderedPageBreak/>
              <w:t>materials, registration, and assessment.</w:t>
            </w:r>
          </w:p>
        </w:tc>
        <w:tc>
          <w:tcPr>
            <w:tcW w:w="1085" w:type="pct"/>
          </w:tcPr>
          <w:p w14:paraId="5C5E0F80" w14:textId="77777777" w:rsidR="005A20B2" w:rsidRPr="003721AE" w:rsidRDefault="005A20B2" w:rsidP="002F36AB">
            <w:pPr>
              <w:rPr>
                <w:sz w:val="24"/>
                <w:szCs w:val="24"/>
              </w:rPr>
            </w:pPr>
            <w:r w:rsidRPr="003721AE">
              <w:rPr>
                <w:sz w:val="24"/>
                <w:szCs w:val="24"/>
              </w:rPr>
              <w:lastRenderedPageBreak/>
              <w:t xml:space="preserve">MIS cell will collect information directly from </w:t>
            </w:r>
            <w:r w:rsidRPr="003721AE">
              <w:rPr>
                <w:sz w:val="24"/>
                <w:szCs w:val="24"/>
              </w:rPr>
              <w:lastRenderedPageBreak/>
              <w:t>the registration, attendance and assessment data and report semi-annually to PMU.</w:t>
            </w:r>
          </w:p>
        </w:tc>
      </w:tr>
      <w:tr w:rsidR="005D5CEF" w:rsidRPr="003721AE" w14:paraId="4CAED133" w14:textId="77777777" w:rsidTr="00111E1E">
        <w:tc>
          <w:tcPr>
            <w:tcW w:w="5000" w:type="pct"/>
            <w:gridSpan w:val="5"/>
          </w:tcPr>
          <w:p w14:paraId="5FAB60D6" w14:textId="77777777" w:rsidR="005A20B2" w:rsidRPr="003721AE" w:rsidRDefault="005A20B2" w:rsidP="002F36AB">
            <w:pPr>
              <w:rPr>
                <w:sz w:val="24"/>
                <w:szCs w:val="24"/>
              </w:rPr>
            </w:pPr>
            <w:r w:rsidRPr="003721AE">
              <w:rPr>
                <w:sz w:val="24"/>
                <w:szCs w:val="24"/>
              </w:rPr>
              <w:lastRenderedPageBreak/>
              <w:t>Component 2:</w:t>
            </w:r>
          </w:p>
        </w:tc>
      </w:tr>
      <w:tr w:rsidR="005D5CEF" w:rsidRPr="003721AE" w14:paraId="3DCB4562" w14:textId="77777777" w:rsidTr="00111E1E">
        <w:tc>
          <w:tcPr>
            <w:tcW w:w="807" w:type="pct"/>
          </w:tcPr>
          <w:p w14:paraId="699C7B19" w14:textId="77777777" w:rsidR="005A20B2" w:rsidRPr="003721AE" w:rsidRDefault="005A20B2" w:rsidP="002F36AB">
            <w:pPr>
              <w:rPr>
                <w:sz w:val="24"/>
                <w:szCs w:val="24"/>
              </w:rPr>
            </w:pPr>
            <w:r w:rsidRPr="003721AE">
              <w:rPr>
                <w:sz w:val="24"/>
                <w:szCs w:val="24"/>
              </w:rPr>
              <w:t>Job Fairs and event arrangements (SC: 2.1)</w:t>
            </w:r>
          </w:p>
        </w:tc>
        <w:tc>
          <w:tcPr>
            <w:tcW w:w="922" w:type="pct"/>
          </w:tcPr>
          <w:p w14:paraId="332B6BAA" w14:textId="77777777" w:rsidR="005A20B2" w:rsidRPr="003721AE" w:rsidRDefault="005A20B2" w:rsidP="002F36AB">
            <w:pPr>
              <w:rPr>
                <w:sz w:val="24"/>
                <w:szCs w:val="24"/>
              </w:rPr>
            </w:pPr>
            <w:r w:rsidRPr="003721AE">
              <w:rPr>
                <w:sz w:val="24"/>
                <w:szCs w:val="24"/>
              </w:rPr>
              <w:t>UYO, PMU</w:t>
            </w:r>
          </w:p>
        </w:tc>
        <w:tc>
          <w:tcPr>
            <w:tcW w:w="945" w:type="pct"/>
          </w:tcPr>
          <w:p w14:paraId="23CE1CB8" w14:textId="77777777" w:rsidR="005A20B2" w:rsidRPr="003721AE" w:rsidRDefault="005A20B2" w:rsidP="002F36AB">
            <w:pPr>
              <w:rPr>
                <w:sz w:val="24"/>
                <w:szCs w:val="24"/>
              </w:rPr>
            </w:pPr>
            <w:r w:rsidRPr="003721AE">
              <w:rPr>
                <w:sz w:val="24"/>
                <w:szCs w:val="24"/>
              </w:rPr>
              <w:t>SPs</w:t>
            </w:r>
          </w:p>
        </w:tc>
        <w:tc>
          <w:tcPr>
            <w:tcW w:w="1241" w:type="pct"/>
          </w:tcPr>
          <w:p w14:paraId="35308F05" w14:textId="32042455" w:rsidR="005A20B2" w:rsidRPr="003721AE" w:rsidRDefault="005A20B2" w:rsidP="002F36AB">
            <w:pPr>
              <w:rPr>
                <w:sz w:val="24"/>
                <w:szCs w:val="24"/>
              </w:rPr>
            </w:pPr>
            <w:r w:rsidRPr="003721AE">
              <w:rPr>
                <w:sz w:val="24"/>
                <w:szCs w:val="24"/>
              </w:rPr>
              <w:t xml:space="preserve">SPSs will report through MIS portal, UCs </w:t>
            </w:r>
            <w:r w:rsidR="002E6C05" w:rsidRPr="003721AE">
              <w:rPr>
                <w:sz w:val="24"/>
                <w:szCs w:val="24"/>
              </w:rPr>
              <w:t xml:space="preserve">will </w:t>
            </w:r>
            <w:r w:rsidRPr="003721AE">
              <w:rPr>
                <w:sz w:val="24"/>
                <w:szCs w:val="24"/>
              </w:rPr>
              <w:t>clear</w:t>
            </w:r>
          </w:p>
        </w:tc>
        <w:tc>
          <w:tcPr>
            <w:tcW w:w="1085" w:type="pct"/>
          </w:tcPr>
          <w:p w14:paraId="22EB73EE" w14:textId="77777777" w:rsidR="005A20B2" w:rsidRPr="003721AE" w:rsidRDefault="005A20B2" w:rsidP="002F36AB">
            <w:pPr>
              <w:rPr>
                <w:sz w:val="24"/>
                <w:szCs w:val="24"/>
              </w:rPr>
            </w:pPr>
            <w:r w:rsidRPr="003721AE">
              <w:rPr>
                <w:sz w:val="24"/>
                <w:szCs w:val="24"/>
              </w:rPr>
              <w:t>MIS will consolidate and report to PMU semi-annually</w:t>
            </w:r>
          </w:p>
        </w:tc>
      </w:tr>
      <w:tr w:rsidR="005D5CEF" w:rsidRPr="003721AE" w14:paraId="6175A690" w14:textId="77777777" w:rsidTr="00111E1E">
        <w:tc>
          <w:tcPr>
            <w:tcW w:w="807" w:type="pct"/>
          </w:tcPr>
          <w:p w14:paraId="3A3184DD" w14:textId="77777777" w:rsidR="005A20B2" w:rsidRPr="003721AE" w:rsidRDefault="005A20B2" w:rsidP="002F36AB">
            <w:pPr>
              <w:rPr>
                <w:sz w:val="24"/>
                <w:szCs w:val="24"/>
              </w:rPr>
            </w:pPr>
            <w:r w:rsidRPr="003721AE">
              <w:rPr>
                <w:sz w:val="24"/>
                <w:szCs w:val="24"/>
              </w:rPr>
              <w:t>Strengthening of Seed financing (SC: 2.2A)</w:t>
            </w:r>
          </w:p>
        </w:tc>
        <w:tc>
          <w:tcPr>
            <w:tcW w:w="922" w:type="pct"/>
          </w:tcPr>
          <w:p w14:paraId="18C2D7F9" w14:textId="77777777" w:rsidR="005A20B2" w:rsidRPr="003721AE" w:rsidRDefault="005A20B2" w:rsidP="002F36AB">
            <w:pPr>
              <w:rPr>
                <w:sz w:val="24"/>
                <w:szCs w:val="24"/>
              </w:rPr>
            </w:pPr>
            <w:r w:rsidRPr="003721AE">
              <w:rPr>
                <w:sz w:val="24"/>
                <w:szCs w:val="24"/>
              </w:rPr>
              <w:t>SFW, DYD, Selection Panel of SFW</w:t>
            </w:r>
          </w:p>
        </w:tc>
        <w:tc>
          <w:tcPr>
            <w:tcW w:w="945" w:type="pct"/>
          </w:tcPr>
          <w:p w14:paraId="05E41C17" w14:textId="77777777" w:rsidR="005A20B2" w:rsidRPr="003721AE" w:rsidRDefault="005A20B2" w:rsidP="002F36AB">
            <w:pPr>
              <w:rPr>
                <w:sz w:val="24"/>
                <w:szCs w:val="24"/>
              </w:rPr>
            </w:pPr>
            <w:r w:rsidRPr="003721AE">
              <w:rPr>
                <w:sz w:val="24"/>
                <w:szCs w:val="24"/>
              </w:rPr>
              <w:t>SPs</w:t>
            </w:r>
          </w:p>
        </w:tc>
        <w:tc>
          <w:tcPr>
            <w:tcW w:w="1241" w:type="pct"/>
          </w:tcPr>
          <w:p w14:paraId="1B164D6A" w14:textId="77777777" w:rsidR="005A20B2" w:rsidRPr="003721AE" w:rsidRDefault="005A20B2" w:rsidP="002F36AB">
            <w:pPr>
              <w:rPr>
                <w:sz w:val="24"/>
                <w:szCs w:val="24"/>
              </w:rPr>
            </w:pPr>
            <w:r w:rsidRPr="003721AE">
              <w:rPr>
                <w:sz w:val="24"/>
                <w:szCs w:val="24"/>
              </w:rPr>
              <w:t>SFW will implement seed financing; SPs will provide incubation period support and mentoring.</w:t>
            </w:r>
          </w:p>
        </w:tc>
        <w:tc>
          <w:tcPr>
            <w:tcW w:w="1085" w:type="pct"/>
          </w:tcPr>
          <w:p w14:paraId="41A491AE" w14:textId="77777777" w:rsidR="005A20B2" w:rsidRPr="003721AE" w:rsidRDefault="005A20B2" w:rsidP="002F36AB">
            <w:pPr>
              <w:rPr>
                <w:sz w:val="24"/>
                <w:szCs w:val="24"/>
              </w:rPr>
            </w:pPr>
            <w:r w:rsidRPr="003721AE">
              <w:rPr>
                <w:sz w:val="24"/>
                <w:szCs w:val="24"/>
              </w:rPr>
              <w:t>PBS conditions will be reviewed by IVA; SP provide data on</w:t>
            </w:r>
          </w:p>
        </w:tc>
      </w:tr>
      <w:tr w:rsidR="005D5CEF" w:rsidRPr="003721AE" w14:paraId="4E882DD2" w14:textId="77777777" w:rsidTr="00111E1E">
        <w:tc>
          <w:tcPr>
            <w:tcW w:w="5000" w:type="pct"/>
            <w:gridSpan w:val="5"/>
          </w:tcPr>
          <w:p w14:paraId="7983C0CB" w14:textId="77777777" w:rsidR="005A20B2" w:rsidRPr="003721AE" w:rsidRDefault="005A20B2" w:rsidP="002F36AB">
            <w:pPr>
              <w:rPr>
                <w:sz w:val="24"/>
                <w:szCs w:val="24"/>
              </w:rPr>
            </w:pPr>
            <w:r w:rsidRPr="003721AE">
              <w:rPr>
                <w:sz w:val="24"/>
                <w:szCs w:val="24"/>
              </w:rPr>
              <w:t>Component 3:</w:t>
            </w:r>
          </w:p>
        </w:tc>
      </w:tr>
      <w:tr w:rsidR="005D5CEF" w:rsidRPr="003721AE" w14:paraId="791A86E9" w14:textId="77777777" w:rsidTr="00111E1E">
        <w:tc>
          <w:tcPr>
            <w:tcW w:w="807" w:type="pct"/>
          </w:tcPr>
          <w:p w14:paraId="5952B7B7" w14:textId="77777777" w:rsidR="005A20B2" w:rsidRPr="003721AE" w:rsidRDefault="005A20B2" w:rsidP="002F36AB">
            <w:pPr>
              <w:rPr>
                <w:bCs/>
                <w:sz w:val="24"/>
                <w:szCs w:val="24"/>
              </w:rPr>
            </w:pPr>
            <w:r w:rsidRPr="003721AE">
              <w:rPr>
                <w:bCs/>
                <w:sz w:val="24"/>
                <w:szCs w:val="24"/>
              </w:rPr>
              <w:t xml:space="preserve">Community Strengthening, Engagement and Ownership </w:t>
            </w:r>
            <w:r w:rsidRPr="003721AE">
              <w:rPr>
                <w:sz w:val="24"/>
                <w:szCs w:val="24"/>
              </w:rPr>
              <w:t>(SC: 3.1)</w:t>
            </w:r>
          </w:p>
        </w:tc>
        <w:tc>
          <w:tcPr>
            <w:tcW w:w="922" w:type="pct"/>
          </w:tcPr>
          <w:p w14:paraId="555ECCEF" w14:textId="77777777" w:rsidR="005A20B2" w:rsidRPr="003721AE" w:rsidRDefault="005A20B2" w:rsidP="002F36AB">
            <w:pPr>
              <w:rPr>
                <w:sz w:val="24"/>
                <w:szCs w:val="24"/>
              </w:rPr>
            </w:pPr>
            <w:r w:rsidRPr="003721AE">
              <w:rPr>
                <w:sz w:val="24"/>
                <w:szCs w:val="24"/>
              </w:rPr>
              <w:t>UC, PMU</w:t>
            </w:r>
          </w:p>
        </w:tc>
        <w:tc>
          <w:tcPr>
            <w:tcW w:w="945" w:type="pct"/>
          </w:tcPr>
          <w:p w14:paraId="30E8C46B" w14:textId="77777777" w:rsidR="005A20B2" w:rsidRPr="003721AE" w:rsidRDefault="005A20B2" w:rsidP="002F36AB">
            <w:pPr>
              <w:rPr>
                <w:sz w:val="24"/>
                <w:szCs w:val="24"/>
              </w:rPr>
            </w:pPr>
            <w:r w:rsidRPr="003721AE">
              <w:rPr>
                <w:sz w:val="24"/>
                <w:szCs w:val="24"/>
              </w:rPr>
              <w:t>SPs</w:t>
            </w:r>
          </w:p>
        </w:tc>
        <w:tc>
          <w:tcPr>
            <w:tcW w:w="1241" w:type="pct"/>
          </w:tcPr>
          <w:p w14:paraId="6CC3FD4F" w14:textId="77777777" w:rsidR="005A20B2" w:rsidRPr="003721AE" w:rsidRDefault="005A20B2" w:rsidP="002F36AB">
            <w:pPr>
              <w:rPr>
                <w:sz w:val="24"/>
                <w:szCs w:val="24"/>
              </w:rPr>
            </w:pPr>
            <w:r w:rsidRPr="003721AE">
              <w:rPr>
                <w:sz w:val="24"/>
                <w:szCs w:val="24"/>
              </w:rPr>
              <w:t>SPs will establish the CGs, training CGs and facilitate CG activities; UC will coordinate CG activities;</w:t>
            </w:r>
          </w:p>
        </w:tc>
        <w:tc>
          <w:tcPr>
            <w:tcW w:w="1085" w:type="pct"/>
          </w:tcPr>
          <w:p w14:paraId="35D9A1A2"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7D1EBE4F" w14:textId="77777777" w:rsidTr="00111E1E">
        <w:tc>
          <w:tcPr>
            <w:tcW w:w="807" w:type="pct"/>
          </w:tcPr>
          <w:p w14:paraId="09B6884B" w14:textId="77777777" w:rsidR="005A20B2" w:rsidRPr="003721AE" w:rsidRDefault="005A20B2" w:rsidP="002F36AB">
            <w:pPr>
              <w:rPr>
                <w:bCs/>
                <w:sz w:val="24"/>
                <w:szCs w:val="24"/>
              </w:rPr>
            </w:pPr>
            <w:r w:rsidRPr="003721AE">
              <w:rPr>
                <w:bCs/>
                <w:sz w:val="24"/>
                <w:szCs w:val="24"/>
              </w:rPr>
              <w:t xml:space="preserve">Awareness raising and community engagement </w:t>
            </w:r>
            <w:r w:rsidRPr="003721AE">
              <w:rPr>
                <w:sz w:val="24"/>
                <w:szCs w:val="24"/>
              </w:rPr>
              <w:t>(SC: 3.2)</w:t>
            </w:r>
          </w:p>
        </w:tc>
        <w:tc>
          <w:tcPr>
            <w:tcW w:w="922" w:type="pct"/>
          </w:tcPr>
          <w:p w14:paraId="3A974B3C" w14:textId="77777777" w:rsidR="005A20B2" w:rsidRPr="003721AE" w:rsidRDefault="005A20B2" w:rsidP="002F36AB">
            <w:pPr>
              <w:rPr>
                <w:sz w:val="24"/>
                <w:szCs w:val="24"/>
              </w:rPr>
            </w:pPr>
            <w:r w:rsidRPr="003721AE">
              <w:rPr>
                <w:sz w:val="24"/>
                <w:szCs w:val="24"/>
              </w:rPr>
              <w:t>UC, PMU</w:t>
            </w:r>
          </w:p>
        </w:tc>
        <w:tc>
          <w:tcPr>
            <w:tcW w:w="945" w:type="pct"/>
          </w:tcPr>
          <w:p w14:paraId="592E1A28" w14:textId="77777777" w:rsidR="005A20B2" w:rsidRPr="003721AE" w:rsidRDefault="005A20B2" w:rsidP="002F36AB">
            <w:pPr>
              <w:rPr>
                <w:sz w:val="24"/>
                <w:szCs w:val="24"/>
              </w:rPr>
            </w:pPr>
            <w:r w:rsidRPr="003721AE">
              <w:rPr>
                <w:sz w:val="24"/>
                <w:szCs w:val="24"/>
              </w:rPr>
              <w:t>SPs, Communication Firm</w:t>
            </w:r>
          </w:p>
        </w:tc>
        <w:tc>
          <w:tcPr>
            <w:tcW w:w="1241" w:type="pct"/>
          </w:tcPr>
          <w:p w14:paraId="58AE56CF" w14:textId="77777777" w:rsidR="005A20B2" w:rsidRPr="003721AE" w:rsidRDefault="005A20B2" w:rsidP="002F36AB">
            <w:pPr>
              <w:rPr>
                <w:sz w:val="24"/>
                <w:szCs w:val="24"/>
              </w:rPr>
            </w:pPr>
            <w:r w:rsidRPr="003721AE">
              <w:rPr>
                <w:sz w:val="24"/>
                <w:szCs w:val="24"/>
              </w:rPr>
              <w:t>Communication Firm, hired by PMU, will prepare the communication strategies, materials, national programs and advertisements; SPs will implement mobilization activities in the field.</w:t>
            </w:r>
          </w:p>
        </w:tc>
        <w:tc>
          <w:tcPr>
            <w:tcW w:w="1085" w:type="pct"/>
          </w:tcPr>
          <w:p w14:paraId="33451AB7"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5636E6A9" w14:textId="77777777" w:rsidTr="00111E1E">
        <w:tc>
          <w:tcPr>
            <w:tcW w:w="5000" w:type="pct"/>
            <w:gridSpan w:val="5"/>
          </w:tcPr>
          <w:p w14:paraId="1F77E91E" w14:textId="77777777" w:rsidR="005A20B2" w:rsidRPr="003721AE" w:rsidRDefault="005A20B2" w:rsidP="002F36AB">
            <w:pPr>
              <w:rPr>
                <w:sz w:val="24"/>
                <w:szCs w:val="24"/>
              </w:rPr>
            </w:pPr>
            <w:r w:rsidRPr="003721AE">
              <w:rPr>
                <w:sz w:val="24"/>
                <w:szCs w:val="24"/>
              </w:rPr>
              <w:t>Component 4:</w:t>
            </w:r>
          </w:p>
        </w:tc>
      </w:tr>
      <w:tr w:rsidR="005D5CEF" w:rsidRPr="003721AE" w14:paraId="1F954736" w14:textId="77777777" w:rsidTr="00111E1E">
        <w:tc>
          <w:tcPr>
            <w:tcW w:w="807" w:type="pct"/>
          </w:tcPr>
          <w:p w14:paraId="133BB52B" w14:textId="77777777" w:rsidR="005A20B2" w:rsidRPr="003721AE" w:rsidRDefault="005A20B2" w:rsidP="002F36AB">
            <w:pPr>
              <w:rPr>
                <w:sz w:val="24"/>
                <w:szCs w:val="24"/>
              </w:rPr>
            </w:pPr>
            <w:r w:rsidRPr="003721AE">
              <w:rPr>
                <w:sz w:val="24"/>
                <w:szCs w:val="24"/>
              </w:rPr>
              <w:t>IDP (SC: 4.1)</w:t>
            </w:r>
          </w:p>
        </w:tc>
        <w:tc>
          <w:tcPr>
            <w:tcW w:w="922" w:type="pct"/>
          </w:tcPr>
          <w:p w14:paraId="74A1E8F1" w14:textId="77777777" w:rsidR="005A20B2" w:rsidRPr="003721AE" w:rsidRDefault="005A20B2" w:rsidP="002F36AB">
            <w:pPr>
              <w:rPr>
                <w:sz w:val="24"/>
                <w:szCs w:val="24"/>
              </w:rPr>
            </w:pPr>
            <w:r w:rsidRPr="003721AE">
              <w:rPr>
                <w:sz w:val="24"/>
                <w:szCs w:val="24"/>
              </w:rPr>
              <w:t>IDP Agencies, PD, PMU</w:t>
            </w:r>
          </w:p>
        </w:tc>
        <w:tc>
          <w:tcPr>
            <w:tcW w:w="945" w:type="pct"/>
          </w:tcPr>
          <w:p w14:paraId="027259D8" w14:textId="77777777" w:rsidR="005A20B2" w:rsidRPr="003721AE" w:rsidRDefault="005A20B2" w:rsidP="002F36AB">
            <w:pPr>
              <w:rPr>
                <w:sz w:val="24"/>
                <w:szCs w:val="24"/>
              </w:rPr>
            </w:pPr>
            <w:r w:rsidRPr="003721AE">
              <w:rPr>
                <w:sz w:val="24"/>
                <w:szCs w:val="24"/>
              </w:rPr>
              <w:t>LGED</w:t>
            </w:r>
          </w:p>
        </w:tc>
        <w:tc>
          <w:tcPr>
            <w:tcW w:w="1241" w:type="pct"/>
          </w:tcPr>
          <w:p w14:paraId="77ED6358" w14:textId="77777777" w:rsidR="005A20B2" w:rsidRPr="003721AE" w:rsidRDefault="005A20B2" w:rsidP="002F36AB">
            <w:pPr>
              <w:rPr>
                <w:sz w:val="24"/>
                <w:szCs w:val="24"/>
              </w:rPr>
            </w:pPr>
            <w:r w:rsidRPr="003721AE">
              <w:rPr>
                <w:sz w:val="24"/>
                <w:szCs w:val="24"/>
              </w:rPr>
              <w:t xml:space="preserve">IDPs will be implemented by the institutions; any </w:t>
            </w:r>
            <w:r w:rsidRPr="003721AE">
              <w:rPr>
                <w:sz w:val="24"/>
                <w:szCs w:val="24"/>
              </w:rPr>
              <w:lastRenderedPageBreak/>
              <w:t>renovation/construction works will be managed by LGED;</w:t>
            </w:r>
          </w:p>
        </w:tc>
        <w:tc>
          <w:tcPr>
            <w:tcW w:w="1085" w:type="pct"/>
          </w:tcPr>
          <w:p w14:paraId="690929CB" w14:textId="77777777" w:rsidR="005A20B2" w:rsidRPr="003721AE" w:rsidRDefault="005A20B2" w:rsidP="002F36AB">
            <w:pPr>
              <w:rPr>
                <w:sz w:val="24"/>
                <w:szCs w:val="24"/>
              </w:rPr>
            </w:pPr>
            <w:r w:rsidRPr="003721AE">
              <w:rPr>
                <w:sz w:val="24"/>
                <w:szCs w:val="24"/>
              </w:rPr>
              <w:lastRenderedPageBreak/>
              <w:t xml:space="preserve">Agencies report to MIS cell through </w:t>
            </w:r>
            <w:r w:rsidRPr="003721AE">
              <w:rPr>
                <w:sz w:val="24"/>
                <w:szCs w:val="24"/>
              </w:rPr>
              <w:lastRenderedPageBreak/>
              <w:t>MIS portal; MIS cell organize sample validations against the agreed milestones; Semi-annual report prepared by MIS cell; M&amp;E call of PMU approves the reports.</w:t>
            </w:r>
          </w:p>
        </w:tc>
      </w:tr>
      <w:tr w:rsidR="005D5CEF" w:rsidRPr="003721AE" w14:paraId="44E2CBE6" w14:textId="77777777" w:rsidTr="00111E1E">
        <w:tc>
          <w:tcPr>
            <w:tcW w:w="807" w:type="pct"/>
          </w:tcPr>
          <w:p w14:paraId="3CD99CC3" w14:textId="77777777" w:rsidR="005A20B2" w:rsidRPr="003721AE" w:rsidRDefault="005A20B2" w:rsidP="002F36AB">
            <w:pPr>
              <w:rPr>
                <w:sz w:val="24"/>
                <w:szCs w:val="24"/>
              </w:rPr>
            </w:pPr>
            <w:r w:rsidRPr="003721AE">
              <w:rPr>
                <w:sz w:val="24"/>
                <w:szCs w:val="24"/>
              </w:rPr>
              <w:lastRenderedPageBreak/>
              <w:t>ODP and Capacity Building (SC: 4.1)</w:t>
            </w:r>
          </w:p>
        </w:tc>
        <w:tc>
          <w:tcPr>
            <w:tcW w:w="922" w:type="pct"/>
          </w:tcPr>
          <w:p w14:paraId="035FBCE2" w14:textId="77777777" w:rsidR="005A20B2" w:rsidRPr="003721AE" w:rsidRDefault="005A20B2" w:rsidP="002F36AB">
            <w:pPr>
              <w:rPr>
                <w:sz w:val="24"/>
                <w:szCs w:val="24"/>
              </w:rPr>
            </w:pPr>
            <w:r w:rsidRPr="003721AE">
              <w:rPr>
                <w:sz w:val="24"/>
                <w:szCs w:val="24"/>
              </w:rPr>
              <w:t>ODP consultants; Training Firm/agency</w:t>
            </w:r>
          </w:p>
        </w:tc>
        <w:tc>
          <w:tcPr>
            <w:tcW w:w="945" w:type="pct"/>
          </w:tcPr>
          <w:p w14:paraId="0ADDEDFD" w14:textId="77777777" w:rsidR="005A20B2" w:rsidRPr="003721AE" w:rsidRDefault="005A20B2" w:rsidP="002F36AB">
            <w:pPr>
              <w:rPr>
                <w:sz w:val="24"/>
                <w:szCs w:val="24"/>
              </w:rPr>
            </w:pPr>
          </w:p>
        </w:tc>
        <w:tc>
          <w:tcPr>
            <w:tcW w:w="1241" w:type="pct"/>
          </w:tcPr>
          <w:p w14:paraId="7EFFCC1D" w14:textId="77777777" w:rsidR="005A20B2" w:rsidRPr="003721AE" w:rsidRDefault="005A20B2" w:rsidP="002F36AB">
            <w:pPr>
              <w:rPr>
                <w:sz w:val="24"/>
                <w:szCs w:val="24"/>
              </w:rPr>
            </w:pPr>
            <w:r w:rsidRPr="003721AE">
              <w:rPr>
                <w:sz w:val="24"/>
                <w:szCs w:val="24"/>
              </w:rPr>
              <w:t>ODP prepared by ODP consultants; DYD approves the ODP; Capacity building of the officials will be implemented by capacity enhancement agency recruited by PMU.</w:t>
            </w:r>
          </w:p>
        </w:tc>
        <w:tc>
          <w:tcPr>
            <w:tcW w:w="1085" w:type="pct"/>
          </w:tcPr>
          <w:p w14:paraId="36466022" w14:textId="77777777" w:rsidR="005A20B2" w:rsidRPr="003721AE" w:rsidRDefault="005A20B2" w:rsidP="002F36AB">
            <w:pPr>
              <w:rPr>
                <w:sz w:val="24"/>
                <w:szCs w:val="24"/>
              </w:rPr>
            </w:pPr>
            <w:r w:rsidRPr="003721AE">
              <w:rPr>
                <w:sz w:val="24"/>
                <w:szCs w:val="24"/>
              </w:rPr>
              <w:t>DYD reports to MIS cell through the MIS portal, Semi-annual report prepared by MIS cell; M&amp;E call of PMU approves the reports.</w:t>
            </w:r>
          </w:p>
        </w:tc>
      </w:tr>
    </w:tbl>
    <w:p w14:paraId="4BB4FE56" w14:textId="77777777" w:rsidR="005A20B2" w:rsidRPr="003721AE" w:rsidRDefault="005A20B2" w:rsidP="005A20B2">
      <w:pPr>
        <w:pStyle w:val="NoSpacing"/>
        <w:spacing w:before="120" w:after="120"/>
        <w:rPr>
          <w:bCs/>
          <w:sz w:val="24"/>
          <w:szCs w:val="24"/>
        </w:rPr>
      </w:pPr>
      <w:bookmarkStart w:id="96" w:name="_Toc153636311"/>
      <w:r w:rsidRPr="003721AE">
        <w:rPr>
          <w:b/>
          <w:bCs/>
          <w:sz w:val="24"/>
          <w:szCs w:val="24"/>
        </w:rPr>
        <w:t>Project Implementation Arrangement</w:t>
      </w:r>
      <w:bookmarkEnd w:id="96"/>
    </w:p>
    <w:p w14:paraId="0F60238C" w14:textId="1E98FC8C" w:rsidR="002E6C05" w:rsidRDefault="002E6C05" w:rsidP="002E6C05">
      <w:pPr>
        <w:contextualSpacing/>
        <w:jc w:val="both"/>
        <w:rPr>
          <w:sz w:val="24"/>
          <w:szCs w:val="24"/>
        </w:rPr>
      </w:pPr>
      <w:r w:rsidRPr="003721AE">
        <w:rPr>
          <w:sz w:val="24"/>
          <w:szCs w:val="24"/>
        </w:rPr>
        <w:t xml:space="preserve">The Project will be implemented over five and half years period, with the first year focusing mostly on preparation processes. A dedicated Project Management Unit (PMU) has been established within DYD, led by a Project Director (PD), and supported by additional staffs. The DYD will partner with Local Government Engineering Department (LGED) and Bangladesh Open University (BOU) and establish Union Youth Information Centers (UYICs) for the implementation of the Project at the local level. Upazila Youth Development Officer (UYDO), Upazila Nirbahi Officer (UNO) will assist the PMU in the process. The PMU will engage Service Provider (SP) and outsourced staff and communities for the successful implementation of the component activities. This Terms of Reference is for the engagement of the Service Provider for </w:t>
      </w:r>
      <w:r w:rsidR="002A2671">
        <w:rPr>
          <w:sz w:val="24"/>
          <w:szCs w:val="24"/>
        </w:rPr>
        <w:t>Mymensingh</w:t>
      </w:r>
      <w:r w:rsidR="001A35AE" w:rsidRPr="003721AE">
        <w:rPr>
          <w:sz w:val="24"/>
          <w:szCs w:val="24"/>
        </w:rPr>
        <w:t xml:space="preserve"> </w:t>
      </w:r>
      <w:r w:rsidRPr="003721AE">
        <w:rPr>
          <w:sz w:val="24"/>
          <w:szCs w:val="24"/>
        </w:rPr>
        <w:t xml:space="preserve">Division for the establishment, operation, and management of Village Level Training Centers (VLTCs) achieving the objectives of the Project. </w:t>
      </w:r>
    </w:p>
    <w:p w14:paraId="2653F0EE" w14:textId="77777777" w:rsidR="00E05241" w:rsidRPr="003721AE" w:rsidRDefault="00E05241" w:rsidP="002E6C05">
      <w:pPr>
        <w:contextualSpacing/>
        <w:jc w:val="both"/>
        <w:rPr>
          <w:sz w:val="24"/>
          <w:szCs w:val="24"/>
        </w:rPr>
      </w:pPr>
    </w:p>
    <w:p w14:paraId="582A4D86" w14:textId="72CFACFA" w:rsidR="005A20B2" w:rsidRPr="003721AE" w:rsidRDefault="005A20B2">
      <w:pPr>
        <w:pStyle w:val="Heading1"/>
        <w:numPr>
          <w:ilvl w:val="0"/>
          <w:numId w:val="13"/>
        </w:numPr>
        <w:tabs>
          <w:tab w:val="num" w:pos="360"/>
        </w:tabs>
        <w:spacing w:before="240"/>
        <w:ind w:left="0" w:firstLine="0"/>
        <w:rPr>
          <w:color w:val="auto"/>
        </w:rPr>
      </w:pPr>
      <w:bookmarkStart w:id="97" w:name="_Toc160042308"/>
      <w:bookmarkEnd w:id="6"/>
      <w:r w:rsidRPr="003721AE">
        <w:rPr>
          <w:color w:val="auto"/>
        </w:rPr>
        <w:lastRenderedPageBreak/>
        <w:t>Context of the Assignment</w:t>
      </w:r>
      <w:bookmarkEnd w:id="97"/>
      <w:r w:rsidRPr="003721AE">
        <w:rPr>
          <w:color w:val="auto"/>
        </w:rPr>
        <w:t xml:space="preserve"> </w:t>
      </w:r>
    </w:p>
    <w:p w14:paraId="69ECF4B4" w14:textId="79D9F693" w:rsidR="005A20B2" w:rsidRPr="003721AE" w:rsidRDefault="005A20B2" w:rsidP="005A20B2">
      <w:pPr>
        <w:spacing w:before="120"/>
        <w:jc w:val="both"/>
        <w:rPr>
          <w:sz w:val="24"/>
          <w:szCs w:val="24"/>
        </w:rPr>
      </w:pPr>
      <w:r w:rsidRPr="003721AE">
        <w:rPr>
          <w:sz w:val="24"/>
          <w:szCs w:val="24"/>
        </w:rPr>
        <w:t>EARN project is the reflection of GoB commitment towards reducing the NEET percentage by creating skilled labor force and ensuring job market for them.  Already there have been multiple initiatives by Government of Bangladesh (GoB), along with national and international NGOs for skilling youth and creating employment opportunities for the unemployed youth. However, the economic engagement of the NEET youth has remained largely unattended. First, cumulative coverage of all the initiatives is less than 1.5 million youths against the NEET youth population of 12</w:t>
      </w:r>
      <w:r w:rsidR="00681C47" w:rsidRPr="003721AE">
        <w:rPr>
          <w:sz w:val="24"/>
          <w:szCs w:val="24"/>
        </w:rPr>
        <w:t>.6</w:t>
      </w:r>
      <w:r w:rsidRPr="003721AE">
        <w:rPr>
          <w:sz w:val="24"/>
          <w:szCs w:val="24"/>
        </w:rPr>
        <w:t xml:space="preserve"> million. Second, no initiative takes a holistic approach to reach and support the NEET youth and ensure their economic engagement. Third, formal skills development is inaccessible to the uneducated or low-educated and hard-to-reach youths, especially rural females. Fourth, creating an enabling environment and supporting SEB skill development have remained largely absent.</w:t>
      </w:r>
    </w:p>
    <w:p w14:paraId="2D506DB9" w14:textId="77777777" w:rsidR="002E6C05" w:rsidRPr="003721AE" w:rsidRDefault="002E6C05" w:rsidP="002E6C05">
      <w:pPr>
        <w:spacing w:before="120"/>
        <w:jc w:val="both"/>
        <w:rPr>
          <w:sz w:val="24"/>
          <w:szCs w:val="24"/>
        </w:rPr>
      </w:pPr>
      <w:r w:rsidRPr="003721AE">
        <w:rPr>
          <w:sz w:val="24"/>
          <w:szCs w:val="24"/>
        </w:rPr>
        <w:t>The stock of NEET youth, as well as the new entrants, face multiple barriers in accessing existing skills development opportunities as (i) most training facilities are located in urban areas (City, District and Upazila level) inaccessible to rural NEET youth, especially women, due to social norms, family restrictions, security concerns, and lack of living facilities; (ii) many NEET lack pre-qualification requirements for enrolment in formal vocational training institutes due to dropping out before completing secondary; (iii) training contents are seldom directly linked to rural livelihood and economic opportunities that NEET youth aspire to. Moreover, survey evidence demonstrates that NEET males are generally more depressed and lag behind their non-NEET peers in almost all aspects of locus of control.  The prevalence of traditional social norms implies that needing to travel outside of the village/locality significantly drops the willingness and support of female youths to undertake training and participate in the labor force.  Importantly, there are limited opportunities for the youth in Bangladesh to acquire Socio-Emotional and Behavioral (SEB) skills needed for finding and retaining a job.  This opportunity is even more limited for the NEET youth, especially for those from the rural areas.</w:t>
      </w:r>
    </w:p>
    <w:p w14:paraId="0D67520F" w14:textId="7CD4D67F" w:rsidR="005A20B2" w:rsidRPr="003721AE" w:rsidRDefault="002E6C05" w:rsidP="005A20B2">
      <w:pPr>
        <w:spacing w:before="120"/>
        <w:jc w:val="both"/>
        <w:rPr>
          <w:sz w:val="24"/>
          <w:szCs w:val="24"/>
        </w:rPr>
      </w:pPr>
      <w:r w:rsidRPr="003721AE">
        <w:rPr>
          <w:sz w:val="24"/>
          <w:szCs w:val="24"/>
        </w:rPr>
        <w:t xml:space="preserve">Therefore, the government of Bangladesh is seeking to engage service provider to establish Village Level Training Center (VLTC) in the rural </w:t>
      </w:r>
      <w:r w:rsidR="001917CB" w:rsidRPr="003721AE">
        <w:rPr>
          <w:sz w:val="24"/>
          <w:szCs w:val="24"/>
        </w:rPr>
        <w:t xml:space="preserve">areas of </w:t>
      </w:r>
      <w:r w:rsidR="002A2671">
        <w:rPr>
          <w:sz w:val="24"/>
          <w:szCs w:val="24"/>
        </w:rPr>
        <w:t>Mymensingh</w:t>
      </w:r>
      <w:r w:rsidR="001917CB" w:rsidRPr="003721AE">
        <w:rPr>
          <w:sz w:val="24"/>
          <w:szCs w:val="24"/>
        </w:rPr>
        <w:t xml:space="preserve"> division</w:t>
      </w:r>
      <w:r w:rsidRPr="003721AE">
        <w:rPr>
          <w:sz w:val="24"/>
          <w:szCs w:val="24"/>
        </w:rPr>
        <w:t>, identify NEET youth according to the approved criteria, and provide Skill, Socio-Emotional</w:t>
      </w:r>
      <w:r w:rsidR="00743C7E" w:rsidRPr="003721AE">
        <w:rPr>
          <w:sz w:val="24"/>
          <w:szCs w:val="24"/>
        </w:rPr>
        <w:t xml:space="preserve"> Behavioral</w:t>
      </w:r>
      <w:r w:rsidRPr="003721AE">
        <w:rPr>
          <w:sz w:val="24"/>
          <w:szCs w:val="24"/>
        </w:rPr>
        <w:t>, and Enterprise Development Training to them.</w:t>
      </w:r>
    </w:p>
    <w:p w14:paraId="4FC3CCE2" w14:textId="77777777" w:rsidR="005A20B2" w:rsidRPr="003721AE" w:rsidRDefault="005A20B2">
      <w:pPr>
        <w:pStyle w:val="Heading1"/>
        <w:numPr>
          <w:ilvl w:val="0"/>
          <w:numId w:val="13"/>
        </w:numPr>
        <w:tabs>
          <w:tab w:val="num" w:pos="360"/>
        </w:tabs>
        <w:spacing w:before="240"/>
        <w:ind w:left="0" w:firstLine="0"/>
        <w:rPr>
          <w:color w:val="auto"/>
        </w:rPr>
      </w:pPr>
      <w:bookmarkStart w:id="98" w:name="_Toc160042309"/>
      <w:r w:rsidRPr="003721AE">
        <w:rPr>
          <w:color w:val="auto"/>
        </w:rPr>
        <w:t>Objective of the Assignment</w:t>
      </w:r>
      <w:bookmarkEnd w:id="98"/>
    </w:p>
    <w:p w14:paraId="2597E63A" w14:textId="36C3F327" w:rsidR="005A20B2" w:rsidRPr="003721AE" w:rsidRDefault="005A20B2" w:rsidP="005A20B2">
      <w:pPr>
        <w:contextualSpacing/>
        <w:jc w:val="both"/>
        <w:rPr>
          <w:sz w:val="24"/>
          <w:szCs w:val="24"/>
        </w:rPr>
      </w:pPr>
      <w:r w:rsidRPr="003721AE">
        <w:rPr>
          <w:sz w:val="24"/>
          <w:szCs w:val="24"/>
        </w:rPr>
        <w:t>The objective of the services is to provide support to the PMU of EARN in implementing the Project. The Service Provider will support the PMU in community engagement, beneficiary selection, selection of market-based trades from approved trade list, establish VLTCs and childcare facilities</w:t>
      </w:r>
      <w:r w:rsidR="00192FBD" w:rsidRPr="003721AE">
        <w:rPr>
          <w:sz w:val="24"/>
          <w:szCs w:val="24"/>
        </w:rPr>
        <w:t xml:space="preserve"> (selected </w:t>
      </w:r>
      <w:r w:rsidR="008232D2">
        <w:rPr>
          <w:sz w:val="24"/>
          <w:szCs w:val="24"/>
        </w:rPr>
        <w:t xml:space="preserve">1 </w:t>
      </w:r>
      <w:r w:rsidR="00192FBD" w:rsidRPr="003721AE">
        <w:rPr>
          <w:sz w:val="24"/>
          <w:szCs w:val="24"/>
        </w:rPr>
        <w:t>upazila)</w:t>
      </w:r>
      <w:r w:rsidRPr="003721AE">
        <w:rPr>
          <w:sz w:val="24"/>
          <w:szCs w:val="24"/>
        </w:rPr>
        <w:t xml:space="preserve">, design and conduct training, connecting beneficiaries with markets, internships and managing the VLTCs. This ToR relates to components: (1) Enhancing access to alternate education and relevant skills development opportunities; (2) Promoting support for wage and self-employment; and (3) Promoting an enabling environment for NEET youth and (4) Enhancing institutional capacity and Project Management. </w:t>
      </w:r>
    </w:p>
    <w:p w14:paraId="4F67F6AB" w14:textId="6F7204C6" w:rsidR="005A20B2" w:rsidRPr="003721AE" w:rsidRDefault="005A20B2">
      <w:pPr>
        <w:pStyle w:val="Heading1"/>
        <w:numPr>
          <w:ilvl w:val="0"/>
          <w:numId w:val="13"/>
        </w:numPr>
        <w:tabs>
          <w:tab w:val="num" w:pos="360"/>
        </w:tabs>
        <w:spacing w:before="240"/>
        <w:ind w:left="0" w:firstLine="0"/>
        <w:rPr>
          <w:color w:val="auto"/>
        </w:rPr>
      </w:pPr>
      <w:bookmarkStart w:id="99" w:name="_Toc160042310"/>
      <w:r w:rsidRPr="003721AE">
        <w:rPr>
          <w:color w:val="auto"/>
        </w:rPr>
        <w:t>Scope of Services for the Service Provider (SP)</w:t>
      </w:r>
      <w:bookmarkEnd w:id="99"/>
      <w:r w:rsidRPr="003721AE">
        <w:rPr>
          <w:color w:val="auto"/>
        </w:rPr>
        <w:t xml:space="preserve"> </w:t>
      </w:r>
    </w:p>
    <w:p w14:paraId="626ECF6B" w14:textId="04A81922" w:rsidR="005A20B2" w:rsidRPr="003721AE" w:rsidRDefault="005A20B2" w:rsidP="005A20B2">
      <w:pPr>
        <w:contextualSpacing/>
        <w:jc w:val="both"/>
        <w:rPr>
          <w:sz w:val="24"/>
          <w:szCs w:val="24"/>
        </w:rPr>
      </w:pPr>
      <w:r w:rsidRPr="003721AE">
        <w:rPr>
          <w:sz w:val="24"/>
          <w:szCs w:val="24"/>
        </w:rPr>
        <w:t xml:space="preserve">The Service Provider will be responsible to carry-out the implementation support in their </w:t>
      </w:r>
      <w:r w:rsidR="002A2671">
        <w:rPr>
          <w:sz w:val="24"/>
          <w:szCs w:val="24"/>
        </w:rPr>
        <w:t>Mymensingh</w:t>
      </w:r>
      <w:r w:rsidR="001A35AE" w:rsidRPr="003721AE">
        <w:rPr>
          <w:sz w:val="24"/>
          <w:szCs w:val="24"/>
        </w:rPr>
        <w:t xml:space="preserve"> </w:t>
      </w:r>
      <w:r w:rsidRPr="003721AE">
        <w:rPr>
          <w:sz w:val="24"/>
          <w:szCs w:val="24"/>
        </w:rPr>
        <w:t>division, and liaison with Community Groups (CGs), Upazila Coordinator-UCs, Union Youth Information Center (UYICs), Upazila Youth Development Officer-UY</w:t>
      </w:r>
      <w:r w:rsidR="00743C7E" w:rsidRPr="003721AE">
        <w:rPr>
          <w:sz w:val="24"/>
          <w:szCs w:val="24"/>
        </w:rPr>
        <w:t>D</w:t>
      </w:r>
      <w:r w:rsidRPr="003721AE">
        <w:rPr>
          <w:sz w:val="24"/>
          <w:szCs w:val="24"/>
        </w:rPr>
        <w:t xml:space="preserve">O, Upazila Nirbahi Officer-UNO, BOU and LGED MIS Cell under the guidance and supervision of PMU headed by the Project Director. More specifically, the SPs will be responsible for, but </w:t>
      </w:r>
      <w:r w:rsidRPr="003721AE">
        <w:rPr>
          <w:sz w:val="24"/>
          <w:szCs w:val="24"/>
        </w:rPr>
        <w:lastRenderedPageBreak/>
        <w:t>not limited to, the following activities:</w:t>
      </w:r>
    </w:p>
    <w:p w14:paraId="501818C8" w14:textId="77777777" w:rsidR="005A20B2" w:rsidRPr="003721AE" w:rsidRDefault="005A20B2" w:rsidP="005A20B2">
      <w:pPr>
        <w:contextualSpacing/>
        <w:jc w:val="both"/>
        <w:rPr>
          <w:sz w:val="24"/>
          <w:szCs w:val="24"/>
        </w:rPr>
      </w:pPr>
    </w:p>
    <w:p w14:paraId="477B937D" w14:textId="77777777" w:rsidR="005A20B2" w:rsidRPr="003721AE" w:rsidRDefault="005A20B2">
      <w:pPr>
        <w:pStyle w:val="ListParagraph"/>
        <w:widowControl/>
        <w:numPr>
          <w:ilvl w:val="0"/>
          <w:numId w:val="1"/>
        </w:numPr>
        <w:autoSpaceDE/>
        <w:autoSpaceDN/>
        <w:spacing w:line="276" w:lineRule="auto"/>
        <w:ind w:left="540" w:hanging="540"/>
        <w:contextualSpacing/>
        <w:jc w:val="both"/>
        <w:rPr>
          <w:sz w:val="24"/>
          <w:szCs w:val="24"/>
        </w:rPr>
      </w:pPr>
      <w:r w:rsidRPr="003721AE">
        <w:rPr>
          <w:b/>
          <w:bCs/>
          <w:sz w:val="24"/>
          <w:szCs w:val="24"/>
        </w:rPr>
        <w:t xml:space="preserve">Community Engagement for creating an </w:t>
      </w:r>
      <w:r w:rsidRPr="003721AE">
        <w:rPr>
          <w:b/>
          <w:sz w:val="24"/>
          <w:szCs w:val="24"/>
        </w:rPr>
        <w:t>enabling environment</w:t>
      </w:r>
      <w:r w:rsidRPr="003721AE">
        <w:rPr>
          <w:b/>
          <w:bCs/>
          <w:sz w:val="24"/>
          <w:szCs w:val="24"/>
        </w:rPr>
        <w:t xml:space="preserve"> (throughout the project period)  </w:t>
      </w:r>
    </w:p>
    <w:p w14:paraId="6AD5EC4A"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half-day inception workshops at district, upazila and union levels;</w:t>
      </w:r>
    </w:p>
    <w:p w14:paraId="2BD6B078"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Form Upazila Coordination Committee (UCC), Chaired by the UNO/Designate. Expected member of this committee will be, Upazila Secondary Education Officer, Upazila Fisheries Officer, Upazila Agriculture Officer, Upazila Children and Women Affairs Officer, Upazila Social Services Officer, Upazila Cooperative Officer, Union Parisad Chairmen, Upazila Coordinator and SP’s representative. Upazila Youth Development Officer will play the role of Member Secretary.</w:t>
      </w:r>
    </w:p>
    <w:p w14:paraId="663CC07C"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Organize quarterly UCC meetings, the member secretary will keep record and prepare the meeting minutes with support of the SPs. </w:t>
      </w:r>
    </w:p>
    <w:p w14:paraId="43B14D88" w14:textId="10DFE8E0"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union wise Community Groups (CGs) consisting </w:t>
      </w:r>
      <w:r w:rsidR="0028507F" w:rsidRPr="003721AE">
        <w:rPr>
          <w:sz w:val="24"/>
          <w:szCs w:val="24"/>
        </w:rPr>
        <w:t xml:space="preserve">of </w:t>
      </w:r>
      <w:r w:rsidRPr="003721AE">
        <w:rPr>
          <w:sz w:val="24"/>
          <w:szCs w:val="24"/>
        </w:rPr>
        <w:t>15 members</w:t>
      </w:r>
      <w:r w:rsidR="00683439" w:rsidRPr="003721AE">
        <w:rPr>
          <w:sz w:val="24"/>
          <w:szCs w:val="24"/>
        </w:rPr>
        <w:t xml:space="preserve"> representing all social, ethnic (where applicable) and economic groups including the vulnerable and disadvantaged individuals and groups</w:t>
      </w:r>
      <w:r w:rsidRPr="003721AE">
        <w:rPr>
          <w:sz w:val="24"/>
          <w:szCs w:val="24"/>
        </w:rPr>
        <w:t xml:space="preserve">. Among the members, 50% will be </w:t>
      </w:r>
      <w:r w:rsidR="00683439" w:rsidRPr="003721AE">
        <w:rPr>
          <w:sz w:val="24"/>
          <w:szCs w:val="24"/>
        </w:rPr>
        <w:t>women</w:t>
      </w:r>
      <w:r w:rsidRPr="003721AE">
        <w:rPr>
          <w:sz w:val="24"/>
          <w:szCs w:val="24"/>
        </w:rPr>
        <w:t xml:space="preserve">. The CG members will include Union Parishad Chairman/representative, UP female member, Secondary School Head Teacher/Teacher, Government Primary School head teacher/Teacher, Religious leader, Potential Guardian -at least 3 </w:t>
      </w:r>
      <w:r w:rsidR="00683439" w:rsidRPr="003721AE">
        <w:rPr>
          <w:sz w:val="24"/>
          <w:szCs w:val="24"/>
        </w:rPr>
        <w:t>women</w:t>
      </w:r>
      <w:r w:rsidRPr="003721AE">
        <w:rPr>
          <w:sz w:val="24"/>
          <w:szCs w:val="24"/>
        </w:rPr>
        <w:t xml:space="preserve"> and SPs representative-member secretary</w:t>
      </w:r>
      <w:r w:rsidR="00D56A2B" w:rsidRPr="003721AE">
        <w:rPr>
          <w:sz w:val="24"/>
          <w:szCs w:val="24"/>
        </w:rPr>
        <w:t>.</w:t>
      </w:r>
    </w:p>
    <w:p w14:paraId="03F8373F"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multiple trainings for capacity building of CG members on raising awareness on climate change impacts, social norms, SEA/SH, and environmental awareness training. A 03 days foundation training and 01-day refreshers’ (bi-annually) will be provided to CG. </w:t>
      </w:r>
    </w:p>
    <w:p w14:paraId="646C2162" w14:textId="0090A8B5"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CGs monthly meetings and SPs will prepare the meeting minutes</w:t>
      </w:r>
      <w:r w:rsidR="00D56A2B" w:rsidRPr="003721AE">
        <w:rPr>
          <w:sz w:val="24"/>
          <w:szCs w:val="24"/>
        </w:rPr>
        <w:t>.</w:t>
      </w:r>
    </w:p>
    <w:p w14:paraId="2349A0F8" w14:textId="6B5E9D39"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monthly Uthan Boithaks (Courtyard Meeting) in each union during the VTLCs operation with the support of CGs, record attendance, and prepare upazila-wise consolidated monthly event report</w:t>
      </w:r>
      <w:r w:rsidR="00D56A2B" w:rsidRPr="003721AE">
        <w:rPr>
          <w:sz w:val="24"/>
          <w:szCs w:val="24"/>
        </w:rPr>
        <w:t>.</w:t>
      </w:r>
    </w:p>
    <w:p w14:paraId="5AB100F1"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Print/produce communication materials such as leaflet, banner, Miking text, poster, SMS, festoon, signboard,</w:t>
      </w:r>
      <w:r w:rsidRPr="003721AE">
        <w:rPr>
          <w:rFonts w:eastAsiaTheme="minorHAnsi"/>
          <w:sz w:val="24"/>
          <w:szCs w:val="24"/>
        </w:rPr>
        <w:t xml:space="preserve"> </w:t>
      </w:r>
      <w:r w:rsidRPr="003721AE">
        <w:rPr>
          <w:sz w:val="24"/>
          <w:szCs w:val="24"/>
        </w:rPr>
        <w:t>Circle Branding, Bill-board according to the design provided by PMU, and undertake the communication activities at the field level;</w:t>
      </w:r>
    </w:p>
    <w:p w14:paraId="537DF5E4" w14:textId="6A449658"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rFonts w:eastAsia="MS Mincho"/>
          <w:sz w:val="24"/>
          <w:szCs w:val="24"/>
        </w:rPr>
        <w:t>Conduct consultations</w:t>
      </w:r>
      <w:r w:rsidRPr="003721AE">
        <w:rPr>
          <w:sz w:val="24"/>
          <w:szCs w:val="24"/>
        </w:rPr>
        <w:t xml:space="preserve"> with youth and CGs to develop a list of life skills, mentoring and leadership training activities to be delivered based on the needs of the community</w:t>
      </w:r>
      <w:r w:rsidR="00D56A2B" w:rsidRPr="003721AE">
        <w:rPr>
          <w:sz w:val="24"/>
          <w:szCs w:val="24"/>
        </w:rPr>
        <w:t>.</w:t>
      </w:r>
    </w:p>
    <w:p w14:paraId="224F0B97" w14:textId="5066212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Collect </w:t>
      </w:r>
      <w:r w:rsidR="002E6C05" w:rsidRPr="003721AE">
        <w:rPr>
          <w:sz w:val="24"/>
          <w:szCs w:val="24"/>
        </w:rPr>
        <w:t xml:space="preserve">approved modules of life </w:t>
      </w:r>
      <w:r w:rsidRPr="003721AE">
        <w:rPr>
          <w:sz w:val="24"/>
          <w:szCs w:val="24"/>
        </w:rPr>
        <w:t>skills, mentoring and leadership training and prepare session plan</w:t>
      </w:r>
      <w:r w:rsidR="00D56A2B" w:rsidRPr="003721AE">
        <w:rPr>
          <w:sz w:val="24"/>
          <w:szCs w:val="24"/>
        </w:rPr>
        <w:t>.</w:t>
      </w:r>
    </w:p>
    <w:p w14:paraId="4D7C5893" w14:textId="7993CC6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Support the upazila authorities, educational institutes, and youth clubs in arranging annual and semi-annual sports and cultural events</w:t>
      </w:r>
      <w:r w:rsidR="00D56A2B" w:rsidRPr="003721AE">
        <w:rPr>
          <w:sz w:val="24"/>
          <w:szCs w:val="24"/>
        </w:rPr>
        <w:t>.</w:t>
      </w:r>
    </w:p>
    <w:p w14:paraId="365EEC80" w14:textId="36F5A3A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quarterly social awareness activities in each union on preventive and mitigation measures for SEA/SH/GBV and any general grievances. The training sessions must include elaborate discussion on the Grievance Redress Mechanism (GRM), more precisely on what to do if someone has any grievances.</w:t>
      </w:r>
    </w:p>
    <w:p w14:paraId="61586B14" w14:textId="581CCBDD" w:rsidR="008E3273"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support to </w:t>
      </w:r>
      <w:r w:rsidR="002E6C05" w:rsidRPr="003721AE">
        <w:rPr>
          <w:sz w:val="24"/>
          <w:szCs w:val="24"/>
        </w:rPr>
        <w:t xml:space="preserve">the </w:t>
      </w:r>
      <w:r w:rsidRPr="003721AE">
        <w:rPr>
          <w:sz w:val="24"/>
          <w:szCs w:val="24"/>
        </w:rPr>
        <w:t>establishment and help capacitate Union Youth Information Centers (UYICs)</w:t>
      </w:r>
      <w:r w:rsidR="00D56A2B" w:rsidRPr="003721AE">
        <w:rPr>
          <w:sz w:val="24"/>
          <w:szCs w:val="24"/>
        </w:rPr>
        <w:t>.</w:t>
      </w:r>
    </w:p>
    <w:p w14:paraId="6510B7B6" w14:textId="77777777"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Encouraging youth-led advocacy for climate action, fostering networks for collaboration, and amplifying the voices of young climate activists.</w:t>
      </w:r>
    </w:p>
    <w:p w14:paraId="463E6246" w14:textId="4349518F"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lastRenderedPageBreak/>
        <w:t>Leveraging social media</w:t>
      </w:r>
      <w:r w:rsidR="002B2494" w:rsidRPr="003721AE">
        <w:rPr>
          <w:bCs/>
          <w:sz w:val="24"/>
          <w:szCs w:val="24"/>
        </w:rPr>
        <w:t>/online</w:t>
      </w:r>
      <w:r w:rsidRPr="003721AE">
        <w:rPr>
          <w:bCs/>
          <w:sz w:val="24"/>
          <w:szCs w:val="24"/>
        </w:rPr>
        <w:t xml:space="preserve"> platforms for youth-led advocacy campaigns, raising awareness about climate issues, and mobilizing support for climate action.</w:t>
      </w:r>
    </w:p>
    <w:p w14:paraId="45766E12" w14:textId="77777777" w:rsidR="005A20B2" w:rsidRPr="003721AE" w:rsidRDefault="005A20B2">
      <w:pPr>
        <w:pStyle w:val="ListParagraph"/>
        <w:widowControl/>
        <w:numPr>
          <w:ilvl w:val="0"/>
          <w:numId w:val="1"/>
        </w:numPr>
        <w:autoSpaceDE/>
        <w:autoSpaceDN/>
        <w:spacing w:before="240" w:after="240" w:line="259" w:lineRule="auto"/>
        <w:ind w:left="720" w:hanging="720"/>
        <w:contextualSpacing/>
        <w:jc w:val="both"/>
        <w:rPr>
          <w:b/>
          <w:sz w:val="24"/>
          <w:szCs w:val="24"/>
        </w:rPr>
      </w:pPr>
      <w:r w:rsidRPr="003721AE">
        <w:rPr>
          <w:b/>
          <w:sz w:val="24"/>
          <w:szCs w:val="24"/>
        </w:rPr>
        <w:t>Beneficiary selection (under component 1)</w:t>
      </w:r>
    </w:p>
    <w:p w14:paraId="34004717" w14:textId="66575543" w:rsidR="0076374A" w:rsidRPr="003721AE" w:rsidRDefault="00991C8B">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Review approach and beneficiary criteria adopted under the project and design </w:t>
      </w:r>
      <w:r w:rsidR="0076374A" w:rsidRPr="003721AE">
        <w:rPr>
          <w:sz w:val="24"/>
          <w:szCs w:val="24"/>
        </w:rPr>
        <w:t xml:space="preserve">instrument </w:t>
      </w:r>
      <w:r w:rsidRPr="003721AE">
        <w:rPr>
          <w:sz w:val="24"/>
          <w:szCs w:val="24"/>
        </w:rPr>
        <w:t>for beneficiary listing</w:t>
      </w:r>
      <w:r w:rsidR="00BB2F59" w:rsidRPr="003721AE">
        <w:rPr>
          <w:sz w:val="24"/>
          <w:szCs w:val="24"/>
        </w:rPr>
        <w:t xml:space="preserve"> and methods of their </w:t>
      </w:r>
      <w:r w:rsidRPr="003721AE">
        <w:rPr>
          <w:sz w:val="24"/>
          <w:szCs w:val="24"/>
        </w:rPr>
        <w:t xml:space="preserve">scrutiny, sorting and selection </w:t>
      </w:r>
      <w:r w:rsidR="0076374A" w:rsidRPr="003721AE">
        <w:rPr>
          <w:sz w:val="24"/>
          <w:szCs w:val="24"/>
        </w:rPr>
        <w:t>inclusive of all social groups and vulnerabilities.</w:t>
      </w:r>
    </w:p>
    <w:p w14:paraId="6B6991E3"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field test of the instrument and provides combined comments to MIS cell.</w:t>
      </w:r>
    </w:p>
    <w:p w14:paraId="4C0E9A24"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Hire enumerator for conducting household survey in all villages of project Upazila; since most of the project beneficiaries will be female, hiring female enumerators in higher number is recommended. </w:t>
      </w:r>
    </w:p>
    <w:p w14:paraId="673C2779" w14:textId="3753672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orientation session for enumerator on household survey</w:t>
      </w:r>
      <w:r w:rsidR="00D56A2B" w:rsidRPr="003721AE">
        <w:rPr>
          <w:sz w:val="24"/>
          <w:szCs w:val="24"/>
        </w:rPr>
        <w:t>.</w:t>
      </w:r>
    </w:p>
    <w:p w14:paraId="09C34957"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household survey using the survey instrument provided by the MIS cell. The survey will be conducted electronically using Tab. MIS cell will confirm the specification of the Tab.</w:t>
      </w:r>
    </w:p>
    <w:p w14:paraId="23E1562A" w14:textId="14C1DC48"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Minimize the errors of the primary data identified by MIS cell after screening, cleaning and leveling</w:t>
      </w:r>
      <w:r w:rsidR="00D56A2B" w:rsidRPr="003721AE">
        <w:rPr>
          <w:sz w:val="24"/>
          <w:szCs w:val="24"/>
        </w:rPr>
        <w:t>.</w:t>
      </w:r>
    </w:p>
    <w:p w14:paraId="16B34EA5" w14:textId="7D6D4E13" w:rsidR="005A20B2" w:rsidRPr="003721AE" w:rsidRDefault="005A20B2">
      <w:pPr>
        <w:pStyle w:val="ListParagraph"/>
        <w:widowControl/>
        <w:numPr>
          <w:ilvl w:val="1"/>
          <w:numId w:val="17"/>
        </w:numPr>
        <w:autoSpaceDE/>
        <w:autoSpaceDN/>
        <w:spacing w:line="259" w:lineRule="auto"/>
        <w:ind w:left="1080"/>
        <w:contextualSpacing/>
        <w:jc w:val="both"/>
      </w:pPr>
      <w:r w:rsidRPr="003721AE">
        <w:t>Organize 1 Review meeting and 2 follow up meetings with CGs for reviewing and confirming the beneficiary list</w:t>
      </w:r>
      <w:r w:rsidR="00D56A2B" w:rsidRPr="003721AE">
        <w:t>.</w:t>
      </w:r>
    </w:p>
    <w:p w14:paraId="77DCCB0F" w14:textId="00DB053A"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Upazila Coordination Committee (UCC) meeting and present a summary of the beneficiary selection process and the potential beneficiary list. UCC will endorse the beneficiary list and produce the meeting minute</w:t>
      </w:r>
      <w:r w:rsidR="00743C7E" w:rsidRPr="003721AE">
        <w:rPr>
          <w:sz w:val="24"/>
          <w:szCs w:val="24"/>
        </w:rPr>
        <w:t>s</w:t>
      </w:r>
      <w:r w:rsidRPr="003721AE">
        <w:rPr>
          <w:sz w:val="24"/>
          <w:szCs w:val="24"/>
        </w:rPr>
        <w:t xml:space="preserve"> which will be signed by the UCC chair (UNO or designate).</w:t>
      </w:r>
    </w:p>
    <w:p w14:paraId="6C66E459"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Send back the verified and endorsed beneficiaries list to MIS cell by inputting the amended data into the portal.</w:t>
      </w:r>
    </w:p>
    <w:p w14:paraId="42532BBC"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MIS cell will provide access to portal to see (only) the approved list to: SP, UC, UYDO and UNO through their registered email.</w:t>
      </w:r>
    </w:p>
    <w:p w14:paraId="0BC19973" w14:textId="27F581A1"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Updated the beneficiaries list in the 3rd year (FY 2026-2027) of the project following the steps of </w:t>
      </w:r>
      <w:r w:rsidR="002E6C05" w:rsidRPr="003721AE">
        <w:rPr>
          <w:sz w:val="24"/>
          <w:szCs w:val="24"/>
        </w:rPr>
        <w:t xml:space="preserve">the </w:t>
      </w:r>
      <w:r w:rsidRPr="003721AE">
        <w:rPr>
          <w:sz w:val="24"/>
          <w:szCs w:val="24"/>
        </w:rPr>
        <w:t>household survey</w:t>
      </w:r>
      <w:r w:rsidR="00D56A2B" w:rsidRPr="003721AE">
        <w:rPr>
          <w:sz w:val="24"/>
          <w:szCs w:val="24"/>
        </w:rPr>
        <w:t>.</w:t>
      </w:r>
    </w:p>
    <w:p w14:paraId="1D289590" w14:textId="2A54472E"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Identify any</w:t>
      </w:r>
      <w:r w:rsidR="00AE6CDA" w:rsidRPr="003721AE">
        <w:rPr>
          <w:sz w:val="24"/>
          <w:szCs w:val="24"/>
        </w:rPr>
        <w:t xml:space="preserve"> </w:t>
      </w:r>
      <w:r w:rsidR="00AE6CDA" w:rsidRPr="003721AE">
        <w:rPr>
          <w:rFonts w:eastAsiaTheme="minorHAnsi"/>
          <w:sz w:val="24"/>
          <w:szCs w:val="24"/>
        </w:rPr>
        <w:t>third-gender/hijra</w:t>
      </w:r>
      <w:r w:rsidRPr="003721AE">
        <w:rPr>
          <w:sz w:val="24"/>
          <w:szCs w:val="24"/>
        </w:rPr>
        <w:t xml:space="preserve"> individuals </w:t>
      </w:r>
      <w:r w:rsidR="00991C8B" w:rsidRPr="003721AE">
        <w:rPr>
          <w:sz w:val="24"/>
          <w:szCs w:val="24"/>
        </w:rPr>
        <w:t xml:space="preserve">(hijra) </w:t>
      </w:r>
      <w:r w:rsidRPr="003721AE">
        <w:rPr>
          <w:sz w:val="24"/>
          <w:szCs w:val="24"/>
        </w:rPr>
        <w:t xml:space="preserve">in the Upazila consulting the Population and Housing Census (PHC) 2022 and consulting the local social welfare offices and the community representatives. </w:t>
      </w:r>
    </w:p>
    <w:p w14:paraId="38FE8569" w14:textId="77777777" w:rsidR="005A20B2" w:rsidRPr="003721AE" w:rsidRDefault="005A20B2" w:rsidP="00A455C7">
      <w:pPr>
        <w:widowControl/>
        <w:autoSpaceDE/>
        <w:autoSpaceDN/>
        <w:spacing w:line="259" w:lineRule="auto"/>
        <w:ind w:left="720"/>
        <w:contextualSpacing/>
        <w:jc w:val="both"/>
        <w:rPr>
          <w:sz w:val="24"/>
          <w:szCs w:val="24"/>
        </w:rPr>
      </w:pPr>
    </w:p>
    <w:p w14:paraId="1750EDA8" w14:textId="0352C69D" w:rsidR="005A20B2" w:rsidRPr="003721AE" w:rsidRDefault="005D5CEF">
      <w:pPr>
        <w:pStyle w:val="ListParagraph"/>
        <w:widowControl/>
        <w:numPr>
          <w:ilvl w:val="0"/>
          <w:numId w:val="1"/>
        </w:numPr>
        <w:tabs>
          <w:tab w:val="left" w:pos="720"/>
        </w:tabs>
        <w:autoSpaceDE/>
        <w:autoSpaceDN/>
        <w:spacing w:line="259" w:lineRule="auto"/>
        <w:ind w:hanging="1080"/>
        <w:contextualSpacing/>
        <w:jc w:val="both"/>
        <w:rPr>
          <w:b/>
          <w:sz w:val="24"/>
          <w:szCs w:val="24"/>
        </w:rPr>
      </w:pPr>
      <w:r w:rsidRPr="003721AE">
        <w:rPr>
          <w:b/>
          <w:sz w:val="24"/>
          <w:szCs w:val="24"/>
        </w:rPr>
        <w:t xml:space="preserve"> </w:t>
      </w:r>
      <w:r w:rsidR="005A20B2" w:rsidRPr="003721AE">
        <w:rPr>
          <w:b/>
          <w:sz w:val="24"/>
          <w:szCs w:val="24"/>
        </w:rPr>
        <w:t xml:space="preserve">Selection of local level/Upazila-wise trades </w:t>
      </w:r>
    </w:p>
    <w:p w14:paraId="16B9F7B6" w14:textId="5154E43C" w:rsidR="005A20B2" w:rsidRPr="003721AE" w:rsidRDefault="0076374A">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Review and </w:t>
      </w:r>
      <w:r w:rsidR="005A20B2" w:rsidRPr="003721AE">
        <w:rPr>
          <w:sz w:val="24"/>
          <w:szCs w:val="24"/>
        </w:rPr>
        <w:t xml:space="preserve">field test </w:t>
      </w:r>
      <w:r w:rsidRPr="003721AE">
        <w:rPr>
          <w:sz w:val="24"/>
          <w:szCs w:val="24"/>
        </w:rPr>
        <w:t xml:space="preserve">the </w:t>
      </w:r>
      <w:r w:rsidR="005A20B2" w:rsidRPr="003721AE">
        <w:rPr>
          <w:sz w:val="24"/>
          <w:szCs w:val="24"/>
        </w:rPr>
        <w:t xml:space="preserve">market survey instrument and </w:t>
      </w:r>
      <w:r w:rsidRPr="003721AE">
        <w:rPr>
          <w:sz w:val="24"/>
          <w:szCs w:val="24"/>
        </w:rPr>
        <w:t xml:space="preserve">share the </w:t>
      </w:r>
      <w:r w:rsidR="005A20B2" w:rsidRPr="003721AE">
        <w:rPr>
          <w:sz w:val="24"/>
          <w:szCs w:val="24"/>
        </w:rPr>
        <w:t xml:space="preserve">findings with </w:t>
      </w:r>
      <w:r w:rsidRPr="003721AE">
        <w:rPr>
          <w:sz w:val="24"/>
          <w:szCs w:val="24"/>
        </w:rPr>
        <w:t xml:space="preserve">the </w:t>
      </w:r>
      <w:r w:rsidR="005A20B2" w:rsidRPr="003721AE">
        <w:rPr>
          <w:sz w:val="24"/>
          <w:szCs w:val="24"/>
        </w:rPr>
        <w:t xml:space="preserve">M&amp;E </w:t>
      </w:r>
      <w:r w:rsidRPr="003721AE">
        <w:rPr>
          <w:sz w:val="24"/>
          <w:szCs w:val="24"/>
        </w:rPr>
        <w:t>U</w:t>
      </w:r>
      <w:r w:rsidR="005A20B2" w:rsidRPr="003721AE">
        <w:rPr>
          <w:sz w:val="24"/>
          <w:szCs w:val="24"/>
        </w:rPr>
        <w:t>nit of PMU</w:t>
      </w:r>
      <w:r w:rsidR="00D56A2B" w:rsidRPr="003721AE">
        <w:rPr>
          <w:sz w:val="24"/>
          <w:szCs w:val="24"/>
        </w:rPr>
        <w:t>.</w:t>
      </w:r>
    </w:p>
    <w:p w14:paraId="7760C500" w14:textId="5688C06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Hire </w:t>
      </w:r>
      <w:r w:rsidR="0076374A" w:rsidRPr="003721AE">
        <w:rPr>
          <w:sz w:val="24"/>
          <w:szCs w:val="24"/>
        </w:rPr>
        <w:t xml:space="preserve">necessary number of </w:t>
      </w:r>
      <w:r w:rsidRPr="003721AE">
        <w:rPr>
          <w:sz w:val="24"/>
          <w:szCs w:val="24"/>
        </w:rPr>
        <w:t>enumerator</w:t>
      </w:r>
      <w:r w:rsidR="0076374A" w:rsidRPr="003721AE">
        <w:rPr>
          <w:sz w:val="24"/>
          <w:szCs w:val="24"/>
        </w:rPr>
        <w:t>s</w:t>
      </w:r>
      <w:r w:rsidRPr="003721AE">
        <w:rPr>
          <w:sz w:val="24"/>
          <w:szCs w:val="24"/>
        </w:rPr>
        <w:t xml:space="preserve"> for conducting market survey </w:t>
      </w:r>
      <w:r w:rsidR="0076374A" w:rsidRPr="003721AE">
        <w:rPr>
          <w:sz w:val="24"/>
          <w:szCs w:val="24"/>
        </w:rPr>
        <w:t xml:space="preserve">of proposed trades </w:t>
      </w:r>
      <w:r w:rsidRPr="003721AE">
        <w:rPr>
          <w:sz w:val="24"/>
          <w:szCs w:val="24"/>
        </w:rPr>
        <w:t>in each Upazila</w:t>
      </w:r>
      <w:r w:rsidR="00D56A2B" w:rsidRPr="003721AE">
        <w:rPr>
          <w:sz w:val="24"/>
          <w:szCs w:val="24"/>
        </w:rPr>
        <w:t>.</w:t>
      </w:r>
    </w:p>
    <w:p w14:paraId="56728091" w14:textId="56F009B7"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Organize orientation session for enumerator</w:t>
      </w:r>
      <w:r w:rsidR="0076374A" w:rsidRPr="003721AE">
        <w:rPr>
          <w:sz w:val="24"/>
          <w:szCs w:val="24"/>
        </w:rPr>
        <w:t>s</w:t>
      </w:r>
      <w:r w:rsidRPr="003721AE">
        <w:rPr>
          <w:sz w:val="24"/>
          <w:szCs w:val="24"/>
        </w:rPr>
        <w:t xml:space="preserve"> on market survey;</w:t>
      </w:r>
    </w:p>
    <w:p w14:paraId="01BB265A" w14:textId="4B6C5C04"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Conduct market survey to identify upazila level trades considering the broad list of trades for EARN project</w:t>
      </w:r>
      <w:r w:rsidR="00D56A2B" w:rsidRPr="003721AE">
        <w:rPr>
          <w:sz w:val="24"/>
          <w:szCs w:val="24"/>
        </w:rPr>
        <w:t>.</w:t>
      </w:r>
    </w:p>
    <w:p w14:paraId="03BAFED9" w14:textId="51B1A14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Need Based Trade selection with special attention in the upazilas and adjacent upazilas where EZ/EPZ/BEZA/BEPZA/Hi-tech Parks industries</w:t>
      </w:r>
      <w:r w:rsidRPr="003721AE">
        <w:t xml:space="preserve"> are locate</w:t>
      </w:r>
      <w:r w:rsidR="0076374A" w:rsidRPr="003721AE">
        <w:t>d</w:t>
      </w:r>
      <w:r w:rsidRPr="003721AE">
        <w:rPr>
          <w:sz w:val="24"/>
          <w:szCs w:val="24"/>
        </w:rPr>
        <w:t xml:space="preserve"> to </w:t>
      </w:r>
      <w:r w:rsidR="0076374A" w:rsidRPr="003721AE">
        <w:rPr>
          <w:sz w:val="24"/>
          <w:szCs w:val="24"/>
        </w:rPr>
        <w:t xml:space="preserve">understand, assess and </w:t>
      </w:r>
      <w:r w:rsidRPr="003721AE">
        <w:rPr>
          <w:sz w:val="24"/>
          <w:szCs w:val="24"/>
        </w:rPr>
        <w:t>identify their needs.</w:t>
      </w:r>
      <w:r w:rsidRPr="003721AE">
        <w:t xml:space="preserve"> </w:t>
      </w:r>
    </w:p>
    <w:p w14:paraId="37CF8E7F" w14:textId="1EF648DA"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Prepare survey report </w:t>
      </w:r>
      <w:r w:rsidR="001D78D4" w:rsidRPr="003721AE">
        <w:rPr>
          <w:sz w:val="24"/>
          <w:szCs w:val="24"/>
        </w:rPr>
        <w:t>focusing</w:t>
      </w:r>
      <w:r w:rsidRPr="003721AE">
        <w:rPr>
          <w:sz w:val="24"/>
          <w:szCs w:val="24"/>
        </w:rPr>
        <w:t xml:space="preserve"> on major trades, prospects and job opportunities for NEET youths</w:t>
      </w:r>
      <w:r w:rsidR="00D56A2B" w:rsidRPr="003721AE">
        <w:rPr>
          <w:sz w:val="24"/>
          <w:szCs w:val="24"/>
        </w:rPr>
        <w:t>.</w:t>
      </w:r>
    </w:p>
    <w:p w14:paraId="309A696E" w14:textId="14A17095"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rStyle w:val="markedcontent"/>
          <w:sz w:val="24"/>
          <w:szCs w:val="24"/>
        </w:rPr>
        <w:t>Organize meetings with CGs on identified potential trades for their verification and endorsement of the trade selection</w:t>
      </w:r>
      <w:r w:rsidR="00D56A2B" w:rsidRPr="003721AE">
        <w:rPr>
          <w:rStyle w:val="markedcontent"/>
          <w:sz w:val="24"/>
          <w:szCs w:val="24"/>
        </w:rPr>
        <w:t>.</w:t>
      </w:r>
    </w:p>
    <w:p w14:paraId="2ECB8092" w14:textId="006C6B9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lastRenderedPageBreak/>
        <w:t>Organize trade validation workshops with respective stakeholders (Employers</w:t>
      </w:r>
      <w:r w:rsidRPr="003721AE">
        <w:rPr>
          <w:sz w:val="24"/>
          <w:szCs w:val="24"/>
        </w:rPr>
        <w:t>, Chamber of Commerce, DYD officials, Bank/Microfinance institutes (MFI), Govt. service providers, technical training institute, but not limited to)</w:t>
      </w:r>
      <w:r w:rsidRPr="003721AE">
        <w:rPr>
          <w:rStyle w:val="markedcontent"/>
          <w:sz w:val="24"/>
          <w:szCs w:val="24"/>
        </w:rPr>
        <w:t xml:space="preserve"> at Upazila level</w:t>
      </w:r>
      <w:r w:rsidR="00D56A2B" w:rsidRPr="003721AE">
        <w:rPr>
          <w:rStyle w:val="markedcontent"/>
          <w:sz w:val="24"/>
          <w:szCs w:val="24"/>
        </w:rPr>
        <w:t>.</w:t>
      </w:r>
    </w:p>
    <w:p w14:paraId="50103230" w14:textId="3520CB0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dissemination workshops with respective stakeholders Employers</w:t>
      </w:r>
      <w:r w:rsidRPr="003721AE">
        <w:rPr>
          <w:sz w:val="24"/>
          <w:szCs w:val="24"/>
        </w:rPr>
        <w:t xml:space="preserve">, Chamber of Commerce, DYD officials, Bank/MFI institute, Govt. service providers, technical training institute, but not limited to </w:t>
      </w:r>
      <w:r w:rsidRPr="003721AE">
        <w:rPr>
          <w:rStyle w:val="markedcontent"/>
          <w:sz w:val="24"/>
          <w:szCs w:val="24"/>
        </w:rPr>
        <w:t xml:space="preserve">at </w:t>
      </w:r>
      <w:r w:rsidR="00420691" w:rsidRPr="003721AE">
        <w:rPr>
          <w:rStyle w:val="markedcontent"/>
          <w:sz w:val="24"/>
          <w:szCs w:val="24"/>
        </w:rPr>
        <w:t xml:space="preserve">the </w:t>
      </w:r>
      <w:r w:rsidR="00E05241" w:rsidRPr="003721AE">
        <w:rPr>
          <w:rStyle w:val="markedcontent"/>
          <w:sz w:val="24"/>
          <w:szCs w:val="24"/>
        </w:rPr>
        <w:t>district</w:t>
      </w:r>
      <w:r w:rsidRPr="003721AE">
        <w:rPr>
          <w:rStyle w:val="markedcontent"/>
          <w:sz w:val="24"/>
          <w:szCs w:val="24"/>
        </w:rPr>
        <w:t xml:space="preserve"> level</w:t>
      </w:r>
      <w:r w:rsidR="00D56A2B" w:rsidRPr="003721AE">
        <w:rPr>
          <w:rStyle w:val="markedcontent"/>
          <w:sz w:val="24"/>
          <w:szCs w:val="24"/>
        </w:rPr>
        <w:t>.</w:t>
      </w:r>
    </w:p>
    <w:p w14:paraId="18622A6A" w14:textId="1E32D74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UCC meeting for endorsement of Upazila level trade list</w:t>
      </w:r>
      <w:r w:rsidR="00D56A2B" w:rsidRPr="003721AE">
        <w:rPr>
          <w:rStyle w:val="markedcontent"/>
          <w:sz w:val="24"/>
          <w:szCs w:val="24"/>
        </w:rPr>
        <w:t>.</w:t>
      </w:r>
      <w:r w:rsidRPr="003721AE">
        <w:rPr>
          <w:rStyle w:val="markedcontent"/>
          <w:sz w:val="24"/>
          <w:szCs w:val="24"/>
        </w:rPr>
        <w:t xml:space="preserve"> </w:t>
      </w:r>
    </w:p>
    <w:p w14:paraId="0901E939" w14:textId="2A98AAA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Input the final trade list into the portal for approval of PMU</w:t>
      </w:r>
      <w:r w:rsidR="00D56A2B" w:rsidRPr="003721AE">
        <w:rPr>
          <w:rStyle w:val="markedcontent"/>
          <w:sz w:val="24"/>
          <w:szCs w:val="24"/>
        </w:rPr>
        <w:t>.</w:t>
      </w:r>
    </w:p>
    <w:p w14:paraId="295CD27A" w14:textId="6C121E4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MIS cell will provide access to</w:t>
      </w:r>
      <w:r w:rsidR="00420691" w:rsidRPr="003721AE">
        <w:rPr>
          <w:sz w:val="24"/>
          <w:szCs w:val="24"/>
        </w:rPr>
        <w:t xml:space="preserve"> the</w:t>
      </w:r>
      <w:r w:rsidRPr="003721AE">
        <w:rPr>
          <w:sz w:val="24"/>
          <w:szCs w:val="24"/>
        </w:rPr>
        <w:t xml:space="preserve"> portal to see (only) the approved trade list to: SP</w:t>
      </w:r>
      <w:r w:rsidR="00743C7E" w:rsidRPr="003721AE">
        <w:rPr>
          <w:sz w:val="24"/>
          <w:szCs w:val="24"/>
        </w:rPr>
        <w:t>s</w:t>
      </w:r>
      <w:r w:rsidRPr="003721AE">
        <w:rPr>
          <w:sz w:val="24"/>
          <w:szCs w:val="24"/>
        </w:rPr>
        <w:t>, UC, UYDO and UNO through their registered email</w:t>
      </w:r>
      <w:r w:rsidR="00D56A2B" w:rsidRPr="003721AE">
        <w:rPr>
          <w:sz w:val="24"/>
          <w:szCs w:val="24"/>
        </w:rPr>
        <w:t>.</w:t>
      </w:r>
    </w:p>
    <w:p w14:paraId="69035095" w14:textId="37CAE98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Select the trade for skills training in two phases over the project period</w:t>
      </w:r>
      <w:r w:rsidR="00D56A2B" w:rsidRPr="003721AE">
        <w:rPr>
          <w:sz w:val="24"/>
          <w:szCs w:val="24"/>
        </w:rPr>
        <w:t>.</w:t>
      </w:r>
      <w:r w:rsidRPr="003721AE">
        <w:rPr>
          <w:sz w:val="24"/>
          <w:szCs w:val="24"/>
        </w:rPr>
        <w:t xml:space="preserve"> </w:t>
      </w:r>
    </w:p>
    <w:p w14:paraId="3F376229" w14:textId="77777777" w:rsidR="005A20B2" w:rsidRPr="003721AE" w:rsidRDefault="005A20B2" w:rsidP="005A20B2">
      <w:pPr>
        <w:pStyle w:val="ListParagraph"/>
        <w:spacing w:line="259" w:lineRule="auto"/>
        <w:ind w:left="1080"/>
        <w:jc w:val="both"/>
        <w:rPr>
          <w:sz w:val="24"/>
          <w:szCs w:val="24"/>
        </w:rPr>
      </w:pPr>
    </w:p>
    <w:p w14:paraId="4ABD864D" w14:textId="77777777" w:rsidR="005A20B2" w:rsidRPr="003721AE" w:rsidRDefault="005A20B2">
      <w:pPr>
        <w:pStyle w:val="ListParagraph"/>
        <w:widowControl/>
        <w:numPr>
          <w:ilvl w:val="0"/>
          <w:numId w:val="1"/>
        </w:numPr>
        <w:autoSpaceDE/>
        <w:autoSpaceDN/>
        <w:spacing w:line="259" w:lineRule="auto"/>
        <w:ind w:left="720" w:hanging="630"/>
        <w:contextualSpacing/>
        <w:jc w:val="both"/>
        <w:rPr>
          <w:b/>
          <w:sz w:val="24"/>
          <w:szCs w:val="24"/>
        </w:rPr>
      </w:pPr>
      <w:r w:rsidRPr="003721AE">
        <w:rPr>
          <w:b/>
          <w:sz w:val="24"/>
          <w:szCs w:val="24"/>
        </w:rPr>
        <w:t xml:space="preserve">Establish Village Level Training Centers </w:t>
      </w:r>
      <w:r w:rsidRPr="003721AE">
        <w:rPr>
          <w:b/>
          <w:iCs/>
          <w:sz w:val="24"/>
          <w:szCs w:val="24"/>
        </w:rPr>
        <w:t>(VLTCs)</w:t>
      </w:r>
    </w:p>
    <w:p w14:paraId="63D615C8" w14:textId="7DED08CA"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Identify village level training center </w:t>
      </w:r>
      <w:r w:rsidRPr="003721AE">
        <w:rPr>
          <w:iCs/>
          <w:sz w:val="24"/>
          <w:szCs w:val="24"/>
        </w:rPr>
        <w:t xml:space="preserve">sites </w:t>
      </w:r>
      <w:r w:rsidRPr="003721AE">
        <w:rPr>
          <w:sz w:val="24"/>
          <w:szCs w:val="24"/>
        </w:rPr>
        <w:t>in consultation with CMCs in accessible locations with safe environment especially for females with appropriate policies on SEA/SH and PwDs, sufficient air and light (energy saving lights, generator</w:t>
      </w:r>
      <w:r w:rsidR="00743C7E" w:rsidRPr="003721AE">
        <w:rPr>
          <w:sz w:val="24"/>
          <w:szCs w:val="24"/>
        </w:rPr>
        <w:t>/</w:t>
      </w:r>
      <w:r w:rsidRPr="003721AE">
        <w:rPr>
          <w:sz w:val="24"/>
          <w:szCs w:val="24"/>
        </w:rPr>
        <w:t xml:space="preserve"> solar </w:t>
      </w:r>
      <w:r w:rsidR="00743C7E" w:rsidRPr="003721AE">
        <w:rPr>
          <w:sz w:val="24"/>
          <w:szCs w:val="24"/>
        </w:rPr>
        <w:t xml:space="preserve">power backup </w:t>
      </w:r>
      <w:r w:rsidRPr="003721AE">
        <w:rPr>
          <w:sz w:val="24"/>
          <w:szCs w:val="24"/>
        </w:rPr>
        <w:t>system), hygiene and sanitation, female inclusive infrastructure (easy and safe to access to the center, separate female restroom) and with required IT enable equipment and high-speed internet facility.</w:t>
      </w:r>
    </w:p>
    <w:p w14:paraId="265540D3" w14:textId="15C87609" w:rsidR="008E6188" w:rsidRPr="003721AE" w:rsidRDefault="00965027">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Based on availability of </w:t>
      </w:r>
      <w:r w:rsidR="00AE6CDA" w:rsidRPr="003721AE">
        <w:rPr>
          <w:rFonts w:eastAsiaTheme="minorHAnsi"/>
          <w:sz w:val="24"/>
          <w:szCs w:val="24"/>
        </w:rPr>
        <w:t>third-gender/hijra</w:t>
      </w:r>
      <w:r w:rsidR="00AE6CDA" w:rsidRPr="003721AE">
        <w:rPr>
          <w:sz w:val="24"/>
          <w:szCs w:val="24"/>
        </w:rPr>
        <w:t xml:space="preserve"> </w:t>
      </w:r>
      <w:r w:rsidRPr="003721AE">
        <w:rPr>
          <w:sz w:val="24"/>
          <w:szCs w:val="24"/>
        </w:rPr>
        <w:t xml:space="preserve">individuals at the union levels, </w:t>
      </w:r>
      <w:r w:rsidR="008E6188" w:rsidRPr="003721AE">
        <w:rPr>
          <w:sz w:val="24"/>
          <w:szCs w:val="24"/>
        </w:rPr>
        <w:t>identify requirements of any special VLTCs for the hijra NEET youth</w:t>
      </w:r>
      <w:r w:rsidR="004C476D" w:rsidRPr="003721AE">
        <w:rPr>
          <w:sz w:val="24"/>
          <w:szCs w:val="24"/>
        </w:rPr>
        <w:t xml:space="preserve"> and sites for such VLTCs</w:t>
      </w:r>
      <w:r w:rsidR="00E0310C" w:rsidRPr="003721AE">
        <w:rPr>
          <w:sz w:val="24"/>
          <w:szCs w:val="24"/>
        </w:rPr>
        <w:t xml:space="preserve"> in agreement with the parents of the hijra NEET youth and the </w:t>
      </w:r>
      <w:r w:rsidR="00324A37" w:rsidRPr="003721AE">
        <w:rPr>
          <w:sz w:val="24"/>
          <w:szCs w:val="24"/>
        </w:rPr>
        <w:t>elected representatives</w:t>
      </w:r>
      <w:r w:rsidR="004C476D" w:rsidRPr="003721AE">
        <w:rPr>
          <w:sz w:val="24"/>
          <w:szCs w:val="24"/>
        </w:rPr>
        <w:t>.</w:t>
      </w:r>
    </w:p>
    <w:p w14:paraId="270E8362" w14:textId="7777777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 will use climate friendly materials, equipment.</w:t>
      </w:r>
    </w:p>
    <w:p w14:paraId="72D30564" w14:textId="7BE4588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should have separate classroom for each trade with one office room with adequate privacy and security arrangements, childcare support center (where applicable); The size of the classroom should be large enough to accommodate at least 20 trainees with appropriate equipment</w:t>
      </w:r>
      <w:r w:rsidR="00D56A2B" w:rsidRPr="003721AE">
        <w:rPr>
          <w:sz w:val="24"/>
          <w:szCs w:val="24"/>
        </w:rPr>
        <w:t>.</w:t>
      </w:r>
    </w:p>
    <w:p w14:paraId="2482AF69" w14:textId="4A0C11A5"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Prepare year-wise plan for VLTCs by union and villages (Number of beneficiaries, trades, locations etc.) and collect endorsement from CGs</w:t>
      </w:r>
      <w:r w:rsidR="00D56A2B" w:rsidRPr="003721AE">
        <w:rPr>
          <w:sz w:val="24"/>
          <w:szCs w:val="24"/>
        </w:rPr>
        <w:t>.</w:t>
      </w:r>
    </w:p>
    <w:p w14:paraId="44902024" w14:textId="44A141B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Get approval of year wise plan from PMU</w:t>
      </w:r>
      <w:r w:rsidR="00D56A2B" w:rsidRPr="003721AE">
        <w:rPr>
          <w:sz w:val="24"/>
          <w:szCs w:val="24"/>
        </w:rPr>
        <w:t>.</w:t>
      </w:r>
      <w:r w:rsidRPr="003721AE">
        <w:rPr>
          <w:sz w:val="24"/>
          <w:szCs w:val="24"/>
        </w:rPr>
        <w:t xml:space="preserve"> </w:t>
      </w:r>
    </w:p>
    <w:p w14:paraId="682DEC7A" w14:textId="00F18AC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Conduct agreement signing with property owner and/or competent authority if any GoB facilities (e.g, school, local government building etc.) are used</w:t>
      </w:r>
      <w:r w:rsidR="00D56A2B" w:rsidRPr="003721AE">
        <w:rPr>
          <w:sz w:val="24"/>
          <w:szCs w:val="24"/>
        </w:rPr>
        <w:t>.</w:t>
      </w:r>
    </w:p>
    <w:p w14:paraId="44D5F7A3" w14:textId="7F4FDFF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Complete require</w:t>
      </w:r>
      <w:r w:rsidR="00324A37" w:rsidRPr="003721AE">
        <w:rPr>
          <w:sz w:val="24"/>
          <w:szCs w:val="24"/>
        </w:rPr>
        <w:t>d</w:t>
      </w:r>
      <w:r w:rsidRPr="003721AE">
        <w:rPr>
          <w:sz w:val="24"/>
          <w:szCs w:val="24"/>
        </w:rPr>
        <w:t xml:space="preserve"> renovations using climate friendly material, giving priority to biodegradable and recyclable materials</w:t>
      </w:r>
      <w:r w:rsidR="00D56A2B" w:rsidRPr="003721AE">
        <w:rPr>
          <w:sz w:val="24"/>
          <w:szCs w:val="24"/>
        </w:rPr>
        <w:t>.</w:t>
      </w:r>
    </w:p>
    <w:p w14:paraId="5F89F098" w14:textId="347D8F4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Setup the training center with all facilities (furniture, fixture, training equipment, fan, provision of pure drinking water, separate toilets for male and female trainees and Occupational Health and Safety (OHS) equipment, CCTV</w:t>
      </w:r>
      <w:r w:rsidR="00743C7E" w:rsidRPr="003721AE">
        <w:rPr>
          <w:sz w:val="24"/>
          <w:szCs w:val="24"/>
        </w:rPr>
        <w:t>, electronic attendance monitoring system, high speed internet</w:t>
      </w:r>
      <w:r w:rsidRPr="003721AE">
        <w:rPr>
          <w:sz w:val="24"/>
          <w:szCs w:val="24"/>
        </w:rPr>
        <w:t>)</w:t>
      </w:r>
      <w:r w:rsidR="00D56A2B" w:rsidRPr="003721AE">
        <w:rPr>
          <w:sz w:val="24"/>
          <w:szCs w:val="24"/>
        </w:rPr>
        <w:t>.</w:t>
      </w:r>
    </w:p>
    <w:p w14:paraId="49DFE2E4" w14:textId="250BA9F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will be renovated to make it climate resilient</w:t>
      </w:r>
      <w:r w:rsidR="00D56A2B" w:rsidRPr="003721AE">
        <w:rPr>
          <w:sz w:val="24"/>
          <w:szCs w:val="24"/>
        </w:rPr>
        <w:t>.</w:t>
      </w:r>
    </w:p>
    <w:p w14:paraId="2D101F58" w14:textId="5691A22D"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SP</w:t>
      </w:r>
      <w:r w:rsidR="007B1B98" w:rsidRPr="003721AE">
        <w:rPr>
          <w:sz w:val="24"/>
          <w:szCs w:val="24"/>
        </w:rPr>
        <w:t>s</w:t>
      </w:r>
      <w:r w:rsidRPr="003721AE">
        <w:rPr>
          <w:sz w:val="24"/>
          <w:szCs w:val="24"/>
        </w:rPr>
        <w:t xml:space="preserve"> provides data in the MIS portal on VLTC facilities</w:t>
      </w:r>
      <w:r w:rsidR="00D56A2B" w:rsidRPr="003721AE">
        <w:rPr>
          <w:sz w:val="24"/>
          <w:szCs w:val="24"/>
        </w:rPr>
        <w:t>.</w:t>
      </w:r>
    </w:p>
    <w:p w14:paraId="5E8F36A1" w14:textId="77777777" w:rsidR="005A20B2" w:rsidRPr="003721AE" w:rsidRDefault="005A20B2" w:rsidP="005A20B2">
      <w:pPr>
        <w:jc w:val="both"/>
        <w:rPr>
          <w:rStyle w:val="markedcontent"/>
          <w:sz w:val="24"/>
          <w:szCs w:val="24"/>
          <w:u w:val="single"/>
        </w:rPr>
      </w:pPr>
    </w:p>
    <w:p w14:paraId="33F85984" w14:textId="28BBC915" w:rsidR="0066122A" w:rsidRPr="003721AE" w:rsidRDefault="0090744B">
      <w:pPr>
        <w:pStyle w:val="ListParagraph"/>
        <w:widowControl/>
        <w:numPr>
          <w:ilvl w:val="0"/>
          <w:numId w:val="1"/>
        </w:numPr>
        <w:autoSpaceDE/>
        <w:autoSpaceDN/>
        <w:spacing w:line="259" w:lineRule="auto"/>
        <w:ind w:left="720" w:hanging="540"/>
        <w:contextualSpacing/>
        <w:jc w:val="both"/>
        <w:rPr>
          <w:b/>
          <w:color w:val="000000" w:themeColor="text1"/>
          <w:sz w:val="26"/>
          <w:szCs w:val="26"/>
        </w:rPr>
      </w:pPr>
      <w:r w:rsidRPr="003721AE">
        <w:rPr>
          <w:b/>
          <w:color w:val="000000" w:themeColor="text1"/>
          <w:sz w:val="26"/>
          <w:szCs w:val="26"/>
        </w:rPr>
        <w:t xml:space="preserve">Supporting Curriculum Development </w:t>
      </w:r>
      <w:r w:rsidR="00CE48E1" w:rsidRPr="003721AE">
        <w:rPr>
          <w:b/>
          <w:color w:val="000000" w:themeColor="text1"/>
          <w:sz w:val="26"/>
          <w:szCs w:val="26"/>
        </w:rPr>
        <w:t>C</w:t>
      </w:r>
      <w:r w:rsidRPr="003721AE">
        <w:rPr>
          <w:b/>
          <w:color w:val="000000" w:themeColor="text1"/>
          <w:sz w:val="26"/>
          <w:szCs w:val="26"/>
        </w:rPr>
        <w:t xml:space="preserve">ommittee </w:t>
      </w:r>
      <w:r w:rsidR="00CE48E1" w:rsidRPr="003721AE">
        <w:rPr>
          <w:b/>
          <w:color w:val="000000" w:themeColor="text1"/>
          <w:sz w:val="26"/>
          <w:szCs w:val="26"/>
        </w:rPr>
        <w:t xml:space="preserve">in the </w:t>
      </w:r>
      <w:r w:rsidR="0066122A" w:rsidRPr="003721AE">
        <w:rPr>
          <w:b/>
          <w:color w:val="000000" w:themeColor="text1"/>
          <w:sz w:val="26"/>
          <w:szCs w:val="26"/>
        </w:rPr>
        <w:t xml:space="preserve">Development </w:t>
      </w:r>
      <w:r w:rsidR="00CE48E1" w:rsidRPr="003721AE">
        <w:rPr>
          <w:b/>
          <w:color w:val="000000" w:themeColor="text1"/>
          <w:sz w:val="26"/>
          <w:szCs w:val="26"/>
        </w:rPr>
        <w:t>of C</w:t>
      </w:r>
      <w:r w:rsidR="0066122A" w:rsidRPr="003721AE">
        <w:rPr>
          <w:b/>
          <w:color w:val="000000" w:themeColor="text1"/>
          <w:sz w:val="26"/>
          <w:szCs w:val="26"/>
        </w:rPr>
        <w:t>urriculum for trade specific course (Each trade 360 hours):</w:t>
      </w:r>
    </w:p>
    <w:p w14:paraId="15A20E43" w14:textId="1FF6651C" w:rsidR="004F721A" w:rsidRPr="003721AE" w:rsidRDefault="009053CD" w:rsidP="009053CD">
      <w:pPr>
        <w:pStyle w:val="ListParagraph"/>
        <w:widowControl/>
        <w:autoSpaceDE/>
        <w:autoSpaceDN/>
        <w:spacing w:line="259" w:lineRule="auto"/>
        <w:ind w:left="720" w:firstLine="0"/>
        <w:contextualSpacing/>
        <w:jc w:val="both"/>
        <w:rPr>
          <w:bCs/>
          <w:color w:val="000000" w:themeColor="text1"/>
          <w:sz w:val="24"/>
          <w:szCs w:val="24"/>
        </w:rPr>
      </w:pPr>
      <w:r w:rsidRPr="003721AE">
        <w:rPr>
          <w:bCs/>
          <w:color w:val="000000" w:themeColor="text1"/>
          <w:sz w:val="24"/>
          <w:szCs w:val="24"/>
        </w:rPr>
        <w:t xml:space="preserve">PMU will form a curriculum development committee with representation from the major stakeholders (SPs, BTEB, NSDA and PMU). SP will play the member secretary role in the Curriculum Development Committee. Provide necessary technical assistance to design and redesign curriculum, collect and review existing curriculum/ module of </w:t>
      </w:r>
      <w:r w:rsidRPr="003721AE">
        <w:rPr>
          <w:bCs/>
          <w:color w:val="000000" w:themeColor="text1"/>
          <w:sz w:val="24"/>
          <w:szCs w:val="24"/>
        </w:rPr>
        <w:lastRenderedPageBreak/>
        <w:t xml:space="preserve">different organization/institution, organize module/curriculum adaptation workshop with respected stakeholders (instructor, industry people, technical institute representatives) to identify trade-wise unit of competency/competency standard and standard format of curriculum through the Curriculum Development Committee. Obtain necessary approval and share the approved curriculum with the stakeholders. Detail Terms of Reference for Curriculum Development Committee is mentioned in </w:t>
      </w:r>
      <w:r w:rsidRPr="003721AE">
        <w:rPr>
          <w:bCs/>
          <w:sz w:val="24"/>
          <w:szCs w:val="24"/>
        </w:rPr>
        <w:t>Annex 3.</w:t>
      </w:r>
    </w:p>
    <w:p w14:paraId="4E9DAC5B" w14:textId="77777777" w:rsidR="009053CD" w:rsidRPr="003721AE" w:rsidRDefault="009053CD" w:rsidP="009053CD">
      <w:pPr>
        <w:pStyle w:val="ListParagraph"/>
        <w:widowControl/>
        <w:autoSpaceDE/>
        <w:autoSpaceDN/>
        <w:spacing w:line="259" w:lineRule="auto"/>
        <w:ind w:left="720" w:firstLine="0"/>
        <w:contextualSpacing/>
        <w:jc w:val="both"/>
        <w:rPr>
          <w:b/>
          <w:color w:val="000000" w:themeColor="text1"/>
          <w:sz w:val="26"/>
          <w:szCs w:val="26"/>
        </w:rPr>
      </w:pPr>
    </w:p>
    <w:p w14:paraId="372F9927" w14:textId="57FE27B2" w:rsidR="005A20B2" w:rsidRPr="003721AE" w:rsidRDefault="005A20B2">
      <w:pPr>
        <w:pStyle w:val="ListParagraph"/>
        <w:widowControl/>
        <w:numPr>
          <w:ilvl w:val="0"/>
          <w:numId w:val="1"/>
        </w:numPr>
        <w:autoSpaceDE/>
        <w:autoSpaceDN/>
        <w:spacing w:line="259" w:lineRule="auto"/>
        <w:ind w:left="720" w:hanging="540"/>
        <w:contextualSpacing/>
        <w:jc w:val="both"/>
        <w:rPr>
          <w:b/>
          <w:sz w:val="24"/>
          <w:szCs w:val="24"/>
        </w:rPr>
      </w:pPr>
      <w:r w:rsidRPr="003721AE">
        <w:rPr>
          <w:rStyle w:val="markedcontent"/>
          <w:b/>
          <w:bCs/>
          <w:sz w:val="24"/>
          <w:szCs w:val="24"/>
        </w:rPr>
        <w:t xml:space="preserve">Establish </w:t>
      </w:r>
      <w:r w:rsidR="005C3274" w:rsidRPr="003721AE">
        <w:rPr>
          <w:rStyle w:val="markedcontent"/>
          <w:b/>
          <w:bCs/>
          <w:sz w:val="24"/>
          <w:szCs w:val="24"/>
        </w:rPr>
        <w:t>Childcare</w:t>
      </w:r>
      <w:r w:rsidRPr="003721AE">
        <w:rPr>
          <w:rStyle w:val="markedcontent"/>
          <w:b/>
          <w:bCs/>
          <w:sz w:val="24"/>
          <w:szCs w:val="24"/>
        </w:rPr>
        <w:t xml:space="preserve"> Facilities at VLTCs in </w:t>
      </w:r>
      <w:r w:rsidR="00EA53F0" w:rsidRPr="003721AE">
        <w:rPr>
          <w:rStyle w:val="markedcontent"/>
          <w:b/>
          <w:bCs/>
          <w:sz w:val="24"/>
          <w:szCs w:val="24"/>
        </w:rPr>
        <w:t>1</w:t>
      </w:r>
      <w:r w:rsidRPr="003721AE">
        <w:rPr>
          <w:rStyle w:val="markedcontent"/>
          <w:b/>
          <w:bCs/>
          <w:sz w:val="24"/>
          <w:szCs w:val="24"/>
        </w:rPr>
        <w:t xml:space="preserve"> selected upazila:</w:t>
      </w:r>
    </w:p>
    <w:p w14:paraId="38133EC4" w14:textId="48582593"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Collect the list of location of VLTCs with child-care facilities</w:t>
      </w:r>
      <w:r w:rsidR="00D56A2B" w:rsidRPr="003721AE">
        <w:rPr>
          <w:sz w:val="24"/>
          <w:szCs w:val="24"/>
        </w:rPr>
        <w:t>.</w:t>
      </w:r>
    </w:p>
    <w:p w14:paraId="555BB7A0" w14:textId="217F913F"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Develop a Center model and get approval from PD</w:t>
      </w:r>
      <w:r w:rsidR="00D56A2B" w:rsidRPr="003721AE">
        <w:rPr>
          <w:sz w:val="24"/>
          <w:szCs w:val="24"/>
        </w:rPr>
        <w:t>.</w:t>
      </w:r>
    </w:p>
    <w:p w14:paraId="3AA04779" w14:textId="691207A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Equipment and materials, center design and renovation, if required</w:t>
      </w:r>
      <w:r w:rsidR="00D56A2B" w:rsidRPr="003721AE">
        <w:rPr>
          <w:sz w:val="24"/>
          <w:szCs w:val="24"/>
        </w:rPr>
        <w:t>.</w:t>
      </w:r>
    </w:p>
    <w:p w14:paraId="31E2B856" w14:textId="77777777"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Identify alternative caregiver and provide training for the trainees who are mothers of children aged six years or younger.</w:t>
      </w:r>
    </w:p>
    <w:p w14:paraId="61C68ABD" w14:textId="2895F740"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Ensure full security, monitoring, cognitive development</w:t>
      </w:r>
      <w:r w:rsidR="00D56A2B" w:rsidRPr="003721AE">
        <w:rPr>
          <w:sz w:val="24"/>
          <w:szCs w:val="24"/>
        </w:rPr>
        <w:t>.</w:t>
      </w:r>
    </w:p>
    <w:p w14:paraId="18C56A27" w14:textId="1FE17C09"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Conduct monthly parent meetings</w:t>
      </w:r>
      <w:r w:rsidR="00D56A2B" w:rsidRPr="003721AE">
        <w:rPr>
          <w:sz w:val="24"/>
          <w:szCs w:val="24"/>
        </w:rPr>
        <w:t>.</w:t>
      </w:r>
    </w:p>
    <w:p w14:paraId="68860673" w14:textId="0E6AB1F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Insert data of VLTCs with child-care facilities into the portal</w:t>
      </w:r>
      <w:r w:rsidR="00D56A2B" w:rsidRPr="003721AE">
        <w:rPr>
          <w:sz w:val="24"/>
          <w:szCs w:val="24"/>
        </w:rPr>
        <w:t>.</w:t>
      </w:r>
    </w:p>
    <w:p w14:paraId="78B25107" w14:textId="77777777" w:rsidR="005A20B2" w:rsidRPr="003721AE" w:rsidRDefault="005A20B2" w:rsidP="005A20B2">
      <w:pPr>
        <w:jc w:val="both"/>
        <w:rPr>
          <w:b/>
          <w:bCs/>
          <w:sz w:val="24"/>
          <w:szCs w:val="24"/>
        </w:rPr>
      </w:pPr>
    </w:p>
    <w:p w14:paraId="6BDB5EEB"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bCs/>
          <w:sz w:val="24"/>
          <w:szCs w:val="24"/>
        </w:rPr>
        <w:t xml:space="preserve">VLTC Operation </w:t>
      </w:r>
    </w:p>
    <w:p w14:paraId="59D5546E"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Instructors</w:t>
      </w:r>
    </w:p>
    <w:p w14:paraId="6814F1ED" w14:textId="09CD65B6"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Organize module/curriculum adaptation workshop with respected stakeholders (CMC, instructors, employers)</w:t>
      </w:r>
      <w:r w:rsidR="00D56A2B" w:rsidRPr="003721AE">
        <w:rPr>
          <w:sz w:val="24"/>
          <w:szCs w:val="24"/>
        </w:rPr>
        <w:t>.</w:t>
      </w:r>
    </w:p>
    <w:p w14:paraId="0691F581" w14:textId="1B7C77FA"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Hire trade specific trainers/instructors. At least one female instructor/moderator/administrator</w:t>
      </w:r>
      <w:r w:rsidR="00D56A2B" w:rsidRPr="003721AE">
        <w:rPr>
          <w:sz w:val="24"/>
          <w:szCs w:val="24"/>
        </w:rPr>
        <w:t>.</w:t>
      </w:r>
    </w:p>
    <w:p w14:paraId="288418A0" w14:textId="77777777"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Prepare lesson plan and job sheet following approved module/curriculum.</w:t>
      </w:r>
    </w:p>
    <w:p w14:paraId="6EB185E4" w14:textId="300AE751"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TVET pedagogy, climate issue and OHS for instructor/trainers</w:t>
      </w:r>
      <w:r w:rsidR="00D56A2B" w:rsidRPr="003721AE">
        <w:rPr>
          <w:sz w:val="24"/>
          <w:szCs w:val="24"/>
        </w:rPr>
        <w:t>.</w:t>
      </w:r>
    </w:p>
    <w:p w14:paraId="2F924BBD" w14:textId="5AF433D2"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social norm and gender-sensitization the training contents need to be approved by the ESG cell of the PMU.</w:t>
      </w:r>
    </w:p>
    <w:p w14:paraId="1A706EE0"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 xml:space="preserve">Skill Development Beneficiary training  </w:t>
      </w:r>
    </w:p>
    <w:p w14:paraId="665A395A" w14:textId="45F31476"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Provide 3-months long/360 hours vocational skills training as per PMU approved trades</w:t>
      </w:r>
      <w:r w:rsidR="00D56A2B" w:rsidRPr="003721AE">
        <w:rPr>
          <w:sz w:val="24"/>
          <w:szCs w:val="24"/>
        </w:rPr>
        <w:t>.</w:t>
      </w:r>
    </w:p>
    <w:p w14:paraId="2E571174" w14:textId="4D2A751D"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SPs will provide additional one month (120 hours) of SEB and EDT</w:t>
      </w:r>
      <w:r w:rsidRPr="003721AE">
        <w:rPr>
          <w:bCs/>
          <w:sz w:val="24"/>
          <w:szCs w:val="24"/>
        </w:rPr>
        <w:t xml:space="preserve"> training including financial literacy at the VLTCs</w:t>
      </w:r>
      <w:r w:rsidR="00D56A2B" w:rsidRPr="003721AE">
        <w:rPr>
          <w:bCs/>
          <w:sz w:val="24"/>
          <w:szCs w:val="24"/>
        </w:rPr>
        <w:t>.</w:t>
      </w:r>
    </w:p>
    <w:p w14:paraId="315B3D4C" w14:textId="064432F7" w:rsidR="005A20B2" w:rsidRPr="003721AE" w:rsidRDefault="005A20B2">
      <w:pPr>
        <w:pStyle w:val="ListParagraph"/>
        <w:numPr>
          <w:ilvl w:val="1"/>
          <w:numId w:val="22"/>
        </w:numPr>
        <w:spacing w:line="259" w:lineRule="auto"/>
        <w:jc w:val="both"/>
        <w:rPr>
          <w:bCs/>
          <w:sz w:val="24"/>
          <w:szCs w:val="24"/>
        </w:rPr>
      </w:pPr>
      <w:r w:rsidRPr="003721AE">
        <w:rPr>
          <w:sz w:val="24"/>
          <w:szCs w:val="24"/>
        </w:rPr>
        <w:t>Ensure availability of all training consumables and supplies (teaching training materials-TTM) on the timely manner at VLTC</w:t>
      </w:r>
      <w:r w:rsidR="00D56A2B" w:rsidRPr="003721AE">
        <w:rPr>
          <w:sz w:val="24"/>
          <w:szCs w:val="24"/>
        </w:rPr>
        <w:t>.</w:t>
      </w:r>
    </w:p>
    <w:p w14:paraId="144B4EB3"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Assessment and certification</w:t>
      </w:r>
    </w:p>
    <w:p w14:paraId="2816E473" w14:textId="6D4DFC3F" w:rsidR="005A20B2" w:rsidRPr="003721AE" w:rsidRDefault="005A20B2">
      <w:pPr>
        <w:pStyle w:val="ListParagraph"/>
        <w:widowControl/>
        <w:numPr>
          <w:ilvl w:val="1"/>
          <w:numId w:val="23"/>
        </w:numPr>
        <w:autoSpaceDE/>
        <w:autoSpaceDN/>
        <w:contextualSpacing/>
        <w:jc w:val="both"/>
        <w:rPr>
          <w:bCs/>
          <w:sz w:val="24"/>
          <w:szCs w:val="24"/>
        </w:rPr>
      </w:pPr>
      <w:r w:rsidRPr="003721AE">
        <w:rPr>
          <w:sz w:val="24"/>
          <w:szCs w:val="24"/>
        </w:rPr>
        <w:t xml:space="preserve">Conduct assessment and issue </w:t>
      </w:r>
      <w:r w:rsidRPr="003721AE">
        <w:rPr>
          <w:bCs/>
          <w:sz w:val="24"/>
          <w:szCs w:val="24"/>
        </w:rPr>
        <w:t>professional certificates for completion of Skills, SEB and EDT to the successful participants</w:t>
      </w:r>
      <w:r w:rsidRPr="003721AE">
        <w:rPr>
          <w:sz w:val="24"/>
          <w:szCs w:val="24"/>
        </w:rPr>
        <w:t xml:space="preserve"> jointly signed by the SPs, BTEB/NSDA and PD</w:t>
      </w:r>
      <w:r w:rsidR="00D56A2B" w:rsidRPr="003721AE">
        <w:rPr>
          <w:sz w:val="24"/>
          <w:szCs w:val="24"/>
        </w:rPr>
        <w:t>.</w:t>
      </w:r>
    </w:p>
    <w:p w14:paraId="1146C4D4"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Data Flow</w:t>
      </w:r>
    </w:p>
    <w:p w14:paraId="62F9C391" w14:textId="63D2EA6E"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Electronic attendance monitoring of the beneficiaries and instructors</w:t>
      </w:r>
      <w:r w:rsidR="00D56A2B" w:rsidRPr="003721AE">
        <w:rPr>
          <w:bCs/>
          <w:sz w:val="24"/>
          <w:szCs w:val="24"/>
        </w:rPr>
        <w:t>;</w:t>
      </w:r>
    </w:p>
    <w:p w14:paraId="22D0879D" w14:textId="7777777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Each VLTC will be equipped with finger-touch entry and exit mechanism, MIS cell will confirm the specification of the electronic attendance device.</w:t>
      </w:r>
    </w:p>
    <w:p w14:paraId="34EF6821" w14:textId="599A26DE"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Data should be transmitted to MIS cell data cent</w:t>
      </w:r>
      <w:r w:rsidR="00E05241">
        <w:rPr>
          <w:bCs/>
          <w:sz w:val="24"/>
          <w:szCs w:val="24"/>
        </w:rPr>
        <w:t>er</w:t>
      </w:r>
      <w:r w:rsidRPr="003721AE">
        <w:rPr>
          <w:bCs/>
          <w:sz w:val="24"/>
          <w:szCs w:val="24"/>
        </w:rPr>
        <w:t xml:space="preserve"> directly</w:t>
      </w:r>
      <w:r w:rsidR="00D56A2B" w:rsidRPr="003721AE">
        <w:rPr>
          <w:bCs/>
          <w:sz w:val="24"/>
          <w:szCs w:val="24"/>
        </w:rPr>
        <w:t>.</w:t>
      </w:r>
    </w:p>
    <w:p w14:paraId="5F7A8883" w14:textId="6E1CD5B8"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also maintain manual attendance register for VLTCs staff, instructors and beneficiaries</w:t>
      </w:r>
      <w:r w:rsidR="00D56A2B" w:rsidRPr="003721AE">
        <w:rPr>
          <w:bCs/>
          <w:sz w:val="24"/>
          <w:szCs w:val="24"/>
        </w:rPr>
        <w:t>.</w:t>
      </w:r>
    </w:p>
    <w:p w14:paraId="7AD3F136" w14:textId="03CE20CC"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performance and assessment data in the MIS cell portal</w:t>
      </w:r>
      <w:r w:rsidR="00D56A2B" w:rsidRPr="003721AE">
        <w:rPr>
          <w:bCs/>
          <w:sz w:val="24"/>
          <w:szCs w:val="24"/>
        </w:rPr>
        <w:t>.</w:t>
      </w:r>
    </w:p>
    <w:p w14:paraId="2FD9ACD7" w14:textId="6E2958D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lastRenderedPageBreak/>
        <w:t>SPs will insert periodic VLTC data into the MIS cell portal</w:t>
      </w:r>
      <w:r w:rsidR="00D56A2B" w:rsidRPr="003721AE">
        <w:rPr>
          <w:bCs/>
          <w:sz w:val="24"/>
          <w:szCs w:val="24"/>
        </w:rPr>
        <w:t>.</w:t>
      </w:r>
    </w:p>
    <w:p w14:paraId="4CC87046" w14:textId="5761DC3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training completion data in the MIS cell portal</w:t>
      </w:r>
      <w:r w:rsidR="00D56A2B" w:rsidRPr="003721AE">
        <w:rPr>
          <w:bCs/>
          <w:sz w:val="24"/>
          <w:szCs w:val="24"/>
        </w:rPr>
        <w:t>.</w:t>
      </w:r>
    </w:p>
    <w:p w14:paraId="082470BD" w14:textId="24377AC3" w:rsidR="00A05119" w:rsidRPr="003721AE" w:rsidRDefault="00A05119" w:rsidP="00A05119">
      <w:pPr>
        <w:pStyle w:val="ListParagraph"/>
        <w:widowControl/>
        <w:numPr>
          <w:ilvl w:val="0"/>
          <w:numId w:val="2"/>
        </w:numPr>
        <w:adjustRightInd w:val="0"/>
        <w:ind w:left="1080"/>
        <w:contextualSpacing/>
        <w:jc w:val="both"/>
        <w:rPr>
          <w:bCs/>
          <w:sz w:val="24"/>
          <w:szCs w:val="24"/>
        </w:rPr>
      </w:pPr>
      <w:r w:rsidRPr="003721AE">
        <w:rPr>
          <w:b/>
          <w:bCs/>
          <w:sz w:val="24"/>
          <w:szCs w:val="24"/>
        </w:rPr>
        <w:t xml:space="preserve">Creating Awareness among the local stakeholders </w:t>
      </w:r>
    </w:p>
    <w:p w14:paraId="28DE038A" w14:textId="3CE6CAA3"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Integrated approach at the local levels integrated with master communication strategy of EARN project.</w:t>
      </w:r>
    </w:p>
    <w:p w14:paraId="1CA05D85" w14:textId="7BACA37F"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Adopting PMU approved communication strategy to engage stakeholders, especially from the private sector to get involved with the local-level initiatives for sustainable engagement and root-level effective results.</w:t>
      </w:r>
    </w:p>
    <w:p w14:paraId="408801CD" w14:textId="77777777" w:rsidR="005A20B2" w:rsidRPr="003721AE" w:rsidRDefault="005A20B2" w:rsidP="005A20B2">
      <w:pPr>
        <w:spacing w:line="259" w:lineRule="auto"/>
        <w:jc w:val="both"/>
        <w:rPr>
          <w:sz w:val="24"/>
          <w:szCs w:val="24"/>
        </w:rPr>
      </w:pPr>
    </w:p>
    <w:p w14:paraId="3CB9DD2E"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Conduct SEB and EDT training of the NEET youth</w:t>
      </w:r>
    </w:p>
    <w:p w14:paraId="41670108" w14:textId="1A45ECB0" w:rsidR="005A20B2" w:rsidRPr="003721AE" w:rsidRDefault="005A20B2">
      <w:pPr>
        <w:pStyle w:val="ListParagraph"/>
        <w:widowControl/>
        <w:numPr>
          <w:ilvl w:val="0"/>
          <w:numId w:val="25"/>
        </w:numPr>
        <w:shd w:val="clear" w:color="auto" w:fill="FFFFFF"/>
        <w:tabs>
          <w:tab w:val="left" w:pos="709"/>
        </w:tabs>
        <w:autoSpaceDE/>
        <w:autoSpaceDN/>
        <w:ind w:left="1170" w:hanging="450"/>
        <w:contextualSpacing/>
        <w:jc w:val="both"/>
        <w:rPr>
          <w:sz w:val="24"/>
          <w:szCs w:val="24"/>
        </w:rPr>
      </w:pPr>
      <w:r w:rsidRPr="003721AE">
        <w:rPr>
          <w:sz w:val="24"/>
          <w:szCs w:val="24"/>
        </w:rPr>
        <w:t xml:space="preserve">Provide </w:t>
      </w:r>
      <w:r w:rsidRPr="003721AE">
        <w:rPr>
          <w:bCs/>
          <w:sz w:val="24"/>
          <w:szCs w:val="24"/>
        </w:rPr>
        <w:t>additional one month (120 hours) of</w:t>
      </w:r>
      <w:r w:rsidRPr="003721AE">
        <w:rPr>
          <w:sz w:val="24"/>
          <w:szCs w:val="24"/>
        </w:rPr>
        <w:t xml:space="preserve"> SEB and EDT trainings as part of the VLTC training. Completion of SEB and EDT trainings is compulsory for any VLTC beneficiary for receiving certificate, stipend </w:t>
      </w:r>
      <w:r w:rsidR="00510FC6" w:rsidRPr="003721AE">
        <w:rPr>
          <w:sz w:val="24"/>
          <w:szCs w:val="24"/>
        </w:rPr>
        <w:t xml:space="preserve">(All sorts of stipend to the learners/beneficiaries will be disbursed to the beneficiaries accounts directly from the project based on SP’s proposal and MIS’s validation and clearance.) </w:t>
      </w:r>
      <w:r w:rsidRPr="003721AE">
        <w:rPr>
          <w:sz w:val="24"/>
          <w:szCs w:val="24"/>
        </w:rPr>
        <w:t xml:space="preserve">and follow-up </w:t>
      </w:r>
      <w:r w:rsidR="00510FC6" w:rsidRPr="003721AE">
        <w:rPr>
          <w:sz w:val="24"/>
          <w:szCs w:val="24"/>
        </w:rPr>
        <w:t xml:space="preserve">support </w:t>
      </w:r>
      <w:r w:rsidRPr="003721AE">
        <w:rPr>
          <w:sz w:val="24"/>
          <w:szCs w:val="24"/>
        </w:rPr>
        <w:t xml:space="preserve">(Internship, Seed financing etc.). Pre-trained beneficiaries will also receive SEB and EDT training in the VLTCs. Completion of SEB and EDT trainings is also compulsory for any pre-trained beneficiary for receiving certificate, stipend </w:t>
      </w:r>
      <w:r w:rsidR="00510FC6" w:rsidRPr="003721AE">
        <w:rPr>
          <w:sz w:val="24"/>
          <w:szCs w:val="24"/>
        </w:rPr>
        <w:t>(All sorts of stipend to the learners/beneficiaries will be disbursed to the beneficiarie</w:t>
      </w:r>
      <w:r w:rsidR="00E05241">
        <w:rPr>
          <w:sz w:val="24"/>
          <w:szCs w:val="24"/>
        </w:rPr>
        <w:t>’</w:t>
      </w:r>
      <w:r w:rsidR="00510FC6" w:rsidRPr="003721AE">
        <w:rPr>
          <w:sz w:val="24"/>
          <w:szCs w:val="24"/>
        </w:rPr>
        <w:t xml:space="preserve">s accounts directly from the project based on SP’s proposal and MIS’s validation and clearance.) </w:t>
      </w:r>
      <w:r w:rsidRPr="003721AE">
        <w:rPr>
          <w:sz w:val="24"/>
          <w:szCs w:val="24"/>
        </w:rPr>
        <w:t xml:space="preserve">and follow-up </w:t>
      </w:r>
      <w:r w:rsidR="00707EFA" w:rsidRPr="003721AE">
        <w:rPr>
          <w:sz w:val="24"/>
          <w:szCs w:val="24"/>
        </w:rPr>
        <w:t xml:space="preserve">support </w:t>
      </w:r>
      <w:r w:rsidRPr="003721AE">
        <w:rPr>
          <w:sz w:val="24"/>
          <w:szCs w:val="24"/>
        </w:rPr>
        <w:t>(Internship, Seed financing etc.)</w:t>
      </w:r>
      <w:r w:rsidR="00D56A2B" w:rsidRPr="003721AE">
        <w:rPr>
          <w:sz w:val="24"/>
          <w:szCs w:val="24"/>
        </w:rPr>
        <w:t>.</w:t>
      </w:r>
    </w:p>
    <w:p w14:paraId="279F6926" w14:textId="771E9688"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 xml:space="preserve">Hire trainer for Socio Emotional Behavior </w:t>
      </w:r>
      <w:r w:rsidR="001724EF" w:rsidRPr="003721AE">
        <w:rPr>
          <w:sz w:val="24"/>
          <w:szCs w:val="24"/>
        </w:rPr>
        <w:t>(SEB)</w:t>
      </w:r>
      <w:r w:rsidRPr="003721AE">
        <w:rPr>
          <w:sz w:val="24"/>
          <w:szCs w:val="24"/>
        </w:rPr>
        <w:t xml:space="preserve">and Enterprise Development Training </w:t>
      </w:r>
      <w:r w:rsidR="001724EF" w:rsidRPr="003721AE">
        <w:rPr>
          <w:sz w:val="24"/>
          <w:szCs w:val="24"/>
        </w:rPr>
        <w:t xml:space="preserve">(EDT) </w:t>
      </w:r>
      <w:r w:rsidRPr="003721AE">
        <w:rPr>
          <w:sz w:val="24"/>
          <w:szCs w:val="24"/>
        </w:rPr>
        <w:t>including financial literacy</w:t>
      </w:r>
      <w:r w:rsidR="00D56A2B" w:rsidRPr="003721AE">
        <w:rPr>
          <w:sz w:val="24"/>
          <w:szCs w:val="24"/>
        </w:rPr>
        <w:t>.</w:t>
      </w:r>
    </w:p>
    <w:p w14:paraId="29919718" w14:textId="70C5517B"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Download Curriculum/Module from portal, printout and available at VLTCs</w:t>
      </w:r>
      <w:r w:rsidR="00D56A2B" w:rsidRPr="003721AE">
        <w:rPr>
          <w:sz w:val="24"/>
          <w:szCs w:val="24"/>
        </w:rPr>
        <w:t>.</w:t>
      </w:r>
    </w:p>
    <w:p w14:paraId="515E47B6" w14:textId="46C9E3A9"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Prepare session plan based on approved module</w:t>
      </w:r>
      <w:r w:rsidR="00D56A2B" w:rsidRPr="003721AE">
        <w:rPr>
          <w:sz w:val="24"/>
          <w:szCs w:val="24"/>
        </w:rPr>
        <w:t>.</w:t>
      </w:r>
    </w:p>
    <w:p w14:paraId="28F202B6" w14:textId="200D0B5C"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Organize 3 days training for trainers</w:t>
      </w:r>
      <w:r w:rsidR="00D56A2B" w:rsidRPr="003721AE">
        <w:rPr>
          <w:sz w:val="24"/>
          <w:szCs w:val="24"/>
        </w:rPr>
        <w:t>.</w:t>
      </w:r>
    </w:p>
    <w:p w14:paraId="675EC1AD" w14:textId="65AF3467"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Ensure require training learning materials</w:t>
      </w:r>
      <w:r w:rsidR="00D56A2B" w:rsidRPr="003721AE">
        <w:rPr>
          <w:sz w:val="24"/>
          <w:szCs w:val="24"/>
        </w:rPr>
        <w:t>.</w:t>
      </w:r>
    </w:p>
    <w:p w14:paraId="461C8518" w14:textId="247D1F43" w:rsidR="005A20B2" w:rsidRPr="003721AE" w:rsidRDefault="005A20B2">
      <w:pPr>
        <w:pStyle w:val="ListParagraph"/>
        <w:numPr>
          <w:ilvl w:val="0"/>
          <w:numId w:val="25"/>
        </w:numPr>
        <w:tabs>
          <w:tab w:val="left" w:pos="2340"/>
        </w:tabs>
        <w:suppressAutoHyphens/>
        <w:adjustRightInd w:val="0"/>
        <w:ind w:left="1170" w:hanging="450"/>
        <w:contextualSpacing/>
        <w:jc w:val="both"/>
        <w:rPr>
          <w:bCs/>
          <w:sz w:val="24"/>
          <w:szCs w:val="24"/>
        </w:rPr>
      </w:pPr>
      <w:r w:rsidRPr="003721AE">
        <w:rPr>
          <w:bCs/>
          <w:sz w:val="24"/>
          <w:szCs w:val="24"/>
        </w:rPr>
        <w:t>Enter training attendance and completion data in the MIS cell portal</w:t>
      </w:r>
      <w:r w:rsidR="00D56A2B" w:rsidRPr="003721AE">
        <w:rPr>
          <w:bCs/>
          <w:sz w:val="24"/>
          <w:szCs w:val="24"/>
        </w:rPr>
        <w:t>.</w:t>
      </w:r>
    </w:p>
    <w:p w14:paraId="737B822C" w14:textId="4632965C" w:rsidR="005A20B2" w:rsidRPr="003721AE" w:rsidRDefault="005A20B2" w:rsidP="005A20B2">
      <w:pPr>
        <w:pStyle w:val="ListParagraph"/>
        <w:widowControl/>
        <w:autoSpaceDE/>
        <w:autoSpaceDN/>
        <w:spacing w:after="200"/>
        <w:ind w:left="1080" w:firstLine="0"/>
        <w:contextualSpacing/>
        <w:jc w:val="both"/>
        <w:rPr>
          <w:sz w:val="24"/>
          <w:szCs w:val="24"/>
        </w:rPr>
      </w:pPr>
      <w:r w:rsidRPr="003721AE">
        <w:rPr>
          <w:sz w:val="24"/>
          <w:szCs w:val="24"/>
        </w:rPr>
        <w:t xml:space="preserve"> </w:t>
      </w:r>
    </w:p>
    <w:p w14:paraId="643DD0FC"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sz w:val="24"/>
          <w:szCs w:val="24"/>
        </w:rPr>
      </w:pPr>
      <w:r w:rsidRPr="003721AE">
        <w:rPr>
          <w:b/>
          <w:sz w:val="24"/>
          <w:szCs w:val="24"/>
        </w:rPr>
        <w:t xml:space="preserve">Internship/apprenticeship support for the NEET youth </w:t>
      </w:r>
    </w:p>
    <w:p w14:paraId="32874F41" w14:textId="7777777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Identify the enterprises/industries that are located in the upazilas adjacent to EPZs, EZ, HTPs, STPs and IZ who can offer internships to the trainees in their enterprises/industries. </w:t>
      </w:r>
    </w:p>
    <w:p w14:paraId="0BF8462F" w14:textId="4C33075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Prepare the potential employer’s profile (employer name, location, duration, stipend amount, their needs and requirements) and make MoU</w:t>
      </w:r>
      <w:r w:rsidR="00510FC6" w:rsidRPr="003721AE">
        <w:rPr>
          <w:sz w:val="24"/>
          <w:szCs w:val="24"/>
        </w:rPr>
        <w:t>. All sorts of stipend to the learners/beneficiaries will be disbursed to the beneficiaries</w:t>
      </w:r>
      <w:r w:rsidR="00E05241">
        <w:rPr>
          <w:sz w:val="24"/>
          <w:szCs w:val="24"/>
        </w:rPr>
        <w:t>’</w:t>
      </w:r>
      <w:r w:rsidR="00510FC6" w:rsidRPr="003721AE">
        <w:rPr>
          <w:sz w:val="24"/>
          <w:szCs w:val="24"/>
        </w:rPr>
        <w:t xml:space="preserve"> accounts directly from the project based on SP’s proposal and MIS’s validation and clearance.</w:t>
      </w:r>
    </w:p>
    <w:p w14:paraId="4EA93D2F" w14:textId="5CAD5711"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Select/identify the trainees for internship and prepare a profile (trainee’s skills competencies, age, expectations, etc</w:t>
      </w:r>
      <w:r w:rsidR="00E05241">
        <w:rPr>
          <w:sz w:val="24"/>
          <w:szCs w:val="24"/>
        </w:rPr>
        <w:t>.</w:t>
      </w:r>
      <w:r w:rsidRPr="003721AE">
        <w:rPr>
          <w:sz w:val="24"/>
          <w:szCs w:val="24"/>
        </w:rPr>
        <w:t>) at EZ/EPZ/industrial park/hi-tech park adjacent upazila</w:t>
      </w:r>
      <w:r w:rsidR="00D56A2B" w:rsidRPr="003721AE">
        <w:rPr>
          <w:sz w:val="24"/>
          <w:szCs w:val="24"/>
        </w:rPr>
        <w:t>.</w:t>
      </w:r>
    </w:p>
    <w:p w14:paraId="4D9D122F" w14:textId="01BFAFD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Collect endorsement from CGs</w:t>
      </w:r>
      <w:r w:rsidR="00D56A2B" w:rsidRPr="003721AE">
        <w:rPr>
          <w:sz w:val="24"/>
          <w:szCs w:val="24"/>
        </w:rPr>
        <w:t>.</w:t>
      </w:r>
    </w:p>
    <w:p w14:paraId="311427A7" w14:textId="151EE473" w:rsidR="008830A4"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Organize orientation sessions for both interns and employers to explain their expectations and obligations under the internship program</w:t>
      </w:r>
      <w:bookmarkStart w:id="100" w:name="_Toc153579030"/>
      <w:bookmarkStart w:id="101" w:name="_Toc153579229"/>
      <w:bookmarkStart w:id="102" w:name="_Toc153579415"/>
      <w:bookmarkStart w:id="103" w:name="_Toc153636315"/>
      <w:r w:rsidR="00D56A2B" w:rsidRPr="003721AE">
        <w:rPr>
          <w:sz w:val="24"/>
          <w:szCs w:val="24"/>
        </w:rPr>
        <w:t>.</w:t>
      </w:r>
    </w:p>
    <w:p w14:paraId="38F92CBB" w14:textId="00F20571"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Provide mentorship to learners through their learning, job-searches, job-applications, and career development (CV prepare, interview session etc</w:t>
      </w:r>
      <w:r w:rsidR="00E05241">
        <w:rPr>
          <w:sz w:val="24"/>
          <w:szCs w:val="24"/>
        </w:rPr>
        <w:t>.</w:t>
      </w:r>
      <w:r w:rsidRPr="003721AE">
        <w:rPr>
          <w:sz w:val="24"/>
          <w:szCs w:val="24"/>
        </w:rPr>
        <w:t>).</w:t>
      </w:r>
      <w:bookmarkEnd w:id="100"/>
      <w:bookmarkEnd w:id="101"/>
      <w:bookmarkEnd w:id="102"/>
      <w:bookmarkEnd w:id="103"/>
    </w:p>
    <w:p w14:paraId="4A35C4C5" w14:textId="69B15BFE"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bookmarkStart w:id="104" w:name="_Hlk144737501"/>
      <w:r w:rsidRPr="003721AE">
        <w:rPr>
          <w:sz w:val="24"/>
          <w:szCs w:val="24"/>
        </w:rPr>
        <w:t>Ensure individual internship agreement between industry and beneficiaries</w:t>
      </w:r>
      <w:r w:rsidR="00D56A2B" w:rsidRPr="003721AE">
        <w:rPr>
          <w:sz w:val="24"/>
          <w:szCs w:val="24"/>
        </w:rPr>
        <w:t>.</w:t>
      </w:r>
    </w:p>
    <w:bookmarkEnd w:id="104"/>
    <w:p w14:paraId="0BCA944F" w14:textId="61AF462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Follow up, monitor, and supervise the interns' progress and performance, and facilitate linkages with potential employers for future employment opportunities</w:t>
      </w:r>
      <w:r w:rsidR="00D56A2B" w:rsidRPr="003721AE">
        <w:rPr>
          <w:sz w:val="24"/>
          <w:szCs w:val="24"/>
        </w:rPr>
        <w:t>.</w:t>
      </w:r>
    </w:p>
    <w:p w14:paraId="75A84CE6" w14:textId="2AD7EA9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lastRenderedPageBreak/>
        <w:t>Insert the apprentice/intern data into the portal</w:t>
      </w:r>
      <w:r w:rsidR="00D56A2B" w:rsidRPr="003721AE">
        <w:rPr>
          <w:sz w:val="24"/>
          <w:szCs w:val="24"/>
        </w:rPr>
        <w:t>.</w:t>
      </w:r>
    </w:p>
    <w:p w14:paraId="549B0838" w14:textId="77777777" w:rsidR="005A20B2" w:rsidRPr="003721AE" w:rsidRDefault="005A20B2" w:rsidP="005A20B2">
      <w:pPr>
        <w:widowControl/>
        <w:autoSpaceDE/>
        <w:autoSpaceDN/>
        <w:contextualSpacing/>
        <w:jc w:val="both"/>
        <w:rPr>
          <w:bCs/>
          <w:sz w:val="24"/>
          <w:szCs w:val="24"/>
        </w:rPr>
      </w:pPr>
      <w:r w:rsidRPr="003721AE">
        <w:rPr>
          <w:bCs/>
          <w:sz w:val="24"/>
          <w:szCs w:val="24"/>
        </w:rPr>
        <w:t> </w:t>
      </w:r>
    </w:p>
    <w:p w14:paraId="5A971F23"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Expanding the horizon by connecting the beneficiaries with markets</w:t>
      </w:r>
    </w:p>
    <w:p w14:paraId="729276E6" w14:textId="3494E81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Develop potential employer</w:t>
      </w:r>
      <w:r w:rsidR="001724EF" w:rsidRPr="003721AE">
        <w:rPr>
          <w:sz w:val="24"/>
          <w:szCs w:val="24"/>
        </w:rPr>
        <w:t>s</w:t>
      </w:r>
      <w:r w:rsidR="00E05241">
        <w:rPr>
          <w:sz w:val="24"/>
          <w:szCs w:val="24"/>
        </w:rPr>
        <w:t>’</w:t>
      </w:r>
      <w:r w:rsidRPr="003721AE">
        <w:rPr>
          <w:sz w:val="24"/>
          <w:szCs w:val="24"/>
        </w:rPr>
        <w:t xml:space="preserve"> database (considering area will employers</w:t>
      </w:r>
      <w:r w:rsidRPr="003721AE">
        <w:rPr>
          <w:rStyle w:val="markedcontent"/>
          <w:sz w:val="24"/>
          <w:szCs w:val="24"/>
        </w:rPr>
        <w:t xml:space="preserve"> needs/desires, hiring process and timelines, salary structure, workplace environment, potential opening interval)</w:t>
      </w:r>
      <w:r w:rsidR="00D56A2B" w:rsidRPr="003721AE">
        <w:rPr>
          <w:rStyle w:val="markedcontent"/>
          <w:sz w:val="24"/>
          <w:szCs w:val="24"/>
        </w:rPr>
        <w:t>.</w:t>
      </w:r>
    </w:p>
    <w:p w14:paraId="77E8590D" w14:textId="0D2F72E0"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w:t>
      </w:r>
      <w:r w:rsidRPr="003721AE">
        <w:rPr>
          <w:bCs/>
          <w:sz w:val="24"/>
          <w:szCs w:val="24"/>
        </w:rPr>
        <w:t xml:space="preserve"> bi-annual job fairs at Upazila level</w:t>
      </w:r>
      <w:r w:rsidR="00D56A2B" w:rsidRPr="003721AE">
        <w:rPr>
          <w:bCs/>
          <w:sz w:val="24"/>
          <w:szCs w:val="24"/>
        </w:rPr>
        <w:t>.</w:t>
      </w:r>
    </w:p>
    <w:p w14:paraId="27AD3F89" w14:textId="4BBD6D7E"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district level job expo in each year</w:t>
      </w:r>
      <w:r w:rsidR="00D56A2B" w:rsidRPr="003721AE">
        <w:rPr>
          <w:sz w:val="24"/>
          <w:szCs w:val="24"/>
        </w:rPr>
        <w:t>.</w:t>
      </w:r>
    </w:p>
    <w:p w14:paraId="3C6B2F54" w14:textId="598C5034"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Conduct </w:t>
      </w:r>
      <w:r w:rsidR="001724EF" w:rsidRPr="003721AE">
        <w:rPr>
          <w:sz w:val="24"/>
          <w:szCs w:val="24"/>
        </w:rPr>
        <w:t>biannual</w:t>
      </w:r>
      <w:r w:rsidRPr="003721AE">
        <w:rPr>
          <w:sz w:val="24"/>
          <w:szCs w:val="24"/>
        </w:rPr>
        <w:t xml:space="preserve"> meeting with employers and trainees at upazila level</w:t>
      </w:r>
      <w:r w:rsidR="00D56A2B" w:rsidRPr="003721AE">
        <w:rPr>
          <w:sz w:val="24"/>
          <w:szCs w:val="24"/>
        </w:rPr>
        <w:t>.</w:t>
      </w:r>
    </w:p>
    <w:p w14:paraId="77038B12" w14:textId="1AAAFF8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Ensure employers visit as </w:t>
      </w:r>
      <w:r w:rsidR="001724EF" w:rsidRPr="003721AE">
        <w:rPr>
          <w:sz w:val="24"/>
          <w:szCs w:val="24"/>
        </w:rPr>
        <w:t xml:space="preserve">a </w:t>
      </w:r>
      <w:r w:rsidRPr="003721AE">
        <w:rPr>
          <w:sz w:val="24"/>
          <w:szCs w:val="24"/>
        </w:rPr>
        <w:t>guest speaker at VLTCs at least once in each trade training period</w:t>
      </w:r>
      <w:r w:rsidR="00D56A2B" w:rsidRPr="003721AE">
        <w:rPr>
          <w:sz w:val="24"/>
          <w:szCs w:val="24"/>
        </w:rPr>
        <w:t>.</w:t>
      </w:r>
    </w:p>
    <w:p w14:paraId="5DFB1E69" w14:textId="63D7B71F"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at least 60% job placement (Self/wage employment) of trainees</w:t>
      </w:r>
      <w:r w:rsidR="00D56A2B" w:rsidRPr="003721AE">
        <w:rPr>
          <w:sz w:val="24"/>
          <w:szCs w:val="24"/>
        </w:rPr>
        <w:t>.</w:t>
      </w:r>
    </w:p>
    <w:p w14:paraId="05CA7924" w14:textId="3C3AA10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follow up support up to one year and submit report</w:t>
      </w:r>
      <w:r w:rsidR="00D56A2B" w:rsidRPr="003721AE">
        <w:rPr>
          <w:sz w:val="24"/>
          <w:szCs w:val="24"/>
        </w:rPr>
        <w:t>.</w:t>
      </w:r>
    </w:p>
    <w:p w14:paraId="43960922" w14:textId="2F658CF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Insert the job placement related data into the portal</w:t>
      </w:r>
      <w:r w:rsidR="00D56A2B" w:rsidRPr="003721AE">
        <w:rPr>
          <w:sz w:val="24"/>
          <w:szCs w:val="24"/>
        </w:rPr>
        <w:t>.</w:t>
      </w:r>
    </w:p>
    <w:p w14:paraId="6DE939E3" w14:textId="07279C1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Identify eligible beneficiaries for enterprise development following the guideline of SFW</w:t>
      </w:r>
      <w:r w:rsidR="00D56A2B" w:rsidRPr="003721AE">
        <w:rPr>
          <w:sz w:val="24"/>
          <w:szCs w:val="24"/>
        </w:rPr>
        <w:t>.</w:t>
      </w:r>
    </w:p>
    <w:p w14:paraId="275E9FD2"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Prepare an incubation plan, share with UYDOs and collect approval;</w:t>
      </w:r>
    </w:p>
    <w:p w14:paraId="7425F38F"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Hire mentors, may include relevant entrepreneurs, trade experts, market experts, relevant ex-GoB officials, relevant Industry representatives, NGO and CSO representatives.</w:t>
      </w:r>
    </w:p>
    <w:p w14:paraId="6EFD9E98" w14:textId="4B6660F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the incubation period support to the entrepreneurs</w:t>
      </w:r>
      <w:r w:rsidR="00D56A2B" w:rsidRPr="003721AE">
        <w:rPr>
          <w:sz w:val="24"/>
          <w:szCs w:val="24"/>
        </w:rPr>
        <w:t>.</w:t>
      </w:r>
    </w:p>
    <w:p w14:paraId="12BA31EB" w14:textId="2BD62636"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Organizes workshops and upazila level meetings, and showcases successes</w:t>
      </w:r>
      <w:r w:rsidR="00D56A2B" w:rsidRPr="003721AE">
        <w:rPr>
          <w:sz w:val="24"/>
          <w:szCs w:val="24"/>
        </w:rPr>
        <w:t>.</w:t>
      </w:r>
    </w:p>
    <w:p w14:paraId="0C19D23A" w14:textId="6D38D71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workshops with the mentors and trainers</w:t>
      </w:r>
      <w:r w:rsidR="00D56A2B" w:rsidRPr="003721AE">
        <w:rPr>
          <w:sz w:val="24"/>
          <w:szCs w:val="24"/>
        </w:rPr>
        <w:t>.</w:t>
      </w:r>
    </w:p>
    <w:p w14:paraId="55A2A3FB"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Input data in the MIS cell portal on the incubation period support.</w:t>
      </w:r>
    </w:p>
    <w:p w14:paraId="7BE47A60" w14:textId="015C9AF4" w:rsidR="00D21194" w:rsidRPr="003721AE" w:rsidRDefault="00D21194">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Create platform to facilitate job placement/ skill development / business facilitation through networking and market development considering global job/business demands.</w:t>
      </w:r>
    </w:p>
    <w:p w14:paraId="5B79B4C4" w14:textId="77777777" w:rsidR="005A20B2" w:rsidRPr="003721AE" w:rsidRDefault="005A20B2" w:rsidP="005A20B2">
      <w:pPr>
        <w:jc w:val="both"/>
        <w:rPr>
          <w:sz w:val="24"/>
          <w:szCs w:val="24"/>
        </w:rPr>
      </w:pPr>
    </w:p>
    <w:p w14:paraId="6718A236" w14:textId="73A5F7FB"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 xml:space="preserve">Monitoring and Data Generation </w:t>
      </w:r>
    </w:p>
    <w:p w14:paraId="3713D7BF" w14:textId="07CA1A6B"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household survey data into the MIS cell portal</w:t>
      </w:r>
      <w:r w:rsidR="00D56A2B" w:rsidRPr="003721AE">
        <w:rPr>
          <w:sz w:val="24"/>
          <w:szCs w:val="24"/>
        </w:rPr>
        <w:t>.</w:t>
      </w:r>
    </w:p>
    <w:p w14:paraId="0F4883F8" w14:textId="732768EC"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trainee-specific information into the MIS cell portal as well as providing periodic data in the portal</w:t>
      </w:r>
      <w:r w:rsidR="00D56A2B" w:rsidRPr="003721AE">
        <w:rPr>
          <w:sz w:val="24"/>
          <w:szCs w:val="24"/>
        </w:rPr>
        <w:t>.</w:t>
      </w:r>
    </w:p>
    <w:p w14:paraId="6BFB82CE" w14:textId="404C9C56"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Serving as the first data generation point for the above activities using MIS approved online portal/format</w:t>
      </w:r>
      <w:r w:rsidR="00D56A2B" w:rsidRPr="003721AE">
        <w:rPr>
          <w:sz w:val="24"/>
          <w:szCs w:val="24"/>
        </w:rPr>
        <w:t>.</w:t>
      </w:r>
    </w:p>
    <w:p w14:paraId="6E8374BB" w14:textId="54224E1A"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Ensure availability of one laptop (configuration is subject to be finalized in consultation with LGED MIS cell) and high-speed internet service at VLTC office.</w:t>
      </w:r>
    </w:p>
    <w:p w14:paraId="1D6991DE" w14:textId="6EA3A209" w:rsidR="004F2ED0" w:rsidRPr="003721AE" w:rsidRDefault="004F2ED0">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Support to PMU for project monitoring, evaluation and validation activities which will be conducted by the MIS Cell and TPV.</w:t>
      </w:r>
    </w:p>
    <w:p w14:paraId="02EDD042" w14:textId="1E5F752A" w:rsidR="00FF4173" w:rsidRPr="003721AE" w:rsidRDefault="00FF4173">
      <w:pPr>
        <w:rPr>
          <w:b/>
          <w:bCs/>
          <w:sz w:val="24"/>
          <w:szCs w:val="24"/>
        </w:rPr>
      </w:pPr>
    </w:p>
    <w:p w14:paraId="3F6F3686" w14:textId="290DCFAD" w:rsidR="000037E8" w:rsidRPr="003721AE" w:rsidRDefault="000037E8">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SP</w:t>
      </w:r>
      <w:r w:rsidR="00E81094" w:rsidRPr="003721AE">
        <w:rPr>
          <w:b/>
          <w:bCs/>
          <w:sz w:val="24"/>
          <w:szCs w:val="24"/>
        </w:rPr>
        <w:t>s</w:t>
      </w:r>
      <w:r w:rsidRPr="003721AE">
        <w:rPr>
          <w:b/>
          <w:bCs/>
          <w:sz w:val="24"/>
          <w:szCs w:val="24"/>
        </w:rPr>
        <w:t xml:space="preserve"> will </w:t>
      </w:r>
      <w:r w:rsidR="00FF4173" w:rsidRPr="003721AE">
        <w:rPr>
          <w:b/>
          <w:bCs/>
          <w:sz w:val="24"/>
          <w:szCs w:val="24"/>
        </w:rPr>
        <w:t>provide necessary support to</w:t>
      </w:r>
      <w:r w:rsidRPr="003721AE">
        <w:rPr>
          <w:b/>
          <w:bCs/>
          <w:sz w:val="24"/>
          <w:szCs w:val="24"/>
        </w:rPr>
        <w:t xml:space="preserve"> PMU to implement the following activities:</w:t>
      </w:r>
    </w:p>
    <w:p w14:paraId="07E9802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Showcasing the EARN project initiatives at the national and international level to ensure highest level of exposure of Bangladesh on skill development of youth with Smart Bangladesh alignment and to ensure dissemination of case studies, and best practices to get shared to the national and international audience.</w:t>
      </w:r>
    </w:p>
    <w:p w14:paraId="23E57BC9"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Media management, regular news archiving, and dissemination to make EARN project a model to international, national, and local audiences through media engagement.</w:t>
      </w:r>
    </w:p>
    <w:p w14:paraId="35CA82EB" w14:textId="3D0B0A46"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lastRenderedPageBreak/>
        <w:t xml:space="preserve">Collaborate with local newspapers, radio stations, and </w:t>
      </w:r>
      <w:r w:rsidR="00C42A7D" w:rsidRPr="003721AE">
        <w:rPr>
          <w:sz w:val="24"/>
          <w:szCs w:val="24"/>
        </w:rPr>
        <w:t>TV channels</w:t>
      </w:r>
      <w:r w:rsidRPr="003721AE">
        <w:rPr>
          <w:sz w:val="24"/>
          <w:szCs w:val="24"/>
        </w:rPr>
        <w:t xml:space="preserve"> to feature success stories, programs, and opportunities for NEET youth. </w:t>
      </w:r>
    </w:p>
    <w:p w14:paraId="350D545A"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Organize events specifically targeting youth, such as music festivals, sports events, and cultural gatherings.</w:t>
      </w:r>
    </w:p>
    <w:p w14:paraId="5B69D88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Establish peer mentoring programs where successful individuals who were once NEET can mentor and share their experiences with those currently facing similar challenges.</w:t>
      </w:r>
    </w:p>
    <w:p w14:paraId="76FBBB57" w14:textId="025325E3" w:rsidR="001E1C4C" w:rsidRPr="003721AE" w:rsidRDefault="005A20B2" w:rsidP="0035246E">
      <w:pPr>
        <w:pStyle w:val="ListParagraph"/>
        <w:widowControl/>
        <w:numPr>
          <w:ilvl w:val="0"/>
          <w:numId w:val="29"/>
        </w:numPr>
        <w:autoSpaceDE/>
        <w:autoSpaceDN/>
        <w:spacing w:line="259" w:lineRule="auto"/>
        <w:ind w:left="1170" w:hanging="450"/>
        <w:contextualSpacing/>
        <w:jc w:val="both"/>
        <w:rPr>
          <w:sz w:val="24"/>
          <w:szCs w:val="24"/>
          <w:lang w:bidi="bn-IN"/>
        </w:rPr>
      </w:pPr>
      <w:r w:rsidRPr="003721AE">
        <w:rPr>
          <w:sz w:val="24"/>
          <w:szCs w:val="24"/>
          <w:lang w:bidi="bn-IN"/>
        </w:rPr>
        <w:t>Actively involving young people in the design and implementation of climate policies, projects, and decision-</w:t>
      </w:r>
      <w:r w:rsidRPr="003721AE">
        <w:rPr>
          <w:sz w:val="24"/>
          <w:szCs w:val="24"/>
        </w:rPr>
        <w:t>making</w:t>
      </w:r>
      <w:r w:rsidRPr="003721AE">
        <w:rPr>
          <w:sz w:val="24"/>
          <w:szCs w:val="24"/>
          <w:lang w:bidi="bn-IN"/>
        </w:rPr>
        <w:t xml:space="preserve"> processes at the local and national levels.</w:t>
      </w:r>
    </w:p>
    <w:p w14:paraId="5A121C64" w14:textId="77777777" w:rsidR="005A20B2" w:rsidRPr="003721AE" w:rsidRDefault="005A20B2">
      <w:pPr>
        <w:pStyle w:val="Heading1"/>
        <w:numPr>
          <w:ilvl w:val="0"/>
          <w:numId w:val="13"/>
        </w:numPr>
        <w:tabs>
          <w:tab w:val="num" w:pos="360"/>
        </w:tabs>
        <w:spacing w:before="240"/>
        <w:ind w:left="0" w:firstLine="0"/>
        <w:rPr>
          <w:color w:val="auto"/>
        </w:rPr>
      </w:pPr>
      <w:bookmarkStart w:id="105" w:name="_Toc160042311"/>
      <w:r w:rsidRPr="003721AE">
        <w:rPr>
          <w:color w:val="auto"/>
        </w:rPr>
        <w:t>Professional Staffing Input Required</w:t>
      </w:r>
      <w:bookmarkEnd w:id="105"/>
    </w:p>
    <w:p w14:paraId="03D812CE" w14:textId="790964B8" w:rsidR="005A20B2" w:rsidRPr="003721AE" w:rsidRDefault="005A20B2" w:rsidP="005A20B2">
      <w:pPr>
        <w:widowControl/>
        <w:autoSpaceDE/>
        <w:autoSpaceDN/>
        <w:contextualSpacing/>
        <w:jc w:val="both"/>
        <w:rPr>
          <w:bCs/>
          <w:sz w:val="24"/>
          <w:szCs w:val="24"/>
        </w:rPr>
      </w:pPr>
      <w:r w:rsidRPr="003721AE">
        <w:rPr>
          <w:bCs/>
          <w:sz w:val="24"/>
          <w:szCs w:val="24"/>
        </w:rPr>
        <w:t xml:space="preserve">The service provider/agency team will consist of both Key Experts and Non-Key Experts and will be engaged for the duration of services. </w:t>
      </w:r>
      <w:r w:rsidR="00795C4C" w:rsidRPr="003721AE">
        <w:rPr>
          <w:bCs/>
          <w:sz w:val="24"/>
          <w:szCs w:val="24"/>
        </w:rPr>
        <w:t>SP</w:t>
      </w:r>
      <w:r w:rsidR="007B1B98" w:rsidRPr="003721AE">
        <w:rPr>
          <w:bCs/>
          <w:sz w:val="24"/>
          <w:szCs w:val="24"/>
        </w:rPr>
        <w:t>s</w:t>
      </w:r>
      <w:r w:rsidR="00795C4C" w:rsidRPr="003721AE">
        <w:rPr>
          <w:bCs/>
          <w:sz w:val="24"/>
          <w:szCs w:val="24"/>
        </w:rPr>
        <w:t xml:space="preserve"> should propose separate and dedicated human resources separately for each package the agency applies.  </w:t>
      </w:r>
      <w:r w:rsidRPr="003721AE">
        <w:rPr>
          <w:bCs/>
          <w:sz w:val="24"/>
          <w:szCs w:val="24"/>
        </w:rPr>
        <w:t>The team is expected to comprise people who hold the roles described in the table below:</w:t>
      </w:r>
    </w:p>
    <w:p w14:paraId="13562096" w14:textId="77777777" w:rsidR="005A20B2" w:rsidRPr="003721AE" w:rsidRDefault="005A20B2" w:rsidP="005A20B2">
      <w:pPr>
        <w:widowControl/>
        <w:autoSpaceDE/>
        <w:autoSpaceDN/>
        <w:contextualSpacing/>
        <w:rPr>
          <w:b/>
          <w:sz w:val="24"/>
          <w:szCs w:val="24"/>
        </w:rPr>
      </w:pPr>
    </w:p>
    <w:p w14:paraId="6A2CD35C" w14:textId="4F1E8ABF" w:rsidR="005A20B2" w:rsidRPr="003721AE" w:rsidRDefault="00420691" w:rsidP="005C3274">
      <w:pPr>
        <w:widowControl/>
        <w:autoSpaceDE/>
        <w:autoSpaceDN/>
        <w:spacing w:after="120"/>
        <w:jc w:val="center"/>
        <w:rPr>
          <w:b/>
          <w:sz w:val="24"/>
          <w:szCs w:val="24"/>
        </w:rPr>
      </w:pPr>
      <w:r w:rsidRPr="003721AE">
        <w:rPr>
          <w:b/>
          <w:sz w:val="24"/>
          <w:szCs w:val="24"/>
        </w:rPr>
        <w:t>Table 3: Expected Person-Months (PM)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72"/>
        <w:gridCol w:w="5156"/>
        <w:gridCol w:w="1431"/>
        <w:gridCol w:w="774"/>
        <w:gridCol w:w="890"/>
      </w:tblGrid>
      <w:tr w:rsidR="005D5CEF" w:rsidRPr="003721AE" w14:paraId="313AB096" w14:textId="77777777" w:rsidTr="00111E1E">
        <w:trPr>
          <w:trHeight w:val="424"/>
          <w:tblHeader/>
          <w:jc w:val="center"/>
        </w:trPr>
        <w:tc>
          <w:tcPr>
            <w:tcW w:w="428" w:type="pct"/>
            <w:tcBorders>
              <w:left w:val="single" w:sz="2" w:space="0" w:color="000000" w:themeColor="text1"/>
              <w:right w:val="single" w:sz="2" w:space="0" w:color="000000" w:themeColor="text1"/>
            </w:tcBorders>
            <w:shd w:val="clear" w:color="auto" w:fill="DEEAF6" w:themeFill="accent5" w:themeFillTint="33"/>
            <w:vAlign w:val="center"/>
          </w:tcPr>
          <w:p w14:paraId="54B56B74" w14:textId="77777777" w:rsidR="005A20B2" w:rsidRPr="003721AE" w:rsidRDefault="005A20B2" w:rsidP="002F36AB">
            <w:pPr>
              <w:widowControl/>
              <w:autoSpaceDE/>
              <w:autoSpaceDN/>
              <w:contextualSpacing/>
              <w:jc w:val="center"/>
              <w:rPr>
                <w:b/>
                <w:bCs/>
                <w:sz w:val="24"/>
                <w:szCs w:val="24"/>
              </w:rPr>
            </w:pPr>
            <w:bookmarkStart w:id="106" w:name="_Hlk160041258"/>
            <w:r w:rsidRPr="003721AE">
              <w:rPr>
                <w:b/>
                <w:bCs/>
                <w:sz w:val="24"/>
                <w:szCs w:val="24"/>
              </w:rPr>
              <w:t>SN</w:t>
            </w:r>
          </w:p>
        </w:tc>
        <w:tc>
          <w:tcPr>
            <w:tcW w:w="2857" w:type="pct"/>
            <w:tcBorders>
              <w:left w:val="single" w:sz="2" w:space="0" w:color="000000" w:themeColor="text1"/>
              <w:right w:val="single" w:sz="2" w:space="0" w:color="000000" w:themeColor="text1"/>
            </w:tcBorders>
            <w:shd w:val="clear" w:color="auto" w:fill="DEEAF6" w:themeFill="accent5" w:themeFillTint="33"/>
            <w:vAlign w:val="center"/>
          </w:tcPr>
          <w:p w14:paraId="4EE824B8" w14:textId="77777777" w:rsidR="005A20B2" w:rsidRPr="003721AE" w:rsidRDefault="005A20B2" w:rsidP="002F36AB">
            <w:pPr>
              <w:widowControl/>
              <w:autoSpaceDE/>
              <w:autoSpaceDN/>
              <w:contextualSpacing/>
              <w:jc w:val="center"/>
              <w:rPr>
                <w:b/>
                <w:bCs/>
                <w:sz w:val="24"/>
                <w:szCs w:val="24"/>
              </w:rPr>
            </w:pPr>
            <w:r w:rsidRPr="003721AE">
              <w:rPr>
                <w:b/>
                <w:bCs/>
                <w:sz w:val="24"/>
                <w:szCs w:val="24"/>
              </w:rPr>
              <w:t>Position</w:t>
            </w:r>
          </w:p>
        </w:tc>
        <w:tc>
          <w:tcPr>
            <w:tcW w:w="793" w:type="pct"/>
            <w:tcBorders>
              <w:left w:val="single" w:sz="2" w:space="0" w:color="000000" w:themeColor="text1"/>
              <w:right w:val="single" w:sz="2" w:space="0" w:color="000000" w:themeColor="text1"/>
            </w:tcBorders>
            <w:shd w:val="clear" w:color="auto" w:fill="DEEAF6" w:themeFill="accent5" w:themeFillTint="33"/>
            <w:vAlign w:val="center"/>
          </w:tcPr>
          <w:p w14:paraId="3AD5900B" w14:textId="77777777" w:rsidR="005A20B2" w:rsidRPr="003721AE" w:rsidRDefault="005A20B2" w:rsidP="002F36AB">
            <w:pPr>
              <w:widowControl/>
              <w:autoSpaceDE/>
              <w:autoSpaceDN/>
              <w:contextualSpacing/>
              <w:jc w:val="center"/>
              <w:rPr>
                <w:b/>
                <w:bCs/>
                <w:sz w:val="24"/>
                <w:szCs w:val="24"/>
              </w:rPr>
            </w:pPr>
            <w:r w:rsidRPr="003721AE">
              <w:rPr>
                <w:b/>
                <w:bCs/>
                <w:sz w:val="24"/>
                <w:szCs w:val="24"/>
              </w:rPr>
              <w:t>No</w:t>
            </w:r>
          </w:p>
        </w:tc>
        <w:tc>
          <w:tcPr>
            <w:tcW w:w="429" w:type="pct"/>
            <w:tcBorders>
              <w:left w:val="single" w:sz="2" w:space="0" w:color="000000" w:themeColor="text1"/>
              <w:right w:val="single" w:sz="2" w:space="0" w:color="000000" w:themeColor="text1"/>
            </w:tcBorders>
            <w:shd w:val="clear" w:color="auto" w:fill="DEEAF6" w:themeFill="accent5" w:themeFillTint="33"/>
            <w:vAlign w:val="center"/>
          </w:tcPr>
          <w:p w14:paraId="2E03D0BC" w14:textId="61BDADF5" w:rsidR="005A20B2" w:rsidRPr="003721AE" w:rsidRDefault="00420691" w:rsidP="002F36AB">
            <w:pPr>
              <w:widowControl/>
              <w:autoSpaceDE/>
              <w:autoSpaceDN/>
              <w:contextualSpacing/>
              <w:jc w:val="center"/>
              <w:rPr>
                <w:b/>
                <w:bCs/>
                <w:sz w:val="24"/>
                <w:szCs w:val="24"/>
              </w:rPr>
            </w:pPr>
            <w:r w:rsidRPr="003721AE">
              <w:rPr>
                <w:b/>
                <w:bCs/>
                <w:sz w:val="24"/>
                <w:szCs w:val="24"/>
              </w:rPr>
              <w:t>PM</w:t>
            </w:r>
          </w:p>
        </w:tc>
        <w:tc>
          <w:tcPr>
            <w:tcW w:w="493" w:type="pct"/>
            <w:tcBorders>
              <w:left w:val="single" w:sz="2" w:space="0" w:color="000000" w:themeColor="text1"/>
              <w:right w:val="single" w:sz="2" w:space="0" w:color="000000" w:themeColor="text1"/>
            </w:tcBorders>
            <w:shd w:val="clear" w:color="auto" w:fill="DEEAF6" w:themeFill="accent5" w:themeFillTint="33"/>
            <w:vAlign w:val="center"/>
          </w:tcPr>
          <w:p w14:paraId="636B94DC" w14:textId="77777777" w:rsidR="005A20B2" w:rsidRPr="003721AE" w:rsidRDefault="005A20B2" w:rsidP="002F36AB">
            <w:pPr>
              <w:widowControl/>
              <w:autoSpaceDE/>
              <w:autoSpaceDN/>
              <w:contextualSpacing/>
              <w:jc w:val="center"/>
              <w:rPr>
                <w:b/>
                <w:bCs/>
                <w:sz w:val="24"/>
                <w:szCs w:val="24"/>
              </w:rPr>
            </w:pPr>
            <w:r w:rsidRPr="003721AE">
              <w:rPr>
                <w:b/>
                <w:bCs/>
                <w:sz w:val="24"/>
                <w:szCs w:val="24"/>
              </w:rPr>
              <w:t>Total</w:t>
            </w:r>
          </w:p>
        </w:tc>
      </w:tr>
      <w:tr w:rsidR="005D5CEF" w:rsidRPr="003721AE" w14:paraId="7F5A2ED5" w14:textId="77777777" w:rsidTr="00111E1E">
        <w:trPr>
          <w:trHeight w:val="281"/>
          <w:jc w:val="center"/>
        </w:trPr>
        <w:tc>
          <w:tcPr>
            <w:tcW w:w="5000" w:type="pct"/>
            <w:gridSpan w:val="5"/>
            <w:tcBorders>
              <w:left w:val="single" w:sz="2" w:space="0" w:color="000000" w:themeColor="text1"/>
              <w:right w:val="single" w:sz="2" w:space="0" w:color="000000" w:themeColor="text1"/>
            </w:tcBorders>
            <w:shd w:val="clear" w:color="auto" w:fill="F2F2F2" w:themeFill="background1" w:themeFillShade="F2"/>
          </w:tcPr>
          <w:p w14:paraId="33953D37"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 xml:space="preserve">Key Experts </w:t>
            </w:r>
          </w:p>
        </w:tc>
      </w:tr>
      <w:tr w:rsidR="005D5CEF" w:rsidRPr="003721AE" w14:paraId="0A373627"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41C3A900"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Head office/ Central level</w:t>
            </w:r>
          </w:p>
        </w:tc>
      </w:tr>
      <w:tr w:rsidR="005D5CEF" w:rsidRPr="003721AE" w14:paraId="0103C5C3" w14:textId="77777777" w:rsidTr="00111E1E">
        <w:trPr>
          <w:trHeight w:val="276"/>
          <w:jc w:val="center"/>
        </w:trPr>
        <w:tc>
          <w:tcPr>
            <w:tcW w:w="428" w:type="pct"/>
            <w:shd w:val="clear" w:color="auto" w:fill="FFFFFF" w:themeFill="background1"/>
          </w:tcPr>
          <w:p w14:paraId="03251EC8"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421AA35E" w14:textId="77777777" w:rsidR="005A20B2" w:rsidRPr="003721AE" w:rsidRDefault="005A20B2" w:rsidP="002F36AB">
            <w:pPr>
              <w:widowControl/>
              <w:autoSpaceDE/>
              <w:autoSpaceDN/>
              <w:ind w:left="144" w:right="144"/>
              <w:contextualSpacing/>
              <w:jc w:val="both"/>
              <w:rPr>
                <w:bCs/>
                <w:sz w:val="24"/>
                <w:szCs w:val="24"/>
              </w:rPr>
            </w:pPr>
            <w:r w:rsidRPr="003721AE">
              <w:rPr>
                <w:bCs/>
                <w:sz w:val="24"/>
                <w:szCs w:val="24"/>
              </w:rPr>
              <w:t>Team Leader/Project Head</w:t>
            </w:r>
          </w:p>
        </w:tc>
        <w:tc>
          <w:tcPr>
            <w:tcW w:w="793" w:type="pct"/>
            <w:shd w:val="clear" w:color="auto" w:fill="FFFFFF" w:themeFill="background1"/>
          </w:tcPr>
          <w:p w14:paraId="12FA1649"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F359D6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E52D32"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55E5833" w14:textId="77777777" w:rsidTr="00111E1E">
        <w:trPr>
          <w:trHeight w:val="276"/>
          <w:jc w:val="center"/>
        </w:trPr>
        <w:tc>
          <w:tcPr>
            <w:tcW w:w="428" w:type="pct"/>
            <w:shd w:val="clear" w:color="auto" w:fill="FFFFFF" w:themeFill="background1"/>
          </w:tcPr>
          <w:p w14:paraId="08C681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257D760" w14:textId="30E2C2FA" w:rsidR="005A20B2" w:rsidRPr="003721AE" w:rsidRDefault="005A20B2" w:rsidP="002F36AB">
            <w:pPr>
              <w:widowControl/>
              <w:autoSpaceDE/>
              <w:autoSpaceDN/>
              <w:ind w:left="144" w:right="144"/>
              <w:contextualSpacing/>
              <w:jc w:val="both"/>
              <w:rPr>
                <w:bCs/>
                <w:sz w:val="24"/>
                <w:szCs w:val="24"/>
              </w:rPr>
            </w:pPr>
            <w:r w:rsidRPr="003721AE">
              <w:rPr>
                <w:bCs/>
                <w:sz w:val="24"/>
                <w:szCs w:val="24"/>
              </w:rPr>
              <w:t>Manager-Vocational Skills Development</w:t>
            </w:r>
            <w:r w:rsidR="00A00C85" w:rsidRPr="003721AE">
              <w:rPr>
                <w:bCs/>
                <w:sz w:val="24"/>
                <w:szCs w:val="24"/>
              </w:rPr>
              <w:t xml:space="preserve"> Expert</w:t>
            </w:r>
          </w:p>
        </w:tc>
        <w:tc>
          <w:tcPr>
            <w:tcW w:w="793" w:type="pct"/>
            <w:shd w:val="clear" w:color="auto" w:fill="FFFFFF" w:themeFill="background1"/>
          </w:tcPr>
          <w:p w14:paraId="3EEE4C4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6F17CE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951E22C"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96FF56F" w14:textId="77777777" w:rsidTr="00111E1E">
        <w:trPr>
          <w:trHeight w:val="276"/>
          <w:jc w:val="center"/>
        </w:trPr>
        <w:tc>
          <w:tcPr>
            <w:tcW w:w="428" w:type="pct"/>
            <w:shd w:val="clear" w:color="auto" w:fill="FFFFFF" w:themeFill="background1"/>
          </w:tcPr>
          <w:p w14:paraId="2F6A686E"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20351DE1" w14:textId="20115D15"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Community Engagement and Socio-Emotional Behavior</w:t>
            </w:r>
            <w:r w:rsidR="00A00C85" w:rsidRPr="003721AE">
              <w:rPr>
                <w:bCs/>
                <w:sz w:val="24"/>
                <w:szCs w:val="24"/>
              </w:rPr>
              <w:t xml:space="preserve"> Expert</w:t>
            </w:r>
          </w:p>
        </w:tc>
        <w:tc>
          <w:tcPr>
            <w:tcW w:w="793" w:type="pct"/>
            <w:shd w:val="clear" w:color="auto" w:fill="FFFFFF" w:themeFill="background1"/>
          </w:tcPr>
          <w:p w14:paraId="30C7F304"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1C2B5B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5C248C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443B034" w14:textId="77777777" w:rsidTr="00111E1E">
        <w:trPr>
          <w:trHeight w:val="276"/>
          <w:jc w:val="center"/>
        </w:trPr>
        <w:tc>
          <w:tcPr>
            <w:tcW w:w="428" w:type="pct"/>
            <w:shd w:val="clear" w:color="auto" w:fill="FFFFFF" w:themeFill="background1"/>
          </w:tcPr>
          <w:p w14:paraId="472771B3"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4F41B9B7" w14:textId="6C70023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Youth and Social Inclusion </w:t>
            </w:r>
            <w:r w:rsidR="00A00C85" w:rsidRPr="003721AE">
              <w:rPr>
                <w:bCs/>
                <w:sz w:val="24"/>
                <w:szCs w:val="24"/>
              </w:rPr>
              <w:t>Expert</w:t>
            </w:r>
          </w:p>
        </w:tc>
        <w:tc>
          <w:tcPr>
            <w:tcW w:w="793" w:type="pct"/>
            <w:shd w:val="clear" w:color="auto" w:fill="FFFFFF" w:themeFill="background1"/>
          </w:tcPr>
          <w:p w14:paraId="277E8B9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3CBD8E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4F0CAC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16F8EE2" w14:textId="77777777" w:rsidTr="00111E1E">
        <w:trPr>
          <w:trHeight w:val="276"/>
          <w:jc w:val="center"/>
        </w:trPr>
        <w:tc>
          <w:tcPr>
            <w:tcW w:w="428" w:type="pct"/>
            <w:shd w:val="clear" w:color="auto" w:fill="FFFFFF" w:themeFill="background1"/>
          </w:tcPr>
          <w:p w14:paraId="23CB89B8" w14:textId="77777777" w:rsidR="005A20B2" w:rsidRPr="003721AE" w:rsidRDefault="005A20B2" w:rsidP="002F36AB">
            <w:pPr>
              <w:widowControl/>
              <w:autoSpaceDE/>
              <w:autoSpaceDN/>
              <w:contextualSpacing/>
              <w:jc w:val="center"/>
              <w:rPr>
                <w:bCs/>
                <w:sz w:val="24"/>
                <w:szCs w:val="24"/>
              </w:rPr>
            </w:pPr>
            <w:r w:rsidRPr="003721AE">
              <w:rPr>
                <w:bCs/>
                <w:sz w:val="24"/>
                <w:szCs w:val="24"/>
              </w:rPr>
              <w:t>5</w:t>
            </w:r>
          </w:p>
        </w:tc>
        <w:tc>
          <w:tcPr>
            <w:tcW w:w="2857" w:type="pct"/>
            <w:shd w:val="clear" w:color="auto" w:fill="FFFFFF" w:themeFill="background1"/>
          </w:tcPr>
          <w:p w14:paraId="526F0E9E" w14:textId="11BBCB39" w:rsidR="005A20B2" w:rsidRPr="003721AE" w:rsidRDefault="005A20B2" w:rsidP="002F36AB">
            <w:pPr>
              <w:widowControl/>
              <w:autoSpaceDE/>
              <w:autoSpaceDN/>
              <w:ind w:left="144" w:right="144"/>
              <w:contextualSpacing/>
              <w:jc w:val="both"/>
              <w:rPr>
                <w:bCs/>
                <w:sz w:val="24"/>
                <w:szCs w:val="24"/>
              </w:rPr>
            </w:pPr>
            <w:r w:rsidRPr="003721AE">
              <w:rPr>
                <w:bCs/>
                <w:sz w:val="24"/>
                <w:szCs w:val="24"/>
              </w:rPr>
              <w:t>M</w:t>
            </w:r>
            <w:r w:rsidR="00A00C85" w:rsidRPr="003721AE">
              <w:rPr>
                <w:bCs/>
                <w:sz w:val="24"/>
                <w:szCs w:val="24"/>
              </w:rPr>
              <w:t xml:space="preserve">anagement </w:t>
            </w:r>
            <w:r w:rsidRPr="003721AE">
              <w:rPr>
                <w:bCs/>
                <w:sz w:val="24"/>
                <w:szCs w:val="24"/>
              </w:rPr>
              <w:t>I</w:t>
            </w:r>
            <w:r w:rsidR="00A00C85" w:rsidRPr="003721AE">
              <w:rPr>
                <w:bCs/>
                <w:sz w:val="24"/>
                <w:szCs w:val="24"/>
              </w:rPr>
              <w:t>nformation System Expert</w:t>
            </w:r>
            <w:r w:rsidRPr="003721AE">
              <w:rPr>
                <w:bCs/>
                <w:sz w:val="24"/>
                <w:szCs w:val="24"/>
              </w:rPr>
              <w:t xml:space="preserve"> </w:t>
            </w:r>
          </w:p>
        </w:tc>
        <w:tc>
          <w:tcPr>
            <w:tcW w:w="793" w:type="pct"/>
            <w:shd w:val="clear" w:color="auto" w:fill="FFFFFF" w:themeFill="background1"/>
          </w:tcPr>
          <w:p w14:paraId="099094C6"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AA82D7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70E44D1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13CAC37" w14:textId="77777777" w:rsidTr="00111E1E">
        <w:trPr>
          <w:trHeight w:val="276"/>
          <w:jc w:val="center"/>
        </w:trPr>
        <w:tc>
          <w:tcPr>
            <w:tcW w:w="428" w:type="pct"/>
            <w:shd w:val="clear" w:color="auto" w:fill="FFFFFF" w:themeFill="background1"/>
          </w:tcPr>
          <w:p w14:paraId="2FC927E1" w14:textId="77777777" w:rsidR="005A20B2" w:rsidRPr="003721AE" w:rsidRDefault="005A20B2" w:rsidP="002F36AB">
            <w:pPr>
              <w:widowControl/>
              <w:autoSpaceDE/>
              <w:autoSpaceDN/>
              <w:contextualSpacing/>
              <w:jc w:val="center"/>
              <w:rPr>
                <w:bCs/>
                <w:sz w:val="24"/>
                <w:szCs w:val="24"/>
              </w:rPr>
            </w:pPr>
            <w:r w:rsidRPr="003721AE">
              <w:rPr>
                <w:bCs/>
                <w:sz w:val="24"/>
                <w:szCs w:val="24"/>
              </w:rPr>
              <w:t>6</w:t>
            </w:r>
          </w:p>
        </w:tc>
        <w:tc>
          <w:tcPr>
            <w:tcW w:w="2857" w:type="pct"/>
            <w:shd w:val="clear" w:color="auto" w:fill="FFFFFF" w:themeFill="background1"/>
          </w:tcPr>
          <w:p w14:paraId="530BA9EC" w14:textId="79F9B073" w:rsidR="005A20B2" w:rsidRPr="003721AE" w:rsidRDefault="00AA4EAF" w:rsidP="002F36AB">
            <w:pPr>
              <w:widowControl/>
              <w:autoSpaceDE/>
              <w:autoSpaceDN/>
              <w:ind w:left="144" w:right="144"/>
              <w:contextualSpacing/>
              <w:jc w:val="both"/>
              <w:rPr>
                <w:bCs/>
                <w:sz w:val="24"/>
                <w:szCs w:val="24"/>
              </w:rPr>
            </w:pPr>
            <w:r w:rsidRPr="003721AE">
              <w:rPr>
                <w:bCs/>
                <w:sz w:val="24"/>
                <w:szCs w:val="24"/>
              </w:rPr>
              <w:t xml:space="preserve">Employment Services </w:t>
            </w:r>
            <w:r w:rsidR="00A00C85" w:rsidRPr="003721AE">
              <w:rPr>
                <w:bCs/>
                <w:sz w:val="24"/>
                <w:szCs w:val="24"/>
              </w:rPr>
              <w:t>Expert</w:t>
            </w:r>
          </w:p>
        </w:tc>
        <w:tc>
          <w:tcPr>
            <w:tcW w:w="793" w:type="pct"/>
            <w:shd w:val="clear" w:color="auto" w:fill="FFFFFF" w:themeFill="background1"/>
          </w:tcPr>
          <w:p w14:paraId="0182972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9ED1E7E"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8B776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BE68158" w14:textId="77777777" w:rsidTr="00111E1E">
        <w:trPr>
          <w:trHeight w:val="276"/>
          <w:jc w:val="center"/>
        </w:trPr>
        <w:tc>
          <w:tcPr>
            <w:tcW w:w="428" w:type="pct"/>
            <w:shd w:val="clear" w:color="auto" w:fill="FFFFFF" w:themeFill="background1"/>
          </w:tcPr>
          <w:p w14:paraId="6FA7ADAB" w14:textId="77777777" w:rsidR="005A20B2" w:rsidRPr="003721AE" w:rsidRDefault="005A20B2" w:rsidP="002F36AB">
            <w:pPr>
              <w:widowControl/>
              <w:autoSpaceDE/>
              <w:autoSpaceDN/>
              <w:contextualSpacing/>
              <w:jc w:val="center"/>
              <w:rPr>
                <w:bCs/>
                <w:sz w:val="24"/>
                <w:szCs w:val="24"/>
              </w:rPr>
            </w:pPr>
            <w:r w:rsidRPr="003721AE">
              <w:rPr>
                <w:bCs/>
                <w:sz w:val="24"/>
                <w:szCs w:val="24"/>
              </w:rPr>
              <w:t>7</w:t>
            </w:r>
          </w:p>
        </w:tc>
        <w:tc>
          <w:tcPr>
            <w:tcW w:w="2857" w:type="pct"/>
            <w:shd w:val="clear" w:color="auto" w:fill="FFFFFF" w:themeFill="background1"/>
          </w:tcPr>
          <w:p w14:paraId="0EBE6459" w14:textId="2FFFAD0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Gender </w:t>
            </w:r>
            <w:r w:rsidR="00A00C85" w:rsidRPr="003721AE">
              <w:rPr>
                <w:bCs/>
                <w:sz w:val="24"/>
                <w:szCs w:val="24"/>
              </w:rPr>
              <w:t xml:space="preserve">and Social Norm </w:t>
            </w:r>
            <w:r w:rsidRPr="003721AE">
              <w:rPr>
                <w:bCs/>
                <w:sz w:val="24"/>
                <w:szCs w:val="24"/>
              </w:rPr>
              <w:t>Expert</w:t>
            </w:r>
          </w:p>
        </w:tc>
        <w:tc>
          <w:tcPr>
            <w:tcW w:w="793" w:type="pct"/>
            <w:shd w:val="clear" w:color="auto" w:fill="FFFFFF" w:themeFill="background1"/>
          </w:tcPr>
          <w:p w14:paraId="391C5B1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FE024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4E6235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57E749A2" w14:textId="77777777" w:rsidTr="00111E1E">
        <w:trPr>
          <w:trHeight w:val="276"/>
          <w:jc w:val="center"/>
        </w:trPr>
        <w:tc>
          <w:tcPr>
            <w:tcW w:w="428" w:type="pct"/>
            <w:shd w:val="clear" w:color="auto" w:fill="FFFFFF" w:themeFill="background1"/>
          </w:tcPr>
          <w:p w14:paraId="44FCE469" w14:textId="77777777" w:rsidR="005A20B2" w:rsidRPr="003721AE" w:rsidRDefault="005A20B2" w:rsidP="002F36AB">
            <w:pPr>
              <w:widowControl/>
              <w:autoSpaceDE/>
              <w:autoSpaceDN/>
              <w:contextualSpacing/>
              <w:jc w:val="center"/>
              <w:rPr>
                <w:bCs/>
                <w:sz w:val="24"/>
                <w:szCs w:val="24"/>
              </w:rPr>
            </w:pPr>
            <w:r w:rsidRPr="003721AE">
              <w:rPr>
                <w:bCs/>
                <w:sz w:val="24"/>
                <w:szCs w:val="24"/>
              </w:rPr>
              <w:t>8</w:t>
            </w:r>
          </w:p>
        </w:tc>
        <w:tc>
          <w:tcPr>
            <w:tcW w:w="2857" w:type="pct"/>
            <w:shd w:val="clear" w:color="auto" w:fill="FFFFFF" w:themeFill="background1"/>
          </w:tcPr>
          <w:p w14:paraId="34D36903" w14:textId="1A20AC50"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Communication Expert</w:t>
            </w:r>
          </w:p>
        </w:tc>
        <w:tc>
          <w:tcPr>
            <w:tcW w:w="793" w:type="pct"/>
            <w:shd w:val="clear" w:color="auto" w:fill="FFFFFF" w:themeFill="background1"/>
          </w:tcPr>
          <w:p w14:paraId="2D705BE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4A826F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8EF1AE4"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8FE31DB" w14:textId="77777777" w:rsidTr="00111E1E">
        <w:trPr>
          <w:trHeight w:val="276"/>
          <w:jc w:val="center"/>
        </w:trPr>
        <w:tc>
          <w:tcPr>
            <w:tcW w:w="428" w:type="pct"/>
            <w:shd w:val="clear" w:color="auto" w:fill="FFFFFF" w:themeFill="background1"/>
          </w:tcPr>
          <w:p w14:paraId="5F00BD84" w14:textId="77777777" w:rsidR="005A20B2" w:rsidRPr="003721AE" w:rsidRDefault="005A20B2" w:rsidP="002F36AB">
            <w:pPr>
              <w:widowControl/>
              <w:autoSpaceDE/>
              <w:autoSpaceDN/>
              <w:contextualSpacing/>
              <w:jc w:val="center"/>
              <w:rPr>
                <w:bCs/>
                <w:sz w:val="24"/>
                <w:szCs w:val="24"/>
              </w:rPr>
            </w:pPr>
            <w:r w:rsidRPr="003721AE">
              <w:rPr>
                <w:bCs/>
                <w:sz w:val="24"/>
                <w:szCs w:val="24"/>
              </w:rPr>
              <w:t>9</w:t>
            </w:r>
          </w:p>
        </w:tc>
        <w:tc>
          <w:tcPr>
            <w:tcW w:w="2857" w:type="pct"/>
            <w:shd w:val="clear" w:color="auto" w:fill="FFFFFF" w:themeFill="background1"/>
          </w:tcPr>
          <w:p w14:paraId="3A735FD9" w14:textId="22D6C65B"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793" w:type="pct"/>
            <w:shd w:val="clear" w:color="auto" w:fill="FFFFFF" w:themeFill="background1"/>
          </w:tcPr>
          <w:p w14:paraId="7730DB13"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2851608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54F152B1"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8EFB5AB" w14:textId="77777777" w:rsidTr="00111E1E">
        <w:trPr>
          <w:trHeight w:val="276"/>
          <w:jc w:val="center"/>
        </w:trPr>
        <w:tc>
          <w:tcPr>
            <w:tcW w:w="428" w:type="pct"/>
            <w:shd w:val="clear" w:color="auto" w:fill="FFFFFF" w:themeFill="background1"/>
          </w:tcPr>
          <w:p w14:paraId="5ACB8B6E" w14:textId="77777777" w:rsidR="005A20B2" w:rsidRPr="003721AE" w:rsidRDefault="005A20B2" w:rsidP="002F36AB">
            <w:pPr>
              <w:widowControl/>
              <w:autoSpaceDE/>
              <w:autoSpaceDN/>
              <w:contextualSpacing/>
              <w:jc w:val="center"/>
              <w:rPr>
                <w:bCs/>
                <w:sz w:val="24"/>
                <w:szCs w:val="24"/>
              </w:rPr>
            </w:pPr>
            <w:r w:rsidRPr="003721AE">
              <w:rPr>
                <w:bCs/>
                <w:sz w:val="24"/>
                <w:szCs w:val="24"/>
              </w:rPr>
              <w:t>10</w:t>
            </w:r>
          </w:p>
        </w:tc>
        <w:tc>
          <w:tcPr>
            <w:tcW w:w="2857" w:type="pct"/>
            <w:shd w:val="clear" w:color="auto" w:fill="FFFFFF" w:themeFill="background1"/>
          </w:tcPr>
          <w:p w14:paraId="4DB0D1E1" w14:textId="1BEAE6B6" w:rsidR="005A20B2" w:rsidRPr="003721AE" w:rsidRDefault="00A00C85" w:rsidP="002F36AB">
            <w:pPr>
              <w:widowControl/>
              <w:autoSpaceDE/>
              <w:autoSpaceDN/>
              <w:ind w:left="144" w:right="144"/>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793" w:type="pct"/>
            <w:shd w:val="clear" w:color="auto" w:fill="FFFFFF" w:themeFill="background1"/>
          </w:tcPr>
          <w:p w14:paraId="13707331"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BFFD91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13853B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AA4EAF" w:rsidRPr="003721AE" w14:paraId="780BDF42" w14:textId="77777777" w:rsidTr="00111E1E">
        <w:trPr>
          <w:trHeight w:val="276"/>
          <w:jc w:val="center"/>
        </w:trPr>
        <w:tc>
          <w:tcPr>
            <w:tcW w:w="428" w:type="pct"/>
            <w:shd w:val="clear" w:color="auto" w:fill="FFFFFF" w:themeFill="background1"/>
          </w:tcPr>
          <w:p w14:paraId="6D06DD3C" w14:textId="1B14E61B" w:rsidR="00AA4EAF" w:rsidRPr="003721AE" w:rsidRDefault="00AA4EAF" w:rsidP="00AA4EAF">
            <w:pPr>
              <w:widowControl/>
              <w:autoSpaceDE/>
              <w:autoSpaceDN/>
              <w:contextualSpacing/>
              <w:jc w:val="center"/>
              <w:rPr>
                <w:bCs/>
                <w:sz w:val="24"/>
                <w:szCs w:val="24"/>
              </w:rPr>
            </w:pPr>
            <w:r w:rsidRPr="003721AE">
              <w:rPr>
                <w:bCs/>
                <w:sz w:val="24"/>
                <w:szCs w:val="24"/>
              </w:rPr>
              <w:t>11</w:t>
            </w:r>
          </w:p>
        </w:tc>
        <w:tc>
          <w:tcPr>
            <w:tcW w:w="2857" w:type="pct"/>
            <w:shd w:val="clear" w:color="auto" w:fill="FFFFFF" w:themeFill="background1"/>
          </w:tcPr>
          <w:p w14:paraId="3B6249B2" w14:textId="1FF6B8EE" w:rsidR="00AA4EAF" w:rsidRPr="003721AE" w:rsidRDefault="00A00C85" w:rsidP="00AA4EAF">
            <w:pPr>
              <w:widowControl/>
              <w:autoSpaceDE/>
              <w:autoSpaceDN/>
              <w:ind w:left="144" w:right="144"/>
              <w:contextualSpacing/>
              <w:jc w:val="both"/>
              <w:rPr>
                <w:bCs/>
                <w:color w:val="FF0000"/>
                <w:sz w:val="24"/>
                <w:szCs w:val="24"/>
              </w:rPr>
            </w:pPr>
            <w:r w:rsidRPr="003721AE">
              <w:rPr>
                <w:bCs/>
                <w:sz w:val="24"/>
                <w:szCs w:val="24"/>
              </w:rPr>
              <w:t>Environmental, Social and Climate Resilient</w:t>
            </w:r>
            <w:r w:rsidR="00AA4EAF" w:rsidRPr="003721AE">
              <w:rPr>
                <w:bCs/>
                <w:sz w:val="24"/>
                <w:szCs w:val="24"/>
              </w:rPr>
              <w:t xml:space="preserve"> Expert</w:t>
            </w:r>
          </w:p>
        </w:tc>
        <w:tc>
          <w:tcPr>
            <w:tcW w:w="793" w:type="pct"/>
            <w:shd w:val="clear" w:color="auto" w:fill="FFFFFF" w:themeFill="background1"/>
          </w:tcPr>
          <w:p w14:paraId="44B21817" w14:textId="1062C5CB" w:rsidR="00AA4EAF" w:rsidRPr="003721AE" w:rsidRDefault="00AA4EAF" w:rsidP="00AA4EAF">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7F530FCE" w14:textId="384ABC83" w:rsidR="00AA4EAF" w:rsidRPr="003721AE" w:rsidRDefault="00AA4EAF" w:rsidP="00AA4EAF">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30924FCB" w14:textId="262EB72C" w:rsidR="00AA4EAF" w:rsidRPr="003721AE" w:rsidRDefault="00AA4EAF" w:rsidP="00AA4EAF">
            <w:pPr>
              <w:widowControl/>
              <w:autoSpaceDE/>
              <w:autoSpaceDN/>
              <w:contextualSpacing/>
              <w:jc w:val="center"/>
              <w:rPr>
                <w:bCs/>
                <w:sz w:val="24"/>
                <w:szCs w:val="24"/>
              </w:rPr>
            </w:pPr>
            <w:r w:rsidRPr="003721AE">
              <w:rPr>
                <w:bCs/>
                <w:sz w:val="24"/>
                <w:szCs w:val="24"/>
              </w:rPr>
              <w:t>48</w:t>
            </w:r>
          </w:p>
        </w:tc>
      </w:tr>
      <w:tr w:rsidR="005D5CEF" w:rsidRPr="003721AE" w14:paraId="43DB46C5"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0F477835" w14:textId="77777777" w:rsidR="005A20B2" w:rsidRPr="003721AE" w:rsidRDefault="005A20B2" w:rsidP="00AB4474">
            <w:pPr>
              <w:widowControl/>
              <w:autoSpaceDE/>
              <w:autoSpaceDN/>
              <w:ind w:left="144"/>
              <w:contextualSpacing/>
              <w:rPr>
                <w:bCs/>
                <w:sz w:val="24"/>
                <w:szCs w:val="24"/>
              </w:rPr>
            </w:pPr>
            <w:r w:rsidRPr="003721AE">
              <w:rPr>
                <w:b/>
                <w:bCs/>
                <w:sz w:val="24"/>
                <w:szCs w:val="24"/>
              </w:rPr>
              <w:t>Non-Key Expert</w:t>
            </w:r>
          </w:p>
        </w:tc>
      </w:tr>
      <w:tr w:rsidR="005D5CEF" w:rsidRPr="003721AE" w14:paraId="282DB80C" w14:textId="77777777" w:rsidTr="00111E1E">
        <w:trPr>
          <w:trHeight w:val="65"/>
          <w:jc w:val="center"/>
        </w:trPr>
        <w:tc>
          <w:tcPr>
            <w:tcW w:w="5000" w:type="pct"/>
            <w:gridSpan w:val="5"/>
            <w:tcBorders>
              <w:right w:val="single" w:sz="2" w:space="0" w:color="000000" w:themeColor="text1"/>
            </w:tcBorders>
            <w:shd w:val="clear" w:color="auto" w:fill="FFFFFF" w:themeFill="background1"/>
          </w:tcPr>
          <w:p w14:paraId="4E36D246"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Central level</w:t>
            </w:r>
          </w:p>
        </w:tc>
      </w:tr>
      <w:tr w:rsidR="005D5CEF" w:rsidRPr="003721AE" w14:paraId="1C195738" w14:textId="77777777" w:rsidTr="00111E1E">
        <w:trPr>
          <w:trHeight w:val="65"/>
          <w:jc w:val="center"/>
        </w:trPr>
        <w:tc>
          <w:tcPr>
            <w:tcW w:w="428" w:type="pct"/>
            <w:shd w:val="clear" w:color="auto" w:fill="FFFFFF" w:themeFill="background1"/>
          </w:tcPr>
          <w:p w14:paraId="7CFA7E6B"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30D0DBD0" w14:textId="3DDED114" w:rsidR="00A00C85" w:rsidRPr="003721AE" w:rsidRDefault="005A20B2" w:rsidP="00A00C85">
            <w:pPr>
              <w:widowControl/>
              <w:autoSpaceDE/>
              <w:autoSpaceDN/>
              <w:ind w:left="144"/>
              <w:contextualSpacing/>
              <w:jc w:val="both"/>
              <w:rPr>
                <w:bCs/>
                <w:sz w:val="24"/>
                <w:szCs w:val="24"/>
              </w:rPr>
            </w:pPr>
            <w:r w:rsidRPr="003721AE">
              <w:rPr>
                <w:bCs/>
                <w:sz w:val="24"/>
                <w:szCs w:val="24"/>
              </w:rPr>
              <w:t>Finance and Accounts Specialist</w:t>
            </w:r>
          </w:p>
        </w:tc>
        <w:tc>
          <w:tcPr>
            <w:tcW w:w="793" w:type="pct"/>
            <w:shd w:val="clear" w:color="auto" w:fill="FFFFFF" w:themeFill="background1"/>
          </w:tcPr>
          <w:p w14:paraId="578D87A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B9A5B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BA4CB5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628EA4E" w14:textId="77777777" w:rsidTr="00111E1E">
        <w:trPr>
          <w:trHeight w:val="276"/>
          <w:jc w:val="center"/>
        </w:trPr>
        <w:tc>
          <w:tcPr>
            <w:tcW w:w="428" w:type="pct"/>
            <w:shd w:val="clear" w:color="auto" w:fill="FFFFFF" w:themeFill="background1"/>
          </w:tcPr>
          <w:p w14:paraId="1333C2EF"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3C9F828" w14:textId="3D6A1545" w:rsidR="005A20B2" w:rsidRPr="003721AE" w:rsidRDefault="005A20B2" w:rsidP="00A00C85">
            <w:pPr>
              <w:widowControl/>
              <w:autoSpaceDE/>
              <w:autoSpaceDN/>
              <w:ind w:left="144"/>
              <w:contextualSpacing/>
              <w:jc w:val="both"/>
              <w:rPr>
                <w:bCs/>
                <w:sz w:val="24"/>
                <w:szCs w:val="24"/>
              </w:rPr>
            </w:pPr>
            <w:r w:rsidRPr="003721AE">
              <w:rPr>
                <w:bCs/>
                <w:sz w:val="24"/>
                <w:szCs w:val="24"/>
              </w:rPr>
              <w:t>Admin and Procurement Specialist</w:t>
            </w:r>
          </w:p>
        </w:tc>
        <w:tc>
          <w:tcPr>
            <w:tcW w:w="793" w:type="pct"/>
            <w:shd w:val="clear" w:color="auto" w:fill="FFFFFF" w:themeFill="background1"/>
          </w:tcPr>
          <w:p w14:paraId="3641EC40"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A11254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ED0AA7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DB200D9" w14:textId="77777777" w:rsidTr="00111E1E">
        <w:trPr>
          <w:trHeight w:val="276"/>
          <w:jc w:val="center"/>
        </w:trPr>
        <w:tc>
          <w:tcPr>
            <w:tcW w:w="428" w:type="pct"/>
            <w:shd w:val="clear" w:color="auto" w:fill="FFFFFF" w:themeFill="background1"/>
          </w:tcPr>
          <w:p w14:paraId="2AB17FF7"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7686E119" w14:textId="43F81C30" w:rsidR="005A20B2" w:rsidRPr="003721AE" w:rsidRDefault="002107AC" w:rsidP="00A00C85">
            <w:pPr>
              <w:widowControl/>
              <w:autoSpaceDE/>
              <w:autoSpaceDN/>
              <w:ind w:left="144"/>
              <w:contextualSpacing/>
              <w:jc w:val="both"/>
              <w:rPr>
                <w:bCs/>
                <w:sz w:val="24"/>
                <w:szCs w:val="24"/>
              </w:rPr>
            </w:pPr>
            <w:r>
              <w:rPr>
                <w:bCs/>
                <w:sz w:val="24"/>
                <w:szCs w:val="24"/>
              </w:rPr>
              <w:t>Monitoring &amp; Evaluation (</w:t>
            </w:r>
            <w:r w:rsidR="005A20B2" w:rsidRPr="003721AE">
              <w:rPr>
                <w:bCs/>
                <w:sz w:val="24"/>
                <w:szCs w:val="24"/>
              </w:rPr>
              <w:t>M&amp;E</w:t>
            </w:r>
            <w:r>
              <w:rPr>
                <w:bCs/>
                <w:sz w:val="24"/>
                <w:szCs w:val="24"/>
              </w:rPr>
              <w:t>)</w:t>
            </w:r>
            <w:r w:rsidR="005A20B2" w:rsidRPr="003721AE">
              <w:rPr>
                <w:bCs/>
                <w:sz w:val="24"/>
                <w:szCs w:val="24"/>
              </w:rPr>
              <w:t xml:space="preserve"> Specialist</w:t>
            </w:r>
          </w:p>
        </w:tc>
        <w:tc>
          <w:tcPr>
            <w:tcW w:w="793" w:type="pct"/>
            <w:shd w:val="clear" w:color="auto" w:fill="FFFFFF" w:themeFill="background1"/>
          </w:tcPr>
          <w:p w14:paraId="2F76690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CA80F9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66A790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E2EB240" w14:textId="77777777" w:rsidTr="00111E1E">
        <w:trPr>
          <w:trHeight w:val="276"/>
          <w:jc w:val="center"/>
        </w:trPr>
        <w:tc>
          <w:tcPr>
            <w:tcW w:w="428" w:type="pct"/>
            <w:shd w:val="clear" w:color="auto" w:fill="FFFFFF" w:themeFill="background1"/>
            <w:vAlign w:val="center"/>
          </w:tcPr>
          <w:p w14:paraId="70D74F9C"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vAlign w:val="center"/>
          </w:tcPr>
          <w:p w14:paraId="0F15F827" w14:textId="2807B3F9" w:rsidR="005A20B2" w:rsidRPr="003721AE" w:rsidRDefault="005A20B2" w:rsidP="00A00C85">
            <w:pPr>
              <w:widowControl/>
              <w:autoSpaceDE/>
              <w:autoSpaceDN/>
              <w:ind w:left="144"/>
              <w:contextualSpacing/>
              <w:jc w:val="both"/>
              <w:rPr>
                <w:bCs/>
                <w:sz w:val="24"/>
                <w:szCs w:val="24"/>
              </w:rPr>
            </w:pPr>
            <w:r w:rsidRPr="003721AE">
              <w:rPr>
                <w:bCs/>
                <w:sz w:val="24"/>
                <w:szCs w:val="24"/>
              </w:rPr>
              <w:t>Admin and Accounts Officer</w:t>
            </w:r>
          </w:p>
        </w:tc>
        <w:tc>
          <w:tcPr>
            <w:tcW w:w="793" w:type="pct"/>
            <w:shd w:val="clear" w:color="auto" w:fill="FFFFFF" w:themeFill="background1"/>
          </w:tcPr>
          <w:p w14:paraId="58DDB9F9" w14:textId="2B888B40" w:rsidR="005A20B2" w:rsidRPr="003721AE" w:rsidRDefault="005A20B2" w:rsidP="002F36AB">
            <w:pPr>
              <w:widowControl/>
              <w:autoSpaceDE/>
              <w:autoSpaceDN/>
              <w:contextualSpacing/>
              <w:jc w:val="center"/>
              <w:rPr>
                <w:bCs/>
                <w:sz w:val="24"/>
                <w:szCs w:val="24"/>
              </w:rPr>
            </w:pPr>
            <w:r w:rsidRPr="003721AE">
              <w:rPr>
                <w:bCs/>
                <w:sz w:val="24"/>
                <w:szCs w:val="24"/>
              </w:rPr>
              <w:t xml:space="preserve">1 </w:t>
            </w:r>
          </w:p>
        </w:tc>
        <w:tc>
          <w:tcPr>
            <w:tcW w:w="429" w:type="pct"/>
            <w:shd w:val="clear" w:color="auto" w:fill="FFFFFF" w:themeFill="background1"/>
          </w:tcPr>
          <w:p w14:paraId="4D345C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CBD1DD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CEF429E" w14:textId="77777777" w:rsidTr="00111E1E">
        <w:trPr>
          <w:trHeight w:val="276"/>
          <w:jc w:val="center"/>
        </w:trPr>
        <w:tc>
          <w:tcPr>
            <w:tcW w:w="5000" w:type="pct"/>
            <w:gridSpan w:val="5"/>
            <w:tcBorders>
              <w:right w:val="single" w:sz="2" w:space="0" w:color="000000" w:themeColor="text1"/>
            </w:tcBorders>
            <w:shd w:val="clear" w:color="auto" w:fill="F2F2F2" w:themeFill="background1" w:themeFillShade="F2"/>
          </w:tcPr>
          <w:p w14:paraId="5078FF84"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Upazila Level</w:t>
            </w:r>
          </w:p>
        </w:tc>
      </w:tr>
      <w:tr w:rsidR="005D5CEF" w:rsidRPr="003721AE" w14:paraId="2732EBAB" w14:textId="77777777" w:rsidTr="00111E1E">
        <w:trPr>
          <w:trHeight w:val="276"/>
          <w:jc w:val="center"/>
        </w:trPr>
        <w:tc>
          <w:tcPr>
            <w:tcW w:w="428" w:type="pct"/>
            <w:shd w:val="clear" w:color="auto" w:fill="FFFFFF" w:themeFill="background1"/>
            <w:vAlign w:val="center"/>
          </w:tcPr>
          <w:p w14:paraId="11DB952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vAlign w:val="center"/>
          </w:tcPr>
          <w:p w14:paraId="2FF6706F"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Manager</w:t>
            </w:r>
          </w:p>
        </w:tc>
        <w:tc>
          <w:tcPr>
            <w:tcW w:w="793" w:type="pct"/>
            <w:shd w:val="clear" w:color="auto" w:fill="FFFFFF" w:themeFill="background1"/>
          </w:tcPr>
          <w:p w14:paraId="1C4415B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7B00BFB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C824A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A700DB8" w14:textId="77777777" w:rsidTr="00111E1E">
        <w:trPr>
          <w:trHeight w:val="248"/>
          <w:jc w:val="center"/>
        </w:trPr>
        <w:tc>
          <w:tcPr>
            <w:tcW w:w="428" w:type="pct"/>
            <w:shd w:val="clear" w:color="auto" w:fill="FFFFFF" w:themeFill="background1"/>
            <w:vAlign w:val="center"/>
          </w:tcPr>
          <w:p w14:paraId="6787C028"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5DE3B1D8"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Job Placement Officer</w:t>
            </w:r>
          </w:p>
        </w:tc>
        <w:tc>
          <w:tcPr>
            <w:tcW w:w="793" w:type="pct"/>
            <w:shd w:val="clear" w:color="auto" w:fill="FFFFFF" w:themeFill="background1"/>
          </w:tcPr>
          <w:p w14:paraId="032A9A38"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146AF54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6650F2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741B9C4E" w14:textId="77777777" w:rsidTr="00111E1E">
        <w:trPr>
          <w:trHeight w:val="207"/>
          <w:jc w:val="center"/>
        </w:trPr>
        <w:tc>
          <w:tcPr>
            <w:tcW w:w="428" w:type="pct"/>
            <w:shd w:val="clear" w:color="auto" w:fill="FFFFFF" w:themeFill="background1"/>
            <w:vAlign w:val="center"/>
          </w:tcPr>
          <w:p w14:paraId="47CB1D71"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vAlign w:val="center"/>
          </w:tcPr>
          <w:p w14:paraId="56354A7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Upazila Enterprise Development Officer  </w:t>
            </w:r>
          </w:p>
        </w:tc>
        <w:tc>
          <w:tcPr>
            <w:tcW w:w="793" w:type="pct"/>
            <w:shd w:val="clear" w:color="auto" w:fill="FFFFFF" w:themeFill="background1"/>
          </w:tcPr>
          <w:p w14:paraId="5576D64D"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4B0839B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159AF0F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BFEF84C" w14:textId="77777777" w:rsidTr="00111E1E">
        <w:trPr>
          <w:trHeight w:val="198"/>
          <w:jc w:val="center"/>
        </w:trPr>
        <w:tc>
          <w:tcPr>
            <w:tcW w:w="5000" w:type="pct"/>
            <w:gridSpan w:val="5"/>
            <w:shd w:val="clear" w:color="auto" w:fill="auto"/>
          </w:tcPr>
          <w:p w14:paraId="62485558" w14:textId="77777777" w:rsidR="005A20B2" w:rsidRPr="003721AE" w:rsidRDefault="005A20B2" w:rsidP="00A00C85">
            <w:pPr>
              <w:pStyle w:val="ListParagraph"/>
              <w:widowControl/>
              <w:numPr>
                <w:ilvl w:val="0"/>
                <w:numId w:val="12"/>
              </w:numPr>
              <w:autoSpaceDE/>
              <w:autoSpaceDN/>
              <w:ind w:left="864"/>
              <w:contextualSpacing/>
              <w:jc w:val="both"/>
              <w:rPr>
                <w:b/>
                <w:bCs/>
                <w:sz w:val="24"/>
                <w:szCs w:val="24"/>
              </w:rPr>
            </w:pPr>
            <w:r w:rsidRPr="003721AE">
              <w:rPr>
                <w:b/>
                <w:bCs/>
                <w:sz w:val="24"/>
                <w:szCs w:val="24"/>
              </w:rPr>
              <w:t>Union Level</w:t>
            </w:r>
          </w:p>
        </w:tc>
      </w:tr>
      <w:tr w:rsidR="005D5CEF" w:rsidRPr="003721AE" w14:paraId="55D4E78B" w14:textId="77777777" w:rsidTr="00111E1E">
        <w:trPr>
          <w:trHeight w:val="217"/>
          <w:jc w:val="center"/>
        </w:trPr>
        <w:tc>
          <w:tcPr>
            <w:tcW w:w="428" w:type="pct"/>
            <w:shd w:val="clear" w:color="auto" w:fill="FFFFFF" w:themeFill="background1"/>
          </w:tcPr>
          <w:p w14:paraId="4F88419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tcBorders>
              <w:top w:val="single" w:sz="2" w:space="0" w:color="000000" w:themeColor="text1"/>
            </w:tcBorders>
            <w:shd w:val="clear" w:color="auto" w:fill="FFFFFF" w:themeFill="background1"/>
          </w:tcPr>
          <w:p w14:paraId="394930B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Trainer/Instructor (Trade specific)  </w:t>
            </w:r>
          </w:p>
        </w:tc>
        <w:tc>
          <w:tcPr>
            <w:tcW w:w="793" w:type="pct"/>
            <w:shd w:val="clear" w:color="auto" w:fill="FFFFFF" w:themeFill="background1"/>
          </w:tcPr>
          <w:p w14:paraId="47DEEE24"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p w14:paraId="4E62B91D" w14:textId="77777777" w:rsidR="005A20B2" w:rsidRPr="003721AE" w:rsidRDefault="005A20B2" w:rsidP="002F36AB">
            <w:pPr>
              <w:widowControl/>
              <w:autoSpaceDE/>
              <w:autoSpaceDN/>
              <w:contextualSpacing/>
              <w:jc w:val="center"/>
              <w:rPr>
                <w:bCs/>
                <w:sz w:val="24"/>
                <w:szCs w:val="24"/>
              </w:rPr>
            </w:pPr>
            <w:r w:rsidRPr="003721AE">
              <w:rPr>
                <w:bCs/>
                <w:sz w:val="24"/>
                <w:szCs w:val="24"/>
              </w:rPr>
              <w:t>Trade</w:t>
            </w:r>
          </w:p>
        </w:tc>
        <w:tc>
          <w:tcPr>
            <w:tcW w:w="429" w:type="pct"/>
            <w:tcBorders>
              <w:top w:val="single" w:sz="2" w:space="0" w:color="000000" w:themeColor="text1"/>
              <w:bottom w:val="single" w:sz="2" w:space="0" w:color="000000" w:themeColor="text1"/>
            </w:tcBorders>
            <w:shd w:val="clear" w:color="auto" w:fill="FFFFFF" w:themeFill="background1"/>
          </w:tcPr>
          <w:p w14:paraId="3C6465C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72A24243"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3129EE0C" w14:textId="77777777" w:rsidTr="00111E1E">
        <w:trPr>
          <w:trHeight w:val="217"/>
          <w:jc w:val="center"/>
        </w:trPr>
        <w:tc>
          <w:tcPr>
            <w:tcW w:w="428" w:type="pct"/>
            <w:shd w:val="clear" w:color="auto" w:fill="FFFFFF" w:themeFill="background1"/>
          </w:tcPr>
          <w:p w14:paraId="63C3AC37" w14:textId="77777777" w:rsidR="005A20B2" w:rsidRPr="003721AE" w:rsidRDefault="005A20B2" w:rsidP="002F36AB">
            <w:pPr>
              <w:widowControl/>
              <w:autoSpaceDE/>
              <w:autoSpaceDN/>
              <w:contextualSpacing/>
              <w:jc w:val="center"/>
              <w:rPr>
                <w:bCs/>
                <w:sz w:val="24"/>
                <w:szCs w:val="24"/>
              </w:rPr>
            </w:pPr>
            <w:r w:rsidRPr="003721AE">
              <w:rPr>
                <w:bCs/>
                <w:sz w:val="24"/>
                <w:szCs w:val="24"/>
              </w:rPr>
              <w:lastRenderedPageBreak/>
              <w:t>2</w:t>
            </w:r>
          </w:p>
        </w:tc>
        <w:tc>
          <w:tcPr>
            <w:tcW w:w="2857" w:type="pct"/>
            <w:tcBorders>
              <w:top w:val="single" w:sz="2" w:space="0" w:color="000000" w:themeColor="text1"/>
            </w:tcBorders>
            <w:shd w:val="clear" w:color="auto" w:fill="FFFFFF" w:themeFill="background1"/>
          </w:tcPr>
          <w:p w14:paraId="64B2A952" w14:textId="014FF4BC" w:rsidR="005A20B2" w:rsidRPr="003721AE" w:rsidRDefault="005A20B2" w:rsidP="002107AC">
            <w:pPr>
              <w:widowControl/>
              <w:autoSpaceDE/>
              <w:autoSpaceDN/>
              <w:ind w:left="144" w:right="144"/>
              <w:contextualSpacing/>
              <w:jc w:val="both"/>
              <w:rPr>
                <w:bCs/>
                <w:sz w:val="24"/>
                <w:szCs w:val="24"/>
              </w:rPr>
            </w:pPr>
            <w:r w:rsidRPr="003721AE">
              <w:rPr>
                <w:bCs/>
                <w:sz w:val="24"/>
                <w:szCs w:val="24"/>
              </w:rPr>
              <w:t>Trainer (Socio Emotional Behavior and Communication-SEB</w:t>
            </w:r>
            <w:r w:rsidR="002107AC">
              <w:rPr>
                <w:bCs/>
                <w:sz w:val="24"/>
                <w:szCs w:val="24"/>
              </w:rPr>
              <w:t>&amp;C</w:t>
            </w:r>
            <w:r w:rsidRPr="003721AE">
              <w:rPr>
                <w:bCs/>
                <w:sz w:val="24"/>
                <w:szCs w:val="24"/>
              </w:rPr>
              <w:t xml:space="preserve"> and Enterprise Development</w:t>
            </w:r>
            <w:r w:rsidR="002107AC">
              <w:rPr>
                <w:bCs/>
                <w:sz w:val="24"/>
                <w:szCs w:val="24"/>
              </w:rPr>
              <w:t>)</w:t>
            </w:r>
            <w:r w:rsidRPr="003721AE">
              <w:rPr>
                <w:bCs/>
                <w:sz w:val="24"/>
                <w:szCs w:val="24"/>
              </w:rPr>
              <w:t xml:space="preserve"> </w:t>
            </w:r>
          </w:p>
        </w:tc>
        <w:tc>
          <w:tcPr>
            <w:tcW w:w="793" w:type="pct"/>
            <w:shd w:val="clear" w:color="auto" w:fill="FFFFFF" w:themeFill="background1"/>
          </w:tcPr>
          <w:p w14:paraId="3516ABD8"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41CB5D61"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31CA18E6"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01730ABC" w14:textId="77777777" w:rsidTr="00111E1E">
        <w:trPr>
          <w:trHeight w:val="212"/>
          <w:jc w:val="center"/>
        </w:trPr>
        <w:tc>
          <w:tcPr>
            <w:tcW w:w="428" w:type="pct"/>
            <w:shd w:val="clear" w:color="auto" w:fill="FFFFFF" w:themeFill="background1"/>
          </w:tcPr>
          <w:p w14:paraId="309E0892"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39BB8415"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Community Mobilizer-Union level</w:t>
            </w:r>
          </w:p>
        </w:tc>
        <w:tc>
          <w:tcPr>
            <w:tcW w:w="793" w:type="pct"/>
            <w:shd w:val="clear" w:color="auto" w:fill="FFFFFF" w:themeFill="background1"/>
          </w:tcPr>
          <w:p w14:paraId="69C6F89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union</w:t>
            </w:r>
          </w:p>
        </w:tc>
        <w:tc>
          <w:tcPr>
            <w:tcW w:w="429" w:type="pct"/>
            <w:tcBorders>
              <w:top w:val="single" w:sz="2" w:space="0" w:color="000000" w:themeColor="text1"/>
              <w:bottom w:val="single" w:sz="2" w:space="0" w:color="000000" w:themeColor="text1"/>
            </w:tcBorders>
            <w:shd w:val="clear" w:color="auto" w:fill="FFFFFF" w:themeFill="background1"/>
          </w:tcPr>
          <w:p w14:paraId="113A8B7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0E056EA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BFB957E" w14:textId="77777777" w:rsidTr="00111E1E">
        <w:trPr>
          <w:trHeight w:val="212"/>
          <w:jc w:val="center"/>
        </w:trPr>
        <w:tc>
          <w:tcPr>
            <w:tcW w:w="428" w:type="pct"/>
            <w:shd w:val="clear" w:color="auto" w:fill="FFFFFF" w:themeFill="background1"/>
          </w:tcPr>
          <w:p w14:paraId="356F90C2"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141140BE"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Center In charge</w:t>
            </w:r>
          </w:p>
        </w:tc>
        <w:tc>
          <w:tcPr>
            <w:tcW w:w="793" w:type="pct"/>
            <w:shd w:val="clear" w:color="auto" w:fill="FFFFFF" w:themeFill="background1"/>
          </w:tcPr>
          <w:p w14:paraId="74ED64EE"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5245E93C"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5F11767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bookmarkEnd w:id="106"/>
    </w:tbl>
    <w:p w14:paraId="3DA2D4D2" w14:textId="77777777" w:rsidR="005A20B2" w:rsidRPr="003721AE" w:rsidRDefault="005A20B2" w:rsidP="005A20B2">
      <w:pPr>
        <w:widowControl/>
        <w:autoSpaceDE/>
        <w:autoSpaceDN/>
        <w:contextualSpacing/>
        <w:jc w:val="both"/>
        <w:rPr>
          <w:bCs/>
          <w:sz w:val="24"/>
          <w:szCs w:val="24"/>
        </w:rPr>
      </w:pPr>
    </w:p>
    <w:p w14:paraId="2ACB5229" w14:textId="77777777" w:rsidR="005A20B2" w:rsidRDefault="005A20B2" w:rsidP="005A20B2">
      <w:pPr>
        <w:widowControl/>
        <w:autoSpaceDE/>
        <w:autoSpaceDN/>
        <w:contextualSpacing/>
        <w:jc w:val="both"/>
        <w:rPr>
          <w:bCs/>
          <w:sz w:val="24"/>
          <w:szCs w:val="24"/>
        </w:rPr>
      </w:pPr>
      <w:r w:rsidRPr="003721AE">
        <w:rPr>
          <w:bCs/>
          <w:sz w:val="24"/>
          <w:szCs w:val="24"/>
        </w:rPr>
        <w:t xml:space="preserve">N.B: Agency/service provider may propose additional key and non-Key expert as per requirements. </w:t>
      </w:r>
    </w:p>
    <w:p w14:paraId="6A6298E8" w14:textId="77777777" w:rsidR="001A4904" w:rsidRPr="002B2494" w:rsidRDefault="001A4904" w:rsidP="001A4904">
      <w:pPr>
        <w:widowControl/>
        <w:autoSpaceDE/>
        <w:autoSpaceDN/>
        <w:contextualSpacing/>
        <w:jc w:val="both"/>
        <w:rPr>
          <w:bCs/>
          <w:sz w:val="24"/>
          <w:szCs w:val="24"/>
        </w:rPr>
      </w:pPr>
      <w:r>
        <w:rPr>
          <w:bCs/>
          <w:sz w:val="24"/>
          <w:szCs w:val="24"/>
        </w:rPr>
        <w:t xml:space="preserve">Out of 11 Key Experts, only 5 Key Experts will be scored and others will be evaluated on pass/fail criteria. </w:t>
      </w:r>
    </w:p>
    <w:p w14:paraId="60FD3F72" w14:textId="77777777" w:rsidR="001A4904" w:rsidRPr="003721AE" w:rsidRDefault="001A4904" w:rsidP="005A20B2">
      <w:pPr>
        <w:widowControl/>
        <w:autoSpaceDE/>
        <w:autoSpaceDN/>
        <w:contextualSpacing/>
        <w:jc w:val="both"/>
        <w:rPr>
          <w:bCs/>
          <w:sz w:val="24"/>
          <w:szCs w:val="24"/>
        </w:rPr>
      </w:pPr>
    </w:p>
    <w:p w14:paraId="551BA883" w14:textId="77777777" w:rsidR="005A20B2" w:rsidRPr="003721AE" w:rsidRDefault="005A20B2" w:rsidP="00DA768C">
      <w:pPr>
        <w:pStyle w:val="NoSpacing"/>
        <w:spacing w:before="120" w:after="120"/>
        <w:rPr>
          <w:b/>
          <w:bCs/>
          <w:sz w:val="24"/>
          <w:szCs w:val="24"/>
        </w:rPr>
      </w:pPr>
      <w:bookmarkStart w:id="107" w:name="_Toc158027292"/>
      <w:r w:rsidRPr="003721AE">
        <w:rPr>
          <w:b/>
          <w:bCs/>
          <w:sz w:val="24"/>
          <w:szCs w:val="24"/>
        </w:rPr>
        <w:t>Supporting Staff</w:t>
      </w:r>
      <w:bookmarkEnd w:id="107"/>
    </w:p>
    <w:p w14:paraId="211C9D95" w14:textId="7869D715" w:rsidR="005A20B2" w:rsidRPr="003721AE" w:rsidRDefault="005A20B2" w:rsidP="005A20B2">
      <w:pPr>
        <w:spacing w:line="276" w:lineRule="auto"/>
        <w:ind w:right="29"/>
        <w:jc w:val="both"/>
        <w:rPr>
          <w:bCs/>
          <w:sz w:val="24"/>
          <w:szCs w:val="24"/>
        </w:rPr>
      </w:pPr>
      <w:r w:rsidRPr="003721AE">
        <w:rPr>
          <w:bCs/>
          <w:sz w:val="24"/>
          <w:szCs w:val="24"/>
        </w:rPr>
        <w:t>The Service provider/agency may employ supporting staff for the supervision of the assignment activities and operation of the project office, if required. The supporting staff may include:</w:t>
      </w:r>
    </w:p>
    <w:p w14:paraId="61D6177F" w14:textId="5DE8CE65"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Data enumerator as per requirement for the household survey and data collection</w:t>
      </w:r>
      <w:r w:rsidR="00DD01D4" w:rsidRPr="003721AE">
        <w:rPr>
          <w:bCs/>
          <w:sz w:val="24"/>
          <w:szCs w:val="24"/>
        </w:rPr>
        <w:t>.</w:t>
      </w:r>
    </w:p>
    <w:p w14:paraId="6D505014" w14:textId="7FCB4473"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Certified Care giver as per requirement for Childcare facilities in</w:t>
      </w:r>
      <w:r w:rsidR="009D33E8" w:rsidRPr="003721AE">
        <w:rPr>
          <w:bCs/>
          <w:sz w:val="24"/>
          <w:szCs w:val="24"/>
        </w:rPr>
        <w:t xml:space="preserve"> 0</w:t>
      </w:r>
      <w:r w:rsidR="00EA53F0" w:rsidRPr="003721AE">
        <w:rPr>
          <w:bCs/>
          <w:sz w:val="24"/>
          <w:szCs w:val="24"/>
        </w:rPr>
        <w:t>1</w:t>
      </w:r>
      <w:r w:rsidR="009D33E8" w:rsidRPr="003721AE">
        <w:rPr>
          <w:bCs/>
          <w:sz w:val="24"/>
          <w:szCs w:val="24"/>
        </w:rPr>
        <w:t xml:space="preserve"> (</w:t>
      </w:r>
      <w:r w:rsidR="00EA53F0" w:rsidRPr="003721AE">
        <w:rPr>
          <w:bCs/>
          <w:sz w:val="24"/>
          <w:szCs w:val="24"/>
        </w:rPr>
        <w:t>one</w:t>
      </w:r>
      <w:r w:rsidR="009D33E8" w:rsidRPr="003721AE">
        <w:rPr>
          <w:bCs/>
          <w:sz w:val="24"/>
          <w:szCs w:val="24"/>
        </w:rPr>
        <w:t>) upazila in</w:t>
      </w:r>
      <w:r w:rsidRPr="003721AE">
        <w:rPr>
          <w:bCs/>
          <w:sz w:val="24"/>
          <w:szCs w:val="24"/>
        </w:rPr>
        <w:t xml:space="preserve"> </w:t>
      </w:r>
      <w:r w:rsidR="002A2671">
        <w:rPr>
          <w:bCs/>
          <w:sz w:val="24"/>
          <w:szCs w:val="24"/>
        </w:rPr>
        <w:t>Mymensingh</w:t>
      </w:r>
      <w:r w:rsidRPr="003721AE">
        <w:rPr>
          <w:bCs/>
          <w:sz w:val="24"/>
          <w:szCs w:val="24"/>
        </w:rPr>
        <w:t xml:space="preserve"> division. Note that the VLTCs will be accompanied by child-care facilities or alternative caregiver arrangements for the trainees who are mothers of children aged six years or younger in </w:t>
      </w:r>
      <w:r w:rsidR="009D33E8" w:rsidRPr="003721AE">
        <w:rPr>
          <w:bCs/>
          <w:sz w:val="24"/>
          <w:szCs w:val="24"/>
        </w:rPr>
        <w:t xml:space="preserve">20 </w:t>
      </w:r>
      <w:r w:rsidRPr="003721AE">
        <w:rPr>
          <w:bCs/>
          <w:sz w:val="24"/>
          <w:szCs w:val="24"/>
        </w:rPr>
        <w:t>selected Upazilas all over Bangladesh.</w:t>
      </w:r>
    </w:p>
    <w:p w14:paraId="3D1D1384" w14:textId="2ED39F26"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Office support staff as per requirement</w:t>
      </w:r>
      <w:r w:rsidR="00DD01D4" w:rsidRPr="003721AE">
        <w:rPr>
          <w:bCs/>
          <w:sz w:val="24"/>
          <w:szCs w:val="24"/>
        </w:rPr>
        <w:t>.</w:t>
      </w:r>
      <w:r w:rsidRPr="003721AE">
        <w:rPr>
          <w:bCs/>
          <w:sz w:val="24"/>
          <w:szCs w:val="24"/>
        </w:rPr>
        <w:t xml:space="preserve"> </w:t>
      </w:r>
    </w:p>
    <w:p w14:paraId="4A0E3271" w14:textId="30D89BF0" w:rsidR="005A20B2" w:rsidRPr="003721AE" w:rsidRDefault="005A20B2">
      <w:pPr>
        <w:pStyle w:val="Heading1"/>
        <w:numPr>
          <w:ilvl w:val="0"/>
          <w:numId w:val="13"/>
        </w:numPr>
        <w:tabs>
          <w:tab w:val="num" w:pos="360"/>
        </w:tabs>
        <w:spacing w:before="240"/>
        <w:ind w:left="0" w:firstLine="0"/>
      </w:pPr>
      <w:bookmarkStart w:id="108" w:name="_Hlk153369117"/>
      <w:bookmarkStart w:id="109" w:name="_Toc160042313"/>
      <w:r w:rsidRPr="003721AE">
        <w:rPr>
          <w:color w:val="auto"/>
        </w:rPr>
        <w:t>Qualification and Experiences</w:t>
      </w:r>
      <w:r w:rsidR="00445BFF" w:rsidRPr="003721AE">
        <w:rPr>
          <w:color w:val="auto"/>
        </w:rPr>
        <w:t xml:space="preserve"> </w:t>
      </w:r>
      <w:r w:rsidR="00164231" w:rsidRPr="003721AE">
        <w:rPr>
          <w:color w:val="auto"/>
        </w:rPr>
        <w:t xml:space="preserve">of </w:t>
      </w:r>
      <w:r w:rsidR="00445BFF" w:rsidRPr="003721AE">
        <w:rPr>
          <w:color w:val="auto"/>
        </w:rPr>
        <w:t xml:space="preserve">key experts and </w:t>
      </w:r>
      <w:r w:rsidR="005368F5" w:rsidRPr="003721AE">
        <w:rPr>
          <w:color w:val="auto"/>
        </w:rPr>
        <w:t>n</w:t>
      </w:r>
      <w:r w:rsidR="00445BFF" w:rsidRPr="003721AE">
        <w:rPr>
          <w:color w:val="auto"/>
        </w:rPr>
        <w:t>on</w:t>
      </w:r>
      <w:r w:rsidR="005368F5" w:rsidRPr="003721AE">
        <w:rPr>
          <w:color w:val="auto"/>
        </w:rPr>
        <w:t>-</w:t>
      </w:r>
      <w:r w:rsidR="00445BFF" w:rsidRPr="003721AE">
        <w:rPr>
          <w:color w:val="auto"/>
        </w:rPr>
        <w:t>key experts</w:t>
      </w:r>
      <w:bookmarkEnd w:id="109"/>
    </w:p>
    <w:p w14:paraId="1DB2077F" w14:textId="77777777" w:rsidR="005A20B2" w:rsidRPr="003721AE" w:rsidRDefault="005A20B2" w:rsidP="005A20B2">
      <w:pPr>
        <w:widowControl/>
        <w:autoSpaceDE/>
        <w:autoSpaceDN/>
        <w:contextualSpacing/>
        <w:jc w:val="both"/>
        <w:rPr>
          <w:bCs/>
          <w:sz w:val="24"/>
          <w:szCs w:val="24"/>
        </w:rPr>
      </w:pPr>
      <w:r w:rsidRPr="003721AE">
        <w:rPr>
          <w:bCs/>
          <w:sz w:val="24"/>
          <w:szCs w:val="24"/>
        </w:rPr>
        <w:t>The following tables provide the key professional minimum qualification for educational background and professional experiences.</w:t>
      </w:r>
    </w:p>
    <w:p w14:paraId="46953A6B" w14:textId="77777777" w:rsidR="00FC134C" w:rsidRPr="003721AE" w:rsidRDefault="00FC134C" w:rsidP="00994763">
      <w:pPr>
        <w:widowControl/>
        <w:autoSpaceDE/>
        <w:autoSpaceDN/>
        <w:contextualSpacing/>
        <w:rPr>
          <w:b/>
          <w:sz w:val="24"/>
          <w:szCs w:val="24"/>
        </w:rPr>
      </w:pPr>
    </w:p>
    <w:p w14:paraId="289E55D3" w14:textId="6A61D780" w:rsidR="005A20B2" w:rsidRPr="003721AE" w:rsidRDefault="005A20B2" w:rsidP="00383261">
      <w:pPr>
        <w:widowControl/>
        <w:autoSpaceDE/>
        <w:autoSpaceDN/>
        <w:spacing w:after="120"/>
        <w:ind w:left="360"/>
        <w:jc w:val="center"/>
        <w:rPr>
          <w:b/>
          <w:bCs/>
          <w:sz w:val="24"/>
          <w:szCs w:val="24"/>
        </w:rPr>
      </w:pPr>
      <w:r w:rsidRPr="003721AE">
        <w:rPr>
          <w:b/>
          <w:sz w:val="24"/>
          <w:szCs w:val="24"/>
        </w:rPr>
        <w:t xml:space="preserve">Table 4: </w:t>
      </w:r>
      <w:r w:rsidRPr="003721AE">
        <w:rPr>
          <w:b/>
          <w:bCs/>
          <w:sz w:val="24"/>
          <w:szCs w:val="24"/>
        </w:rPr>
        <w:t>Qualification and Experiences of the key experts</w:t>
      </w:r>
    </w:p>
    <w:tbl>
      <w:tblPr>
        <w:tblStyle w:val="TableGrid"/>
        <w:tblW w:w="5000" w:type="pct"/>
        <w:tblLook w:val="04A0" w:firstRow="1" w:lastRow="0" w:firstColumn="1" w:lastColumn="0" w:noHBand="0" w:noVBand="1"/>
      </w:tblPr>
      <w:tblGrid>
        <w:gridCol w:w="556"/>
        <w:gridCol w:w="1763"/>
        <w:gridCol w:w="2309"/>
        <w:gridCol w:w="4391"/>
      </w:tblGrid>
      <w:tr w:rsidR="00465B02" w:rsidRPr="003721AE" w14:paraId="639D2DBE" w14:textId="77777777" w:rsidTr="007E3F7E">
        <w:trPr>
          <w:tblHeader/>
        </w:trPr>
        <w:tc>
          <w:tcPr>
            <w:tcW w:w="270" w:type="pct"/>
            <w:shd w:val="clear" w:color="auto" w:fill="9CC2E5" w:themeFill="accent5" w:themeFillTint="99"/>
          </w:tcPr>
          <w:p w14:paraId="2B73CD7D" w14:textId="77777777" w:rsidR="00465B02" w:rsidRPr="003721AE" w:rsidRDefault="00465B02" w:rsidP="007E3F7E">
            <w:pPr>
              <w:widowControl/>
              <w:autoSpaceDE/>
              <w:autoSpaceDN/>
              <w:contextualSpacing/>
              <w:jc w:val="both"/>
              <w:rPr>
                <w:b/>
                <w:bCs/>
                <w:sz w:val="24"/>
                <w:szCs w:val="24"/>
              </w:rPr>
            </w:pPr>
            <w:bookmarkStart w:id="110" w:name="_Hlk152615505"/>
            <w:bookmarkEnd w:id="108"/>
            <w:r w:rsidRPr="003721AE">
              <w:rPr>
                <w:b/>
                <w:bCs/>
                <w:sz w:val="24"/>
                <w:szCs w:val="24"/>
              </w:rPr>
              <w:t>Sl</w:t>
            </w:r>
          </w:p>
        </w:tc>
        <w:tc>
          <w:tcPr>
            <w:tcW w:w="866" w:type="pct"/>
            <w:shd w:val="clear" w:color="auto" w:fill="9CC2E5" w:themeFill="accent5" w:themeFillTint="99"/>
          </w:tcPr>
          <w:p w14:paraId="149F008A" w14:textId="77777777" w:rsidR="00465B02" w:rsidRPr="003721AE" w:rsidRDefault="00465B02" w:rsidP="007E3F7E">
            <w:pPr>
              <w:widowControl/>
              <w:autoSpaceDE/>
              <w:autoSpaceDN/>
              <w:contextualSpacing/>
              <w:jc w:val="both"/>
              <w:rPr>
                <w:b/>
                <w:bCs/>
                <w:sz w:val="24"/>
                <w:szCs w:val="24"/>
              </w:rPr>
            </w:pPr>
            <w:r w:rsidRPr="003721AE">
              <w:rPr>
                <w:b/>
                <w:bCs/>
                <w:sz w:val="24"/>
                <w:szCs w:val="24"/>
              </w:rPr>
              <w:t>Position</w:t>
            </w:r>
          </w:p>
        </w:tc>
        <w:tc>
          <w:tcPr>
            <w:tcW w:w="1355" w:type="pct"/>
            <w:shd w:val="clear" w:color="auto" w:fill="9CC2E5" w:themeFill="accent5" w:themeFillTint="99"/>
          </w:tcPr>
          <w:p w14:paraId="32E47697" w14:textId="77777777" w:rsidR="00465B02" w:rsidRPr="003721AE" w:rsidRDefault="00465B02" w:rsidP="007E3F7E">
            <w:pPr>
              <w:widowControl/>
              <w:autoSpaceDE/>
              <w:autoSpaceDN/>
              <w:contextualSpacing/>
              <w:jc w:val="both"/>
              <w:rPr>
                <w:b/>
                <w:bCs/>
                <w:sz w:val="24"/>
                <w:szCs w:val="24"/>
              </w:rPr>
            </w:pPr>
            <w:r w:rsidRPr="003721AE">
              <w:rPr>
                <w:b/>
                <w:bCs/>
                <w:sz w:val="24"/>
                <w:szCs w:val="24"/>
              </w:rPr>
              <w:t>Qualification</w:t>
            </w:r>
          </w:p>
        </w:tc>
        <w:tc>
          <w:tcPr>
            <w:tcW w:w="2503" w:type="pct"/>
            <w:shd w:val="clear" w:color="auto" w:fill="9CC2E5" w:themeFill="accent5" w:themeFillTint="99"/>
          </w:tcPr>
          <w:p w14:paraId="01A64B23" w14:textId="77777777" w:rsidR="00465B02" w:rsidRPr="003721AE" w:rsidRDefault="00465B02" w:rsidP="007E3F7E">
            <w:pPr>
              <w:widowControl/>
              <w:autoSpaceDE/>
              <w:autoSpaceDN/>
              <w:contextualSpacing/>
              <w:jc w:val="both"/>
              <w:rPr>
                <w:b/>
                <w:bCs/>
                <w:sz w:val="24"/>
                <w:szCs w:val="24"/>
              </w:rPr>
            </w:pPr>
            <w:r w:rsidRPr="003721AE">
              <w:rPr>
                <w:b/>
                <w:bCs/>
                <w:sz w:val="24"/>
                <w:szCs w:val="24"/>
              </w:rPr>
              <w:t>Experience</w:t>
            </w:r>
          </w:p>
        </w:tc>
      </w:tr>
      <w:tr w:rsidR="00465B02" w:rsidRPr="003721AE" w14:paraId="71795DD6" w14:textId="77777777" w:rsidTr="007E3F7E">
        <w:tc>
          <w:tcPr>
            <w:tcW w:w="5000" w:type="pct"/>
            <w:gridSpan w:val="4"/>
          </w:tcPr>
          <w:p w14:paraId="1FF0BC6D" w14:textId="77777777" w:rsidR="00465B02" w:rsidRPr="003721AE" w:rsidRDefault="00465B02" w:rsidP="007E3F7E">
            <w:pPr>
              <w:widowControl/>
              <w:autoSpaceDE/>
              <w:autoSpaceDN/>
              <w:contextualSpacing/>
              <w:jc w:val="both"/>
              <w:rPr>
                <w:bCs/>
                <w:sz w:val="24"/>
                <w:szCs w:val="24"/>
              </w:rPr>
            </w:pPr>
            <w:r w:rsidRPr="003721AE">
              <w:rPr>
                <w:b/>
                <w:bCs/>
                <w:sz w:val="24"/>
                <w:szCs w:val="24"/>
              </w:rPr>
              <w:t>Head office/ Central level</w:t>
            </w:r>
          </w:p>
        </w:tc>
      </w:tr>
      <w:tr w:rsidR="00465B02" w:rsidRPr="003721AE" w14:paraId="2471DA81" w14:textId="77777777" w:rsidTr="007E3F7E">
        <w:tc>
          <w:tcPr>
            <w:tcW w:w="270" w:type="pct"/>
          </w:tcPr>
          <w:p w14:paraId="5811DC71"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p w14:paraId="4042C513" w14:textId="77777777" w:rsidR="00465B02" w:rsidRPr="003721AE" w:rsidRDefault="00465B02" w:rsidP="007E3F7E">
            <w:pPr>
              <w:tabs>
                <w:tab w:val="left" w:pos="340"/>
              </w:tabs>
              <w:ind w:left="340" w:hanging="360"/>
              <w:rPr>
                <w:sz w:val="24"/>
                <w:szCs w:val="24"/>
              </w:rPr>
            </w:pPr>
          </w:p>
        </w:tc>
        <w:tc>
          <w:tcPr>
            <w:tcW w:w="866" w:type="pct"/>
          </w:tcPr>
          <w:p w14:paraId="5C8F4490" w14:textId="77777777" w:rsidR="00465B02" w:rsidRPr="003721AE" w:rsidRDefault="00465B02" w:rsidP="007E3F7E">
            <w:pPr>
              <w:widowControl/>
              <w:autoSpaceDE/>
              <w:autoSpaceDN/>
              <w:contextualSpacing/>
              <w:jc w:val="both"/>
              <w:rPr>
                <w:bCs/>
                <w:sz w:val="24"/>
                <w:szCs w:val="24"/>
              </w:rPr>
            </w:pPr>
            <w:r w:rsidRPr="003721AE">
              <w:rPr>
                <w:bCs/>
                <w:sz w:val="24"/>
                <w:szCs w:val="24"/>
              </w:rPr>
              <w:t>Team Leader/Project Head</w:t>
            </w:r>
          </w:p>
        </w:tc>
        <w:tc>
          <w:tcPr>
            <w:tcW w:w="1355" w:type="pct"/>
          </w:tcPr>
          <w:p w14:paraId="7F464045" w14:textId="77777777" w:rsidR="00465B02" w:rsidRPr="003721AE" w:rsidRDefault="00465B02"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451C8FDA" w14:textId="77777777" w:rsidR="00465B02" w:rsidRPr="003721AE" w:rsidRDefault="00465B02" w:rsidP="007E3F7E">
            <w:pPr>
              <w:widowControl/>
              <w:autoSpaceDE/>
              <w:autoSpaceDN/>
              <w:contextualSpacing/>
              <w:jc w:val="both"/>
              <w:rPr>
                <w:bCs/>
                <w:sz w:val="24"/>
                <w:szCs w:val="24"/>
              </w:rPr>
            </w:pPr>
          </w:p>
          <w:p w14:paraId="73C7708A" w14:textId="77777777" w:rsidR="00465B02" w:rsidRPr="003721AE" w:rsidRDefault="00465B02" w:rsidP="007E3F7E">
            <w:pPr>
              <w:widowControl/>
              <w:autoSpaceDE/>
              <w:autoSpaceDN/>
              <w:contextualSpacing/>
              <w:jc w:val="both"/>
              <w:rPr>
                <w:bCs/>
                <w:sz w:val="24"/>
                <w:szCs w:val="24"/>
              </w:rPr>
            </w:pPr>
            <w:r w:rsidRPr="003721AE">
              <w:rPr>
                <w:bCs/>
                <w:sz w:val="24"/>
                <w:szCs w:val="24"/>
              </w:rPr>
              <w:t>Strong project management skills with a demonstrated track record of successful project delivery</w:t>
            </w:r>
          </w:p>
        </w:tc>
        <w:tc>
          <w:tcPr>
            <w:tcW w:w="2503" w:type="pct"/>
          </w:tcPr>
          <w:p w14:paraId="45354FE0"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Minimum 15 years general experience in the field of Youth skills development program.</w:t>
            </w:r>
          </w:p>
          <w:p w14:paraId="29461407"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Minimum 10 years’ experience as a Team Leader/Project Director is required.</w:t>
            </w:r>
          </w:p>
          <w:p w14:paraId="007B073F"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Develop, manage and lead programme related strategic liaison with Government, development partners, and internally between consortium partners.  </w:t>
            </w:r>
          </w:p>
          <w:p w14:paraId="0AD19FEE"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Lead the development of high-quality programming, annual plans and budgeting processes</w:t>
            </w:r>
            <w:r>
              <w:rPr>
                <w:bCs/>
                <w:sz w:val="24"/>
                <w:szCs w:val="24"/>
              </w:rPr>
              <w:t>.</w:t>
            </w:r>
          </w:p>
          <w:p w14:paraId="26F12F1A"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Ensure that an effective monitoring system is in place for achieving programme targets and sound financial management, ensuring that value for </w:t>
            </w:r>
            <w:r w:rsidRPr="003721AE">
              <w:rPr>
                <w:bCs/>
                <w:sz w:val="24"/>
                <w:szCs w:val="24"/>
              </w:rPr>
              <w:lastRenderedPageBreak/>
              <w:t>money can be effectively demonstrated to the donor</w:t>
            </w:r>
            <w:r>
              <w:rPr>
                <w:bCs/>
                <w:sz w:val="24"/>
                <w:szCs w:val="24"/>
              </w:rPr>
              <w:t>.</w:t>
            </w:r>
            <w:r w:rsidRPr="003721AE">
              <w:rPr>
                <w:bCs/>
                <w:sz w:val="24"/>
                <w:szCs w:val="24"/>
              </w:rPr>
              <w:t xml:space="preserve">  </w:t>
            </w:r>
          </w:p>
          <w:p w14:paraId="0DA8BBEC" w14:textId="77777777" w:rsidR="00465B02" w:rsidRPr="003721AE" w:rsidRDefault="00465B02" w:rsidP="007E3F7E">
            <w:pPr>
              <w:widowControl/>
              <w:numPr>
                <w:ilvl w:val="0"/>
                <w:numId w:val="9"/>
              </w:numPr>
              <w:autoSpaceDE/>
              <w:autoSpaceDN/>
              <w:contextualSpacing/>
              <w:jc w:val="both"/>
              <w:rPr>
                <w:bCs/>
                <w:sz w:val="24"/>
                <w:szCs w:val="24"/>
              </w:rPr>
            </w:pPr>
            <w:bookmarkStart w:id="111" w:name="_Hlk151533091"/>
            <w:r w:rsidRPr="003721AE">
              <w:rPr>
                <w:bCs/>
                <w:sz w:val="24"/>
                <w:szCs w:val="24"/>
              </w:rPr>
              <w:t>Strong skills and experience in maintain good working relationships with government officials, Ministries, Development Partners as well as divisional and district-level authorities</w:t>
            </w:r>
            <w:bookmarkEnd w:id="111"/>
            <w:r>
              <w:rPr>
                <w:bCs/>
                <w:sz w:val="24"/>
                <w:szCs w:val="24"/>
              </w:rPr>
              <w:t>.</w:t>
            </w:r>
          </w:p>
          <w:p w14:paraId="1D3E02CC"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 </w:t>
            </w:r>
          </w:p>
          <w:p w14:paraId="6EFE14D3"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Familiarity in local language of beneficiaries will be an added advantage for team leader.</w:t>
            </w:r>
          </w:p>
        </w:tc>
      </w:tr>
      <w:tr w:rsidR="00465B02" w:rsidRPr="003721AE" w14:paraId="46130377" w14:textId="77777777" w:rsidTr="007E3F7E">
        <w:trPr>
          <w:trHeight w:val="151"/>
        </w:trPr>
        <w:tc>
          <w:tcPr>
            <w:tcW w:w="270" w:type="pct"/>
          </w:tcPr>
          <w:p w14:paraId="3ED83BB0"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876AAF4" w14:textId="77777777" w:rsidR="00465B02" w:rsidRPr="003721AE" w:rsidRDefault="00465B02" w:rsidP="007E3F7E">
            <w:pPr>
              <w:widowControl/>
              <w:autoSpaceDE/>
              <w:autoSpaceDN/>
              <w:contextualSpacing/>
              <w:jc w:val="both"/>
              <w:rPr>
                <w:bCs/>
                <w:sz w:val="24"/>
                <w:szCs w:val="24"/>
              </w:rPr>
            </w:pPr>
            <w:r w:rsidRPr="003721AE">
              <w:rPr>
                <w:bCs/>
                <w:sz w:val="24"/>
                <w:szCs w:val="24"/>
              </w:rPr>
              <w:t>Manager-Vocational Skills Development Expert</w:t>
            </w:r>
          </w:p>
        </w:tc>
        <w:tc>
          <w:tcPr>
            <w:tcW w:w="1355" w:type="pct"/>
          </w:tcPr>
          <w:p w14:paraId="4B890837" w14:textId="77777777" w:rsidR="00465B02" w:rsidRPr="003721AE" w:rsidRDefault="00465B02"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630CFAF3" w14:textId="77777777" w:rsidR="00465B02" w:rsidRPr="003721AE" w:rsidRDefault="00465B02" w:rsidP="007E3F7E">
            <w:pPr>
              <w:widowControl/>
              <w:autoSpaceDE/>
              <w:autoSpaceDN/>
              <w:contextualSpacing/>
              <w:jc w:val="both"/>
              <w:rPr>
                <w:bCs/>
                <w:sz w:val="24"/>
                <w:szCs w:val="24"/>
              </w:rPr>
            </w:pPr>
          </w:p>
          <w:p w14:paraId="0404155F" w14:textId="77777777" w:rsidR="00465B02" w:rsidRPr="003721AE" w:rsidRDefault="00465B02" w:rsidP="007E3F7E">
            <w:pPr>
              <w:widowControl/>
              <w:autoSpaceDE/>
              <w:autoSpaceDN/>
              <w:contextualSpacing/>
              <w:jc w:val="both"/>
              <w:rPr>
                <w:bCs/>
                <w:sz w:val="24"/>
                <w:szCs w:val="24"/>
              </w:rPr>
            </w:pPr>
            <w:r w:rsidRPr="003721AE">
              <w:rPr>
                <w:bCs/>
                <w:sz w:val="24"/>
                <w:szCs w:val="24"/>
              </w:rPr>
              <w:t xml:space="preserve">Proven professional development in delivery or management of Skills development project,  </w:t>
            </w:r>
          </w:p>
        </w:tc>
        <w:tc>
          <w:tcPr>
            <w:tcW w:w="2503" w:type="pct"/>
          </w:tcPr>
          <w:p w14:paraId="2BB48FDD" w14:textId="77777777" w:rsidR="00465B02" w:rsidRPr="003721AE" w:rsidRDefault="00465B02" w:rsidP="007E3F7E">
            <w:pPr>
              <w:widowControl/>
              <w:numPr>
                <w:ilvl w:val="0"/>
                <w:numId w:val="9"/>
              </w:numPr>
              <w:autoSpaceDE/>
              <w:autoSpaceDN/>
              <w:contextualSpacing/>
              <w:jc w:val="both"/>
              <w:rPr>
                <w:bCs/>
                <w:sz w:val="24"/>
                <w:szCs w:val="24"/>
              </w:rPr>
            </w:pPr>
            <w:bookmarkStart w:id="112" w:name="_Hlk151532898"/>
            <w:r w:rsidRPr="003721AE">
              <w:rPr>
                <w:bCs/>
                <w:sz w:val="24"/>
                <w:szCs w:val="24"/>
              </w:rPr>
              <w:t xml:space="preserve">Minimum 10 years working experience in the field of Youth development and specific experience in skills training program/TVET sector. </w:t>
            </w:r>
          </w:p>
          <w:bookmarkEnd w:id="112"/>
          <w:p w14:paraId="48FFED86"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Minimum 05 years’ experience as a Project Manager of technical skills development project is required.</w:t>
            </w:r>
          </w:p>
          <w:p w14:paraId="1D47F829" w14:textId="77777777" w:rsidR="00465B02" w:rsidRPr="003721AE" w:rsidRDefault="00465B02" w:rsidP="007E3F7E">
            <w:pPr>
              <w:widowControl/>
              <w:numPr>
                <w:ilvl w:val="0"/>
                <w:numId w:val="9"/>
              </w:numPr>
              <w:autoSpaceDE/>
              <w:autoSpaceDN/>
              <w:contextualSpacing/>
              <w:jc w:val="both"/>
              <w:rPr>
                <w:bCs/>
                <w:sz w:val="24"/>
                <w:szCs w:val="24"/>
              </w:rPr>
            </w:pPr>
            <w:bookmarkStart w:id="113" w:name="_Hlk151533175"/>
            <w:r w:rsidRPr="003721AE">
              <w:rPr>
                <w:bCs/>
                <w:sz w:val="24"/>
                <w:szCs w:val="24"/>
              </w:rPr>
              <w:t xml:space="preserve">Extensive professional knowledge on TVET, wage and self-employment including enterprise development, youth participation, life skills and community engagement. </w:t>
            </w:r>
          </w:p>
          <w:p w14:paraId="6D08057F"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Expertise to management and technical support of the vocational training center operation and to provide technical support for different vocational training models, TVET pedagogy and development of the tracking management system</w:t>
            </w:r>
            <w:r>
              <w:rPr>
                <w:bCs/>
                <w:sz w:val="24"/>
                <w:szCs w:val="24"/>
              </w:rPr>
              <w:t>.</w:t>
            </w:r>
          </w:p>
          <w:p w14:paraId="67C7D9B6" w14:textId="77777777" w:rsidR="00465B02" w:rsidRPr="003721AE" w:rsidRDefault="00465B02" w:rsidP="007E3F7E">
            <w:pPr>
              <w:widowControl/>
              <w:numPr>
                <w:ilvl w:val="0"/>
                <w:numId w:val="9"/>
              </w:numPr>
              <w:autoSpaceDE/>
              <w:autoSpaceDN/>
              <w:contextualSpacing/>
              <w:jc w:val="both"/>
              <w:rPr>
                <w:bCs/>
                <w:sz w:val="24"/>
                <w:szCs w:val="24"/>
              </w:rPr>
            </w:pPr>
            <w:bookmarkStart w:id="114" w:name="_Hlk151534035"/>
            <w:bookmarkEnd w:id="113"/>
            <w:r w:rsidRPr="003721AE">
              <w:rPr>
                <w:bCs/>
                <w:sz w:val="24"/>
                <w:szCs w:val="24"/>
              </w:rPr>
              <w:t>Represent the programme and maintain good working relationships among the international and local NGO community/relevant development agencies, among community leadership structures and community-based organizations, and to visiting donor teams and other key contacts</w:t>
            </w:r>
            <w:r>
              <w:rPr>
                <w:bCs/>
                <w:sz w:val="24"/>
                <w:szCs w:val="24"/>
              </w:rPr>
              <w:t>.</w:t>
            </w:r>
          </w:p>
          <w:bookmarkEnd w:id="114"/>
          <w:p w14:paraId="78F80FA1"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Oversee the completion of all technical requirements, including project results and deliverables, in accordance with the project work plan.</w:t>
            </w:r>
          </w:p>
          <w:p w14:paraId="5F7C7EA2"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w:t>
            </w:r>
          </w:p>
        </w:tc>
      </w:tr>
      <w:tr w:rsidR="00465B02" w:rsidRPr="003721AE" w14:paraId="18F70F23" w14:textId="77777777" w:rsidTr="007E3F7E">
        <w:tc>
          <w:tcPr>
            <w:tcW w:w="270" w:type="pct"/>
          </w:tcPr>
          <w:p w14:paraId="6278B44F"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4BAA30DC" w14:textId="77777777" w:rsidR="00465B02" w:rsidRPr="003721AE" w:rsidRDefault="00465B02" w:rsidP="007E3F7E">
            <w:pPr>
              <w:widowControl/>
              <w:autoSpaceDE/>
              <w:autoSpaceDN/>
              <w:contextualSpacing/>
              <w:jc w:val="both"/>
              <w:rPr>
                <w:bCs/>
                <w:sz w:val="24"/>
                <w:szCs w:val="24"/>
              </w:rPr>
            </w:pPr>
            <w:r w:rsidRPr="003721AE">
              <w:rPr>
                <w:bCs/>
                <w:sz w:val="24"/>
                <w:szCs w:val="24"/>
              </w:rPr>
              <w:t xml:space="preserve">Community Engagement and Socio-Emotional </w:t>
            </w:r>
            <w:r w:rsidRPr="003721AE">
              <w:rPr>
                <w:bCs/>
                <w:sz w:val="24"/>
                <w:szCs w:val="24"/>
              </w:rPr>
              <w:lastRenderedPageBreak/>
              <w:t>Behavior Expert</w:t>
            </w:r>
          </w:p>
        </w:tc>
        <w:tc>
          <w:tcPr>
            <w:tcW w:w="1355" w:type="pct"/>
          </w:tcPr>
          <w:p w14:paraId="5B2152EB" w14:textId="77777777" w:rsidR="00465B02" w:rsidRPr="003721AE" w:rsidRDefault="00465B02" w:rsidP="007E3F7E">
            <w:pPr>
              <w:widowControl/>
              <w:autoSpaceDE/>
              <w:autoSpaceDN/>
              <w:contextualSpacing/>
              <w:jc w:val="both"/>
              <w:rPr>
                <w:bCs/>
                <w:sz w:val="24"/>
                <w:szCs w:val="24"/>
              </w:rPr>
            </w:pPr>
            <w:r w:rsidRPr="003721AE">
              <w:rPr>
                <w:bCs/>
                <w:sz w:val="24"/>
                <w:szCs w:val="24"/>
              </w:rPr>
              <w:lastRenderedPageBreak/>
              <w:t xml:space="preserve">Master’s Degree in sociology, anthropology, development studies, </w:t>
            </w:r>
            <w:r w:rsidRPr="003721AE">
              <w:rPr>
                <w:bCs/>
                <w:sz w:val="24"/>
                <w:szCs w:val="24"/>
              </w:rPr>
              <w:lastRenderedPageBreak/>
              <w:t>or other related disciplines.</w:t>
            </w:r>
          </w:p>
          <w:p w14:paraId="2876E9E6" w14:textId="77777777" w:rsidR="00465B02" w:rsidRPr="003721AE" w:rsidRDefault="00465B02" w:rsidP="007E3F7E">
            <w:pPr>
              <w:widowControl/>
              <w:autoSpaceDE/>
              <w:autoSpaceDN/>
              <w:contextualSpacing/>
              <w:jc w:val="both"/>
              <w:rPr>
                <w:bCs/>
                <w:sz w:val="24"/>
                <w:szCs w:val="24"/>
              </w:rPr>
            </w:pPr>
          </w:p>
        </w:tc>
        <w:tc>
          <w:tcPr>
            <w:tcW w:w="2503" w:type="pct"/>
          </w:tcPr>
          <w:p w14:paraId="74F7DEF0"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lastRenderedPageBreak/>
              <w:t xml:space="preserve">Minimum ten (10) years of experience working in the field of community empowerment through strengthening, engagement and ownership </w:t>
            </w:r>
            <w:r w:rsidRPr="003721AE">
              <w:rPr>
                <w:bCs/>
                <w:sz w:val="24"/>
                <w:szCs w:val="24"/>
              </w:rPr>
              <w:lastRenderedPageBreak/>
              <w:t xml:space="preserve">development specially field of youth development. </w:t>
            </w:r>
          </w:p>
          <w:p w14:paraId="64309AD7"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37B11B79"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workshops, coaching, and mentoring others</w:t>
            </w:r>
            <w:r>
              <w:rPr>
                <w:bCs/>
                <w:sz w:val="24"/>
                <w:szCs w:val="24"/>
              </w:rPr>
              <w:t>.</w:t>
            </w:r>
          </w:p>
          <w:p w14:paraId="2077C3FB"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Have vast experience in the field of life skills/soft skills, employability skills and socio emotional behavior with special focus on manual design.  </w:t>
            </w:r>
          </w:p>
          <w:p w14:paraId="2DA6318D"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Ability to work in a multi-disciplinary team and support unexpected tasks.</w:t>
            </w:r>
          </w:p>
          <w:p w14:paraId="5BC7BEFE"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465B02" w:rsidRPr="003721AE" w14:paraId="23DE501F" w14:textId="77777777" w:rsidTr="007E3F7E">
        <w:tc>
          <w:tcPr>
            <w:tcW w:w="270" w:type="pct"/>
          </w:tcPr>
          <w:p w14:paraId="590C64AA"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4B7EBB61" w14:textId="7F96CE2E" w:rsidR="00465B02" w:rsidRPr="003721AE" w:rsidRDefault="00465B02" w:rsidP="007E3F7E">
            <w:pPr>
              <w:widowControl/>
              <w:autoSpaceDE/>
              <w:autoSpaceDN/>
              <w:contextualSpacing/>
              <w:jc w:val="both"/>
              <w:rPr>
                <w:bCs/>
                <w:sz w:val="24"/>
                <w:szCs w:val="24"/>
              </w:rPr>
            </w:pPr>
            <w:r w:rsidRPr="003721AE">
              <w:rPr>
                <w:bCs/>
                <w:sz w:val="24"/>
                <w:szCs w:val="24"/>
              </w:rPr>
              <w:t>Youth and Social Inclusion</w:t>
            </w:r>
            <w:r w:rsidR="004D40BE" w:rsidRPr="003721AE">
              <w:rPr>
                <w:bCs/>
                <w:sz w:val="24"/>
                <w:szCs w:val="24"/>
              </w:rPr>
              <w:t xml:space="preserve"> Expert</w:t>
            </w:r>
          </w:p>
        </w:tc>
        <w:tc>
          <w:tcPr>
            <w:tcW w:w="1355" w:type="pct"/>
          </w:tcPr>
          <w:p w14:paraId="57E7481C" w14:textId="77777777" w:rsidR="00465B02" w:rsidRPr="003721AE" w:rsidRDefault="00465B02"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5EC64C23" w14:textId="77777777" w:rsidR="00465B02" w:rsidRPr="003721AE" w:rsidRDefault="00465B02" w:rsidP="007E3F7E">
            <w:pPr>
              <w:widowControl/>
              <w:autoSpaceDE/>
              <w:autoSpaceDN/>
              <w:contextualSpacing/>
              <w:jc w:val="both"/>
              <w:rPr>
                <w:bCs/>
                <w:sz w:val="24"/>
                <w:szCs w:val="24"/>
              </w:rPr>
            </w:pPr>
          </w:p>
        </w:tc>
        <w:tc>
          <w:tcPr>
            <w:tcW w:w="2503" w:type="pct"/>
          </w:tcPr>
          <w:p w14:paraId="7863BF1E"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in skills development for youth, social safety net programs to promote gender equity, including designing and facilitating training on youth, and/or youth’s program analysis, and youth targeted support. </w:t>
            </w:r>
          </w:p>
          <w:p w14:paraId="25A7CB06"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Demonstrated knowledge of and proven successful ability to conduct youth analyses and youth integration programming. </w:t>
            </w:r>
          </w:p>
          <w:p w14:paraId="31247907" w14:textId="77777777" w:rsidR="00465B02" w:rsidRDefault="00465B02"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norms within the project context (both geographic and technical context).</w:t>
            </w:r>
          </w:p>
          <w:p w14:paraId="5F43BED5"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Demonstrated awareness of Social Norm strategy </w:t>
            </w:r>
            <w:bookmarkStart w:id="115" w:name="_Hlk151533407"/>
            <w:r w:rsidRPr="003721AE">
              <w:rPr>
                <w:bCs/>
                <w:sz w:val="24"/>
                <w:szCs w:val="24"/>
              </w:rPr>
              <w:t xml:space="preserve">for promoting an enabling environment and responsiveness </w:t>
            </w:r>
            <w:bookmarkEnd w:id="115"/>
            <w:r w:rsidRPr="003721AE">
              <w:rPr>
                <w:bCs/>
                <w:sz w:val="24"/>
                <w:szCs w:val="24"/>
              </w:rPr>
              <w:t>to youth and social issues in cross-cultural contexts</w:t>
            </w:r>
            <w:r>
              <w:rPr>
                <w:bCs/>
                <w:sz w:val="24"/>
                <w:szCs w:val="24"/>
              </w:rPr>
              <w:t>.</w:t>
            </w:r>
            <w:r w:rsidRPr="003721AE">
              <w:rPr>
                <w:bCs/>
                <w:sz w:val="24"/>
                <w:szCs w:val="24"/>
              </w:rPr>
              <w:t xml:space="preserve">  </w:t>
            </w:r>
          </w:p>
          <w:p w14:paraId="44FCE18C"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34658E7A"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3717B743"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lastRenderedPageBreak/>
              <w:t>Should have work experience in concerned division and local level language proficiency for ensuring better communication with beneficiaries.</w:t>
            </w:r>
          </w:p>
        </w:tc>
      </w:tr>
      <w:tr w:rsidR="00465B02" w:rsidRPr="003721AE" w14:paraId="4D896B3B" w14:textId="77777777" w:rsidTr="007E3F7E">
        <w:tc>
          <w:tcPr>
            <w:tcW w:w="270" w:type="pct"/>
          </w:tcPr>
          <w:p w14:paraId="22B47361"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FBB19F7" w14:textId="77777777" w:rsidR="00465B02" w:rsidRPr="003721AE" w:rsidRDefault="00465B02" w:rsidP="007E3F7E">
            <w:pPr>
              <w:widowControl/>
              <w:autoSpaceDE/>
              <w:autoSpaceDN/>
              <w:contextualSpacing/>
              <w:jc w:val="both"/>
              <w:rPr>
                <w:bCs/>
                <w:sz w:val="24"/>
                <w:szCs w:val="24"/>
              </w:rPr>
            </w:pPr>
            <w:r w:rsidRPr="003721AE">
              <w:rPr>
                <w:bCs/>
                <w:sz w:val="24"/>
                <w:szCs w:val="24"/>
              </w:rPr>
              <w:t xml:space="preserve">Management Information System Expert </w:t>
            </w:r>
          </w:p>
        </w:tc>
        <w:tc>
          <w:tcPr>
            <w:tcW w:w="1355" w:type="pct"/>
          </w:tcPr>
          <w:p w14:paraId="47E00EBE" w14:textId="77777777" w:rsidR="00465B02" w:rsidRPr="003721AE" w:rsidRDefault="00465B02" w:rsidP="007E3F7E">
            <w:pPr>
              <w:widowControl/>
              <w:autoSpaceDE/>
              <w:autoSpaceDN/>
              <w:contextualSpacing/>
              <w:jc w:val="both"/>
              <w:rPr>
                <w:bCs/>
                <w:sz w:val="24"/>
                <w:szCs w:val="24"/>
              </w:rPr>
            </w:pPr>
            <w:r w:rsidRPr="003721AE">
              <w:rPr>
                <w:bCs/>
                <w:sz w:val="24"/>
                <w:szCs w:val="24"/>
              </w:rPr>
              <w:t>Bachelor's degrees in respected fields such as software engineering/ Master’s Degree in business, accounting, and computer information systems are typically necessary for MIS.</w:t>
            </w:r>
          </w:p>
          <w:p w14:paraId="79A26C28" w14:textId="77777777" w:rsidR="00465B02" w:rsidRPr="003721AE" w:rsidRDefault="00465B02" w:rsidP="007E3F7E">
            <w:pPr>
              <w:widowControl/>
              <w:autoSpaceDE/>
              <w:autoSpaceDN/>
              <w:contextualSpacing/>
              <w:jc w:val="both"/>
              <w:rPr>
                <w:sz w:val="24"/>
                <w:szCs w:val="24"/>
              </w:rPr>
            </w:pPr>
          </w:p>
        </w:tc>
        <w:tc>
          <w:tcPr>
            <w:tcW w:w="2503" w:type="pct"/>
          </w:tcPr>
          <w:p w14:paraId="671C324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agency in a similar position. </w:t>
            </w:r>
          </w:p>
          <w:p w14:paraId="3FC13EBC"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05 years of professional experience in software development, integration and database management.</w:t>
            </w:r>
          </w:p>
          <w:p w14:paraId="7390789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Excellent organizational skills, effective time management, the ability to work independently, excellent attention to detail, positive client service attitude, the ability to multitask, and the ability to be flexible with changing priorities. Excellent communication skills, both verbal and written.</w:t>
            </w:r>
          </w:p>
          <w:p w14:paraId="086EAE25"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191B75F8"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Working Experience with Government, Development Partner -funded projects is preferred.</w:t>
            </w:r>
          </w:p>
        </w:tc>
      </w:tr>
      <w:tr w:rsidR="00465B02" w:rsidRPr="003721AE" w14:paraId="74556CC1" w14:textId="77777777" w:rsidTr="007E3F7E">
        <w:tc>
          <w:tcPr>
            <w:tcW w:w="270" w:type="pct"/>
          </w:tcPr>
          <w:p w14:paraId="2BE3A2DB"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6EB7F07" w14:textId="77777777" w:rsidR="00465B02" w:rsidRPr="003721AE" w:rsidRDefault="00465B02" w:rsidP="007E3F7E">
            <w:pPr>
              <w:widowControl/>
              <w:autoSpaceDE/>
              <w:autoSpaceDN/>
              <w:contextualSpacing/>
              <w:jc w:val="both"/>
              <w:rPr>
                <w:bCs/>
                <w:sz w:val="24"/>
                <w:szCs w:val="24"/>
              </w:rPr>
            </w:pPr>
            <w:r w:rsidRPr="003721AE">
              <w:rPr>
                <w:bCs/>
                <w:sz w:val="24"/>
                <w:szCs w:val="24"/>
              </w:rPr>
              <w:t>Employment Services Expert</w:t>
            </w:r>
          </w:p>
        </w:tc>
        <w:tc>
          <w:tcPr>
            <w:tcW w:w="1355" w:type="pct"/>
          </w:tcPr>
          <w:p w14:paraId="237516B9" w14:textId="77777777" w:rsidR="00465B02" w:rsidRPr="003721AE" w:rsidRDefault="00465B02" w:rsidP="007E3F7E">
            <w:pPr>
              <w:widowControl/>
              <w:autoSpaceDE/>
              <w:autoSpaceDN/>
              <w:contextualSpacing/>
              <w:jc w:val="both"/>
              <w:rPr>
                <w:sz w:val="24"/>
                <w:szCs w:val="24"/>
              </w:rPr>
            </w:pPr>
            <w:r w:rsidRPr="003721AE">
              <w:rPr>
                <w:sz w:val="24"/>
                <w:szCs w:val="24"/>
              </w:rPr>
              <w:t>Master’s Degree in sociology, social work, anthropology, women’s studies, or other related disciplines.</w:t>
            </w:r>
          </w:p>
        </w:tc>
        <w:tc>
          <w:tcPr>
            <w:tcW w:w="2503" w:type="pct"/>
          </w:tcPr>
          <w:p w14:paraId="5DF56F40"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Minimum of ten (10) years of progressive experience in skill development and job replacement programs for youths.</w:t>
            </w:r>
          </w:p>
          <w:p w14:paraId="2BB9E55C"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Possess experience in bolstering innovative business models centered around the creation and exchange of intellectual assets within the context of the Fourth Industrial Revolution (4IR) and related industries.</w:t>
            </w:r>
          </w:p>
          <w:p w14:paraId="15A0BE9C"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Demonstrate proficiency in crafting a deployable human resource pool for designated trades by enhancing job-readiness factors.</w:t>
            </w:r>
          </w:p>
          <w:p w14:paraId="52BD2563"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Capable of facilitating youth participation in pertinent industries, particularly focusing on female and disadvantaged group engagement through targeted training, provision of career information and advice, and enhancing employer hiring processes especially in EZs, EPZs, IZs, HTPs, and STPs.</w:t>
            </w:r>
          </w:p>
          <w:p w14:paraId="3D50221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lastRenderedPageBreak/>
              <w:t>Proficient in establishing connections between the youths and the business community by leveraging the mentors for the provision of career advice and guidance.</w:t>
            </w:r>
          </w:p>
          <w:p w14:paraId="46382E4F"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465B02" w:rsidRPr="003721AE" w14:paraId="729BE573" w14:textId="77777777" w:rsidTr="007E3F7E">
        <w:tc>
          <w:tcPr>
            <w:tcW w:w="270" w:type="pct"/>
          </w:tcPr>
          <w:p w14:paraId="0C3A2313"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D60463A" w14:textId="77777777" w:rsidR="00465B02" w:rsidRPr="003721AE" w:rsidRDefault="00465B02" w:rsidP="007E3F7E">
            <w:pPr>
              <w:widowControl/>
              <w:autoSpaceDE/>
              <w:autoSpaceDN/>
              <w:contextualSpacing/>
              <w:jc w:val="both"/>
              <w:rPr>
                <w:bCs/>
                <w:sz w:val="24"/>
                <w:szCs w:val="24"/>
              </w:rPr>
            </w:pPr>
            <w:r w:rsidRPr="003721AE">
              <w:rPr>
                <w:bCs/>
                <w:sz w:val="24"/>
                <w:szCs w:val="24"/>
              </w:rPr>
              <w:t>Gender and Social Norm Expert</w:t>
            </w:r>
          </w:p>
        </w:tc>
        <w:tc>
          <w:tcPr>
            <w:tcW w:w="1355" w:type="pct"/>
          </w:tcPr>
          <w:p w14:paraId="6172ECFE" w14:textId="77777777" w:rsidR="00465B02" w:rsidRPr="003721AE" w:rsidRDefault="00465B02"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10FAC8E2"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mainstreaming gender into skills development, social safety net programs to promote gender equity, including designing and facilitating training on gender, gender audit and/or gender program analysis, and gender targeted support. </w:t>
            </w:r>
          </w:p>
          <w:p w14:paraId="7FF93C32"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Demonstrated knowledge and proven successful ability to conduct gender and youth analyses and gender and youth integration programming. </w:t>
            </w:r>
          </w:p>
          <w:p w14:paraId="17874FEA"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 and gender</w:t>
            </w:r>
            <w:r w:rsidRPr="003721AE">
              <w:rPr>
                <w:sz w:val="24"/>
                <w:szCs w:val="24"/>
              </w:rPr>
              <w:t xml:space="preserve"> strategy for promoting an enabling environment for NEET youth, with special focus on inclusion, gender related norms, community engagement and so on.</w:t>
            </w:r>
          </w:p>
          <w:p w14:paraId="3D118053"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Demonstrated awareness of Social Norm strategy for promoting an enabling environment and responsiveness to gender and social issues in cross-cultural contexts</w:t>
            </w:r>
            <w:r>
              <w:rPr>
                <w:bCs/>
                <w:sz w:val="24"/>
                <w:szCs w:val="24"/>
              </w:rPr>
              <w:t>.</w:t>
            </w:r>
            <w:r w:rsidRPr="003721AE">
              <w:rPr>
                <w:bCs/>
                <w:sz w:val="24"/>
                <w:szCs w:val="24"/>
              </w:rPr>
              <w:t xml:space="preserve">  </w:t>
            </w:r>
          </w:p>
          <w:p w14:paraId="6374D275"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13BAB856"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7D3E68F2"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Sound knowledge of GESI, SEA/SH, Social Protection, CRC, PSEA, safeguarding, etc.</w:t>
            </w:r>
          </w:p>
          <w:p w14:paraId="5E4D0479"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p w14:paraId="4BB179D6" w14:textId="77777777" w:rsidR="00465B02" w:rsidRPr="003721AE" w:rsidRDefault="00465B02" w:rsidP="007E3F7E">
            <w:pPr>
              <w:pStyle w:val="ListParagraph"/>
              <w:widowControl/>
              <w:numPr>
                <w:ilvl w:val="0"/>
                <w:numId w:val="9"/>
              </w:numPr>
              <w:shd w:val="clear" w:color="auto" w:fill="FFFFFF"/>
              <w:autoSpaceDE/>
              <w:autoSpaceDN/>
              <w:spacing w:line="259" w:lineRule="auto"/>
              <w:contextualSpacing/>
              <w:jc w:val="both"/>
              <w:rPr>
                <w:color w:val="000000"/>
                <w:sz w:val="24"/>
                <w:szCs w:val="24"/>
              </w:rPr>
            </w:pPr>
            <w:r w:rsidRPr="003721AE">
              <w:rPr>
                <w:sz w:val="24"/>
                <w:szCs w:val="24"/>
              </w:rPr>
              <w:lastRenderedPageBreak/>
              <w:t>Extensive professional knowledge on community dynamics, leadership structure, cultural sensitivity and inclusivity for promoting an enabling environment and responsiveness</w:t>
            </w:r>
            <w:r>
              <w:rPr>
                <w:sz w:val="24"/>
                <w:szCs w:val="24"/>
              </w:rPr>
              <w:t>.</w:t>
            </w:r>
          </w:p>
        </w:tc>
      </w:tr>
      <w:tr w:rsidR="00465B02" w:rsidRPr="003721AE" w14:paraId="5A990D41" w14:textId="77777777" w:rsidTr="007E3F7E">
        <w:tc>
          <w:tcPr>
            <w:tcW w:w="270" w:type="pct"/>
          </w:tcPr>
          <w:p w14:paraId="61BE5D65"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F11C5D4" w14:textId="77777777" w:rsidR="00465B02" w:rsidRPr="003721AE" w:rsidRDefault="00465B02" w:rsidP="007E3F7E">
            <w:pPr>
              <w:widowControl/>
              <w:autoSpaceDE/>
              <w:autoSpaceDN/>
              <w:contextualSpacing/>
              <w:jc w:val="both"/>
              <w:rPr>
                <w:bCs/>
                <w:sz w:val="24"/>
                <w:szCs w:val="24"/>
              </w:rPr>
            </w:pPr>
            <w:r w:rsidRPr="003721AE">
              <w:rPr>
                <w:bCs/>
                <w:sz w:val="24"/>
                <w:szCs w:val="24"/>
              </w:rPr>
              <w:t>Communication Expert</w:t>
            </w:r>
          </w:p>
        </w:tc>
        <w:tc>
          <w:tcPr>
            <w:tcW w:w="1355" w:type="pct"/>
          </w:tcPr>
          <w:p w14:paraId="47DF4390" w14:textId="77777777" w:rsidR="00465B02" w:rsidRPr="003721AE" w:rsidRDefault="00465B02" w:rsidP="007E3F7E">
            <w:pPr>
              <w:widowControl/>
              <w:autoSpaceDE/>
              <w:autoSpaceDN/>
              <w:contextualSpacing/>
              <w:jc w:val="both"/>
              <w:rPr>
                <w:bCs/>
                <w:sz w:val="24"/>
                <w:szCs w:val="24"/>
              </w:rPr>
            </w:pPr>
            <w:r w:rsidRPr="003721AE">
              <w:rPr>
                <w:bCs/>
                <w:sz w:val="24"/>
                <w:szCs w:val="24"/>
              </w:rPr>
              <w:t>Master’s degree in preferably in Social Sciences /Communication or relevant discipline.</w:t>
            </w:r>
          </w:p>
        </w:tc>
        <w:tc>
          <w:tcPr>
            <w:tcW w:w="2503" w:type="pct"/>
          </w:tcPr>
          <w:p w14:paraId="5B2FB437" w14:textId="77777777" w:rsidR="00465B02" w:rsidRPr="003721AE" w:rsidRDefault="00465B02" w:rsidP="007E3F7E">
            <w:pPr>
              <w:widowControl/>
              <w:numPr>
                <w:ilvl w:val="0"/>
                <w:numId w:val="9"/>
              </w:numPr>
              <w:autoSpaceDE/>
              <w:autoSpaceDN/>
              <w:contextualSpacing/>
              <w:jc w:val="both"/>
              <w:rPr>
                <w:bCs/>
                <w:sz w:val="24"/>
                <w:szCs w:val="24"/>
              </w:rPr>
            </w:pPr>
            <w:bookmarkStart w:id="116" w:name="_Hlk151544018"/>
            <w:r w:rsidRPr="003721AE">
              <w:rPr>
                <w:bCs/>
                <w:sz w:val="24"/>
                <w:szCs w:val="24"/>
              </w:rPr>
              <w:t>At least 10 years’ experience, preferably in communication, advocacy in youth development, women empowerment, social norms and gender Inclusion.</w:t>
            </w:r>
          </w:p>
          <w:bookmarkEnd w:id="116"/>
          <w:p w14:paraId="50219811"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Excellent experience of rapport building, networking, liaison and relationship building for communication and advocacy.</w:t>
            </w:r>
          </w:p>
          <w:p w14:paraId="33D3A835"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Expertise on support to communication firm to design, develop the communication strategy, materials for the project and implement advocacy strategy and plan through consortium.</w:t>
            </w:r>
          </w:p>
          <w:p w14:paraId="59E8BF89"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Have experience on document best practices related to Gender Equality &amp; Inclusion, and youth empowerment and prepare evidence-based documents for conducting policy advocacy issues.</w:t>
            </w:r>
          </w:p>
          <w:p w14:paraId="5108D325"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465B02" w:rsidRPr="003721AE" w14:paraId="32B132D7" w14:textId="77777777" w:rsidTr="007E3F7E">
        <w:tc>
          <w:tcPr>
            <w:tcW w:w="270" w:type="pct"/>
          </w:tcPr>
          <w:p w14:paraId="3C9E5626"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15BB9FC" w14:textId="77777777" w:rsidR="00465B02" w:rsidRPr="003721AE" w:rsidRDefault="00465B02" w:rsidP="007E3F7E">
            <w:pPr>
              <w:widowControl/>
              <w:autoSpaceDE/>
              <w:autoSpaceDN/>
              <w:contextualSpacing/>
              <w:jc w:val="both"/>
              <w:rPr>
                <w:bCs/>
                <w:sz w:val="24"/>
                <w:szCs w:val="24"/>
              </w:rPr>
            </w:pPr>
            <w:r w:rsidRPr="003721AE">
              <w:rPr>
                <w:bCs/>
                <w:sz w:val="24"/>
                <w:szCs w:val="24"/>
              </w:rPr>
              <w:t>Training Management Expert</w:t>
            </w:r>
          </w:p>
        </w:tc>
        <w:tc>
          <w:tcPr>
            <w:tcW w:w="1355" w:type="pct"/>
          </w:tcPr>
          <w:p w14:paraId="56FACBA4" w14:textId="77777777" w:rsidR="00465B02" w:rsidRPr="003721AE" w:rsidRDefault="00465B02"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6E633D46" w14:textId="77777777" w:rsidR="00465B02" w:rsidRPr="003721AE" w:rsidRDefault="00465B02" w:rsidP="007E3F7E">
            <w:pPr>
              <w:pStyle w:val="Default"/>
              <w:numPr>
                <w:ilvl w:val="0"/>
                <w:numId w:val="9"/>
              </w:numPr>
              <w:jc w:val="both"/>
              <w:rPr>
                <w:color w:val="auto"/>
              </w:rPr>
            </w:pPr>
            <w:r w:rsidRPr="003721AE">
              <w:rPr>
                <w:color w:val="auto"/>
              </w:rPr>
              <w:t xml:space="preserve">Minimum ten (10) years specific experience in relevant field and have a proven track record. </w:t>
            </w:r>
          </w:p>
          <w:p w14:paraId="70329971" w14:textId="77777777" w:rsidR="00465B02" w:rsidRPr="003721AE" w:rsidRDefault="00465B02" w:rsidP="007E3F7E">
            <w:pPr>
              <w:numPr>
                <w:ilvl w:val="0"/>
                <w:numId w:val="9"/>
              </w:numPr>
              <w:jc w:val="both"/>
              <w:rPr>
                <w:sz w:val="24"/>
                <w:szCs w:val="24"/>
              </w:rPr>
            </w:pPr>
            <w:r w:rsidRPr="003721AE">
              <w:rPr>
                <w:sz w:val="24"/>
                <w:szCs w:val="24"/>
              </w:rPr>
              <w:t>Expertise on manage and facilitate the training, Orienting and capacity building for all relevant stakeholders including the partner organizations and Government officials, community people.</w:t>
            </w:r>
          </w:p>
          <w:p w14:paraId="60357D5C" w14:textId="77777777" w:rsidR="00465B02" w:rsidRPr="003721AE" w:rsidRDefault="00465B02" w:rsidP="007E3F7E">
            <w:pPr>
              <w:widowControl/>
              <w:numPr>
                <w:ilvl w:val="0"/>
                <w:numId w:val="9"/>
              </w:numPr>
              <w:autoSpaceDE/>
              <w:autoSpaceDN/>
              <w:spacing w:after="160" w:line="259" w:lineRule="auto"/>
              <w:contextualSpacing/>
              <w:jc w:val="both"/>
              <w:rPr>
                <w:sz w:val="24"/>
                <w:szCs w:val="24"/>
              </w:rPr>
            </w:pPr>
            <w:r w:rsidRPr="003721AE">
              <w:rPr>
                <w:sz w:val="24"/>
                <w:szCs w:val="24"/>
              </w:rPr>
              <w:t>Develop training guidelines to provide training to service provider, staffs, contractor, community groups, youth groups, employer and other relevant stakeholders.</w:t>
            </w:r>
          </w:p>
          <w:p w14:paraId="7F170F41" w14:textId="77777777" w:rsidR="00465B02" w:rsidRPr="003721AE" w:rsidRDefault="00465B02" w:rsidP="007E3F7E">
            <w:pPr>
              <w:widowControl/>
              <w:numPr>
                <w:ilvl w:val="0"/>
                <w:numId w:val="9"/>
              </w:numPr>
              <w:autoSpaceDE/>
              <w:autoSpaceDN/>
              <w:contextualSpacing/>
              <w:jc w:val="both"/>
              <w:rPr>
                <w:bCs/>
                <w:sz w:val="24"/>
                <w:szCs w:val="24"/>
              </w:rPr>
            </w:pPr>
            <w:r w:rsidRPr="003721AE">
              <w:rPr>
                <w:sz w:val="24"/>
                <w:szCs w:val="24"/>
              </w:rPr>
              <w:t>Expertise on manage and facilitate trainings, develop training guidelines for youth specially for female and disadvantaged group.</w:t>
            </w:r>
          </w:p>
        </w:tc>
      </w:tr>
      <w:tr w:rsidR="00465B02" w:rsidRPr="003721AE" w14:paraId="07893EB2" w14:textId="77777777" w:rsidTr="007E3F7E">
        <w:tc>
          <w:tcPr>
            <w:tcW w:w="270" w:type="pct"/>
          </w:tcPr>
          <w:p w14:paraId="52F83041"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66018C3" w14:textId="77777777" w:rsidR="00465B02" w:rsidRPr="003721AE" w:rsidRDefault="00465B02" w:rsidP="007E3F7E">
            <w:pPr>
              <w:widowControl/>
              <w:autoSpaceDE/>
              <w:autoSpaceDN/>
              <w:contextualSpacing/>
              <w:jc w:val="both"/>
              <w:rPr>
                <w:bCs/>
                <w:sz w:val="24"/>
                <w:szCs w:val="24"/>
              </w:rPr>
            </w:pPr>
            <w:r w:rsidRPr="003721AE">
              <w:rPr>
                <w:bCs/>
                <w:sz w:val="24"/>
                <w:szCs w:val="24"/>
              </w:rPr>
              <w:t>Childcare Expert</w:t>
            </w:r>
          </w:p>
        </w:tc>
        <w:tc>
          <w:tcPr>
            <w:tcW w:w="1355" w:type="pct"/>
          </w:tcPr>
          <w:p w14:paraId="7FA2C0EF" w14:textId="77777777" w:rsidR="00465B02" w:rsidRPr="003721AE" w:rsidRDefault="00465B02" w:rsidP="007E3F7E">
            <w:pPr>
              <w:widowControl/>
              <w:autoSpaceDE/>
              <w:autoSpaceDN/>
              <w:contextualSpacing/>
              <w:jc w:val="both"/>
              <w:rPr>
                <w:bCs/>
                <w:sz w:val="24"/>
                <w:szCs w:val="24"/>
              </w:rPr>
            </w:pPr>
            <w:r w:rsidRPr="003721AE">
              <w:rPr>
                <w:bCs/>
                <w:sz w:val="24"/>
                <w:szCs w:val="24"/>
              </w:rPr>
              <w:t xml:space="preserve">Master’s Degree in sociology, social </w:t>
            </w:r>
            <w:r w:rsidRPr="003721AE">
              <w:rPr>
                <w:bCs/>
                <w:sz w:val="24"/>
                <w:szCs w:val="24"/>
              </w:rPr>
              <w:lastRenderedPageBreak/>
              <w:t>work, anthropology, women’s studies, early childhood development or other related disciplines.</w:t>
            </w:r>
          </w:p>
          <w:p w14:paraId="21D097B3" w14:textId="77777777" w:rsidR="00465B02" w:rsidRPr="003721AE" w:rsidRDefault="00465B02" w:rsidP="007E3F7E">
            <w:pPr>
              <w:rPr>
                <w:sz w:val="24"/>
                <w:szCs w:val="24"/>
              </w:rPr>
            </w:pPr>
          </w:p>
          <w:p w14:paraId="5A585FB4" w14:textId="77777777" w:rsidR="00465B02" w:rsidRPr="003721AE" w:rsidRDefault="00465B02" w:rsidP="007E3F7E">
            <w:pPr>
              <w:rPr>
                <w:sz w:val="24"/>
                <w:szCs w:val="24"/>
              </w:rPr>
            </w:pPr>
          </w:p>
          <w:p w14:paraId="0B5C66A4" w14:textId="77777777" w:rsidR="00465B02" w:rsidRPr="003721AE" w:rsidRDefault="00465B02" w:rsidP="007E3F7E">
            <w:pPr>
              <w:rPr>
                <w:sz w:val="24"/>
                <w:szCs w:val="24"/>
              </w:rPr>
            </w:pPr>
          </w:p>
          <w:p w14:paraId="72DA6AC8" w14:textId="77777777" w:rsidR="00465B02" w:rsidRPr="003721AE" w:rsidRDefault="00465B02" w:rsidP="007E3F7E">
            <w:pPr>
              <w:rPr>
                <w:sz w:val="24"/>
                <w:szCs w:val="24"/>
              </w:rPr>
            </w:pPr>
          </w:p>
          <w:p w14:paraId="403F6641" w14:textId="77777777" w:rsidR="00465B02" w:rsidRPr="003721AE" w:rsidRDefault="00465B02" w:rsidP="007E3F7E">
            <w:pPr>
              <w:rPr>
                <w:sz w:val="24"/>
                <w:szCs w:val="24"/>
              </w:rPr>
            </w:pPr>
          </w:p>
          <w:p w14:paraId="5B429F28" w14:textId="77777777" w:rsidR="00465B02" w:rsidRPr="003721AE" w:rsidRDefault="00465B02" w:rsidP="007E3F7E">
            <w:pPr>
              <w:rPr>
                <w:sz w:val="24"/>
                <w:szCs w:val="24"/>
              </w:rPr>
            </w:pPr>
          </w:p>
          <w:p w14:paraId="25E0AFAE" w14:textId="77777777" w:rsidR="00465B02" w:rsidRPr="003721AE" w:rsidRDefault="00465B02" w:rsidP="007E3F7E">
            <w:pPr>
              <w:rPr>
                <w:sz w:val="24"/>
                <w:szCs w:val="24"/>
              </w:rPr>
            </w:pPr>
          </w:p>
          <w:p w14:paraId="37C05A23" w14:textId="77777777" w:rsidR="00465B02" w:rsidRPr="003721AE" w:rsidRDefault="00465B02" w:rsidP="007E3F7E">
            <w:pPr>
              <w:rPr>
                <w:sz w:val="24"/>
                <w:szCs w:val="24"/>
              </w:rPr>
            </w:pPr>
          </w:p>
          <w:p w14:paraId="694EC5D5" w14:textId="77777777" w:rsidR="00465B02" w:rsidRPr="003721AE" w:rsidRDefault="00465B02" w:rsidP="007E3F7E">
            <w:pPr>
              <w:rPr>
                <w:sz w:val="24"/>
                <w:szCs w:val="24"/>
              </w:rPr>
            </w:pPr>
          </w:p>
          <w:p w14:paraId="0E086369" w14:textId="77777777" w:rsidR="00465B02" w:rsidRPr="003721AE" w:rsidRDefault="00465B02" w:rsidP="007E3F7E">
            <w:pPr>
              <w:rPr>
                <w:sz w:val="24"/>
                <w:szCs w:val="24"/>
              </w:rPr>
            </w:pPr>
          </w:p>
          <w:p w14:paraId="72DA5D40" w14:textId="77777777" w:rsidR="00465B02" w:rsidRPr="003721AE" w:rsidRDefault="00465B02" w:rsidP="007E3F7E">
            <w:pPr>
              <w:rPr>
                <w:sz w:val="24"/>
                <w:szCs w:val="24"/>
              </w:rPr>
            </w:pPr>
          </w:p>
          <w:p w14:paraId="3E38639A" w14:textId="77777777" w:rsidR="00465B02" w:rsidRPr="003721AE" w:rsidRDefault="00465B02" w:rsidP="007E3F7E">
            <w:pPr>
              <w:rPr>
                <w:sz w:val="24"/>
                <w:szCs w:val="24"/>
              </w:rPr>
            </w:pPr>
          </w:p>
          <w:p w14:paraId="1451CE75" w14:textId="77777777" w:rsidR="00465B02" w:rsidRPr="003721AE" w:rsidRDefault="00465B02" w:rsidP="007E3F7E">
            <w:pPr>
              <w:rPr>
                <w:sz w:val="24"/>
                <w:szCs w:val="24"/>
              </w:rPr>
            </w:pPr>
          </w:p>
          <w:p w14:paraId="216A2B3C" w14:textId="77777777" w:rsidR="00465B02" w:rsidRPr="003721AE" w:rsidRDefault="00465B02" w:rsidP="007E3F7E">
            <w:pPr>
              <w:rPr>
                <w:bCs/>
                <w:sz w:val="24"/>
                <w:szCs w:val="24"/>
              </w:rPr>
            </w:pPr>
          </w:p>
          <w:p w14:paraId="01095047" w14:textId="77777777" w:rsidR="00465B02" w:rsidRPr="003721AE" w:rsidRDefault="00465B02" w:rsidP="007E3F7E">
            <w:pPr>
              <w:rPr>
                <w:bCs/>
                <w:sz w:val="24"/>
                <w:szCs w:val="24"/>
              </w:rPr>
            </w:pPr>
          </w:p>
          <w:p w14:paraId="5D595F1A" w14:textId="77777777" w:rsidR="00465B02" w:rsidRPr="003721AE" w:rsidRDefault="00465B02" w:rsidP="007E3F7E">
            <w:pPr>
              <w:rPr>
                <w:sz w:val="24"/>
                <w:szCs w:val="24"/>
              </w:rPr>
            </w:pPr>
          </w:p>
          <w:p w14:paraId="48A241D6" w14:textId="77777777" w:rsidR="00465B02" w:rsidRPr="003721AE" w:rsidRDefault="00465B02" w:rsidP="007E3F7E">
            <w:pPr>
              <w:rPr>
                <w:sz w:val="24"/>
                <w:szCs w:val="24"/>
              </w:rPr>
            </w:pPr>
          </w:p>
        </w:tc>
        <w:tc>
          <w:tcPr>
            <w:tcW w:w="2503" w:type="pct"/>
          </w:tcPr>
          <w:p w14:paraId="13C4886F"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lastRenderedPageBreak/>
              <w:t xml:space="preserve">At least 10 years of relevant work experience in any reputable national/ </w:t>
            </w:r>
            <w:r w:rsidRPr="003721AE">
              <w:rPr>
                <w:bCs/>
                <w:sz w:val="24"/>
                <w:szCs w:val="24"/>
              </w:rPr>
              <w:lastRenderedPageBreak/>
              <w:t xml:space="preserve">international NGO/relevant agencies in a similar position. </w:t>
            </w:r>
          </w:p>
          <w:p w14:paraId="75B2CE0E"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Have at least 5 years of experience as a Childcare Professional, demonstrating expertise in offering supervisory oversight within Child Care Centers and providing guidance to caregivers and parents.</w:t>
            </w:r>
          </w:p>
          <w:p w14:paraId="6797F71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Proficient in the development and implementation of educational and recreational programs, with a focus on fostering the physical, emotional, behavioral, and social skills of children.</w:t>
            </w:r>
          </w:p>
          <w:p w14:paraId="4BEEAE2E"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Knowledge and expertise in safeguarding children from violence, abuse, and exploitation.</w:t>
            </w:r>
          </w:p>
          <w:p w14:paraId="1E9CF47A"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Possess specialized professional training in the field of early childhood development/childcare.</w:t>
            </w:r>
          </w:p>
          <w:p w14:paraId="065BB707" w14:textId="77777777" w:rsidR="00465B02" w:rsidRPr="007A259E" w:rsidRDefault="00465B02" w:rsidP="007E3F7E">
            <w:pPr>
              <w:widowControl/>
              <w:numPr>
                <w:ilvl w:val="0"/>
                <w:numId w:val="9"/>
              </w:numPr>
              <w:autoSpaceDE/>
              <w:autoSpaceDN/>
              <w:contextualSpacing/>
              <w:jc w:val="both"/>
              <w:rPr>
                <w:bCs/>
                <w:sz w:val="24"/>
                <w:szCs w:val="24"/>
              </w:rPr>
            </w:pPr>
            <w:r w:rsidRPr="003721AE">
              <w:rPr>
                <w:bCs/>
                <w:sz w:val="24"/>
                <w:szCs w:val="24"/>
              </w:rPr>
              <w:t>Demonstrating proficiency in comprehending the sophisticated structure of child caregiver training and proposing enhancements to the system, aiming for improved child development outcomes and increased female workforce participation.</w:t>
            </w:r>
          </w:p>
        </w:tc>
      </w:tr>
      <w:tr w:rsidR="00465B02" w:rsidRPr="003721AE" w14:paraId="15C9C3E8" w14:textId="77777777" w:rsidTr="007E3F7E">
        <w:tc>
          <w:tcPr>
            <w:tcW w:w="270" w:type="pct"/>
          </w:tcPr>
          <w:p w14:paraId="3736DA27" w14:textId="77777777" w:rsidR="00465B02" w:rsidRPr="003721AE" w:rsidRDefault="00465B02"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4E5BD971" w14:textId="77777777" w:rsidR="00465B02" w:rsidRPr="003721AE" w:rsidDel="00E205C5" w:rsidRDefault="00465B02" w:rsidP="007E3F7E">
            <w:pPr>
              <w:widowControl/>
              <w:autoSpaceDE/>
              <w:autoSpaceDN/>
              <w:contextualSpacing/>
              <w:jc w:val="both"/>
              <w:rPr>
                <w:sz w:val="24"/>
                <w:szCs w:val="24"/>
                <w:bdr w:val="none" w:sz="0" w:space="0" w:color="auto" w:frame="1"/>
                <w:lang w:eastAsia="en-SG"/>
              </w:rPr>
            </w:pPr>
            <w:r w:rsidRPr="003721AE">
              <w:rPr>
                <w:bCs/>
                <w:sz w:val="24"/>
                <w:szCs w:val="24"/>
              </w:rPr>
              <w:t>Environmental, Social and Climate Resilient Expert</w:t>
            </w:r>
          </w:p>
        </w:tc>
        <w:tc>
          <w:tcPr>
            <w:tcW w:w="1355" w:type="pct"/>
          </w:tcPr>
          <w:p w14:paraId="34B1A4A2" w14:textId="77777777" w:rsidR="00465B02" w:rsidRPr="003721AE" w:rsidDel="00E205C5" w:rsidRDefault="00465B02" w:rsidP="007E3F7E">
            <w:pPr>
              <w:widowControl/>
              <w:autoSpaceDE/>
              <w:autoSpaceDN/>
              <w:contextualSpacing/>
              <w:jc w:val="both"/>
              <w:rPr>
                <w:sz w:val="24"/>
                <w:szCs w:val="24"/>
              </w:rPr>
            </w:pPr>
            <w:r w:rsidRPr="003721AE">
              <w:rPr>
                <w:bCs/>
                <w:sz w:val="24"/>
                <w:szCs w:val="24"/>
              </w:rPr>
              <w:t>Master’s degree in Environmental Science, Sustainability Climate Change, Geography, Development Studies, Social Science, or any other relevant subject from any reputed university.</w:t>
            </w:r>
          </w:p>
        </w:tc>
        <w:tc>
          <w:tcPr>
            <w:tcW w:w="2503" w:type="pct"/>
          </w:tcPr>
          <w:p w14:paraId="1E05B9DD" w14:textId="77777777" w:rsidR="00465B02" w:rsidRPr="003721AE" w:rsidRDefault="00465B02" w:rsidP="007E3F7E">
            <w:pPr>
              <w:pStyle w:val="NormalWeb"/>
              <w:numPr>
                <w:ilvl w:val="0"/>
                <w:numId w:val="14"/>
              </w:numPr>
              <w:shd w:val="clear" w:color="auto" w:fill="FFFFFF"/>
              <w:ind w:left="360"/>
              <w:jc w:val="both"/>
              <w:rPr>
                <w:rFonts w:ascii="Times New Roman" w:eastAsia="Times New Roman" w:hAnsi="Times New Roman" w:cs="Times New Roman"/>
                <w:color w:val="000000"/>
                <w:sz w:val="24"/>
                <w:szCs w:val="24"/>
              </w:rPr>
            </w:pPr>
            <w:bookmarkStart w:id="117" w:name="m_946733336731440586__Hlk151544199"/>
            <w:r w:rsidRPr="003721AE">
              <w:rPr>
                <w:rFonts w:ascii="Times New Roman" w:eastAsia="Times New Roman" w:hAnsi="Times New Roman" w:cs="Times New Roman"/>
                <w:color w:val="222222"/>
                <w:sz w:val="24"/>
                <w:szCs w:val="24"/>
              </w:rPr>
              <w:t>Minimum 10 years proven specific experience</w:t>
            </w:r>
            <w:bookmarkEnd w:id="117"/>
            <w:r w:rsidRPr="003721AE">
              <w:rPr>
                <w:rFonts w:ascii="Times New Roman" w:eastAsia="Times New Roman" w:hAnsi="Times New Roman" w:cs="Times New Roman"/>
                <w:sz w:val="24"/>
                <w:szCs w:val="24"/>
              </w:rPr>
              <w:t>.</w:t>
            </w:r>
          </w:p>
          <w:p w14:paraId="5CB8130C" w14:textId="77777777" w:rsidR="00465B02" w:rsidRPr="003721AE" w:rsidRDefault="00465B02"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m</w:t>
            </w:r>
            <w:r w:rsidRPr="003721AE">
              <w:rPr>
                <w:rFonts w:eastAsiaTheme="minorHAnsi"/>
                <w:kern w:val="2"/>
                <w:sz w:val="24"/>
                <w:szCs w:val="24"/>
                <w14:ligatures w14:val="standardContextual"/>
              </w:rPr>
              <w:t>ainstreaming Environmental and Social Management Framework (ESMF)</w:t>
            </w:r>
            <w:r w:rsidRPr="003721AE">
              <w:rPr>
                <w:sz w:val="24"/>
                <w:szCs w:val="24"/>
              </w:rPr>
              <w:t xml:space="preserve"> and p</w:t>
            </w:r>
            <w:r w:rsidRPr="003721AE">
              <w:rPr>
                <w:rFonts w:eastAsiaTheme="minorHAnsi"/>
                <w:kern w:val="2"/>
                <w:sz w:val="24"/>
                <w:szCs w:val="24"/>
                <w14:ligatures w14:val="standardContextual"/>
              </w:rPr>
              <w:t>repar</w:t>
            </w:r>
            <w:r w:rsidRPr="003721AE">
              <w:rPr>
                <w:sz w:val="24"/>
                <w:szCs w:val="24"/>
              </w:rPr>
              <w:t>ing</w:t>
            </w:r>
            <w:r w:rsidRPr="003721AE">
              <w:rPr>
                <w:rFonts w:eastAsiaTheme="minorHAnsi"/>
                <w:kern w:val="2"/>
                <w:sz w:val="24"/>
                <w:szCs w:val="24"/>
                <w14:ligatures w14:val="standardContextual"/>
              </w:rPr>
              <w:t xml:space="preserve"> VLTC-specific Environmental and Social Management Plan (ESMP)</w:t>
            </w:r>
            <w:r>
              <w:rPr>
                <w:rFonts w:eastAsiaTheme="minorHAnsi"/>
                <w:kern w:val="2"/>
                <w:sz w:val="24"/>
                <w:szCs w:val="24"/>
                <w14:ligatures w14:val="standardContextual"/>
              </w:rPr>
              <w:t>.</w:t>
            </w:r>
          </w:p>
          <w:p w14:paraId="1CBFA34E" w14:textId="77777777" w:rsidR="00465B02" w:rsidRPr="003721AE" w:rsidRDefault="00465B02" w:rsidP="007E3F7E">
            <w:pPr>
              <w:pStyle w:val="ListParagraph"/>
              <w:widowControl/>
              <w:numPr>
                <w:ilvl w:val="0"/>
                <w:numId w:val="14"/>
              </w:numPr>
              <w:shd w:val="clear" w:color="auto" w:fill="FFFFFF"/>
              <w:autoSpaceDE/>
              <w:autoSpaceDN/>
              <w:ind w:left="360"/>
              <w:contextualSpacing/>
              <w:jc w:val="both"/>
              <w:rPr>
                <w:color w:val="222222"/>
                <w:sz w:val="24"/>
                <w:szCs w:val="24"/>
              </w:rPr>
            </w:pPr>
            <w:r w:rsidRPr="003721AE">
              <w:rPr>
                <w:sz w:val="24"/>
                <w:szCs w:val="24"/>
              </w:rPr>
              <w:t>Ability to communicate effectively with people on all levels both inside and outside the organization on issues that could be complex or sensitive in nature.</w:t>
            </w:r>
          </w:p>
          <w:p w14:paraId="7EE8A90B" w14:textId="77777777" w:rsidR="00465B02" w:rsidRPr="003721AE" w:rsidRDefault="00465B02"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u</w:t>
            </w:r>
            <w:r w:rsidRPr="003721AE">
              <w:rPr>
                <w:rFonts w:eastAsiaTheme="minorHAnsi"/>
                <w:kern w:val="2"/>
                <w:sz w:val="24"/>
                <w:szCs w:val="24"/>
                <w14:ligatures w14:val="standardContextual"/>
              </w:rPr>
              <w:t>ndertak</w:t>
            </w:r>
            <w:r w:rsidRPr="003721AE">
              <w:rPr>
                <w:sz w:val="24"/>
                <w:szCs w:val="24"/>
              </w:rPr>
              <w:t>ing and</w:t>
            </w:r>
            <w:r w:rsidRPr="003721AE">
              <w:rPr>
                <w:rFonts w:eastAsiaTheme="minorHAnsi"/>
                <w:kern w:val="2"/>
                <w:sz w:val="24"/>
                <w:szCs w:val="24"/>
                <w14:ligatures w14:val="standardContextual"/>
              </w:rPr>
              <w:t xml:space="preserve"> follow up monitoring to ensure that proposed mitigation measures are implemented according to an agreed upon environmental and social mitigation implementation plan</w:t>
            </w:r>
            <w:r>
              <w:rPr>
                <w:rFonts w:eastAsiaTheme="minorHAnsi"/>
                <w:kern w:val="2"/>
                <w:sz w:val="24"/>
                <w:szCs w:val="24"/>
                <w14:ligatures w14:val="standardContextual"/>
              </w:rPr>
              <w:t>.</w:t>
            </w:r>
          </w:p>
          <w:p w14:paraId="3EAA16AA" w14:textId="77777777" w:rsidR="00465B02" w:rsidRPr="003721AE" w:rsidRDefault="00465B02"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p</w:t>
            </w:r>
            <w:r w:rsidRPr="003721AE">
              <w:rPr>
                <w:rFonts w:eastAsiaTheme="minorHAnsi"/>
                <w:kern w:val="2"/>
                <w:sz w:val="24"/>
                <w:szCs w:val="24"/>
                <w14:ligatures w14:val="standardContextual"/>
              </w:rPr>
              <w:t>repare report (monthly, quarterly, field monitoring) on the safeguard risks with appropriate actions to be taken for all sub projects and ensure that timely actions are taken</w:t>
            </w:r>
            <w:r>
              <w:rPr>
                <w:rFonts w:eastAsiaTheme="minorHAnsi"/>
                <w:kern w:val="2"/>
                <w:sz w:val="24"/>
                <w:szCs w:val="24"/>
                <w14:ligatures w14:val="standardContextual"/>
              </w:rPr>
              <w:t>.</w:t>
            </w:r>
          </w:p>
          <w:p w14:paraId="1E34416A" w14:textId="77777777" w:rsidR="00465B02" w:rsidRPr="003721AE" w:rsidRDefault="00465B02"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lastRenderedPageBreak/>
              <w:t>Ability to l</w:t>
            </w:r>
            <w:r w:rsidRPr="003721AE">
              <w:rPr>
                <w:rFonts w:eastAsiaTheme="minorHAnsi"/>
                <w:kern w:val="2"/>
                <w:sz w:val="24"/>
                <w:szCs w:val="24"/>
                <w14:ligatures w14:val="standardContextual"/>
              </w:rPr>
              <w:t>ead on developing and delivering a series of spot checks to ensure safeguards policies are properly implemented at grassroots level in line with the guideline</w:t>
            </w:r>
            <w:r>
              <w:rPr>
                <w:rFonts w:eastAsiaTheme="minorHAnsi"/>
                <w:kern w:val="2"/>
                <w:sz w:val="24"/>
                <w:szCs w:val="24"/>
                <w14:ligatures w14:val="standardContextual"/>
              </w:rPr>
              <w:t>.</w:t>
            </w:r>
          </w:p>
          <w:p w14:paraId="55BE4830" w14:textId="77777777" w:rsidR="00465B02" w:rsidRPr="003721AE" w:rsidRDefault="00465B02" w:rsidP="007E3F7E">
            <w:pPr>
              <w:pStyle w:val="ListParagraph"/>
              <w:widowControl/>
              <w:numPr>
                <w:ilvl w:val="0"/>
                <w:numId w:val="14"/>
              </w:numPr>
              <w:shd w:val="clear" w:color="auto" w:fill="FFFFFF"/>
              <w:autoSpaceDE/>
              <w:autoSpaceDN/>
              <w:ind w:left="360"/>
              <w:contextualSpacing/>
              <w:jc w:val="both"/>
              <w:rPr>
                <w:sz w:val="24"/>
                <w:szCs w:val="24"/>
              </w:rPr>
            </w:pPr>
            <w:r w:rsidRPr="003721AE">
              <w:rPr>
                <w:sz w:val="24"/>
                <w:szCs w:val="24"/>
              </w:rPr>
              <w:t xml:space="preserve">Ability to </w:t>
            </w:r>
            <w:r w:rsidRPr="003721AE">
              <w:rPr>
                <w:rFonts w:eastAsiaTheme="minorHAnsi"/>
                <w:kern w:val="2"/>
                <w:sz w:val="24"/>
                <w:szCs w:val="24"/>
                <w14:ligatures w14:val="standardContextual"/>
              </w:rPr>
              <w:t>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7FE43A9E" w14:textId="77777777" w:rsidR="00465B02" w:rsidRPr="003721AE" w:rsidRDefault="00465B02"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w:t>
            </w:r>
            <w:r w:rsidRPr="003721AE">
              <w:rPr>
                <w:rFonts w:eastAsiaTheme="minorHAnsi"/>
                <w:kern w:val="2"/>
                <w:sz w:val="24"/>
                <w:szCs w:val="24"/>
                <w14:ligatures w14:val="standardContextual"/>
              </w:rPr>
              <w:t xml:space="preserve"> 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71A9AFCA" w14:textId="77777777" w:rsidR="00465B02" w:rsidRPr="003721AE" w:rsidDel="00E205C5" w:rsidRDefault="00465B02"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c</w:t>
            </w:r>
            <w:r w:rsidRPr="003721AE">
              <w:rPr>
                <w:rFonts w:eastAsiaTheme="minorHAnsi"/>
                <w:kern w:val="2"/>
                <w:sz w:val="24"/>
                <w:szCs w:val="24"/>
                <w14:ligatures w14:val="standardContextual"/>
              </w:rPr>
              <w:t>ompil</w:t>
            </w:r>
            <w:r w:rsidRPr="003721AE">
              <w:rPr>
                <w:sz w:val="24"/>
                <w:szCs w:val="24"/>
              </w:rPr>
              <w:t>ing</w:t>
            </w:r>
            <w:r w:rsidRPr="003721AE">
              <w:rPr>
                <w:rFonts w:eastAsiaTheme="minorHAnsi"/>
                <w:kern w:val="2"/>
                <w:sz w:val="24"/>
                <w:szCs w:val="24"/>
                <w14:ligatures w14:val="standardContextual"/>
              </w:rPr>
              <w:t xml:space="preserve"> quarterly, biannual and annual reports on safeguards related issues and deliver to the programme as part of the M&amp;E report;</w:t>
            </w:r>
          </w:p>
        </w:tc>
      </w:tr>
      <w:bookmarkEnd w:id="110"/>
    </w:tbl>
    <w:p w14:paraId="1A710026" w14:textId="77777777" w:rsidR="005A20B2" w:rsidRPr="003721AE" w:rsidRDefault="005A20B2" w:rsidP="005A20B2">
      <w:pPr>
        <w:widowControl/>
        <w:autoSpaceDE/>
        <w:autoSpaceDN/>
        <w:contextualSpacing/>
        <w:rPr>
          <w:b/>
          <w:sz w:val="24"/>
          <w:szCs w:val="24"/>
        </w:rPr>
      </w:pPr>
    </w:p>
    <w:p w14:paraId="7E72DD55" w14:textId="47EAE533" w:rsidR="001F5606" w:rsidRDefault="005A20B2" w:rsidP="00B4458D">
      <w:pPr>
        <w:jc w:val="center"/>
        <w:rPr>
          <w:b/>
          <w:bCs/>
          <w:sz w:val="24"/>
          <w:szCs w:val="24"/>
        </w:rPr>
      </w:pPr>
      <w:r w:rsidRPr="003721AE">
        <w:rPr>
          <w:b/>
          <w:bCs/>
          <w:sz w:val="24"/>
          <w:szCs w:val="24"/>
        </w:rPr>
        <w:t>Table 5: Qualification and Experiences of the non-key experts</w:t>
      </w:r>
    </w:p>
    <w:tbl>
      <w:tblPr>
        <w:tblStyle w:val="TableGrid"/>
        <w:tblpPr w:leftFromText="180" w:rightFromText="180" w:vertAnchor="text" w:horzAnchor="margin" w:tblpY="416"/>
        <w:tblOverlap w:val="never"/>
        <w:tblW w:w="5000" w:type="pct"/>
        <w:tblLook w:val="04A0" w:firstRow="1" w:lastRow="0" w:firstColumn="1" w:lastColumn="0" w:noHBand="0" w:noVBand="1"/>
      </w:tblPr>
      <w:tblGrid>
        <w:gridCol w:w="417"/>
        <w:gridCol w:w="1922"/>
        <w:gridCol w:w="2776"/>
        <w:gridCol w:w="3904"/>
      </w:tblGrid>
      <w:tr w:rsidR="00465B02" w:rsidRPr="003721AE" w14:paraId="2338F3F9" w14:textId="77777777" w:rsidTr="007E3F7E">
        <w:trPr>
          <w:cantSplit/>
          <w:tblHeader/>
        </w:trPr>
        <w:tc>
          <w:tcPr>
            <w:tcW w:w="262" w:type="pct"/>
            <w:shd w:val="clear" w:color="auto" w:fill="9CC2E5" w:themeFill="accent5" w:themeFillTint="99"/>
          </w:tcPr>
          <w:p w14:paraId="0F72A8F6" w14:textId="77777777" w:rsidR="00465B02" w:rsidRPr="003721AE" w:rsidRDefault="00465B02" w:rsidP="007E3F7E">
            <w:pPr>
              <w:widowControl/>
              <w:autoSpaceDE/>
              <w:autoSpaceDN/>
              <w:contextualSpacing/>
              <w:jc w:val="center"/>
              <w:rPr>
                <w:b/>
                <w:bCs/>
                <w:sz w:val="24"/>
                <w:szCs w:val="24"/>
              </w:rPr>
            </w:pPr>
            <w:r w:rsidRPr="003721AE">
              <w:rPr>
                <w:b/>
                <w:bCs/>
                <w:sz w:val="24"/>
                <w:szCs w:val="24"/>
              </w:rPr>
              <w:t>Sl</w:t>
            </w:r>
          </w:p>
        </w:tc>
        <w:tc>
          <w:tcPr>
            <w:tcW w:w="980" w:type="pct"/>
            <w:shd w:val="clear" w:color="auto" w:fill="9CC2E5" w:themeFill="accent5" w:themeFillTint="99"/>
          </w:tcPr>
          <w:p w14:paraId="3CC8A91A" w14:textId="77777777" w:rsidR="00465B02" w:rsidRPr="003721AE" w:rsidRDefault="00465B02" w:rsidP="007E3F7E">
            <w:pPr>
              <w:widowControl/>
              <w:autoSpaceDE/>
              <w:autoSpaceDN/>
              <w:contextualSpacing/>
              <w:jc w:val="center"/>
              <w:rPr>
                <w:b/>
                <w:bCs/>
                <w:sz w:val="24"/>
                <w:szCs w:val="24"/>
              </w:rPr>
            </w:pPr>
            <w:r w:rsidRPr="003721AE">
              <w:rPr>
                <w:b/>
                <w:bCs/>
                <w:sz w:val="24"/>
                <w:szCs w:val="24"/>
              </w:rPr>
              <w:t>Position</w:t>
            </w:r>
          </w:p>
        </w:tc>
        <w:tc>
          <w:tcPr>
            <w:tcW w:w="1415" w:type="pct"/>
            <w:shd w:val="clear" w:color="auto" w:fill="9CC2E5" w:themeFill="accent5" w:themeFillTint="99"/>
          </w:tcPr>
          <w:p w14:paraId="790C2C13" w14:textId="77777777" w:rsidR="00465B02" w:rsidRPr="003721AE" w:rsidRDefault="00465B02" w:rsidP="007E3F7E">
            <w:pPr>
              <w:widowControl/>
              <w:autoSpaceDE/>
              <w:autoSpaceDN/>
              <w:contextualSpacing/>
              <w:jc w:val="center"/>
              <w:rPr>
                <w:b/>
                <w:bCs/>
                <w:sz w:val="24"/>
                <w:szCs w:val="24"/>
              </w:rPr>
            </w:pPr>
            <w:r w:rsidRPr="003721AE">
              <w:rPr>
                <w:b/>
                <w:bCs/>
                <w:sz w:val="24"/>
                <w:szCs w:val="24"/>
              </w:rPr>
              <w:t>Qualification</w:t>
            </w:r>
          </w:p>
        </w:tc>
        <w:tc>
          <w:tcPr>
            <w:tcW w:w="2343" w:type="pct"/>
            <w:shd w:val="clear" w:color="auto" w:fill="9CC2E5" w:themeFill="accent5" w:themeFillTint="99"/>
          </w:tcPr>
          <w:p w14:paraId="6303C8BD" w14:textId="77777777" w:rsidR="00465B02" w:rsidRPr="003721AE" w:rsidRDefault="00465B02" w:rsidP="007E3F7E">
            <w:pPr>
              <w:widowControl/>
              <w:autoSpaceDE/>
              <w:autoSpaceDN/>
              <w:contextualSpacing/>
              <w:jc w:val="center"/>
              <w:rPr>
                <w:b/>
                <w:bCs/>
                <w:sz w:val="24"/>
                <w:szCs w:val="24"/>
              </w:rPr>
            </w:pPr>
            <w:r w:rsidRPr="003721AE">
              <w:rPr>
                <w:b/>
                <w:bCs/>
                <w:sz w:val="24"/>
                <w:szCs w:val="24"/>
              </w:rPr>
              <w:t>Experience</w:t>
            </w:r>
          </w:p>
        </w:tc>
      </w:tr>
      <w:tr w:rsidR="00465B02" w:rsidRPr="003721AE" w14:paraId="695B9F73" w14:textId="77777777" w:rsidTr="007E3F7E">
        <w:trPr>
          <w:cantSplit/>
        </w:trPr>
        <w:tc>
          <w:tcPr>
            <w:tcW w:w="5000" w:type="pct"/>
            <w:gridSpan w:val="4"/>
            <w:shd w:val="clear" w:color="auto" w:fill="auto"/>
          </w:tcPr>
          <w:p w14:paraId="5AF44DDB" w14:textId="77777777" w:rsidR="00465B02" w:rsidRPr="003721AE" w:rsidRDefault="00465B02" w:rsidP="007E3F7E">
            <w:pPr>
              <w:widowControl/>
              <w:autoSpaceDE/>
              <w:autoSpaceDN/>
              <w:contextualSpacing/>
              <w:jc w:val="both"/>
              <w:rPr>
                <w:b/>
                <w:bCs/>
                <w:sz w:val="24"/>
                <w:szCs w:val="24"/>
              </w:rPr>
            </w:pPr>
            <w:bookmarkStart w:id="118" w:name="_Hlk157267285"/>
            <w:r w:rsidRPr="003721AE">
              <w:rPr>
                <w:b/>
                <w:bCs/>
                <w:sz w:val="24"/>
                <w:szCs w:val="24"/>
              </w:rPr>
              <w:t>Central level</w:t>
            </w:r>
          </w:p>
        </w:tc>
      </w:tr>
      <w:tr w:rsidR="00465B02" w:rsidRPr="003721AE" w14:paraId="40458625" w14:textId="77777777" w:rsidTr="007E3F7E">
        <w:trPr>
          <w:cantSplit/>
        </w:trPr>
        <w:tc>
          <w:tcPr>
            <w:tcW w:w="262" w:type="pct"/>
            <w:shd w:val="clear" w:color="auto" w:fill="auto"/>
          </w:tcPr>
          <w:p w14:paraId="7B00F742" w14:textId="77777777" w:rsidR="00465B02" w:rsidRPr="003721AE" w:rsidRDefault="00465B02"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6F1AA22C" w14:textId="77777777" w:rsidR="00465B02" w:rsidRPr="003721AE" w:rsidRDefault="00465B02" w:rsidP="007E3F7E">
            <w:pPr>
              <w:widowControl/>
              <w:autoSpaceDE/>
              <w:autoSpaceDN/>
              <w:contextualSpacing/>
              <w:jc w:val="both"/>
              <w:rPr>
                <w:b/>
                <w:bCs/>
                <w:sz w:val="24"/>
                <w:szCs w:val="24"/>
              </w:rPr>
            </w:pPr>
            <w:r w:rsidRPr="003721AE">
              <w:rPr>
                <w:bCs/>
                <w:sz w:val="24"/>
                <w:szCs w:val="24"/>
              </w:rPr>
              <w:t>Finance and Accounts Specialist</w:t>
            </w:r>
          </w:p>
        </w:tc>
        <w:tc>
          <w:tcPr>
            <w:tcW w:w="1415" w:type="pct"/>
            <w:shd w:val="clear" w:color="auto" w:fill="auto"/>
          </w:tcPr>
          <w:p w14:paraId="6BCC7448" w14:textId="77777777" w:rsidR="00465B02" w:rsidRPr="003721AE" w:rsidRDefault="00465B02" w:rsidP="007E3F7E">
            <w:pPr>
              <w:widowControl/>
              <w:autoSpaceDE/>
              <w:autoSpaceDN/>
              <w:contextualSpacing/>
              <w:jc w:val="both"/>
              <w:rPr>
                <w:b/>
                <w:bCs/>
                <w:sz w:val="24"/>
                <w:szCs w:val="24"/>
              </w:rPr>
            </w:pPr>
            <w:r w:rsidRPr="003721AE">
              <w:rPr>
                <w:bCs/>
                <w:sz w:val="24"/>
                <w:szCs w:val="24"/>
              </w:rPr>
              <w:t>Master’s degree in Accounting/Finance/MBA Major in Accounting/Finance is preferable. Related professional degrees/qualifications will be given additional preference.</w:t>
            </w:r>
          </w:p>
        </w:tc>
        <w:tc>
          <w:tcPr>
            <w:tcW w:w="2343" w:type="pct"/>
            <w:shd w:val="clear" w:color="auto" w:fill="auto"/>
          </w:tcPr>
          <w:p w14:paraId="1D95E991"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Ten (10) years of working experience in any reputable national/international NGO in a similar position. </w:t>
            </w:r>
          </w:p>
          <w:p w14:paraId="1B2E1973"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p>
          <w:p w14:paraId="529305FA"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6D59204F"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Having a good concept of accountancy. </w:t>
            </w:r>
          </w:p>
          <w:p w14:paraId="0F396466"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Knowledge of internal control systems. </w:t>
            </w:r>
          </w:p>
          <w:p w14:paraId="27CD4D89"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Good knowledge of budget and budgetary control. </w:t>
            </w:r>
          </w:p>
          <w:p w14:paraId="0A244841" w14:textId="77777777" w:rsidR="00465B02" w:rsidRDefault="00465B02"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2CF4A408" w14:textId="77777777" w:rsidR="00465B02" w:rsidRPr="007A259E" w:rsidRDefault="00465B02" w:rsidP="007E3F7E">
            <w:pPr>
              <w:widowControl/>
              <w:numPr>
                <w:ilvl w:val="0"/>
                <w:numId w:val="9"/>
              </w:numPr>
              <w:autoSpaceDE/>
              <w:autoSpaceDN/>
              <w:contextualSpacing/>
              <w:jc w:val="both"/>
              <w:rPr>
                <w:bCs/>
                <w:sz w:val="24"/>
                <w:szCs w:val="24"/>
              </w:rPr>
            </w:pPr>
            <w:r w:rsidRPr="007A259E">
              <w:rPr>
                <w:bCs/>
                <w:sz w:val="24"/>
                <w:szCs w:val="24"/>
              </w:rPr>
              <w:t xml:space="preserve">Working Experience with Government, Development </w:t>
            </w:r>
            <w:r w:rsidRPr="007A259E">
              <w:rPr>
                <w:bCs/>
                <w:sz w:val="24"/>
                <w:szCs w:val="24"/>
              </w:rPr>
              <w:lastRenderedPageBreak/>
              <w:t>Partner -funded projects is preferred.</w:t>
            </w:r>
          </w:p>
        </w:tc>
      </w:tr>
      <w:tr w:rsidR="00465B02" w:rsidRPr="003721AE" w14:paraId="71E97FB1" w14:textId="77777777" w:rsidTr="007E3F7E">
        <w:trPr>
          <w:cantSplit/>
        </w:trPr>
        <w:tc>
          <w:tcPr>
            <w:tcW w:w="262" w:type="pct"/>
            <w:shd w:val="clear" w:color="auto" w:fill="auto"/>
          </w:tcPr>
          <w:p w14:paraId="46381EF8" w14:textId="77777777" w:rsidR="00465B02" w:rsidRPr="003721AE" w:rsidRDefault="00465B02"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7208EEA7" w14:textId="77777777" w:rsidR="00465B02" w:rsidRPr="003721AE" w:rsidRDefault="00465B02" w:rsidP="007E3F7E">
            <w:pPr>
              <w:widowControl/>
              <w:autoSpaceDE/>
              <w:autoSpaceDN/>
              <w:contextualSpacing/>
              <w:jc w:val="both"/>
              <w:rPr>
                <w:b/>
                <w:bCs/>
                <w:sz w:val="24"/>
                <w:szCs w:val="24"/>
              </w:rPr>
            </w:pPr>
            <w:r w:rsidRPr="003721AE">
              <w:rPr>
                <w:bCs/>
                <w:sz w:val="24"/>
                <w:szCs w:val="24"/>
              </w:rPr>
              <w:t>Admin and Procurement Specialist</w:t>
            </w:r>
          </w:p>
        </w:tc>
        <w:tc>
          <w:tcPr>
            <w:tcW w:w="1415" w:type="pct"/>
            <w:shd w:val="clear" w:color="auto" w:fill="auto"/>
          </w:tcPr>
          <w:p w14:paraId="5BB85F59" w14:textId="77777777" w:rsidR="00465B02" w:rsidRPr="003721AE" w:rsidRDefault="00465B02" w:rsidP="007E3F7E">
            <w:pPr>
              <w:widowControl/>
              <w:autoSpaceDE/>
              <w:autoSpaceDN/>
              <w:contextualSpacing/>
              <w:jc w:val="both"/>
              <w:rPr>
                <w:bCs/>
                <w:sz w:val="24"/>
                <w:szCs w:val="24"/>
              </w:rPr>
            </w:pPr>
            <w:r w:rsidRPr="003721AE">
              <w:rPr>
                <w:bCs/>
                <w:sz w:val="24"/>
                <w:szCs w:val="24"/>
              </w:rPr>
              <w:t>Master’s degree in commerce with Bachelor of Commerce (Honors) preferably in HR or, BBA and MBA. Related professional degrees/qualifications will be given additional preference.</w:t>
            </w:r>
          </w:p>
          <w:p w14:paraId="4B2EBBB6" w14:textId="77777777" w:rsidR="00465B02" w:rsidRPr="003721AE" w:rsidRDefault="00465B02" w:rsidP="007E3F7E">
            <w:pPr>
              <w:widowControl/>
              <w:autoSpaceDE/>
              <w:autoSpaceDN/>
              <w:contextualSpacing/>
              <w:jc w:val="both"/>
              <w:rPr>
                <w:b/>
                <w:bCs/>
                <w:sz w:val="24"/>
                <w:szCs w:val="24"/>
              </w:rPr>
            </w:pPr>
          </w:p>
        </w:tc>
        <w:tc>
          <w:tcPr>
            <w:tcW w:w="2343" w:type="pct"/>
            <w:shd w:val="clear" w:color="auto" w:fill="auto"/>
          </w:tcPr>
          <w:p w14:paraId="5AE421E9"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At least 10 years of working experience in any reputable national/ international NGO in a similar position. </w:t>
            </w:r>
          </w:p>
          <w:p w14:paraId="7CF5DDF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r>
              <w:rPr>
                <w:bCs/>
                <w:sz w:val="24"/>
                <w:szCs w:val="24"/>
              </w:rPr>
              <w:t>.</w:t>
            </w:r>
          </w:p>
          <w:p w14:paraId="7F50D292"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5AAB31D5"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Experience on administrative assistance and support in routine services in a timely manner and in compliance with established guidelines and procedures included in the framework for implementing with partners</w:t>
            </w:r>
            <w:r>
              <w:rPr>
                <w:bCs/>
                <w:sz w:val="24"/>
                <w:szCs w:val="24"/>
              </w:rPr>
              <w:t>.</w:t>
            </w:r>
          </w:p>
          <w:p w14:paraId="74A3AFE3" w14:textId="77777777" w:rsidR="00465B02" w:rsidRDefault="00465B02"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469F8CCD" w14:textId="77777777" w:rsidR="00465B02" w:rsidRPr="007A259E" w:rsidRDefault="00465B02"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465B02" w:rsidRPr="003721AE" w14:paraId="1B166625" w14:textId="77777777" w:rsidTr="007E3F7E">
        <w:trPr>
          <w:cantSplit/>
        </w:trPr>
        <w:tc>
          <w:tcPr>
            <w:tcW w:w="262" w:type="pct"/>
            <w:shd w:val="clear" w:color="auto" w:fill="auto"/>
          </w:tcPr>
          <w:p w14:paraId="25D4A6BC" w14:textId="77777777" w:rsidR="00465B02" w:rsidRPr="003721AE" w:rsidRDefault="00465B02"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6A0D3078" w14:textId="5E63BCFE" w:rsidR="00465B02" w:rsidRPr="003721AE" w:rsidRDefault="002107AC" w:rsidP="007E3F7E">
            <w:pPr>
              <w:widowControl/>
              <w:autoSpaceDE/>
              <w:autoSpaceDN/>
              <w:contextualSpacing/>
              <w:jc w:val="both"/>
              <w:rPr>
                <w:b/>
                <w:bCs/>
                <w:sz w:val="24"/>
                <w:szCs w:val="24"/>
              </w:rPr>
            </w:pPr>
            <w:r>
              <w:rPr>
                <w:bCs/>
                <w:sz w:val="24"/>
                <w:szCs w:val="24"/>
              </w:rPr>
              <w:t>Monitoring &amp; Evaluation (</w:t>
            </w:r>
            <w:r w:rsidR="00465B02" w:rsidRPr="003721AE">
              <w:rPr>
                <w:bCs/>
                <w:sz w:val="24"/>
                <w:szCs w:val="24"/>
              </w:rPr>
              <w:t>M&amp;E</w:t>
            </w:r>
            <w:r>
              <w:rPr>
                <w:bCs/>
                <w:sz w:val="24"/>
                <w:szCs w:val="24"/>
              </w:rPr>
              <w:t>)</w:t>
            </w:r>
            <w:r w:rsidR="00465B02" w:rsidRPr="003721AE">
              <w:rPr>
                <w:bCs/>
                <w:sz w:val="24"/>
                <w:szCs w:val="24"/>
              </w:rPr>
              <w:t xml:space="preserve"> Specialist</w:t>
            </w:r>
          </w:p>
        </w:tc>
        <w:tc>
          <w:tcPr>
            <w:tcW w:w="1415" w:type="pct"/>
            <w:shd w:val="clear" w:color="auto" w:fill="auto"/>
          </w:tcPr>
          <w:p w14:paraId="170951F3" w14:textId="77777777" w:rsidR="00465B02" w:rsidRPr="003721AE" w:rsidRDefault="00465B02" w:rsidP="007E3F7E">
            <w:pPr>
              <w:widowControl/>
              <w:autoSpaceDE/>
              <w:autoSpaceDN/>
              <w:contextualSpacing/>
              <w:jc w:val="both"/>
              <w:rPr>
                <w:b/>
                <w:bCs/>
                <w:sz w:val="24"/>
                <w:szCs w:val="24"/>
              </w:rPr>
            </w:pPr>
            <w:r w:rsidRPr="003721AE">
              <w:rPr>
                <w:sz w:val="24"/>
                <w:szCs w:val="24"/>
              </w:rPr>
              <w:t>Master's from preferably Economics, Statistics, Public Administration, anthropology, development studies, or other relevant disciplines.</w:t>
            </w:r>
          </w:p>
        </w:tc>
        <w:tc>
          <w:tcPr>
            <w:tcW w:w="2343" w:type="pct"/>
            <w:shd w:val="clear" w:color="auto" w:fill="auto"/>
          </w:tcPr>
          <w:p w14:paraId="5B998F66"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At least 10 years of working experiences with a MEAL/M&amp;E/PME and/or knowledge management units for well-known institutes or NGOs/relevant development agencies.  </w:t>
            </w:r>
          </w:p>
          <w:p w14:paraId="2D1F17C5"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High proficiency in quantitative and qualitative research and analysis and proficiency in in using statistical analysis tools (e.g. SPSS)</w:t>
            </w:r>
            <w:r>
              <w:rPr>
                <w:bCs/>
                <w:sz w:val="24"/>
                <w:szCs w:val="24"/>
              </w:rPr>
              <w:t>.</w:t>
            </w:r>
            <w:r w:rsidRPr="003721AE">
              <w:rPr>
                <w:bCs/>
                <w:sz w:val="24"/>
                <w:szCs w:val="24"/>
              </w:rPr>
              <w:t> </w:t>
            </w:r>
          </w:p>
          <w:p w14:paraId="1CDFA0A2" w14:textId="77777777" w:rsidR="00465B02" w:rsidRDefault="00465B02" w:rsidP="007E3F7E">
            <w:pPr>
              <w:widowControl/>
              <w:numPr>
                <w:ilvl w:val="0"/>
                <w:numId w:val="9"/>
              </w:numPr>
              <w:autoSpaceDE/>
              <w:autoSpaceDN/>
              <w:contextualSpacing/>
              <w:jc w:val="both"/>
              <w:rPr>
                <w:bCs/>
                <w:sz w:val="24"/>
                <w:szCs w:val="24"/>
              </w:rPr>
            </w:pPr>
            <w:r w:rsidRPr="003721AE">
              <w:rPr>
                <w:bCs/>
                <w:sz w:val="24"/>
                <w:szCs w:val="24"/>
              </w:rPr>
              <w:t>Knowledge of participatory approach, organizational assessment, quantitative and qualitative techniques for various assessments and analysis.</w:t>
            </w:r>
          </w:p>
          <w:p w14:paraId="4A2225F1" w14:textId="77777777" w:rsidR="00465B02" w:rsidRPr="007A259E" w:rsidRDefault="00465B02" w:rsidP="007E3F7E">
            <w:pPr>
              <w:widowControl/>
              <w:numPr>
                <w:ilvl w:val="0"/>
                <w:numId w:val="9"/>
              </w:numPr>
              <w:autoSpaceDE/>
              <w:autoSpaceDN/>
              <w:contextualSpacing/>
              <w:jc w:val="both"/>
              <w:rPr>
                <w:bCs/>
                <w:sz w:val="24"/>
                <w:szCs w:val="24"/>
              </w:rPr>
            </w:pPr>
            <w:r w:rsidRPr="007A259E">
              <w:rPr>
                <w:bCs/>
                <w:sz w:val="24"/>
                <w:szCs w:val="24"/>
              </w:rPr>
              <w:t>Ability to manage Monitoring and Evaluation database, including template design, data entry, cleaning, logical checks of monitoring data.</w:t>
            </w:r>
          </w:p>
        </w:tc>
      </w:tr>
      <w:tr w:rsidR="00465B02" w:rsidRPr="003721AE" w14:paraId="38820E49" w14:textId="77777777" w:rsidTr="007E3F7E">
        <w:trPr>
          <w:cantSplit/>
        </w:trPr>
        <w:tc>
          <w:tcPr>
            <w:tcW w:w="262" w:type="pct"/>
            <w:shd w:val="clear" w:color="auto" w:fill="auto"/>
          </w:tcPr>
          <w:p w14:paraId="455959E1" w14:textId="77777777" w:rsidR="00465B02" w:rsidRPr="003721AE" w:rsidRDefault="00465B02"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0FD9EEAC" w14:textId="77777777" w:rsidR="00465B02" w:rsidRPr="003721AE" w:rsidRDefault="00465B02" w:rsidP="007E3F7E">
            <w:pPr>
              <w:widowControl/>
              <w:autoSpaceDE/>
              <w:autoSpaceDN/>
              <w:contextualSpacing/>
              <w:jc w:val="both"/>
              <w:rPr>
                <w:bCs/>
                <w:sz w:val="24"/>
                <w:szCs w:val="24"/>
              </w:rPr>
            </w:pPr>
            <w:r w:rsidRPr="003721AE">
              <w:rPr>
                <w:bCs/>
                <w:sz w:val="24"/>
                <w:szCs w:val="24"/>
              </w:rPr>
              <w:t>Admin and Accounts Officer</w:t>
            </w:r>
          </w:p>
        </w:tc>
        <w:tc>
          <w:tcPr>
            <w:tcW w:w="1415" w:type="pct"/>
            <w:shd w:val="clear" w:color="auto" w:fill="auto"/>
          </w:tcPr>
          <w:p w14:paraId="36A5FF79" w14:textId="77777777" w:rsidR="00465B02" w:rsidRPr="003721AE" w:rsidRDefault="00465B02" w:rsidP="007E3F7E">
            <w:pPr>
              <w:widowControl/>
              <w:autoSpaceDE/>
              <w:autoSpaceDN/>
              <w:contextualSpacing/>
              <w:jc w:val="both"/>
              <w:rPr>
                <w:sz w:val="24"/>
                <w:szCs w:val="24"/>
              </w:rPr>
            </w:pPr>
            <w:r w:rsidRPr="003721AE">
              <w:rPr>
                <w:bCs/>
                <w:sz w:val="24"/>
                <w:szCs w:val="24"/>
              </w:rPr>
              <w:t>Bachelor's/university degree, preferably in BBA (Major in finance/accounts/HR)/ Development Studies or relevant field.</w:t>
            </w:r>
          </w:p>
        </w:tc>
        <w:tc>
          <w:tcPr>
            <w:tcW w:w="2343" w:type="pct"/>
            <w:shd w:val="clear" w:color="auto" w:fill="auto"/>
          </w:tcPr>
          <w:p w14:paraId="19468745"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At least 05 years of relevant work experience in any reputable national/international</w:t>
            </w:r>
            <w:r>
              <w:rPr>
                <w:bCs/>
                <w:sz w:val="24"/>
                <w:szCs w:val="24"/>
              </w:rPr>
              <w:t xml:space="preserve"> </w:t>
            </w:r>
            <w:r w:rsidRPr="003721AE">
              <w:rPr>
                <w:bCs/>
                <w:sz w:val="24"/>
                <w:szCs w:val="24"/>
              </w:rPr>
              <w:t xml:space="preserve">NGO/relevant development agency in a similar position. </w:t>
            </w:r>
          </w:p>
          <w:p w14:paraId="41C0326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Have experience of preparing financial statement for the activities.</w:t>
            </w:r>
          </w:p>
          <w:p w14:paraId="0559F562"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Knowledge of deposition and deduction of VAT and Tax from respective bills/vouchers and conduct audit of the project and maintain books of accounts/financial registers.</w:t>
            </w:r>
          </w:p>
          <w:p w14:paraId="672755EA"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Have experience of risk compliance in terms of bank reconciliation, statement review etc. and prepare document for fund release.</w:t>
            </w:r>
          </w:p>
          <w:p w14:paraId="6B17DD61"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Ability to maintain overall liaison and coordinate with the district and upazila level government officials.</w:t>
            </w:r>
          </w:p>
          <w:p w14:paraId="0D94B73F"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Ability to maintain stock of project goods, materials and others.</w:t>
            </w:r>
          </w:p>
          <w:p w14:paraId="1D4699AC"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Ability to submit quarterly financial report.</w:t>
            </w:r>
          </w:p>
        </w:tc>
      </w:tr>
      <w:tr w:rsidR="00465B02" w:rsidRPr="003721AE" w14:paraId="500E3101" w14:textId="77777777" w:rsidTr="007E3F7E">
        <w:trPr>
          <w:cantSplit/>
        </w:trPr>
        <w:tc>
          <w:tcPr>
            <w:tcW w:w="5000" w:type="pct"/>
            <w:gridSpan w:val="4"/>
          </w:tcPr>
          <w:p w14:paraId="706AE633" w14:textId="77777777" w:rsidR="00465B02" w:rsidRPr="003721AE" w:rsidRDefault="00465B02" w:rsidP="007E3F7E">
            <w:pPr>
              <w:widowControl/>
              <w:autoSpaceDE/>
              <w:autoSpaceDN/>
              <w:contextualSpacing/>
              <w:jc w:val="both"/>
              <w:rPr>
                <w:bCs/>
                <w:sz w:val="24"/>
                <w:szCs w:val="24"/>
              </w:rPr>
            </w:pPr>
            <w:r w:rsidRPr="003721AE">
              <w:rPr>
                <w:b/>
                <w:bCs/>
                <w:sz w:val="24"/>
                <w:szCs w:val="24"/>
              </w:rPr>
              <w:t>Upazila level</w:t>
            </w:r>
          </w:p>
        </w:tc>
      </w:tr>
      <w:tr w:rsidR="00465B02" w:rsidRPr="003721AE" w14:paraId="6CD332ED" w14:textId="77777777" w:rsidTr="007E3F7E">
        <w:trPr>
          <w:cantSplit/>
        </w:trPr>
        <w:tc>
          <w:tcPr>
            <w:tcW w:w="262" w:type="pct"/>
          </w:tcPr>
          <w:p w14:paraId="4B7AE494" w14:textId="77777777" w:rsidR="00465B02" w:rsidRPr="003721AE" w:rsidRDefault="00465B02"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449FED36" w14:textId="77777777" w:rsidR="00465B02" w:rsidRPr="003721AE" w:rsidRDefault="00465B02" w:rsidP="007E3F7E">
            <w:pPr>
              <w:widowControl/>
              <w:autoSpaceDE/>
              <w:autoSpaceDN/>
              <w:contextualSpacing/>
              <w:jc w:val="both"/>
              <w:rPr>
                <w:bCs/>
                <w:sz w:val="24"/>
                <w:szCs w:val="24"/>
              </w:rPr>
            </w:pPr>
            <w:r w:rsidRPr="003721AE">
              <w:rPr>
                <w:bCs/>
                <w:sz w:val="24"/>
                <w:szCs w:val="24"/>
              </w:rPr>
              <w:t>Upazila Manager</w:t>
            </w:r>
          </w:p>
          <w:p w14:paraId="465C1C97" w14:textId="77777777" w:rsidR="00465B02" w:rsidRPr="003721AE" w:rsidRDefault="00465B02" w:rsidP="007E3F7E">
            <w:pPr>
              <w:widowControl/>
              <w:autoSpaceDE/>
              <w:autoSpaceDN/>
              <w:contextualSpacing/>
              <w:jc w:val="both"/>
              <w:rPr>
                <w:rFonts w:ascii="Kristen ITC" w:hAnsi="Kristen ITC"/>
                <w:b/>
                <w:sz w:val="24"/>
                <w:szCs w:val="24"/>
              </w:rPr>
            </w:pPr>
          </w:p>
        </w:tc>
        <w:tc>
          <w:tcPr>
            <w:tcW w:w="1415" w:type="pct"/>
          </w:tcPr>
          <w:p w14:paraId="56C19CE1" w14:textId="77777777" w:rsidR="00465B02" w:rsidRPr="003721AE" w:rsidRDefault="00465B02" w:rsidP="007E3F7E">
            <w:pPr>
              <w:widowControl/>
              <w:autoSpaceDE/>
              <w:autoSpaceDN/>
              <w:contextualSpacing/>
              <w:jc w:val="both"/>
              <w:rPr>
                <w:bCs/>
                <w:sz w:val="24"/>
                <w:szCs w:val="24"/>
              </w:rPr>
            </w:pPr>
            <w:r w:rsidRPr="003721AE">
              <w:rPr>
                <w:bCs/>
                <w:sz w:val="24"/>
                <w:szCs w:val="24"/>
              </w:rPr>
              <w:t>Bachelor's/university degree in sociology, social work, anthropology, development studies, or other related disciplines.</w:t>
            </w:r>
          </w:p>
        </w:tc>
        <w:tc>
          <w:tcPr>
            <w:tcW w:w="2343" w:type="pct"/>
          </w:tcPr>
          <w:p w14:paraId="5CAC3D47"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Minimum 5 years working experience in the field of Youth development and minimum 3 years specific experience in skills training program/TVET sector. </w:t>
            </w:r>
          </w:p>
          <w:p w14:paraId="56B7A8F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Manage and lead program related functional relationship with government officials, DYD, and internally between consortium partners at upazila level.  </w:t>
            </w:r>
          </w:p>
          <w:p w14:paraId="5ED98283"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 targets and sound financial management, ensuring that value for money can be effectively demonstrated to the donor</w:t>
            </w:r>
            <w:r>
              <w:rPr>
                <w:bCs/>
                <w:sz w:val="24"/>
                <w:szCs w:val="24"/>
              </w:rPr>
              <w:t>.</w:t>
            </w:r>
            <w:r w:rsidRPr="003721AE">
              <w:rPr>
                <w:bCs/>
                <w:sz w:val="24"/>
                <w:szCs w:val="24"/>
              </w:rPr>
              <w:t xml:space="preserve">  </w:t>
            </w:r>
          </w:p>
          <w:p w14:paraId="5970CEAE"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Expertise to management and operation of the vocational training establishing at community level by engaging community people, local government and civil society.</w:t>
            </w:r>
          </w:p>
          <w:p w14:paraId="57B5C30D"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lastRenderedPageBreak/>
              <w:t>Represent the programme and maintain good working relationships among the international and local NGO community, among community leadership structures and community-based organizations, and to visiting donor teams and other key contacts</w:t>
            </w:r>
            <w:r>
              <w:rPr>
                <w:bCs/>
                <w:sz w:val="24"/>
                <w:szCs w:val="24"/>
              </w:rPr>
              <w:t>.</w:t>
            </w:r>
          </w:p>
          <w:p w14:paraId="73089B6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Arrange different level meeting, workshop, seminar, training in collaboration with DYD, Upazila coordinator and keep record.</w:t>
            </w:r>
          </w:p>
          <w:p w14:paraId="2C3E4B15"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Ensure input regular all type of data to MIS online portal as the first data generation point for the project and preserve documents.</w:t>
            </w:r>
          </w:p>
        </w:tc>
      </w:tr>
      <w:tr w:rsidR="00465B02" w:rsidRPr="003721AE" w14:paraId="07465E14" w14:textId="77777777" w:rsidTr="007E3F7E">
        <w:trPr>
          <w:cantSplit/>
        </w:trPr>
        <w:tc>
          <w:tcPr>
            <w:tcW w:w="262" w:type="pct"/>
          </w:tcPr>
          <w:p w14:paraId="7D55A72E" w14:textId="77777777" w:rsidR="00465B02" w:rsidRPr="003721AE" w:rsidRDefault="00465B02"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59FB7DEE" w14:textId="77777777" w:rsidR="00465B02" w:rsidRPr="003721AE" w:rsidRDefault="00465B02" w:rsidP="007E3F7E">
            <w:pPr>
              <w:widowControl/>
              <w:autoSpaceDE/>
              <w:autoSpaceDN/>
              <w:contextualSpacing/>
              <w:jc w:val="both"/>
              <w:rPr>
                <w:bCs/>
                <w:sz w:val="24"/>
                <w:szCs w:val="24"/>
              </w:rPr>
            </w:pPr>
            <w:r w:rsidRPr="003721AE">
              <w:rPr>
                <w:bCs/>
                <w:sz w:val="24"/>
                <w:szCs w:val="24"/>
              </w:rPr>
              <w:t>Upazila Job Placement Officer</w:t>
            </w:r>
          </w:p>
        </w:tc>
        <w:tc>
          <w:tcPr>
            <w:tcW w:w="1415" w:type="pct"/>
          </w:tcPr>
          <w:p w14:paraId="201AF4CC" w14:textId="77777777" w:rsidR="00465B02" w:rsidRPr="003721AE" w:rsidRDefault="00465B02"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452DE7B6"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Wage Employment for the youths, engage with the employers, sector experts, and other private sector stakeholders in line with program goals</w:t>
            </w:r>
            <w:r>
              <w:rPr>
                <w:bCs/>
                <w:sz w:val="24"/>
                <w:szCs w:val="24"/>
              </w:rPr>
              <w:t>.</w:t>
            </w:r>
          </w:p>
          <w:p w14:paraId="0D1F1467"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Expertise to develop effective coordination among employers, employee (graduate students) and private sector organizations for effective implementation of the vocation skills training program, apprenticeship, Internship &amp; employment support for the graduate students.</w:t>
            </w:r>
          </w:p>
          <w:p w14:paraId="7C5E5A61"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Expertise on provide mentorship to learners through their learning, job-searches, job-applications, and career development (CV writing, interview session etc</w:t>
            </w:r>
            <w:r>
              <w:rPr>
                <w:bCs/>
                <w:sz w:val="24"/>
                <w:szCs w:val="24"/>
              </w:rPr>
              <w:t>.</w:t>
            </w:r>
            <w:r w:rsidRPr="003721AE">
              <w:rPr>
                <w:bCs/>
                <w:sz w:val="24"/>
                <w:szCs w:val="24"/>
              </w:rPr>
              <w:t>).</w:t>
            </w:r>
          </w:p>
          <w:p w14:paraId="4ABE2676"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Expertise to facilitate the labor market information survey to be explore the industries dynamics and requires areas of skills out of traditional trade-based training at the different location focus on challenges, prospects and possibilities of specific trade and sustainable economic opportunities</w:t>
            </w:r>
            <w:r>
              <w:rPr>
                <w:bCs/>
                <w:sz w:val="24"/>
                <w:szCs w:val="24"/>
              </w:rPr>
              <w:t>.</w:t>
            </w:r>
          </w:p>
          <w:p w14:paraId="7BD65401"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lastRenderedPageBreak/>
              <w:t>Arrange entrepreneurs conference/job fair/expo in district and national level engaging establish industries, buyers and others related stakeholders</w:t>
            </w:r>
            <w:r>
              <w:rPr>
                <w:bCs/>
                <w:sz w:val="24"/>
                <w:szCs w:val="24"/>
              </w:rPr>
              <w:t>.</w:t>
            </w:r>
          </w:p>
          <w:p w14:paraId="6861B41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Have experience in working with enterprises/industries that are located in the upazilas adjacent to EPZs, EZ, HTPs, STPs, and IZs who can offer internships to the trainees in their enterprises/industries. </w:t>
            </w:r>
          </w:p>
        </w:tc>
      </w:tr>
      <w:tr w:rsidR="00465B02" w:rsidRPr="003721AE" w14:paraId="113310AA" w14:textId="77777777" w:rsidTr="007E3F7E">
        <w:trPr>
          <w:cantSplit/>
        </w:trPr>
        <w:tc>
          <w:tcPr>
            <w:tcW w:w="262" w:type="pct"/>
          </w:tcPr>
          <w:p w14:paraId="3193CD94" w14:textId="77777777" w:rsidR="00465B02" w:rsidRPr="003721AE" w:rsidRDefault="00465B02"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0E4275F8" w14:textId="77777777" w:rsidR="00465B02" w:rsidRPr="003721AE" w:rsidRDefault="00465B02" w:rsidP="007E3F7E">
            <w:pPr>
              <w:widowControl/>
              <w:autoSpaceDE/>
              <w:autoSpaceDN/>
              <w:contextualSpacing/>
              <w:jc w:val="both"/>
              <w:rPr>
                <w:bCs/>
                <w:sz w:val="24"/>
                <w:szCs w:val="24"/>
              </w:rPr>
            </w:pPr>
            <w:r w:rsidRPr="003721AE">
              <w:rPr>
                <w:bCs/>
                <w:sz w:val="24"/>
                <w:szCs w:val="24"/>
              </w:rPr>
              <w:t xml:space="preserve">Upazila Enterprise Development Officer  </w:t>
            </w:r>
          </w:p>
        </w:tc>
        <w:tc>
          <w:tcPr>
            <w:tcW w:w="1415" w:type="pct"/>
          </w:tcPr>
          <w:p w14:paraId="26B45E59" w14:textId="77777777" w:rsidR="00465B02" w:rsidRPr="003721AE" w:rsidRDefault="00465B02"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70943919"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Entrepreneurship support, specific experience in skills training program/TVET sector.</w:t>
            </w:r>
          </w:p>
          <w:p w14:paraId="015F59D7"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Extensive experience to conduct enterprise need assessment of the project location and provide high quality support to develop/improve enterprise performance, develop business plan and ensure business attachment training in the local areas, ensure follow-up support to retain in the business.</w:t>
            </w:r>
          </w:p>
          <w:p w14:paraId="420633FE"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Expertise on mentorship program to support incubation period, may include relevant entrepreneurs, trade experts, market experts, relevant ex-GoB officials, relevant Industry representatives, NGO and CSO representatives.</w:t>
            </w:r>
          </w:p>
          <w:p w14:paraId="03057B88"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Arrange entrepreneurs conference, workshops and Upazila level meetings, and showcases successes.</w:t>
            </w:r>
          </w:p>
          <w:p w14:paraId="0460D0B3"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Skills and behavior needed to create, develop, manage, and grow a business of youth.</w:t>
            </w:r>
          </w:p>
        </w:tc>
      </w:tr>
      <w:tr w:rsidR="00465B02" w:rsidRPr="003721AE" w14:paraId="47CB4E02" w14:textId="77777777" w:rsidTr="007E3F7E">
        <w:trPr>
          <w:cantSplit/>
        </w:trPr>
        <w:tc>
          <w:tcPr>
            <w:tcW w:w="5000" w:type="pct"/>
            <w:gridSpan w:val="4"/>
          </w:tcPr>
          <w:p w14:paraId="6F13059D" w14:textId="77777777" w:rsidR="00465B02" w:rsidRPr="003721AE" w:rsidRDefault="00465B02" w:rsidP="007E3F7E">
            <w:pPr>
              <w:widowControl/>
              <w:autoSpaceDE/>
              <w:autoSpaceDN/>
              <w:contextualSpacing/>
              <w:jc w:val="both"/>
              <w:rPr>
                <w:b/>
                <w:sz w:val="24"/>
                <w:szCs w:val="24"/>
              </w:rPr>
            </w:pPr>
            <w:r w:rsidRPr="003721AE">
              <w:rPr>
                <w:b/>
                <w:sz w:val="24"/>
                <w:szCs w:val="24"/>
              </w:rPr>
              <w:t xml:space="preserve">Union Level </w:t>
            </w:r>
          </w:p>
        </w:tc>
      </w:tr>
      <w:tr w:rsidR="00465B02" w:rsidRPr="003721AE" w14:paraId="61ED203B" w14:textId="77777777" w:rsidTr="007E3F7E">
        <w:trPr>
          <w:cantSplit/>
        </w:trPr>
        <w:tc>
          <w:tcPr>
            <w:tcW w:w="262" w:type="pct"/>
          </w:tcPr>
          <w:p w14:paraId="5D7C8F99" w14:textId="77777777" w:rsidR="00465B02" w:rsidRPr="003721AE" w:rsidRDefault="00465B02"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0E9DB781" w14:textId="77777777" w:rsidR="00465B02" w:rsidRPr="003721AE" w:rsidRDefault="00465B02" w:rsidP="007E3F7E">
            <w:pPr>
              <w:widowControl/>
              <w:autoSpaceDE/>
              <w:autoSpaceDN/>
              <w:contextualSpacing/>
              <w:jc w:val="both"/>
              <w:rPr>
                <w:bCs/>
                <w:sz w:val="24"/>
                <w:szCs w:val="24"/>
              </w:rPr>
            </w:pPr>
            <w:r w:rsidRPr="003721AE">
              <w:rPr>
                <w:bCs/>
                <w:sz w:val="24"/>
                <w:szCs w:val="24"/>
              </w:rPr>
              <w:t xml:space="preserve">Trainer/Instructor (Trade specific)  </w:t>
            </w:r>
          </w:p>
        </w:tc>
        <w:tc>
          <w:tcPr>
            <w:tcW w:w="1415" w:type="pct"/>
          </w:tcPr>
          <w:p w14:paraId="539577F3" w14:textId="77777777" w:rsidR="00465B02" w:rsidRPr="003721AE" w:rsidRDefault="00465B02" w:rsidP="007E3F7E">
            <w:pPr>
              <w:widowControl/>
              <w:autoSpaceDE/>
              <w:autoSpaceDN/>
              <w:contextualSpacing/>
              <w:jc w:val="both"/>
              <w:rPr>
                <w:bCs/>
                <w:sz w:val="24"/>
                <w:szCs w:val="24"/>
              </w:rPr>
            </w:pPr>
            <w:r w:rsidRPr="003721AE">
              <w:rPr>
                <w:bCs/>
                <w:sz w:val="24"/>
                <w:szCs w:val="24"/>
              </w:rPr>
              <w:t xml:space="preserve">Diploma in engineering in case of available trade/discipline. Otherwise, trainers must have graduation with 5 years practical working </w:t>
            </w:r>
            <w:r w:rsidRPr="003721AE">
              <w:rPr>
                <w:bCs/>
                <w:sz w:val="24"/>
                <w:szCs w:val="24"/>
              </w:rPr>
              <w:lastRenderedPageBreak/>
              <w:t xml:space="preserve">experience in the relevant field. </w:t>
            </w:r>
          </w:p>
          <w:p w14:paraId="282785F0" w14:textId="77777777" w:rsidR="00465B02" w:rsidRPr="003721AE" w:rsidRDefault="00465B02" w:rsidP="007E3F7E">
            <w:pPr>
              <w:widowControl/>
              <w:autoSpaceDE/>
              <w:autoSpaceDN/>
              <w:contextualSpacing/>
              <w:jc w:val="both"/>
              <w:rPr>
                <w:bCs/>
                <w:sz w:val="24"/>
                <w:szCs w:val="24"/>
              </w:rPr>
            </w:pPr>
          </w:p>
        </w:tc>
        <w:tc>
          <w:tcPr>
            <w:tcW w:w="2343" w:type="pct"/>
          </w:tcPr>
          <w:p w14:paraId="0F4A07CE"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lastRenderedPageBreak/>
              <w:t>Minimum three (3) Year of experience working in the field of training/teaching for skills development.</w:t>
            </w:r>
          </w:p>
          <w:p w14:paraId="261A257B"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lastRenderedPageBreak/>
              <w:t>Instructors/trainers must have 3 to 5 years practical working experience in the relevant works.</w:t>
            </w:r>
          </w:p>
          <w:p w14:paraId="541CA9A3"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Instructors/trainers must be well aware about occupational health and safety during training.</w:t>
            </w:r>
          </w:p>
          <w:p w14:paraId="6AA4B6C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Have experience on prepare lesson plan, job sheet according to curriculum.</w:t>
            </w:r>
          </w:p>
          <w:p w14:paraId="4C04744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465B02" w:rsidRPr="003721AE" w14:paraId="3BD601E4" w14:textId="77777777" w:rsidTr="007E3F7E">
        <w:trPr>
          <w:cantSplit/>
        </w:trPr>
        <w:tc>
          <w:tcPr>
            <w:tcW w:w="262" w:type="pct"/>
          </w:tcPr>
          <w:p w14:paraId="60FA54DE" w14:textId="77777777" w:rsidR="00465B02" w:rsidRPr="003721AE" w:rsidRDefault="00465B02"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7E96B5E4" w14:textId="56090E5E" w:rsidR="00465B02" w:rsidRPr="003721AE" w:rsidRDefault="00465B02" w:rsidP="007E3F7E">
            <w:pPr>
              <w:widowControl/>
              <w:autoSpaceDE/>
              <w:autoSpaceDN/>
              <w:contextualSpacing/>
              <w:jc w:val="both"/>
              <w:rPr>
                <w:bCs/>
                <w:sz w:val="24"/>
                <w:szCs w:val="24"/>
              </w:rPr>
            </w:pPr>
            <w:r w:rsidRPr="003721AE">
              <w:rPr>
                <w:bCs/>
                <w:sz w:val="24"/>
                <w:szCs w:val="24"/>
              </w:rPr>
              <w:t>Trainer (Socio Emotional Behavior and Communication-SEB</w:t>
            </w:r>
            <w:r w:rsidR="002107AC">
              <w:rPr>
                <w:bCs/>
                <w:sz w:val="24"/>
                <w:szCs w:val="24"/>
              </w:rPr>
              <w:t>&amp;C</w:t>
            </w:r>
            <w:r w:rsidRPr="003721AE">
              <w:rPr>
                <w:bCs/>
                <w:sz w:val="24"/>
                <w:szCs w:val="24"/>
              </w:rPr>
              <w:t xml:space="preserve"> and Enterprise Development</w:t>
            </w:r>
            <w:r w:rsidR="002107AC">
              <w:rPr>
                <w:bCs/>
                <w:sz w:val="24"/>
                <w:szCs w:val="24"/>
              </w:rPr>
              <w:t>)</w:t>
            </w:r>
            <w:r w:rsidRPr="003721AE">
              <w:rPr>
                <w:bCs/>
                <w:sz w:val="24"/>
                <w:szCs w:val="24"/>
              </w:rPr>
              <w:t xml:space="preserve"> </w:t>
            </w:r>
          </w:p>
        </w:tc>
        <w:tc>
          <w:tcPr>
            <w:tcW w:w="1415" w:type="pct"/>
          </w:tcPr>
          <w:p w14:paraId="76CCE595" w14:textId="77777777" w:rsidR="00465B02" w:rsidRPr="003721AE" w:rsidRDefault="00465B02" w:rsidP="007E3F7E">
            <w:pPr>
              <w:widowControl/>
              <w:autoSpaceDE/>
              <w:autoSpaceDN/>
              <w:contextualSpacing/>
              <w:jc w:val="both"/>
              <w:rPr>
                <w:bCs/>
                <w:sz w:val="24"/>
                <w:szCs w:val="24"/>
              </w:rPr>
            </w:pPr>
            <w:r w:rsidRPr="003721AE">
              <w:rPr>
                <w:bCs/>
                <w:sz w:val="24"/>
                <w:szCs w:val="24"/>
              </w:rPr>
              <w:t xml:space="preserve">Bachelor’s degree in any discipline with specific training on life skills and enterprise development. </w:t>
            </w:r>
          </w:p>
          <w:p w14:paraId="2D908BC7" w14:textId="77777777" w:rsidR="00465B02" w:rsidRPr="003721AE" w:rsidRDefault="00465B02" w:rsidP="007E3F7E">
            <w:pPr>
              <w:widowControl/>
              <w:autoSpaceDE/>
              <w:autoSpaceDN/>
              <w:contextualSpacing/>
              <w:jc w:val="both"/>
              <w:rPr>
                <w:bCs/>
                <w:sz w:val="24"/>
                <w:szCs w:val="24"/>
              </w:rPr>
            </w:pPr>
          </w:p>
        </w:tc>
        <w:tc>
          <w:tcPr>
            <w:tcW w:w="2343" w:type="pct"/>
          </w:tcPr>
          <w:p w14:paraId="1D4F1482"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Minimum three 3 to 5 years practical working experience in the relevant works.</w:t>
            </w:r>
          </w:p>
          <w:p w14:paraId="7DD27014"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Trainers must be well aware about occupational health and safety during training.</w:t>
            </w:r>
          </w:p>
          <w:p w14:paraId="0D229998"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Have experience on prepare lesson plan, teaching training materials according to curriculum.</w:t>
            </w:r>
          </w:p>
          <w:p w14:paraId="036B061C"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465B02" w:rsidRPr="003721AE" w14:paraId="10F671D1" w14:textId="77777777" w:rsidTr="007E3F7E">
        <w:trPr>
          <w:cantSplit/>
        </w:trPr>
        <w:tc>
          <w:tcPr>
            <w:tcW w:w="262" w:type="pct"/>
          </w:tcPr>
          <w:p w14:paraId="1C1357A1" w14:textId="77777777" w:rsidR="00465B02" w:rsidRPr="003721AE" w:rsidRDefault="00465B02"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2D158020" w14:textId="77777777" w:rsidR="00465B02" w:rsidRPr="003721AE" w:rsidRDefault="00465B02" w:rsidP="007E3F7E">
            <w:pPr>
              <w:widowControl/>
              <w:autoSpaceDE/>
              <w:autoSpaceDN/>
              <w:contextualSpacing/>
              <w:jc w:val="both"/>
              <w:rPr>
                <w:bCs/>
                <w:sz w:val="24"/>
                <w:szCs w:val="24"/>
              </w:rPr>
            </w:pPr>
            <w:r w:rsidRPr="003721AE">
              <w:rPr>
                <w:bCs/>
                <w:sz w:val="24"/>
                <w:szCs w:val="24"/>
              </w:rPr>
              <w:t>Community Mobilizer-Union level</w:t>
            </w:r>
          </w:p>
        </w:tc>
        <w:tc>
          <w:tcPr>
            <w:tcW w:w="1415" w:type="pct"/>
          </w:tcPr>
          <w:p w14:paraId="2CE10DCA" w14:textId="77777777" w:rsidR="00465B02" w:rsidRPr="003721AE" w:rsidRDefault="00465B02"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50DAC0C5"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Minimum five (5) Years of experience working in the field of community engagement, social mobilization of development project in any NGOs/relevant agency. </w:t>
            </w:r>
          </w:p>
          <w:p w14:paraId="73221CDB"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7EB9EED9"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awareness session, meeting, and or community-based events</w:t>
            </w:r>
            <w:r>
              <w:rPr>
                <w:bCs/>
                <w:sz w:val="24"/>
                <w:szCs w:val="24"/>
              </w:rPr>
              <w:t>.</w:t>
            </w:r>
          </w:p>
          <w:p w14:paraId="3E0CED3F"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Ability to work under pressure and stay with community. </w:t>
            </w:r>
          </w:p>
        </w:tc>
      </w:tr>
      <w:tr w:rsidR="00465B02" w:rsidRPr="003721AE" w14:paraId="5F30A9F2" w14:textId="77777777" w:rsidTr="007E3F7E">
        <w:trPr>
          <w:cantSplit/>
        </w:trPr>
        <w:tc>
          <w:tcPr>
            <w:tcW w:w="262" w:type="pct"/>
          </w:tcPr>
          <w:p w14:paraId="59790FED" w14:textId="77777777" w:rsidR="00465B02" w:rsidRPr="003721AE" w:rsidRDefault="00465B02"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1464EF5C" w14:textId="77777777" w:rsidR="00465B02" w:rsidRPr="003721AE" w:rsidRDefault="00465B02" w:rsidP="007E3F7E">
            <w:pPr>
              <w:widowControl/>
              <w:autoSpaceDE/>
              <w:autoSpaceDN/>
              <w:contextualSpacing/>
              <w:jc w:val="both"/>
              <w:rPr>
                <w:bCs/>
                <w:sz w:val="24"/>
                <w:szCs w:val="24"/>
              </w:rPr>
            </w:pPr>
            <w:r w:rsidRPr="003721AE">
              <w:rPr>
                <w:bCs/>
                <w:sz w:val="24"/>
                <w:szCs w:val="24"/>
              </w:rPr>
              <w:t>Center In charge</w:t>
            </w:r>
          </w:p>
        </w:tc>
        <w:tc>
          <w:tcPr>
            <w:tcW w:w="1415" w:type="pct"/>
          </w:tcPr>
          <w:p w14:paraId="7F3F6459" w14:textId="77777777" w:rsidR="00465B02" w:rsidRPr="003721AE" w:rsidRDefault="00465B02"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3DF9B8EC"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 xml:space="preserve">At least three (3) years’ experience as an office in charge in the development sector such as </w:t>
            </w:r>
            <w:r w:rsidRPr="003721AE">
              <w:rPr>
                <w:bCs/>
                <w:sz w:val="24"/>
                <w:szCs w:val="24"/>
              </w:rPr>
              <w:lastRenderedPageBreak/>
              <w:t xml:space="preserve">education/ vocational training program. </w:t>
            </w:r>
          </w:p>
          <w:p w14:paraId="303802B0"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Experience in managing educational or training programs, especially within rural or sub-district areas, can be advantageous.</w:t>
            </w:r>
          </w:p>
          <w:p w14:paraId="6FCBE251"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Familiarity with the community, culture, and challenges specific to the sub-district or rural area is often highly beneficial.</w:t>
            </w:r>
          </w:p>
          <w:p w14:paraId="7BB62918"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Expertise on support to line manager for arranging meetings and overseeing the daily work at center and support instructors and learners for collecting/restoring materials in the training center</w:t>
            </w:r>
            <w:r>
              <w:rPr>
                <w:bCs/>
                <w:sz w:val="24"/>
                <w:szCs w:val="24"/>
              </w:rPr>
              <w:t>.</w:t>
            </w:r>
          </w:p>
          <w:p w14:paraId="16537EAC"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Good communication skills, both verbal and written (Bangla), to effectively interact with learners, staff, local authorities, and community members (If required).</w:t>
            </w:r>
          </w:p>
          <w:p w14:paraId="1C2F5731" w14:textId="77777777" w:rsidR="00465B02" w:rsidRPr="003721AE" w:rsidRDefault="00465B02" w:rsidP="007E3F7E">
            <w:pPr>
              <w:widowControl/>
              <w:numPr>
                <w:ilvl w:val="0"/>
                <w:numId w:val="9"/>
              </w:numPr>
              <w:autoSpaceDE/>
              <w:autoSpaceDN/>
              <w:contextualSpacing/>
              <w:jc w:val="both"/>
              <w:rPr>
                <w:bCs/>
                <w:sz w:val="24"/>
                <w:szCs w:val="24"/>
              </w:rPr>
            </w:pPr>
            <w:r w:rsidRPr="003721AE">
              <w:rPr>
                <w:bCs/>
                <w:sz w:val="24"/>
                <w:szCs w:val="24"/>
              </w:rPr>
              <w:t>Skills in managing resources to ensure the smooth functioning of the training center.</w:t>
            </w:r>
          </w:p>
        </w:tc>
      </w:tr>
      <w:bookmarkEnd w:id="118"/>
    </w:tbl>
    <w:p w14:paraId="68791BA6" w14:textId="77777777" w:rsidR="00465B02" w:rsidRPr="003721AE" w:rsidRDefault="00465B02" w:rsidP="0009242C">
      <w:pPr>
        <w:rPr>
          <w:b/>
          <w:bCs/>
          <w:sz w:val="24"/>
          <w:szCs w:val="24"/>
        </w:rPr>
      </w:pPr>
    </w:p>
    <w:p w14:paraId="185B7C8E" w14:textId="77777777" w:rsidR="005A20B2"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19" w:name="_Toc160042314"/>
      <w:r w:rsidRPr="003721AE">
        <w:rPr>
          <w:color w:val="auto"/>
        </w:rPr>
        <w:t>Deliverables</w:t>
      </w:r>
      <w:bookmarkEnd w:id="119"/>
    </w:p>
    <w:p w14:paraId="08C61527"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Inception Report: </w:t>
      </w:r>
    </w:p>
    <w:p w14:paraId="32262A2C" w14:textId="77777777" w:rsidR="005A20B2" w:rsidRPr="003721AE" w:rsidRDefault="005A20B2" w:rsidP="005A20B2">
      <w:pPr>
        <w:pStyle w:val="ListParagraph"/>
        <w:spacing w:line="259" w:lineRule="auto"/>
        <w:ind w:left="720" w:right="166" w:firstLine="0"/>
        <w:jc w:val="both"/>
        <w:rPr>
          <w:w w:val="105"/>
          <w:sz w:val="24"/>
          <w:szCs w:val="24"/>
        </w:rPr>
      </w:pPr>
      <w:r w:rsidRPr="003721AE">
        <w:rPr>
          <w:w w:val="105"/>
          <w:sz w:val="24"/>
          <w:szCs w:val="24"/>
        </w:rPr>
        <w:t xml:space="preserve">This report will include: </w:t>
      </w:r>
    </w:p>
    <w:p w14:paraId="7D2CABE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Annual work plan</w:t>
      </w:r>
    </w:p>
    <w:p w14:paraId="35CAC50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Biannual Milestone</w:t>
      </w:r>
    </w:p>
    <w:p w14:paraId="3EF5AC22"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officials and staff </w:t>
      </w:r>
    </w:p>
    <w:p w14:paraId="71D9613A"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Detail information of office setup in project areas (division, district and upazila)</w:t>
      </w:r>
    </w:p>
    <w:p w14:paraId="3B73D5D9"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Pre implementation outputs:</w:t>
      </w:r>
    </w:p>
    <w:p w14:paraId="65DFAF56"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Household survey data</w:t>
      </w:r>
    </w:p>
    <w:p w14:paraId="5156575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UCC and CG formation data</w:t>
      </w:r>
    </w:p>
    <w:p w14:paraId="7861DA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CG members training data (as described in paragraph of 5 of </w:t>
      </w:r>
      <w:r w:rsidRPr="003721AE">
        <w:rPr>
          <w:sz w:val="24"/>
          <w:szCs w:val="24"/>
        </w:rPr>
        <w:t>Community Engagement for creating an enabling environment</w:t>
      </w:r>
      <w:r w:rsidRPr="003721AE">
        <w:rPr>
          <w:w w:val="105"/>
          <w:sz w:val="24"/>
          <w:szCs w:val="24"/>
        </w:rPr>
        <w:t>)</w:t>
      </w:r>
    </w:p>
    <w:p w14:paraId="5D120D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Community awareness activity data</w:t>
      </w:r>
    </w:p>
    <w:p w14:paraId="18A697D5"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Final beneficiary data</w:t>
      </w:r>
    </w:p>
    <w:p w14:paraId="4A1B7D60"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of trade and input data </w:t>
      </w:r>
    </w:p>
    <w:p w14:paraId="1BA5B228"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and establish VLTC and input data</w:t>
      </w:r>
    </w:p>
    <w:p w14:paraId="3EB059AF"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of instructor and staff of VLTC and input data</w:t>
      </w:r>
    </w:p>
    <w:p w14:paraId="0E6D6E6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Approved in Upazila level</w:t>
      </w:r>
    </w:p>
    <w:p w14:paraId="173171D6" w14:textId="52AECA33"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Biannual progress report detailing the implementation status of Components 1 to </w:t>
      </w:r>
      <w:r w:rsidRPr="003721AE">
        <w:rPr>
          <w:w w:val="105"/>
          <w:sz w:val="24"/>
          <w:szCs w:val="24"/>
        </w:rPr>
        <w:lastRenderedPageBreak/>
        <w:t xml:space="preserve">3 </w:t>
      </w:r>
      <w:r w:rsidR="0042337B" w:rsidRPr="003721AE">
        <w:rPr>
          <w:w w:val="105"/>
          <w:sz w:val="24"/>
          <w:szCs w:val="24"/>
        </w:rPr>
        <w:t>reflecting</w:t>
      </w:r>
      <w:r w:rsidR="004C7AD6" w:rsidRPr="003721AE">
        <w:rPr>
          <w:w w:val="105"/>
          <w:sz w:val="24"/>
          <w:szCs w:val="24"/>
        </w:rPr>
        <w:t xml:space="preserve"> the targets of the outcomes of Result Framework </w:t>
      </w:r>
      <w:r w:rsidRPr="003721AE">
        <w:rPr>
          <w:w w:val="105"/>
          <w:sz w:val="24"/>
          <w:szCs w:val="24"/>
        </w:rPr>
        <w:t>and the timely updating of milestones in the Management Information System (MIS) format</w:t>
      </w:r>
    </w:p>
    <w:p w14:paraId="5EE8E15A" w14:textId="37D5DF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Completion </w:t>
      </w:r>
      <w:r w:rsidR="0042337B" w:rsidRPr="003721AE">
        <w:rPr>
          <w:w w:val="105"/>
          <w:sz w:val="24"/>
          <w:szCs w:val="24"/>
        </w:rPr>
        <w:t>Report</w:t>
      </w:r>
    </w:p>
    <w:p w14:paraId="0E56948C" w14:textId="77777777" w:rsidR="0091701E"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0" w:name="_Toc160042315"/>
      <w:r w:rsidRPr="003721AE">
        <w:rPr>
          <w:color w:val="auto"/>
        </w:rPr>
        <w:t>Expected Time Schedule</w:t>
      </w:r>
      <w:bookmarkEnd w:id="120"/>
    </w:p>
    <w:p w14:paraId="6D94A4EC" w14:textId="56B5DC95" w:rsidR="0091701E" w:rsidRPr="003721AE" w:rsidRDefault="00420691" w:rsidP="00501B05">
      <w:pPr>
        <w:pStyle w:val="BodyText"/>
        <w:jc w:val="both"/>
        <w:rPr>
          <w:sz w:val="24"/>
          <w:szCs w:val="24"/>
        </w:rPr>
      </w:pPr>
      <w:r w:rsidRPr="003721AE">
        <w:rPr>
          <w:sz w:val="24"/>
          <w:szCs w:val="24"/>
        </w:rPr>
        <w:t xml:space="preserve">A service agreement will be signed between PMU-DYD and the selected Service Provider for a duration of approximately 48 </w:t>
      </w:r>
      <w:r w:rsidR="00501B05" w:rsidRPr="003721AE">
        <w:rPr>
          <w:sz w:val="24"/>
          <w:szCs w:val="24"/>
        </w:rPr>
        <w:t xml:space="preserve">months. The tentative start date of the assignment is </w:t>
      </w:r>
      <w:r w:rsidR="00E7326C" w:rsidRPr="003721AE">
        <w:rPr>
          <w:sz w:val="24"/>
          <w:szCs w:val="24"/>
        </w:rPr>
        <w:t>June</w:t>
      </w:r>
      <w:r w:rsidR="00501B05" w:rsidRPr="003721AE">
        <w:rPr>
          <w:sz w:val="24"/>
          <w:szCs w:val="24"/>
        </w:rPr>
        <w:t xml:space="preserve"> 2024.</w:t>
      </w:r>
      <w:r w:rsidRPr="003721AE">
        <w:rPr>
          <w:sz w:val="24"/>
          <w:szCs w:val="24"/>
        </w:rPr>
        <w:t xml:space="preserve"> The duration of the Contract could be renewed based on the further requirements of the project and satisfaction with the services.</w:t>
      </w:r>
      <w:r w:rsidR="005A20B2" w:rsidRPr="003721AE">
        <w:rPr>
          <w:sz w:val="24"/>
          <w:szCs w:val="24"/>
        </w:rPr>
        <w:t xml:space="preserve"> </w:t>
      </w:r>
    </w:p>
    <w:p w14:paraId="13545FA8" w14:textId="78D82B31" w:rsidR="005A20B2" w:rsidRPr="003721AE" w:rsidRDefault="009A65C4">
      <w:pPr>
        <w:pStyle w:val="Heading1"/>
        <w:numPr>
          <w:ilvl w:val="0"/>
          <w:numId w:val="13"/>
        </w:numPr>
        <w:tabs>
          <w:tab w:val="num" w:pos="360"/>
        </w:tabs>
        <w:spacing w:before="240"/>
        <w:ind w:left="0" w:firstLine="0"/>
        <w:rPr>
          <w:color w:val="auto"/>
        </w:rPr>
      </w:pPr>
      <w:r w:rsidRPr="003721AE">
        <w:rPr>
          <w:rFonts w:eastAsiaTheme="majorEastAsia"/>
          <w:color w:val="auto"/>
        </w:rPr>
        <w:t xml:space="preserve"> </w:t>
      </w:r>
      <w:bookmarkStart w:id="121" w:name="_Toc160042316"/>
      <w:r w:rsidR="005A20B2" w:rsidRPr="003721AE">
        <w:rPr>
          <w:rFonts w:eastAsiaTheme="majorEastAsia"/>
          <w:color w:val="auto"/>
        </w:rPr>
        <w:t>Payment Schedule and Fund Flow Mechanism</w:t>
      </w:r>
      <w:bookmarkEnd w:id="121"/>
    </w:p>
    <w:p w14:paraId="7E1781B9" w14:textId="16E486E7" w:rsidR="00F641E5" w:rsidRPr="003721AE" w:rsidRDefault="005A20B2" w:rsidP="00D54700">
      <w:pPr>
        <w:ind w:right="166"/>
        <w:jc w:val="both"/>
        <w:rPr>
          <w:sz w:val="24"/>
          <w:szCs w:val="24"/>
        </w:rPr>
      </w:pPr>
      <w:bookmarkStart w:id="122" w:name="_Hlk150342941"/>
      <w:r w:rsidRPr="003721AE">
        <w:rPr>
          <w:sz w:val="24"/>
          <w:szCs w:val="24"/>
        </w:rPr>
        <w:t xml:space="preserve">Total cost of the assignment will be divided into </w:t>
      </w:r>
      <w:bookmarkEnd w:id="122"/>
      <w:r w:rsidRPr="003721AE">
        <w:rPr>
          <w:sz w:val="24"/>
          <w:szCs w:val="24"/>
        </w:rPr>
        <w:t xml:space="preserve">i) Fixed expenditure (Not more than 30%), ii) Variable expenditure that depends on Per beneficiary expenditure (60%), and iii) Task Completion expenditure (Not less than 10%). </w:t>
      </w:r>
      <w:r w:rsidR="00111E1E" w:rsidRPr="003721AE">
        <w:rPr>
          <w:sz w:val="24"/>
          <w:szCs w:val="24"/>
        </w:rPr>
        <w:t>The total</w:t>
      </w:r>
      <w:r w:rsidRPr="003721AE">
        <w:rPr>
          <w:sz w:val="24"/>
          <w:szCs w:val="24"/>
        </w:rPr>
        <w:t xml:space="preserve"> cost of the assignment will be proposed by the bidder based on estimated beneficiary number </w:t>
      </w:r>
      <w:bookmarkStart w:id="123" w:name="_Hlk148619009"/>
      <w:r w:rsidRPr="003721AE">
        <w:rPr>
          <w:sz w:val="24"/>
          <w:szCs w:val="24"/>
        </w:rPr>
        <w:t>(please see table 7)</w:t>
      </w:r>
      <w:bookmarkEnd w:id="123"/>
      <w:r w:rsidRPr="003721AE">
        <w:rPr>
          <w:sz w:val="24"/>
          <w:szCs w:val="24"/>
        </w:rPr>
        <w:t>, trade category-wise estimated beneficiary number (please see table:8).</w:t>
      </w:r>
      <w:bookmarkStart w:id="124" w:name="_Hlk150343845"/>
    </w:p>
    <w:p w14:paraId="48EF179C" w14:textId="77777777" w:rsidR="00D54700" w:rsidRPr="003721AE" w:rsidRDefault="00D54700" w:rsidP="00D54700">
      <w:pPr>
        <w:ind w:right="166"/>
        <w:jc w:val="both"/>
        <w:rPr>
          <w:sz w:val="24"/>
          <w:szCs w:val="24"/>
        </w:rPr>
      </w:pPr>
    </w:p>
    <w:p w14:paraId="30ADEAC4" w14:textId="20A892E1" w:rsidR="005A20B2" w:rsidRPr="003721AE" w:rsidRDefault="005A20B2" w:rsidP="005A20B2">
      <w:pPr>
        <w:spacing w:after="240"/>
        <w:ind w:left="720" w:right="166"/>
        <w:jc w:val="center"/>
        <w:rPr>
          <w:b/>
          <w:bCs/>
          <w:sz w:val="24"/>
          <w:szCs w:val="24"/>
        </w:rPr>
      </w:pPr>
      <w:r w:rsidRPr="003721AE">
        <w:rPr>
          <w:b/>
          <w:bCs/>
          <w:sz w:val="24"/>
          <w:szCs w:val="24"/>
        </w:rPr>
        <w:t>Table 6: Payment schedules</w:t>
      </w:r>
    </w:p>
    <w:tbl>
      <w:tblPr>
        <w:tblW w:w="5000" w:type="pct"/>
        <w:tblCellMar>
          <w:left w:w="0" w:type="dxa"/>
          <w:right w:w="0" w:type="dxa"/>
        </w:tblCellMar>
        <w:tblLook w:val="0420" w:firstRow="1" w:lastRow="0" w:firstColumn="0" w:lastColumn="0" w:noHBand="0" w:noVBand="1"/>
      </w:tblPr>
      <w:tblGrid>
        <w:gridCol w:w="838"/>
        <w:gridCol w:w="4682"/>
        <w:gridCol w:w="3494"/>
      </w:tblGrid>
      <w:tr w:rsidR="005D5CEF" w:rsidRPr="003721AE" w14:paraId="252A3050" w14:textId="77777777" w:rsidTr="00111E1E">
        <w:trPr>
          <w:trHeight w:val="299"/>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2B4F" w14:textId="77777777" w:rsidR="005A20B2" w:rsidRPr="003721AE" w:rsidRDefault="005A20B2" w:rsidP="002F36AB">
            <w:pPr>
              <w:pStyle w:val="NoSpacing"/>
              <w:jc w:val="center"/>
              <w:rPr>
                <w:bCs/>
              </w:rPr>
            </w:pPr>
            <w:bookmarkStart w:id="125" w:name="_Toc153579237"/>
            <w:bookmarkStart w:id="126" w:name="_Toc153579423"/>
            <w:bookmarkStart w:id="127" w:name="_Toc153636323"/>
            <w:bookmarkEnd w:id="124"/>
            <w:r w:rsidRPr="003721AE">
              <w:rPr>
                <w:b/>
                <w:bCs/>
              </w:rPr>
              <w:t>SL. No.</w:t>
            </w:r>
            <w:bookmarkEnd w:id="125"/>
            <w:bookmarkEnd w:id="126"/>
            <w:bookmarkEnd w:id="127"/>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FCE41D3" w14:textId="77777777" w:rsidR="005A20B2" w:rsidRPr="003721AE" w:rsidRDefault="005A20B2" w:rsidP="002F36AB">
            <w:pPr>
              <w:pStyle w:val="NoSpacing"/>
              <w:jc w:val="center"/>
              <w:rPr>
                <w:bCs/>
              </w:rPr>
            </w:pPr>
            <w:bookmarkStart w:id="128" w:name="_Toc153579238"/>
            <w:bookmarkStart w:id="129" w:name="_Toc153579424"/>
            <w:bookmarkStart w:id="130" w:name="_Toc153636324"/>
            <w:r w:rsidRPr="003721AE">
              <w:rPr>
                <w:b/>
                <w:bCs/>
              </w:rPr>
              <w:t>Submission of Deliverables</w:t>
            </w:r>
            <w:bookmarkEnd w:id="128"/>
            <w:bookmarkEnd w:id="129"/>
            <w:bookmarkEnd w:id="130"/>
          </w:p>
        </w:tc>
        <w:tc>
          <w:tcPr>
            <w:tcW w:w="1938" w:type="pct"/>
            <w:tcBorders>
              <w:top w:val="single" w:sz="8" w:space="0" w:color="000000"/>
              <w:left w:val="single" w:sz="4" w:space="0" w:color="auto"/>
              <w:bottom w:val="single" w:sz="8" w:space="0" w:color="000000"/>
              <w:right w:val="single" w:sz="4" w:space="0" w:color="auto"/>
            </w:tcBorders>
            <w:shd w:val="clear" w:color="auto" w:fill="auto"/>
            <w:vAlign w:val="center"/>
          </w:tcPr>
          <w:p w14:paraId="56C02A78" w14:textId="77777777" w:rsidR="005A20B2" w:rsidRPr="003721AE" w:rsidRDefault="005A20B2" w:rsidP="002F36AB">
            <w:pPr>
              <w:pStyle w:val="NoSpacing"/>
              <w:jc w:val="center"/>
              <w:rPr>
                <w:bCs/>
              </w:rPr>
            </w:pPr>
            <w:bookmarkStart w:id="131" w:name="_Toc153579039"/>
            <w:bookmarkStart w:id="132" w:name="_Toc153579239"/>
            <w:bookmarkStart w:id="133" w:name="_Toc153579425"/>
            <w:bookmarkStart w:id="134" w:name="_Toc153636325"/>
            <w:r w:rsidRPr="003721AE">
              <w:rPr>
                <w:b/>
                <w:bCs/>
              </w:rPr>
              <w:t>Mode of Payment</w:t>
            </w:r>
            <w:bookmarkEnd w:id="131"/>
            <w:bookmarkEnd w:id="132"/>
            <w:bookmarkEnd w:id="133"/>
            <w:bookmarkEnd w:id="134"/>
          </w:p>
        </w:tc>
      </w:tr>
      <w:tr w:rsidR="005D5CEF" w:rsidRPr="003721AE" w14:paraId="0D1667D4"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C240F" w14:textId="77777777" w:rsidR="005A20B2" w:rsidRPr="003721AE" w:rsidRDefault="005A20B2" w:rsidP="002F36AB">
            <w:pPr>
              <w:pStyle w:val="NoSpacing"/>
              <w:ind w:left="144"/>
              <w:rPr>
                <w:sz w:val="24"/>
                <w:szCs w:val="24"/>
              </w:rPr>
            </w:pPr>
            <w:bookmarkStart w:id="135" w:name="_Toc153579040"/>
            <w:bookmarkStart w:id="136" w:name="_Toc153579240"/>
            <w:bookmarkStart w:id="137" w:name="_Toc153579426"/>
            <w:bookmarkStart w:id="138" w:name="_Toc153636326"/>
            <w:r w:rsidRPr="003721AE">
              <w:rPr>
                <w:sz w:val="24"/>
                <w:szCs w:val="24"/>
              </w:rPr>
              <w:t>1.</w:t>
            </w:r>
            <w:bookmarkEnd w:id="135"/>
            <w:bookmarkEnd w:id="136"/>
            <w:bookmarkEnd w:id="137"/>
            <w:bookmarkEnd w:id="138"/>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415039BA" w14:textId="77777777" w:rsidR="005A20B2" w:rsidRPr="003721AE" w:rsidRDefault="005A20B2" w:rsidP="002F36AB">
            <w:pPr>
              <w:pStyle w:val="NoSpacing"/>
              <w:spacing w:line="276" w:lineRule="auto"/>
              <w:ind w:left="144"/>
              <w:rPr>
                <w:sz w:val="24"/>
                <w:szCs w:val="24"/>
              </w:rPr>
            </w:pPr>
            <w:bookmarkStart w:id="139" w:name="_Toc153579041"/>
            <w:bookmarkStart w:id="140" w:name="_Toc153579241"/>
            <w:bookmarkStart w:id="141" w:name="_Toc153579427"/>
            <w:bookmarkStart w:id="142" w:name="_Toc153636327"/>
            <w:r w:rsidRPr="003721AE">
              <w:rPr>
                <w:sz w:val="24"/>
                <w:szCs w:val="24"/>
              </w:rPr>
              <w:t>Signing of the agreement</w:t>
            </w:r>
            <w:bookmarkEnd w:id="139"/>
            <w:bookmarkEnd w:id="140"/>
            <w:bookmarkEnd w:id="141"/>
            <w:bookmarkEnd w:id="142"/>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DC36C16" w14:textId="23A2EC11" w:rsidR="005A20B2" w:rsidRPr="003721AE" w:rsidRDefault="00E205C5" w:rsidP="002F36AB">
            <w:pPr>
              <w:pStyle w:val="NoSpacing"/>
              <w:spacing w:line="276" w:lineRule="auto"/>
              <w:ind w:left="144"/>
              <w:rPr>
                <w:b/>
              </w:rPr>
            </w:pPr>
            <w:bookmarkStart w:id="143" w:name="_Toc153579042"/>
            <w:bookmarkStart w:id="144" w:name="_Toc153579242"/>
            <w:bookmarkStart w:id="145" w:name="_Toc153579428"/>
            <w:bookmarkStart w:id="146" w:name="_Toc153636328"/>
            <w:r w:rsidRPr="003721AE">
              <w:t>30</w:t>
            </w:r>
            <w:r w:rsidR="005A20B2" w:rsidRPr="003721AE">
              <w:t>% of the fixed cost</w:t>
            </w:r>
            <w:bookmarkEnd w:id="143"/>
            <w:bookmarkEnd w:id="144"/>
            <w:bookmarkEnd w:id="145"/>
            <w:bookmarkEnd w:id="146"/>
            <w:r w:rsidR="001A4904">
              <w:t xml:space="preserve"> </w:t>
            </w:r>
            <w:r w:rsidR="001A4904" w:rsidRPr="003721AE">
              <w:t>cost</w:t>
            </w:r>
            <w:r w:rsidR="001A4904">
              <w:t xml:space="preserve"> against the advance payment Bank Guarantee</w:t>
            </w:r>
          </w:p>
        </w:tc>
      </w:tr>
      <w:tr w:rsidR="005D5CEF" w:rsidRPr="003721AE" w14:paraId="005A2E1E"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9EFB5" w14:textId="77777777" w:rsidR="005A20B2" w:rsidRPr="003721AE" w:rsidRDefault="005A20B2" w:rsidP="002F36AB">
            <w:pPr>
              <w:pStyle w:val="NoSpacing"/>
              <w:ind w:left="144"/>
              <w:rPr>
                <w:sz w:val="24"/>
                <w:szCs w:val="24"/>
              </w:rPr>
            </w:pPr>
            <w:bookmarkStart w:id="147" w:name="_Toc153579043"/>
            <w:bookmarkStart w:id="148" w:name="_Toc153579243"/>
            <w:bookmarkStart w:id="149" w:name="_Toc153579429"/>
            <w:bookmarkStart w:id="150" w:name="_Toc153636329"/>
            <w:r w:rsidRPr="003721AE">
              <w:rPr>
                <w:sz w:val="24"/>
                <w:szCs w:val="24"/>
              </w:rPr>
              <w:t>2.</w:t>
            </w:r>
            <w:bookmarkEnd w:id="147"/>
            <w:bookmarkEnd w:id="148"/>
            <w:bookmarkEnd w:id="149"/>
            <w:bookmarkEnd w:id="150"/>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F8DB55E" w14:textId="77777777" w:rsidR="005A20B2" w:rsidRPr="003721AE" w:rsidRDefault="005A20B2" w:rsidP="002F36AB">
            <w:pPr>
              <w:pStyle w:val="NoSpacing"/>
              <w:spacing w:line="276" w:lineRule="auto"/>
              <w:ind w:left="144"/>
              <w:rPr>
                <w:spacing w:val="-2"/>
                <w:sz w:val="24"/>
                <w:szCs w:val="24"/>
              </w:rPr>
            </w:pPr>
            <w:bookmarkStart w:id="151" w:name="_Toc153579044"/>
            <w:bookmarkStart w:id="152" w:name="_Toc153579244"/>
            <w:bookmarkStart w:id="153" w:name="_Toc153579430"/>
            <w:bookmarkStart w:id="154" w:name="_Toc153636330"/>
            <w:r w:rsidRPr="003721AE">
              <w:rPr>
                <w:spacing w:val="-2"/>
                <w:sz w:val="24"/>
                <w:szCs w:val="24"/>
              </w:rPr>
              <w:t>Inception Report</w:t>
            </w:r>
            <w:bookmarkEnd w:id="151"/>
            <w:bookmarkEnd w:id="152"/>
            <w:bookmarkEnd w:id="153"/>
            <w:bookmarkEnd w:id="154"/>
            <w:r w:rsidRPr="003721AE">
              <w:rPr>
                <w:spacing w:val="-2"/>
                <w:sz w:val="24"/>
                <w:szCs w:val="24"/>
              </w:rPr>
              <w:t xml:space="preserve"> </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A739CFB" w14:textId="77777777" w:rsidR="005A20B2" w:rsidRPr="003721AE" w:rsidRDefault="005A20B2" w:rsidP="002F36AB">
            <w:pPr>
              <w:pStyle w:val="NoSpacing"/>
              <w:spacing w:line="276" w:lineRule="auto"/>
              <w:ind w:left="144"/>
              <w:rPr>
                <w:b/>
              </w:rPr>
            </w:pPr>
            <w:bookmarkStart w:id="155" w:name="_Toc153579045"/>
            <w:bookmarkStart w:id="156" w:name="_Toc153579245"/>
            <w:bookmarkStart w:id="157" w:name="_Toc153579431"/>
            <w:bookmarkStart w:id="158" w:name="_Toc153636331"/>
            <w:r w:rsidRPr="003721AE">
              <w:t>20% of the fixed cost</w:t>
            </w:r>
            <w:bookmarkEnd w:id="155"/>
            <w:bookmarkEnd w:id="156"/>
            <w:bookmarkEnd w:id="157"/>
            <w:bookmarkEnd w:id="158"/>
          </w:p>
        </w:tc>
      </w:tr>
      <w:tr w:rsidR="005D5CEF" w:rsidRPr="003721AE" w14:paraId="0C6E91C7"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A7DBB7" w14:textId="77777777" w:rsidR="005A20B2" w:rsidRPr="003721AE" w:rsidRDefault="005A20B2" w:rsidP="002F36AB">
            <w:pPr>
              <w:pStyle w:val="NoSpacing"/>
              <w:ind w:left="144"/>
              <w:rPr>
                <w:sz w:val="24"/>
                <w:szCs w:val="24"/>
              </w:rPr>
            </w:pPr>
            <w:bookmarkStart w:id="159" w:name="_Toc153636332"/>
            <w:bookmarkStart w:id="160" w:name="_Toc153579050"/>
            <w:bookmarkStart w:id="161" w:name="_Toc153579250"/>
            <w:bookmarkStart w:id="162" w:name="_Toc153579436"/>
            <w:r w:rsidRPr="003721AE">
              <w:rPr>
                <w:sz w:val="24"/>
                <w:szCs w:val="24"/>
              </w:rPr>
              <w:t>3.</w:t>
            </w:r>
            <w:bookmarkEnd w:id="159"/>
            <w:bookmarkEnd w:id="160"/>
            <w:bookmarkEnd w:id="161"/>
            <w:bookmarkEnd w:id="16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8A4B268" w14:textId="77777777" w:rsidR="005A20B2" w:rsidRPr="003721AE" w:rsidRDefault="005A20B2" w:rsidP="002F36AB">
            <w:pPr>
              <w:pStyle w:val="NoSpacing"/>
              <w:spacing w:line="276" w:lineRule="auto"/>
              <w:ind w:left="144"/>
              <w:rPr>
                <w:spacing w:val="-2"/>
                <w:sz w:val="24"/>
                <w:szCs w:val="24"/>
              </w:rPr>
            </w:pPr>
            <w:bookmarkStart w:id="163" w:name="_Toc153579051"/>
            <w:bookmarkStart w:id="164" w:name="_Toc153579251"/>
            <w:bookmarkStart w:id="165" w:name="_Toc153579437"/>
            <w:bookmarkStart w:id="166" w:name="_Toc153636333"/>
            <w:r w:rsidRPr="003721AE">
              <w:rPr>
                <w:spacing w:val="-2"/>
                <w:sz w:val="24"/>
                <w:szCs w:val="24"/>
              </w:rPr>
              <w:t>Every biannual Progress reports</w:t>
            </w:r>
            <w:bookmarkEnd w:id="163"/>
            <w:bookmarkEnd w:id="164"/>
            <w:bookmarkEnd w:id="165"/>
            <w:bookmarkEnd w:id="166"/>
            <w:r w:rsidRPr="003721AE">
              <w:rPr>
                <w:spacing w:val="-2"/>
                <w:sz w:val="24"/>
                <w:szCs w:val="24"/>
              </w:rPr>
              <w:t xml:space="preserve"> </w:t>
            </w:r>
          </w:p>
          <w:p w14:paraId="515D071D" w14:textId="77777777" w:rsidR="005A20B2" w:rsidRPr="003721AE" w:rsidRDefault="005A20B2" w:rsidP="002F36AB">
            <w:pPr>
              <w:pStyle w:val="NoSpacing"/>
              <w:spacing w:line="276" w:lineRule="auto"/>
              <w:ind w:left="144"/>
              <w:rPr>
                <w:sz w:val="24"/>
                <w:szCs w:val="24"/>
              </w:rPr>
            </w:pPr>
            <w:r w:rsidRPr="003721AE">
              <w:rPr>
                <w:sz w:val="24"/>
                <w:szCs w:val="24"/>
              </w:rPr>
              <w:t>(Total 6 biannual progress reports)</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0ED82512" w14:textId="57D69E3C" w:rsidR="00E205C5" w:rsidRPr="003721AE" w:rsidRDefault="003145C5" w:rsidP="00DA768C">
            <w:pPr>
              <w:pStyle w:val="NoSpacing"/>
              <w:spacing w:line="276" w:lineRule="auto"/>
              <w:ind w:left="144"/>
            </w:pPr>
            <w:bookmarkStart w:id="167" w:name="_Toc158027299"/>
            <w:r w:rsidRPr="003721AE">
              <w:t>7</w:t>
            </w:r>
            <w:r w:rsidR="00E205C5" w:rsidRPr="003721AE">
              <w:t>% of the fixed cost</w:t>
            </w:r>
            <w:bookmarkEnd w:id="167"/>
          </w:p>
          <w:p w14:paraId="4688E2B8" w14:textId="04B1EE0A" w:rsidR="005A20B2" w:rsidRPr="003721AE" w:rsidRDefault="00E205C5" w:rsidP="00DA768C">
            <w:pPr>
              <w:pStyle w:val="NoSpacing"/>
              <w:spacing w:line="276" w:lineRule="auto"/>
              <w:ind w:left="144"/>
            </w:pPr>
            <w:r w:rsidRPr="003721AE">
              <w:t>1</w:t>
            </w:r>
            <w:r w:rsidR="003145C5" w:rsidRPr="003721AE">
              <w:t>5</w:t>
            </w:r>
            <w:r w:rsidRPr="003721AE">
              <w:t>% of the variable cost</w:t>
            </w:r>
          </w:p>
        </w:tc>
      </w:tr>
      <w:tr w:rsidR="005D5CEF" w:rsidRPr="003721AE" w14:paraId="5FA7D72B"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B261C" w14:textId="77777777" w:rsidR="005A20B2" w:rsidRPr="003721AE" w:rsidRDefault="005A20B2" w:rsidP="002F36AB">
            <w:pPr>
              <w:pStyle w:val="NoSpacing"/>
              <w:ind w:left="144"/>
              <w:rPr>
                <w:sz w:val="24"/>
                <w:szCs w:val="24"/>
              </w:rPr>
            </w:pPr>
            <w:bookmarkStart w:id="168" w:name="_Toc153636336"/>
            <w:r w:rsidRPr="003721AE">
              <w:rPr>
                <w:sz w:val="24"/>
                <w:szCs w:val="24"/>
              </w:rPr>
              <w:t>4.</w:t>
            </w:r>
            <w:bookmarkEnd w:id="168"/>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5A51B718" w14:textId="77777777" w:rsidR="005A20B2" w:rsidRPr="003721AE" w:rsidRDefault="005A20B2" w:rsidP="002F36AB">
            <w:pPr>
              <w:pStyle w:val="NoSpacing"/>
              <w:spacing w:line="276" w:lineRule="auto"/>
              <w:ind w:left="144"/>
              <w:rPr>
                <w:b/>
              </w:rPr>
            </w:pPr>
            <w:r w:rsidRPr="003721AE">
              <w:t>Pre-Implementation Completion Report</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65D7998" w14:textId="7D5FB9C9" w:rsidR="00E205C5" w:rsidRPr="003721AE" w:rsidRDefault="002A76C2" w:rsidP="00B219D4">
            <w:pPr>
              <w:pStyle w:val="NoSpacing"/>
              <w:spacing w:line="276" w:lineRule="auto"/>
              <w:ind w:left="144"/>
            </w:pPr>
            <w:bookmarkStart w:id="169" w:name="_Toc158027300"/>
            <w:bookmarkStart w:id="170" w:name="_Toc153636337"/>
            <w:r w:rsidRPr="003721AE">
              <w:t xml:space="preserve"> </w:t>
            </w:r>
            <w:r w:rsidR="003145C5" w:rsidRPr="003721AE">
              <w:t>8</w:t>
            </w:r>
            <w:r w:rsidR="00E205C5" w:rsidRPr="003721AE">
              <w:t>% of the fixed cost</w:t>
            </w:r>
            <w:bookmarkEnd w:id="169"/>
          </w:p>
          <w:p w14:paraId="291D2F2F" w14:textId="472C7F05" w:rsidR="005A20B2" w:rsidRPr="003721AE" w:rsidRDefault="00E205C5" w:rsidP="00B219D4">
            <w:pPr>
              <w:pStyle w:val="NoSpacing"/>
              <w:spacing w:line="276" w:lineRule="auto"/>
              <w:ind w:left="144"/>
            </w:pPr>
            <w:r w:rsidRPr="003721AE">
              <w:t>10% of variable cost</w:t>
            </w:r>
            <w:bookmarkEnd w:id="170"/>
          </w:p>
        </w:tc>
      </w:tr>
      <w:tr w:rsidR="005D5CEF" w:rsidRPr="003721AE" w14:paraId="5EE5367C" w14:textId="77777777" w:rsidTr="00111E1E">
        <w:trPr>
          <w:trHeight w:val="190"/>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67632" w14:textId="77777777" w:rsidR="005A20B2" w:rsidRPr="003721AE" w:rsidRDefault="005A20B2" w:rsidP="002F36AB">
            <w:pPr>
              <w:pStyle w:val="NoSpacing"/>
              <w:ind w:left="144"/>
              <w:rPr>
                <w:sz w:val="24"/>
                <w:szCs w:val="24"/>
              </w:rPr>
            </w:pPr>
            <w:bookmarkStart w:id="171" w:name="_Toc153579054"/>
            <w:bookmarkStart w:id="172" w:name="_Toc153579254"/>
            <w:bookmarkStart w:id="173" w:name="_Toc153579440"/>
            <w:bookmarkStart w:id="174" w:name="_Toc153636339"/>
            <w:r w:rsidRPr="003721AE">
              <w:rPr>
                <w:sz w:val="24"/>
                <w:szCs w:val="24"/>
              </w:rPr>
              <w:t>5.</w:t>
            </w:r>
            <w:bookmarkEnd w:id="171"/>
            <w:bookmarkEnd w:id="172"/>
            <w:bookmarkEnd w:id="173"/>
            <w:bookmarkEnd w:id="174"/>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E213362" w14:textId="77777777" w:rsidR="005A20B2" w:rsidRPr="003721AE" w:rsidRDefault="005A20B2" w:rsidP="002F36AB">
            <w:pPr>
              <w:pStyle w:val="NoSpacing"/>
              <w:spacing w:line="276" w:lineRule="auto"/>
              <w:ind w:left="144"/>
              <w:rPr>
                <w:spacing w:val="-2"/>
                <w:sz w:val="24"/>
                <w:szCs w:val="24"/>
              </w:rPr>
            </w:pPr>
            <w:bookmarkStart w:id="175" w:name="_Toc153579055"/>
            <w:bookmarkStart w:id="176" w:name="_Toc153579255"/>
            <w:bookmarkStart w:id="177" w:name="_Toc153579441"/>
            <w:bookmarkStart w:id="178" w:name="_Toc153636340"/>
            <w:r w:rsidRPr="003721AE">
              <w:rPr>
                <w:spacing w:val="-2"/>
                <w:sz w:val="24"/>
                <w:szCs w:val="24"/>
              </w:rPr>
              <w:t>Final/ Completion Report</w:t>
            </w:r>
            <w:bookmarkEnd w:id="175"/>
            <w:bookmarkEnd w:id="176"/>
            <w:bookmarkEnd w:id="177"/>
            <w:bookmarkEnd w:id="178"/>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1ABCFA90" w14:textId="654FF7A6" w:rsidR="005A20B2" w:rsidRPr="003721AE" w:rsidRDefault="003145C5" w:rsidP="002F36AB">
            <w:pPr>
              <w:pStyle w:val="NoSpacing"/>
              <w:spacing w:line="276" w:lineRule="auto"/>
              <w:ind w:left="144"/>
            </w:pPr>
            <w:r w:rsidRPr="003721AE">
              <w:t>100% of the t</w:t>
            </w:r>
            <w:r w:rsidR="005A20B2" w:rsidRPr="003721AE">
              <w:t xml:space="preserve">ask completion cost                                 </w:t>
            </w:r>
          </w:p>
        </w:tc>
      </w:tr>
    </w:tbl>
    <w:p w14:paraId="6AA0BE7F" w14:textId="05B5C221" w:rsidR="001C6E92" w:rsidRPr="003721AE" w:rsidRDefault="001C6E92" w:rsidP="005C3274">
      <w:pPr>
        <w:spacing w:before="120"/>
        <w:jc w:val="center"/>
        <w:rPr>
          <w:b/>
          <w:bCs/>
          <w:sz w:val="26"/>
          <w:szCs w:val="26"/>
          <w:u w:val="single"/>
        </w:rPr>
      </w:pPr>
      <w:r w:rsidRPr="003721AE">
        <w:rPr>
          <w:b/>
          <w:bCs/>
          <w:sz w:val="24"/>
          <w:szCs w:val="24"/>
        </w:rPr>
        <w:t xml:space="preserve">Table 7: </w:t>
      </w:r>
      <w:r w:rsidRPr="003721AE">
        <w:rPr>
          <w:b/>
          <w:bCs/>
          <w:sz w:val="26"/>
          <w:szCs w:val="26"/>
        </w:rPr>
        <w:t>Estimated number of beneficiaries by Division</w:t>
      </w:r>
    </w:p>
    <w:p w14:paraId="33B8F444" w14:textId="77777777" w:rsidR="001C6E92" w:rsidRPr="003721AE" w:rsidRDefault="001C6E92" w:rsidP="001C6E92">
      <w:pPr>
        <w:jc w:val="center"/>
        <w:rPr>
          <w:b/>
          <w:bCs/>
          <w:sz w:val="26"/>
          <w:szCs w:val="26"/>
          <w:u w:val="single"/>
        </w:rPr>
      </w:pPr>
      <w:r w:rsidRPr="003721AE">
        <w:rPr>
          <w:b/>
          <w:bCs/>
          <w:sz w:val="26"/>
          <w:szCs w:val="26"/>
          <w:u w:val="single"/>
        </w:rPr>
        <w:t xml:space="preserve"> </w:t>
      </w:r>
    </w:p>
    <w:tbl>
      <w:tblPr>
        <w:tblStyle w:val="TableGrid"/>
        <w:tblW w:w="9154" w:type="dxa"/>
        <w:tblLook w:val="04A0" w:firstRow="1" w:lastRow="0" w:firstColumn="1" w:lastColumn="0" w:noHBand="0" w:noVBand="1"/>
      </w:tblPr>
      <w:tblGrid>
        <w:gridCol w:w="436"/>
        <w:gridCol w:w="641"/>
        <w:gridCol w:w="1217"/>
        <w:gridCol w:w="874"/>
        <w:gridCol w:w="874"/>
        <w:gridCol w:w="1206"/>
        <w:gridCol w:w="1076"/>
        <w:gridCol w:w="717"/>
        <w:gridCol w:w="976"/>
        <w:gridCol w:w="1206"/>
      </w:tblGrid>
      <w:tr w:rsidR="003A7942" w:rsidRPr="003721AE" w14:paraId="4EBB575B" w14:textId="77777777" w:rsidTr="00706E33">
        <w:trPr>
          <w:tblHeader/>
        </w:trPr>
        <w:tc>
          <w:tcPr>
            <w:tcW w:w="458" w:type="dxa"/>
            <w:vAlign w:val="center"/>
          </w:tcPr>
          <w:p w14:paraId="597F9E48" w14:textId="36A313EE" w:rsidR="008E709D" w:rsidRPr="003721AE" w:rsidRDefault="008E709D" w:rsidP="00DD6836">
            <w:pPr>
              <w:jc w:val="center"/>
              <w:rPr>
                <w:b/>
                <w:bCs/>
                <w:sz w:val="18"/>
                <w:szCs w:val="18"/>
              </w:rPr>
            </w:pPr>
            <w:bookmarkStart w:id="179" w:name="_Hlk160040266"/>
            <w:r w:rsidRPr="003721AE">
              <w:rPr>
                <w:b/>
                <w:bCs/>
                <w:sz w:val="18"/>
                <w:szCs w:val="18"/>
              </w:rPr>
              <w:t xml:space="preserve">Sl </w:t>
            </w:r>
            <w:r w:rsidR="00706E33" w:rsidRPr="003721AE">
              <w:rPr>
                <w:b/>
                <w:bCs/>
                <w:sz w:val="18"/>
                <w:szCs w:val="18"/>
              </w:rPr>
              <w:t>N</w:t>
            </w:r>
            <w:r w:rsidRPr="003721AE">
              <w:rPr>
                <w:b/>
                <w:bCs/>
                <w:sz w:val="18"/>
                <w:szCs w:val="18"/>
              </w:rPr>
              <w:t>o</w:t>
            </w:r>
          </w:p>
        </w:tc>
        <w:tc>
          <w:tcPr>
            <w:tcW w:w="596" w:type="dxa"/>
            <w:vAlign w:val="center"/>
          </w:tcPr>
          <w:p w14:paraId="4B2312B3" w14:textId="16BC580C" w:rsidR="008E709D" w:rsidRPr="003721AE" w:rsidRDefault="008E709D" w:rsidP="00A84BB9">
            <w:pPr>
              <w:jc w:val="center"/>
              <w:rPr>
                <w:b/>
                <w:bCs/>
                <w:sz w:val="18"/>
                <w:szCs w:val="18"/>
              </w:rPr>
            </w:pPr>
            <w:r w:rsidRPr="003721AE">
              <w:rPr>
                <w:b/>
                <w:bCs/>
                <w:sz w:val="18"/>
                <w:szCs w:val="18"/>
              </w:rPr>
              <w:t>Pro</w:t>
            </w:r>
            <w:r w:rsidR="00706E33" w:rsidRPr="003721AE">
              <w:rPr>
                <w:b/>
                <w:bCs/>
                <w:sz w:val="18"/>
                <w:szCs w:val="18"/>
              </w:rPr>
              <w:t>.</w:t>
            </w:r>
          </w:p>
          <w:p w14:paraId="14C5EB69" w14:textId="528A792F" w:rsidR="008E709D" w:rsidRPr="003721AE" w:rsidRDefault="008E709D" w:rsidP="00A84BB9">
            <w:pPr>
              <w:jc w:val="center"/>
              <w:rPr>
                <w:b/>
                <w:bCs/>
                <w:sz w:val="18"/>
                <w:szCs w:val="18"/>
              </w:rPr>
            </w:pPr>
            <w:r w:rsidRPr="003721AE">
              <w:rPr>
                <w:b/>
                <w:bCs/>
                <w:sz w:val="18"/>
                <w:szCs w:val="18"/>
              </w:rPr>
              <w:t>Pack</w:t>
            </w:r>
            <w:r w:rsidR="00706E33" w:rsidRPr="003721AE">
              <w:rPr>
                <w:b/>
                <w:bCs/>
                <w:sz w:val="18"/>
                <w:szCs w:val="18"/>
              </w:rPr>
              <w:t>.</w:t>
            </w:r>
          </w:p>
          <w:p w14:paraId="2E788BAD" w14:textId="6E8A0A6F" w:rsidR="008E709D" w:rsidRPr="003721AE" w:rsidRDefault="008E709D" w:rsidP="00A84BB9">
            <w:pPr>
              <w:jc w:val="center"/>
              <w:rPr>
                <w:b/>
                <w:bCs/>
                <w:sz w:val="18"/>
                <w:szCs w:val="18"/>
              </w:rPr>
            </w:pPr>
            <w:r w:rsidRPr="003721AE">
              <w:rPr>
                <w:b/>
                <w:bCs/>
                <w:sz w:val="18"/>
                <w:szCs w:val="18"/>
              </w:rPr>
              <w:t>No</w:t>
            </w:r>
          </w:p>
        </w:tc>
        <w:tc>
          <w:tcPr>
            <w:tcW w:w="1171" w:type="dxa"/>
            <w:vAlign w:val="center"/>
          </w:tcPr>
          <w:p w14:paraId="0FE8183C" w14:textId="682A0116" w:rsidR="008E709D" w:rsidRPr="003721AE" w:rsidRDefault="008E709D" w:rsidP="00DD6836">
            <w:pPr>
              <w:rPr>
                <w:b/>
                <w:bCs/>
                <w:sz w:val="18"/>
                <w:szCs w:val="18"/>
              </w:rPr>
            </w:pPr>
            <w:r w:rsidRPr="003721AE">
              <w:rPr>
                <w:b/>
                <w:bCs/>
                <w:sz w:val="18"/>
                <w:szCs w:val="18"/>
              </w:rPr>
              <w:t>Division</w:t>
            </w:r>
          </w:p>
        </w:tc>
        <w:tc>
          <w:tcPr>
            <w:tcW w:w="874" w:type="dxa"/>
            <w:vAlign w:val="center"/>
          </w:tcPr>
          <w:p w14:paraId="55F674BC" w14:textId="2EE6BE74" w:rsidR="008E709D" w:rsidRPr="003721AE" w:rsidRDefault="008E709D" w:rsidP="00DD6836">
            <w:pPr>
              <w:jc w:val="center"/>
              <w:rPr>
                <w:b/>
                <w:bCs/>
                <w:sz w:val="18"/>
                <w:szCs w:val="18"/>
              </w:rPr>
            </w:pPr>
            <w:r w:rsidRPr="003721AE">
              <w:rPr>
                <w:b/>
                <w:bCs/>
                <w:sz w:val="18"/>
                <w:szCs w:val="18"/>
              </w:rPr>
              <w:t>Skill</w:t>
            </w:r>
          </w:p>
        </w:tc>
        <w:tc>
          <w:tcPr>
            <w:tcW w:w="874" w:type="dxa"/>
            <w:vAlign w:val="center"/>
          </w:tcPr>
          <w:p w14:paraId="6AE94050" w14:textId="77777777" w:rsidR="008E709D" w:rsidRPr="003721AE" w:rsidRDefault="008E709D" w:rsidP="00DD6836">
            <w:pPr>
              <w:jc w:val="center"/>
              <w:rPr>
                <w:b/>
                <w:bCs/>
                <w:sz w:val="18"/>
                <w:szCs w:val="18"/>
              </w:rPr>
            </w:pPr>
            <w:r w:rsidRPr="003721AE">
              <w:rPr>
                <w:b/>
                <w:bCs/>
                <w:sz w:val="18"/>
                <w:szCs w:val="18"/>
              </w:rPr>
              <w:t>Only SEB and EDT</w:t>
            </w:r>
          </w:p>
        </w:tc>
        <w:tc>
          <w:tcPr>
            <w:tcW w:w="1206" w:type="dxa"/>
            <w:vAlign w:val="center"/>
          </w:tcPr>
          <w:p w14:paraId="11552C1C" w14:textId="35629910" w:rsidR="008E709D" w:rsidRPr="003721AE" w:rsidRDefault="008E709D" w:rsidP="00DD6836">
            <w:pPr>
              <w:jc w:val="center"/>
              <w:rPr>
                <w:b/>
                <w:bCs/>
                <w:sz w:val="18"/>
                <w:szCs w:val="18"/>
              </w:rPr>
            </w:pPr>
            <w:r w:rsidRPr="003721AE">
              <w:rPr>
                <w:b/>
                <w:bCs/>
                <w:sz w:val="18"/>
                <w:szCs w:val="18"/>
              </w:rPr>
              <w:t>Total Beneficiaries (Skill, SEB, EDT)</w:t>
            </w:r>
          </w:p>
        </w:tc>
        <w:tc>
          <w:tcPr>
            <w:tcW w:w="1076" w:type="dxa"/>
            <w:vAlign w:val="center"/>
          </w:tcPr>
          <w:p w14:paraId="0B89E925" w14:textId="2F47B79E" w:rsidR="008E709D" w:rsidRPr="003721AE" w:rsidRDefault="008E709D" w:rsidP="00DD6836">
            <w:pPr>
              <w:jc w:val="center"/>
              <w:rPr>
                <w:b/>
                <w:bCs/>
                <w:sz w:val="18"/>
                <w:szCs w:val="18"/>
              </w:rPr>
            </w:pPr>
            <w:r w:rsidRPr="003721AE">
              <w:rPr>
                <w:b/>
                <w:bCs/>
                <w:sz w:val="18"/>
                <w:szCs w:val="18"/>
              </w:rPr>
              <w:t>Others beneficiary nos (Youth Club etc.)</w:t>
            </w:r>
          </w:p>
        </w:tc>
        <w:tc>
          <w:tcPr>
            <w:tcW w:w="717" w:type="dxa"/>
            <w:vAlign w:val="center"/>
          </w:tcPr>
          <w:p w14:paraId="3AE9AC6E" w14:textId="68F917DD" w:rsidR="008E709D" w:rsidRPr="003721AE" w:rsidRDefault="008E709D" w:rsidP="00DD6836">
            <w:pPr>
              <w:jc w:val="center"/>
              <w:rPr>
                <w:b/>
                <w:bCs/>
                <w:sz w:val="18"/>
                <w:szCs w:val="18"/>
              </w:rPr>
            </w:pPr>
            <w:r w:rsidRPr="003721AE">
              <w:rPr>
                <w:b/>
                <w:bCs/>
                <w:sz w:val="18"/>
                <w:szCs w:val="18"/>
              </w:rPr>
              <w:t>VLTC Nos</w:t>
            </w:r>
          </w:p>
        </w:tc>
        <w:tc>
          <w:tcPr>
            <w:tcW w:w="976" w:type="dxa"/>
            <w:vAlign w:val="center"/>
          </w:tcPr>
          <w:p w14:paraId="131A79DF" w14:textId="1335F964" w:rsidR="008E709D" w:rsidRPr="003721AE" w:rsidRDefault="008E709D" w:rsidP="00DD6836">
            <w:pPr>
              <w:jc w:val="center"/>
              <w:rPr>
                <w:b/>
                <w:bCs/>
                <w:sz w:val="18"/>
                <w:szCs w:val="18"/>
              </w:rPr>
            </w:pPr>
            <w:r w:rsidRPr="003721AE">
              <w:rPr>
                <w:b/>
                <w:bCs/>
                <w:sz w:val="18"/>
                <w:szCs w:val="18"/>
              </w:rPr>
              <w:t>Childcare center Nos</w:t>
            </w:r>
          </w:p>
        </w:tc>
        <w:tc>
          <w:tcPr>
            <w:tcW w:w="1206" w:type="dxa"/>
            <w:vAlign w:val="center"/>
          </w:tcPr>
          <w:p w14:paraId="44C1E20B" w14:textId="18DA8B30" w:rsidR="008E709D" w:rsidRPr="003721AE" w:rsidRDefault="008E709D" w:rsidP="00DD6836">
            <w:pPr>
              <w:jc w:val="center"/>
              <w:rPr>
                <w:b/>
                <w:bCs/>
                <w:sz w:val="18"/>
                <w:szCs w:val="18"/>
              </w:rPr>
            </w:pPr>
            <w:r w:rsidRPr="003721AE">
              <w:rPr>
                <w:b/>
                <w:bCs/>
                <w:sz w:val="18"/>
                <w:szCs w:val="18"/>
              </w:rPr>
              <w:t xml:space="preserve">Mentorship and incubation period support, mentorship </w:t>
            </w:r>
          </w:p>
        </w:tc>
      </w:tr>
      <w:tr w:rsidR="003A7942" w:rsidRPr="003721AE" w14:paraId="3390B8F0" w14:textId="77777777" w:rsidTr="00706E33">
        <w:tc>
          <w:tcPr>
            <w:tcW w:w="458" w:type="dxa"/>
          </w:tcPr>
          <w:p w14:paraId="55C9A81E" w14:textId="77777777" w:rsidR="003A7942" w:rsidRPr="002A2671"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656A5635" w14:textId="4B8D1BD4" w:rsidR="003A7942" w:rsidRPr="002A2671" w:rsidRDefault="003A7942" w:rsidP="00A84BB9">
            <w:pPr>
              <w:jc w:val="center"/>
              <w:rPr>
                <w:sz w:val="18"/>
                <w:szCs w:val="18"/>
              </w:rPr>
            </w:pPr>
            <w:r w:rsidRPr="002A2671">
              <w:rPr>
                <w:sz w:val="18"/>
                <w:szCs w:val="18"/>
              </w:rPr>
              <w:t>S</w:t>
            </w:r>
            <w:r w:rsidR="00706E33" w:rsidRPr="002A2671">
              <w:rPr>
                <w:sz w:val="18"/>
                <w:szCs w:val="18"/>
              </w:rPr>
              <w:t>8</w:t>
            </w:r>
          </w:p>
        </w:tc>
        <w:tc>
          <w:tcPr>
            <w:tcW w:w="1171" w:type="dxa"/>
          </w:tcPr>
          <w:p w14:paraId="3443721F" w14:textId="302C61D3" w:rsidR="003A7942" w:rsidRPr="002A2671" w:rsidRDefault="002A2671" w:rsidP="003A7942">
            <w:pPr>
              <w:rPr>
                <w:sz w:val="18"/>
                <w:szCs w:val="18"/>
              </w:rPr>
            </w:pPr>
            <w:r w:rsidRPr="002A2671">
              <w:rPr>
                <w:sz w:val="18"/>
                <w:szCs w:val="18"/>
              </w:rPr>
              <w:t>Barishal</w:t>
            </w:r>
          </w:p>
        </w:tc>
        <w:tc>
          <w:tcPr>
            <w:tcW w:w="874" w:type="dxa"/>
          </w:tcPr>
          <w:p w14:paraId="1A7DE655" w14:textId="13DA7E37" w:rsidR="003A7942" w:rsidRPr="002A2671" w:rsidRDefault="003A7942" w:rsidP="003A7942">
            <w:pPr>
              <w:ind w:right="72"/>
              <w:jc w:val="right"/>
              <w:rPr>
                <w:sz w:val="18"/>
                <w:szCs w:val="18"/>
              </w:rPr>
            </w:pPr>
            <w:r w:rsidRPr="002A2671">
              <w:rPr>
                <w:sz w:val="18"/>
                <w:szCs w:val="18"/>
              </w:rPr>
              <w:t xml:space="preserve"> 30,000 </w:t>
            </w:r>
          </w:p>
        </w:tc>
        <w:tc>
          <w:tcPr>
            <w:tcW w:w="874" w:type="dxa"/>
          </w:tcPr>
          <w:p w14:paraId="6AFA00E6" w14:textId="7923665B" w:rsidR="003A7942" w:rsidRPr="002A2671" w:rsidRDefault="003A7942" w:rsidP="003A7942">
            <w:pPr>
              <w:ind w:right="72"/>
              <w:jc w:val="right"/>
              <w:rPr>
                <w:sz w:val="18"/>
                <w:szCs w:val="18"/>
              </w:rPr>
            </w:pPr>
            <w:r w:rsidRPr="002A2671">
              <w:rPr>
                <w:sz w:val="18"/>
                <w:szCs w:val="18"/>
              </w:rPr>
              <w:t xml:space="preserve"> 12,000 </w:t>
            </w:r>
          </w:p>
        </w:tc>
        <w:tc>
          <w:tcPr>
            <w:tcW w:w="1206" w:type="dxa"/>
          </w:tcPr>
          <w:p w14:paraId="14017656" w14:textId="41A4A25D" w:rsidR="003A7942" w:rsidRPr="002A2671" w:rsidRDefault="003A7942" w:rsidP="003A7942">
            <w:pPr>
              <w:ind w:right="72"/>
              <w:jc w:val="right"/>
              <w:rPr>
                <w:sz w:val="18"/>
                <w:szCs w:val="18"/>
              </w:rPr>
            </w:pPr>
            <w:r w:rsidRPr="002A2671">
              <w:rPr>
                <w:sz w:val="18"/>
                <w:szCs w:val="18"/>
              </w:rPr>
              <w:t xml:space="preserve"> 42,000 </w:t>
            </w:r>
          </w:p>
        </w:tc>
        <w:tc>
          <w:tcPr>
            <w:tcW w:w="1076" w:type="dxa"/>
          </w:tcPr>
          <w:p w14:paraId="1725819C" w14:textId="5F2EBE57" w:rsidR="003A7942" w:rsidRPr="002A2671" w:rsidRDefault="003A7942" w:rsidP="003A7942">
            <w:pPr>
              <w:ind w:right="72"/>
              <w:jc w:val="right"/>
              <w:rPr>
                <w:sz w:val="18"/>
                <w:szCs w:val="18"/>
              </w:rPr>
            </w:pPr>
            <w:r w:rsidRPr="002A2671">
              <w:rPr>
                <w:sz w:val="18"/>
                <w:szCs w:val="18"/>
              </w:rPr>
              <w:t xml:space="preserve"> 3,000 </w:t>
            </w:r>
          </w:p>
        </w:tc>
        <w:tc>
          <w:tcPr>
            <w:tcW w:w="717" w:type="dxa"/>
          </w:tcPr>
          <w:p w14:paraId="69EB0B60" w14:textId="1E59ED60" w:rsidR="003A7942" w:rsidRPr="002A2671" w:rsidRDefault="003A7942" w:rsidP="003A7942">
            <w:pPr>
              <w:ind w:right="72"/>
              <w:jc w:val="right"/>
              <w:rPr>
                <w:sz w:val="18"/>
                <w:szCs w:val="18"/>
              </w:rPr>
            </w:pPr>
            <w:r w:rsidRPr="002A2671">
              <w:rPr>
                <w:sz w:val="18"/>
                <w:szCs w:val="18"/>
              </w:rPr>
              <w:t>300</w:t>
            </w:r>
          </w:p>
        </w:tc>
        <w:tc>
          <w:tcPr>
            <w:tcW w:w="976" w:type="dxa"/>
          </w:tcPr>
          <w:p w14:paraId="257DF391" w14:textId="1EABB874" w:rsidR="003A7942" w:rsidRPr="002A2671" w:rsidRDefault="003A7942" w:rsidP="003A7942">
            <w:pPr>
              <w:jc w:val="center"/>
              <w:rPr>
                <w:sz w:val="18"/>
                <w:szCs w:val="18"/>
              </w:rPr>
            </w:pPr>
            <w:r w:rsidRPr="002A2671">
              <w:rPr>
                <w:sz w:val="18"/>
                <w:szCs w:val="18"/>
              </w:rPr>
              <w:t xml:space="preserve"> 1 </w:t>
            </w:r>
          </w:p>
        </w:tc>
        <w:tc>
          <w:tcPr>
            <w:tcW w:w="1206" w:type="dxa"/>
            <w:vAlign w:val="center"/>
          </w:tcPr>
          <w:p w14:paraId="14E9F246" w14:textId="79C213C9" w:rsidR="003A7942" w:rsidRPr="002A2671" w:rsidRDefault="003A7942" w:rsidP="003A7942">
            <w:pPr>
              <w:jc w:val="center"/>
              <w:rPr>
                <w:sz w:val="18"/>
                <w:szCs w:val="18"/>
              </w:rPr>
            </w:pPr>
            <w:r w:rsidRPr="002A2671">
              <w:rPr>
                <w:sz w:val="18"/>
                <w:szCs w:val="18"/>
              </w:rPr>
              <w:t>10% of VLTC Beneficiaries</w:t>
            </w:r>
          </w:p>
        </w:tc>
      </w:tr>
      <w:tr w:rsidR="003A7942" w:rsidRPr="003721AE" w14:paraId="604E19B8" w14:textId="77777777" w:rsidTr="00706E33">
        <w:tc>
          <w:tcPr>
            <w:tcW w:w="458" w:type="dxa"/>
          </w:tcPr>
          <w:p w14:paraId="18062613" w14:textId="77777777" w:rsidR="003A7942" w:rsidRPr="003721AE"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589E1722" w14:textId="26535FCE" w:rsidR="003A7942" w:rsidRPr="003721AE" w:rsidRDefault="00706E33" w:rsidP="00A84BB9">
            <w:pPr>
              <w:jc w:val="center"/>
              <w:rPr>
                <w:sz w:val="18"/>
                <w:szCs w:val="18"/>
              </w:rPr>
            </w:pPr>
            <w:r w:rsidRPr="003721AE">
              <w:rPr>
                <w:sz w:val="18"/>
                <w:szCs w:val="18"/>
              </w:rPr>
              <w:t>S9.1</w:t>
            </w:r>
          </w:p>
        </w:tc>
        <w:tc>
          <w:tcPr>
            <w:tcW w:w="1171" w:type="dxa"/>
          </w:tcPr>
          <w:p w14:paraId="3EEF5462" w14:textId="3B7A29B0" w:rsidR="003A7942" w:rsidRPr="003721AE" w:rsidRDefault="003A7942" w:rsidP="003A7942">
            <w:pPr>
              <w:rPr>
                <w:sz w:val="18"/>
                <w:szCs w:val="18"/>
              </w:rPr>
            </w:pPr>
            <w:r w:rsidRPr="003721AE">
              <w:rPr>
                <w:sz w:val="18"/>
                <w:szCs w:val="18"/>
              </w:rPr>
              <w:t>Chattogram (Hill Tracks)</w:t>
            </w:r>
          </w:p>
        </w:tc>
        <w:tc>
          <w:tcPr>
            <w:tcW w:w="874" w:type="dxa"/>
          </w:tcPr>
          <w:p w14:paraId="7E851741" w14:textId="502FB289" w:rsidR="003A7942" w:rsidRPr="003721AE" w:rsidRDefault="003A7942" w:rsidP="003A7942">
            <w:pPr>
              <w:ind w:right="72"/>
              <w:jc w:val="right"/>
              <w:rPr>
                <w:sz w:val="18"/>
                <w:szCs w:val="18"/>
              </w:rPr>
            </w:pPr>
            <w:r w:rsidRPr="003721AE">
              <w:rPr>
                <w:sz w:val="18"/>
                <w:szCs w:val="18"/>
              </w:rPr>
              <w:t xml:space="preserve"> 15,000 </w:t>
            </w:r>
          </w:p>
        </w:tc>
        <w:tc>
          <w:tcPr>
            <w:tcW w:w="874" w:type="dxa"/>
          </w:tcPr>
          <w:p w14:paraId="52DA08C8" w14:textId="6598450E" w:rsidR="003A7942" w:rsidRPr="003721AE" w:rsidRDefault="003A7942" w:rsidP="003A7942">
            <w:pPr>
              <w:ind w:right="72"/>
              <w:jc w:val="right"/>
              <w:rPr>
                <w:sz w:val="18"/>
                <w:szCs w:val="18"/>
              </w:rPr>
            </w:pPr>
            <w:r w:rsidRPr="003721AE">
              <w:rPr>
                <w:sz w:val="18"/>
                <w:szCs w:val="18"/>
              </w:rPr>
              <w:t xml:space="preserve"> 6,000 </w:t>
            </w:r>
          </w:p>
        </w:tc>
        <w:tc>
          <w:tcPr>
            <w:tcW w:w="1206" w:type="dxa"/>
          </w:tcPr>
          <w:p w14:paraId="118FB75A" w14:textId="568A18E9" w:rsidR="003A7942" w:rsidRPr="003721AE" w:rsidRDefault="003A7942" w:rsidP="003A7942">
            <w:pPr>
              <w:ind w:right="72"/>
              <w:jc w:val="right"/>
              <w:rPr>
                <w:sz w:val="18"/>
                <w:szCs w:val="18"/>
              </w:rPr>
            </w:pPr>
            <w:r w:rsidRPr="003721AE">
              <w:rPr>
                <w:sz w:val="18"/>
                <w:szCs w:val="18"/>
              </w:rPr>
              <w:t xml:space="preserve"> 21,000 </w:t>
            </w:r>
          </w:p>
        </w:tc>
        <w:tc>
          <w:tcPr>
            <w:tcW w:w="1076" w:type="dxa"/>
          </w:tcPr>
          <w:p w14:paraId="5179B13D" w14:textId="60351889" w:rsidR="003A7942" w:rsidRPr="003721AE" w:rsidRDefault="003A7942" w:rsidP="003A7942">
            <w:pPr>
              <w:ind w:right="72"/>
              <w:jc w:val="right"/>
              <w:rPr>
                <w:sz w:val="18"/>
                <w:szCs w:val="18"/>
              </w:rPr>
            </w:pPr>
            <w:r w:rsidRPr="003721AE">
              <w:rPr>
                <w:sz w:val="18"/>
                <w:szCs w:val="18"/>
              </w:rPr>
              <w:t xml:space="preserve"> 1,500 </w:t>
            </w:r>
          </w:p>
        </w:tc>
        <w:tc>
          <w:tcPr>
            <w:tcW w:w="717" w:type="dxa"/>
          </w:tcPr>
          <w:p w14:paraId="65D8FF0E" w14:textId="06982C8D" w:rsidR="003A7942" w:rsidRPr="003721AE" w:rsidRDefault="003A7942" w:rsidP="003A7942">
            <w:pPr>
              <w:ind w:right="72"/>
              <w:jc w:val="right"/>
              <w:rPr>
                <w:sz w:val="18"/>
                <w:szCs w:val="18"/>
              </w:rPr>
            </w:pPr>
            <w:r w:rsidRPr="003721AE">
              <w:rPr>
                <w:sz w:val="18"/>
                <w:szCs w:val="18"/>
              </w:rPr>
              <w:t>150</w:t>
            </w:r>
          </w:p>
        </w:tc>
        <w:tc>
          <w:tcPr>
            <w:tcW w:w="976" w:type="dxa"/>
          </w:tcPr>
          <w:p w14:paraId="4F6F4598" w14:textId="11FADFA1" w:rsidR="003A7942" w:rsidRPr="003721AE" w:rsidRDefault="003A7942" w:rsidP="003A7942">
            <w:pPr>
              <w:jc w:val="center"/>
              <w:rPr>
                <w:sz w:val="18"/>
                <w:szCs w:val="18"/>
              </w:rPr>
            </w:pPr>
            <w:r w:rsidRPr="003721AE">
              <w:rPr>
                <w:sz w:val="18"/>
                <w:szCs w:val="18"/>
              </w:rPr>
              <w:t xml:space="preserve"> 1 </w:t>
            </w:r>
          </w:p>
        </w:tc>
        <w:tc>
          <w:tcPr>
            <w:tcW w:w="1206" w:type="dxa"/>
            <w:vAlign w:val="center"/>
          </w:tcPr>
          <w:p w14:paraId="44915E2E" w14:textId="6BF5CABA" w:rsidR="003A7942" w:rsidRPr="003721AE" w:rsidRDefault="003A7942" w:rsidP="003A7942">
            <w:pPr>
              <w:jc w:val="center"/>
              <w:rPr>
                <w:sz w:val="18"/>
                <w:szCs w:val="18"/>
              </w:rPr>
            </w:pPr>
            <w:r w:rsidRPr="003721AE">
              <w:rPr>
                <w:sz w:val="18"/>
                <w:szCs w:val="18"/>
              </w:rPr>
              <w:t>10% of VLTC Beneficiaries</w:t>
            </w:r>
          </w:p>
        </w:tc>
      </w:tr>
      <w:tr w:rsidR="00706E33" w:rsidRPr="003721AE" w14:paraId="1E7E7374" w14:textId="77777777" w:rsidTr="00706E33">
        <w:tc>
          <w:tcPr>
            <w:tcW w:w="458" w:type="dxa"/>
          </w:tcPr>
          <w:p w14:paraId="5BF4C9B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101E7147" w14:textId="64BAC567" w:rsidR="00706E33" w:rsidRPr="003721AE" w:rsidRDefault="00706E33" w:rsidP="00706E33">
            <w:pPr>
              <w:jc w:val="center"/>
              <w:rPr>
                <w:sz w:val="18"/>
                <w:szCs w:val="18"/>
              </w:rPr>
            </w:pPr>
            <w:r w:rsidRPr="003721AE">
              <w:rPr>
                <w:sz w:val="18"/>
                <w:szCs w:val="18"/>
              </w:rPr>
              <w:t>S9.2</w:t>
            </w:r>
          </w:p>
        </w:tc>
        <w:tc>
          <w:tcPr>
            <w:tcW w:w="1171" w:type="dxa"/>
          </w:tcPr>
          <w:p w14:paraId="58EBF541" w14:textId="43EA5728" w:rsidR="00706E33" w:rsidRPr="003721AE" w:rsidRDefault="00706E33" w:rsidP="00706E33">
            <w:pPr>
              <w:rPr>
                <w:sz w:val="18"/>
                <w:szCs w:val="18"/>
              </w:rPr>
            </w:pPr>
            <w:r w:rsidRPr="003721AE">
              <w:rPr>
                <w:sz w:val="18"/>
                <w:szCs w:val="18"/>
              </w:rPr>
              <w:t>Chattogram (Chattogram, Cox’s Bazaar Districts)</w:t>
            </w:r>
          </w:p>
        </w:tc>
        <w:tc>
          <w:tcPr>
            <w:tcW w:w="874" w:type="dxa"/>
          </w:tcPr>
          <w:p w14:paraId="6F2CB526" w14:textId="13CC70E7" w:rsidR="00706E33" w:rsidRPr="003721AE" w:rsidRDefault="00706E33" w:rsidP="00706E33">
            <w:pPr>
              <w:ind w:right="72"/>
              <w:jc w:val="right"/>
              <w:rPr>
                <w:sz w:val="18"/>
                <w:szCs w:val="18"/>
              </w:rPr>
            </w:pPr>
            <w:r w:rsidRPr="003721AE">
              <w:rPr>
                <w:sz w:val="18"/>
                <w:szCs w:val="18"/>
              </w:rPr>
              <w:t xml:space="preserve"> 30,000 </w:t>
            </w:r>
          </w:p>
        </w:tc>
        <w:tc>
          <w:tcPr>
            <w:tcW w:w="874" w:type="dxa"/>
          </w:tcPr>
          <w:p w14:paraId="212E5A48" w14:textId="0A2D60E3" w:rsidR="00706E33" w:rsidRPr="003721AE" w:rsidRDefault="00706E33" w:rsidP="00706E33">
            <w:pPr>
              <w:ind w:right="72"/>
              <w:jc w:val="right"/>
              <w:rPr>
                <w:sz w:val="18"/>
                <w:szCs w:val="18"/>
              </w:rPr>
            </w:pPr>
            <w:r w:rsidRPr="003721AE">
              <w:rPr>
                <w:sz w:val="18"/>
                <w:szCs w:val="18"/>
              </w:rPr>
              <w:t xml:space="preserve"> 12,000 </w:t>
            </w:r>
          </w:p>
        </w:tc>
        <w:tc>
          <w:tcPr>
            <w:tcW w:w="1206" w:type="dxa"/>
          </w:tcPr>
          <w:p w14:paraId="0A4A5028" w14:textId="0721923F" w:rsidR="00706E33" w:rsidRPr="003721AE" w:rsidRDefault="00706E33" w:rsidP="00706E33">
            <w:pPr>
              <w:ind w:right="72"/>
              <w:jc w:val="right"/>
              <w:rPr>
                <w:sz w:val="18"/>
                <w:szCs w:val="18"/>
              </w:rPr>
            </w:pPr>
            <w:r w:rsidRPr="003721AE">
              <w:rPr>
                <w:sz w:val="18"/>
                <w:szCs w:val="18"/>
              </w:rPr>
              <w:t xml:space="preserve"> 42,000 </w:t>
            </w:r>
          </w:p>
        </w:tc>
        <w:tc>
          <w:tcPr>
            <w:tcW w:w="1076" w:type="dxa"/>
          </w:tcPr>
          <w:p w14:paraId="5FF1B365" w14:textId="2DF420E0" w:rsidR="00706E33" w:rsidRPr="003721AE" w:rsidRDefault="00706E33" w:rsidP="00706E33">
            <w:pPr>
              <w:ind w:right="72"/>
              <w:jc w:val="right"/>
              <w:rPr>
                <w:sz w:val="18"/>
                <w:szCs w:val="18"/>
              </w:rPr>
            </w:pPr>
            <w:r w:rsidRPr="003721AE">
              <w:rPr>
                <w:sz w:val="18"/>
                <w:szCs w:val="18"/>
              </w:rPr>
              <w:t xml:space="preserve"> 3,000 </w:t>
            </w:r>
          </w:p>
        </w:tc>
        <w:tc>
          <w:tcPr>
            <w:tcW w:w="717" w:type="dxa"/>
          </w:tcPr>
          <w:p w14:paraId="567C119E" w14:textId="16F1C503" w:rsidR="00706E33" w:rsidRPr="003721AE" w:rsidRDefault="00706E33" w:rsidP="00706E33">
            <w:pPr>
              <w:ind w:right="72"/>
              <w:jc w:val="right"/>
              <w:rPr>
                <w:sz w:val="18"/>
                <w:szCs w:val="18"/>
              </w:rPr>
            </w:pPr>
            <w:r w:rsidRPr="003721AE">
              <w:rPr>
                <w:sz w:val="18"/>
                <w:szCs w:val="18"/>
              </w:rPr>
              <w:t>300</w:t>
            </w:r>
          </w:p>
        </w:tc>
        <w:tc>
          <w:tcPr>
            <w:tcW w:w="976" w:type="dxa"/>
          </w:tcPr>
          <w:p w14:paraId="70BCB1C3" w14:textId="7C1F3F88" w:rsidR="00706E33" w:rsidRPr="003721AE" w:rsidRDefault="00706E33" w:rsidP="00706E33">
            <w:pPr>
              <w:jc w:val="center"/>
              <w:rPr>
                <w:sz w:val="18"/>
                <w:szCs w:val="18"/>
              </w:rPr>
            </w:pPr>
            <w:r w:rsidRPr="003721AE">
              <w:rPr>
                <w:sz w:val="18"/>
                <w:szCs w:val="18"/>
              </w:rPr>
              <w:t xml:space="preserve">2 </w:t>
            </w:r>
          </w:p>
        </w:tc>
        <w:tc>
          <w:tcPr>
            <w:tcW w:w="1206" w:type="dxa"/>
          </w:tcPr>
          <w:p w14:paraId="11FC7E1A" w14:textId="2C516D4B" w:rsidR="00706E33" w:rsidRPr="003721AE" w:rsidRDefault="00706E33" w:rsidP="00706E33">
            <w:pPr>
              <w:jc w:val="center"/>
              <w:rPr>
                <w:sz w:val="18"/>
                <w:szCs w:val="18"/>
              </w:rPr>
            </w:pPr>
            <w:r w:rsidRPr="003721AE">
              <w:rPr>
                <w:sz w:val="18"/>
                <w:szCs w:val="18"/>
              </w:rPr>
              <w:t>10% of VLTC Beneficiaries</w:t>
            </w:r>
          </w:p>
        </w:tc>
      </w:tr>
      <w:tr w:rsidR="00706E33" w:rsidRPr="003721AE" w14:paraId="7449D307" w14:textId="77777777" w:rsidTr="00706E33">
        <w:tc>
          <w:tcPr>
            <w:tcW w:w="458" w:type="dxa"/>
          </w:tcPr>
          <w:p w14:paraId="6D8BAD45"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817B086" w14:textId="6C33DB01" w:rsidR="00706E33" w:rsidRPr="003721AE" w:rsidRDefault="00706E33" w:rsidP="00706E33">
            <w:pPr>
              <w:jc w:val="center"/>
              <w:rPr>
                <w:sz w:val="18"/>
                <w:szCs w:val="18"/>
              </w:rPr>
            </w:pPr>
            <w:r w:rsidRPr="003721AE">
              <w:rPr>
                <w:sz w:val="18"/>
                <w:szCs w:val="18"/>
              </w:rPr>
              <w:t>S9.3</w:t>
            </w:r>
          </w:p>
        </w:tc>
        <w:tc>
          <w:tcPr>
            <w:tcW w:w="1171" w:type="dxa"/>
          </w:tcPr>
          <w:p w14:paraId="228315D2" w14:textId="7AEC58CD" w:rsidR="00706E33" w:rsidRPr="003721AE" w:rsidRDefault="00706E33" w:rsidP="00706E33">
            <w:pPr>
              <w:rPr>
                <w:sz w:val="18"/>
                <w:szCs w:val="18"/>
              </w:rPr>
            </w:pPr>
            <w:r w:rsidRPr="003721AE">
              <w:rPr>
                <w:sz w:val="18"/>
                <w:szCs w:val="18"/>
              </w:rPr>
              <w:t xml:space="preserve">Chattogram </w:t>
            </w:r>
            <w:r w:rsidRPr="003721AE">
              <w:rPr>
                <w:sz w:val="18"/>
                <w:szCs w:val="18"/>
              </w:rPr>
              <w:lastRenderedPageBreak/>
              <w:t>(Rest of the districts)</w:t>
            </w:r>
          </w:p>
        </w:tc>
        <w:tc>
          <w:tcPr>
            <w:tcW w:w="874" w:type="dxa"/>
          </w:tcPr>
          <w:p w14:paraId="19E8E68B" w14:textId="0FA82894" w:rsidR="00706E33" w:rsidRPr="003721AE" w:rsidRDefault="00706E33" w:rsidP="00706E33">
            <w:pPr>
              <w:ind w:right="72"/>
              <w:jc w:val="right"/>
              <w:rPr>
                <w:sz w:val="18"/>
                <w:szCs w:val="18"/>
              </w:rPr>
            </w:pPr>
            <w:r w:rsidRPr="003721AE">
              <w:rPr>
                <w:sz w:val="18"/>
                <w:szCs w:val="18"/>
              </w:rPr>
              <w:lastRenderedPageBreak/>
              <w:t xml:space="preserve"> 80,000 </w:t>
            </w:r>
          </w:p>
        </w:tc>
        <w:tc>
          <w:tcPr>
            <w:tcW w:w="874" w:type="dxa"/>
          </w:tcPr>
          <w:p w14:paraId="16E12064" w14:textId="6C5E2534"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55A45127" w14:textId="361103AD"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1BCA212F" w14:textId="45C6D7B1"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3467BDA6" w14:textId="541FC8E0" w:rsidR="00706E33" w:rsidRPr="003721AE" w:rsidRDefault="00706E33" w:rsidP="00706E33">
            <w:pPr>
              <w:ind w:right="72"/>
              <w:jc w:val="right"/>
              <w:rPr>
                <w:sz w:val="18"/>
                <w:szCs w:val="18"/>
              </w:rPr>
            </w:pPr>
            <w:r w:rsidRPr="003721AE">
              <w:rPr>
                <w:sz w:val="18"/>
                <w:szCs w:val="18"/>
              </w:rPr>
              <w:t>800</w:t>
            </w:r>
          </w:p>
        </w:tc>
        <w:tc>
          <w:tcPr>
            <w:tcW w:w="976" w:type="dxa"/>
          </w:tcPr>
          <w:p w14:paraId="0AE35E47" w14:textId="28718603" w:rsidR="00706E33" w:rsidRPr="003721AE" w:rsidRDefault="00706E33" w:rsidP="00706E33">
            <w:pPr>
              <w:jc w:val="center"/>
              <w:rPr>
                <w:sz w:val="18"/>
                <w:szCs w:val="18"/>
              </w:rPr>
            </w:pPr>
            <w:r w:rsidRPr="003721AE">
              <w:rPr>
                <w:sz w:val="18"/>
                <w:szCs w:val="18"/>
              </w:rPr>
              <w:t xml:space="preserve"> 3 </w:t>
            </w:r>
          </w:p>
        </w:tc>
        <w:tc>
          <w:tcPr>
            <w:tcW w:w="1206" w:type="dxa"/>
          </w:tcPr>
          <w:p w14:paraId="4FA47C85" w14:textId="4ADA9230" w:rsidR="00706E33" w:rsidRPr="003721AE" w:rsidRDefault="00706E33" w:rsidP="00706E33">
            <w:pPr>
              <w:jc w:val="center"/>
              <w:rPr>
                <w:sz w:val="18"/>
                <w:szCs w:val="18"/>
              </w:rPr>
            </w:pPr>
            <w:r w:rsidRPr="003721AE">
              <w:rPr>
                <w:sz w:val="18"/>
                <w:szCs w:val="18"/>
              </w:rPr>
              <w:t xml:space="preserve">10% of </w:t>
            </w:r>
            <w:r w:rsidRPr="003721AE">
              <w:rPr>
                <w:sz w:val="18"/>
                <w:szCs w:val="18"/>
              </w:rPr>
              <w:lastRenderedPageBreak/>
              <w:t>VLTC Beneficiaries</w:t>
            </w:r>
          </w:p>
        </w:tc>
      </w:tr>
      <w:tr w:rsidR="00706E33" w:rsidRPr="003721AE" w14:paraId="21B522FF" w14:textId="77777777" w:rsidTr="00706E33">
        <w:tc>
          <w:tcPr>
            <w:tcW w:w="458" w:type="dxa"/>
          </w:tcPr>
          <w:p w14:paraId="2BB153E3"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36709CB" w14:textId="2AC8BE1B" w:rsidR="00706E33" w:rsidRPr="003721AE" w:rsidRDefault="00706E33" w:rsidP="00706E33">
            <w:pPr>
              <w:jc w:val="center"/>
              <w:rPr>
                <w:sz w:val="18"/>
                <w:szCs w:val="18"/>
              </w:rPr>
            </w:pPr>
            <w:r w:rsidRPr="003721AE">
              <w:rPr>
                <w:sz w:val="18"/>
                <w:szCs w:val="18"/>
              </w:rPr>
              <w:t>S7</w:t>
            </w:r>
          </w:p>
        </w:tc>
        <w:tc>
          <w:tcPr>
            <w:tcW w:w="1171" w:type="dxa"/>
          </w:tcPr>
          <w:p w14:paraId="4CEBE682" w14:textId="1FDBEEDB" w:rsidR="00706E33" w:rsidRPr="003721AE" w:rsidRDefault="00706E33" w:rsidP="00706E33">
            <w:pPr>
              <w:rPr>
                <w:sz w:val="18"/>
                <w:szCs w:val="18"/>
              </w:rPr>
            </w:pPr>
            <w:r w:rsidRPr="003721AE">
              <w:rPr>
                <w:sz w:val="18"/>
                <w:szCs w:val="18"/>
              </w:rPr>
              <w:t>Dhaka</w:t>
            </w:r>
          </w:p>
        </w:tc>
        <w:tc>
          <w:tcPr>
            <w:tcW w:w="874" w:type="dxa"/>
          </w:tcPr>
          <w:p w14:paraId="10F6E82A" w14:textId="50F274CF"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6B354C0D" w14:textId="16A0ADBD"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76B382C9" w14:textId="099DFDC9"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5FAD40CB" w14:textId="47EFA169"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15CB6426" w14:textId="18FA4778" w:rsidR="00706E33" w:rsidRPr="003721AE" w:rsidRDefault="00706E33" w:rsidP="00706E33">
            <w:pPr>
              <w:ind w:right="72"/>
              <w:jc w:val="right"/>
              <w:rPr>
                <w:sz w:val="18"/>
                <w:szCs w:val="18"/>
              </w:rPr>
            </w:pPr>
            <w:r w:rsidRPr="003721AE">
              <w:rPr>
                <w:sz w:val="18"/>
                <w:szCs w:val="18"/>
              </w:rPr>
              <w:t>800</w:t>
            </w:r>
          </w:p>
        </w:tc>
        <w:tc>
          <w:tcPr>
            <w:tcW w:w="976" w:type="dxa"/>
          </w:tcPr>
          <w:p w14:paraId="40853780" w14:textId="181350FA" w:rsidR="00706E33" w:rsidRPr="003721AE" w:rsidRDefault="00706E33" w:rsidP="00706E33">
            <w:pPr>
              <w:jc w:val="center"/>
              <w:rPr>
                <w:sz w:val="18"/>
                <w:szCs w:val="18"/>
              </w:rPr>
            </w:pPr>
            <w:r w:rsidRPr="003721AE">
              <w:rPr>
                <w:sz w:val="18"/>
                <w:szCs w:val="18"/>
              </w:rPr>
              <w:t xml:space="preserve"> 6</w:t>
            </w:r>
          </w:p>
        </w:tc>
        <w:tc>
          <w:tcPr>
            <w:tcW w:w="1206" w:type="dxa"/>
            <w:vAlign w:val="center"/>
          </w:tcPr>
          <w:p w14:paraId="149B9B9E" w14:textId="7ACDB427" w:rsidR="00706E33" w:rsidRPr="003721AE" w:rsidRDefault="00706E33" w:rsidP="00706E33">
            <w:pPr>
              <w:jc w:val="center"/>
              <w:rPr>
                <w:sz w:val="18"/>
                <w:szCs w:val="18"/>
              </w:rPr>
            </w:pPr>
            <w:r w:rsidRPr="003721AE">
              <w:rPr>
                <w:sz w:val="18"/>
                <w:szCs w:val="18"/>
              </w:rPr>
              <w:t>10% of VLTC Beneficiaries</w:t>
            </w:r>
          </w:p>
        </w:tc>
      </w:tr>
      <w:tr w:rsidR="00706E33" w:rsidRPr="003721AE" w14:paraId="04CE5691" w14:textId="77777777" w:rsidTr="00706E33">
        <w:tc>
          <w:tcPr>
            <w:tcW w:w="458" w:type="dxa"/>
          </w:tcPr>
          <w:p w14:paraId="1357C981"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2DEBC867" w14:textId="7E93476E" w:rsidR="00706E33" w:rsidRPr="003721AE" w:rsidRDefault="00706E33" w:rsidP="00706E33">
            <w:pPr>
              <w:jc w:val="center"/>
              <w:rPr>
                <w:sz w:val="18"/>
                <w:szCs w:val="18"/>
              </w:rPr>
            </w:pPr>
            <w:r w:rsidRPr="003721AE">
              <w:rPr>
                <w:sz w:val="18"/>
                <w:szCs w:val="18"/>
              </w:rPr>
              <w:t>S10</w:t>
            </w:r>
          </w:p>
        </w:tc>
        <w:tc>
          <w:tcPr>
            <w:tcW w:w="1171" w:type="dxa"/>
          </w:tcPr>
          <w:p w14:paraId="29DA2325" w14:textId="3BA6693D" w:rsidR="00706E33" w:rsidRPr="003721AE" w:rsidRDefault="002A2671" w:rsidP="00706E33">
            <w:pPr>
              <w:rPr>
                <w:sz w:val="18"/>
                <w:szCs w:val="18"/>
              </w:rPr>
            </w:pPr>
            <w:r>
              <w:rPr>
                <w:sz w:val="18"/>
                <w:szCs w:val="18"/>
              </w:rPr>
              <w:t>Khulna</w:t>
            </w:r>
          </w:p>
        </w:tc>
        <w:tc>
          <w:tcPr>
            <w:tcW w:w="874" w:type="dxa"/>
          </w:tcPr>
          <w:p w14:paraId="30830EA5" w14:textId="349747A3" w:rsidR="00706E33" w:rsidRPr="003721AE" w:rsidRDefault="00706E33" w:rsidP="00706E33">
            <w:pPr>
              <w:ind w:right="72"/>
              <w:jc w:val="right"/>
              <w:rPr>
                <w:sz w:val="18"/>
                <w:szCs w:val="18"/>
              </w:rPr>
            </w:pPr>
            <w:r w:rsidRPr="003721AE">
              <w:rPr>
                <w:sz w:val="18"/>
                <w:szCs w:val="18"/>
              </w:rPr>
              <w:t xml:space="preserve"> 55,000 </w:t>
            </w:r>
          </w:p>
        </w:tc>
        <w:tc>
          <w:tcPr>
            <w:tcW w:w="874" w:type="dxa"/>
          </w:tcPr>
          <w:p w14:paraId="2ED59F5E" w14:textId="6F78A13E" w:rsidR="00706E33" w:rsidRPr="003721AE" w:rsidRDefault="00706E33" w:rsidP="00706E33">
            <w:pPr>
              <w:ind w:right="72"/>
              <w:jc w:val="right"/>
              <w:rPr>
                <w:sz w:val="18"/>
                <w:szCs w:val="18"/>
              </w:rPr>
            </w:pPr>
            <w:r w:rsidRPr="003721AE">
              <w:rPr>
                <w:sz w:val="18"/>
                <w:szCs w:val="18"/>
              </w:rPr>
              <w:t xml:space="preserve"> 22,000 </w:t>
            </w:r>
          </w:p>
        </w:tc>
        <w:tc>
          <w:tcPr>
            <w:tcW w:w="1206" w:type="dxa"/>
          </w:tcPr>
          <w:p w14:paraId="544FA14E" w14:textId="747AC032" w:rsidR="00706E33" w:rsidRPr="003721AE" w:rsidRDefault="00706E33" w:rsidP="00706E33">
            <w:pPr>
              <w:ind w:right="72"/>
              <w:jc w:val="right"/>
              <w:rPr>
                <w:sz w:val="18"/>
                <w:szCs w:val="18"/>
              </w:rPr>
            </w:pPr>
            <w:r w:rsidRPr="003721AE">
              <w:rPr>
                <w:sz w:val="18"/>
                <w:szCs w:val="18"/>
              </w:rPr>
              <w:t xml:space="preserve"> 77,000 </w:t>
            </w:r>
          </w:p>
        </w:tc>
        <w:tc>
          <w:tcPr>
            <w:tcW w:w="1076" w:type="dxa"/>
          </w:tcPr>
          <w:p w14:paraId="0DEC041B" w14:textId="4CE38D1E" w:rsidR="00706E33" w:rsidRPr="003721AE" w:rsidRDefault="00706E33" w:rsidP="00706E33">
            <w:pPr>
              <w:ind w:right="72"/>
              <w:jc w:val="right"/>
              <w:rPr>
                <w:sz w:val="18"/>
                <w:szCs w:val="18"/>
              </w:rPr>
            </w:pPr>
            <w:r w:rsidRPr="003721AE">
              <w:rPr>
                <w:sz w:val="18"/>
                <w:szCs w:val="18"/>
              </w:rPr>
              <w:t xml:space="preserve"> 5,500 </w:t>
            </w:r>
          </w:p>
        </w:tc>
        <w:tc>
          <w:tcPr>
            <w:tcW w:w="717" w:type="dxa"/>
          </w:tcPr>
          <w:p w14:paraId="10466E6E" w14:textId="5ED6D950" w:rsidR="00706E33" w:rsidRPr="003721AE" w:rsidRDefault="00706E33" w:rsidP="00706E33">
            <w:pPr>
              <w:ind w:right="72"/>
              <w:jc w:val="right"/>
              <w:rPr>
                <w:sz w:val="18"/>
                <w:szCs w:val="18"/>
              </w:rPr>
            </w:pPr>
            <w:r w:rsidRPr="003721AE">
              <w:rPr>
                <w:sz w:val="18"/>
                <w:szCs w:val="18"/>
              </w:rPr>
              <w:t>550</w:t>
            </w:r>
          </w:p>
        </w:tc>
        <w:tc>
          <w:tcPr>
            <w:tcW w:w="976" w:type="dxa"/>
          </w:tcPr>
          <w:p w14:paraId="4208F350" w14:textId="6FC77CA9"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32664053" w14:textId="51AF02BD" w:rsidR="00706E33" w:rsidRPr="003721AE" w:rsidRDefault="00706E33" w:rsidP="00706E33">
            <w:pPr>
              <w:jc w:val="center"/>
              <w:rPr>
                <w:sz w:val="18"/>
                <w:szCs w:val="18"/>
              </w:rPr>
            </w:pPr>
            <w:r w:rsidRPr="003721AE">
              <w:rPr>
                <w:sz w:val="18"/>
                <w:szCs w:val="18"/>
              </w:rPr>
              <w:t>10% of VLTC Beneficiaries</w:t>
            </w:r>
          </w:p>
        </w:tc>
      </w:tr>
      <w:tr w:rsidR="00706E33" w:rsidRPr="003721AE" w14:paraId="5E420F74" w14:textId="77777777" w:rsidTr="00706E33">
        <w:tc>
          <w:tcPr>
            <w:tcW w:w="458" w:type="dxa"/>
          </w:tcPr>
          <w:p w14:paraId="0042AF2B" w14:textId="77777777" w:rsidR="00706E33" w:rsidRPr="002A2671" w:rsidRDefault="00706E33" w:rsidP="00706E33">
            <w:pPr>
              <w:pStyle w:val="ListParagraph"/>
              <w:widowControl/>
              <w:numPr>
                <w:ilvl w:val="0"/>
                <w:numId w:val="6"/>
              </w:numPr>
              <w:autoSpaceDE/>
              <w:autoSpaceDN/>
              <w:ind w:left="590" w:hanging="518"/>
              <w:contextualSpacing/>
              <w:jc w:val="center"/>
              <w:rPr>
                <w:b/>
                <w:bCs/>
                <w:sz w:val="18"/>
                <w:szCs w:val="18"/>
              </w:rPr>
            </w:pPr>
          </w:p>
        </w:tc>
        <w:tc>
          <w:tcPr>
            <w:tcW w:w="596" w:type="dxa"/>
          </w:tcPr>
          <w:p w14:paraId="7DCD9BBC" w14:textId="73284091" w:rsidR="00706E33" w:rsidRPr="002A2671" w:rsidRDefault="00706E33" w:rsidP="00706E33">
            <w:pPr>
              <w:jc w:val="center"/>
              <w:rPr>
                <w:b/>
                <w:bCs/>
                <w:sz w:val="18"/>
                <w:szCs w:val="18"/>
              </w:rPr>
            </w:pPr>
            <w:r w:rsidRPr="002A2671">
              <w:rPr>
                <w:b/>
                <w:bCs/>
                <w:sz w:val="18"/>
                <w:szCs w:val="18"/>
              </w:rPr>
              <w:t>S11</w:t>
            </w:r>
          </w:p>
        </w:tc>
        <w:tc>
          <w:tcPr>
            <w:tcW w:w="1171" w:type="dxa"/>
          </w:tcPr>
          <w:p w14:paraId="1946C74F" w14:textId="4973E2B8" w:rsidR="00706E33" w:rsidRPr="002A2671" w:rsidRDefault="00706E33" w:rsidP="00706E33">
            <w:pPr>
              <w:rPr>
                <w:b/>
                <w:bCs/>
                <w:sz w:val="18"/>
                <w:szCs w:val="18"/>
              </w:rPr>
            </w:pPr>
            <w:r w:rsidRPr="002A2671">
              <w:rPr>
                <w:b/>
                <w:bCs/>
                <w:sz w:val="18"/>
                <w:szCs w:val="18"/>
              </w:rPr>
              <w:t>Mymensingh</w:t>
            </w:r>
          </w:p>
        </w:tc>
        <w:tc>
          <w:tcPr>
            <w:tcW w:w="874" w:type="dxa"/>
          </w:tcPr>
          <w:p w14:paraId="4B58EE80" w14:textId="163FDAB4" w:rsidR="00706E33" w:rsidRPr="002A2671" w:rsidRDefault="00706E33" w:rsidP="00706E33">
            <w:pPr>
              <w:ind w:right="72"/>
              <w:jc w:val="right"/>
              <w:rPr>
                <w:b/>
                <w:bCs/>
                <w:sz w:val="18"/>
                <w:szCs w:val="18"/>
              </w:rPr>
            </w:pPr>
            <w:r w:rsidRPr="002A2671">
              <w:rPr>
                <w:b/>
                <w:bCs/>
                <w:sz w:val="18"/>
                <w:szCs w:val="18"/>
              </w:rPr>
              <w:t xml:space="preserve"> 40,000 </w:t>
            </w:r>
          </w:p>
        </w:tc>
        <w:tc>
          <w:tcPr>
            <w:tcW w:w="874" w:type="dxa"/>
          </w:tcPr>
          <w:p w14:paraId="2DC293AD" w14:textId="1F4A8FC7" w:rsidR="00706E33" w:rsidRPr="002A2671" w:rsidRDefault="00706E33" w:rsidP="00706E33">
            <w:pPr>
              <w:ind w:right="72"/>
              <w:jc w:val="right"/>
              <w:rPr>
                <w:b/>
                <w:bCs/>
                <w:sz w:val="18"/>
                <w:szCs w:val="18"/>
              </w:rPr>
            </w:pPr>
            <w:r w:rsidRPr="002A2671">
              <w:rPr>
                <w:b/>
                <w:bCs/>
                <w:sz w:val="18"/>
                <w:szCs w:val="18"/>
              </w:rPr>
              <w:t xml:space="preserve"> 16,000 </w:t>
            </w:r>
          </w:p>
        </w:tc>
        <w:tc>
          <w:tcPr>
            <w:tcW w:w="1206" w:type="dxa"/>
          </w:tcPr>
          <w:p w14:paraId="1CA82479" w14:textId="1ABC699B" w:rsidR="00706E33" w:rsidRPr="002A2671" w:rsidRDefault="00706E33" w:rsidP="00706E33">
            <w:pPr>
              <w:ind w:right="72"/>
              <w:jc w:val="right"/>
              <w:rPr>
                <w:b/>
                <w:bCs/>
                <w:sz w:val="18"/>
                <w:szCs w:val="18"/>
              </w:rPr>
            </w:pPr>
            <w:r w:rsidRPr="002A2671">
              <w:rPr>
                <w:b/>
                <w:bCs/>
                <w:sz w:val="18"/>
                <w:szCs w:val="18"/>
              </w:rPr>
              <w:t xml:space="preserve"> 56,000 </w:t>
            </w:r>
          </w:p>
        </w:tc>
        <w:tc>
          <w:tcPr>
            <w:tcW w:w="1076" w:type="dxa"/>
          </w:tcPr>
          <w:p w14:paraId="798BFA83" w14:textId="3F09AA74" w:rsidR="00706E33" w:rsidRPr="002A2671" w:rsidRDefault="00706E33" w:rsidP="00706E33">
            <w:pPr>
              <w:ind w:right="72"/>
              <w:jc w:val="right"/>
              <w:rPr>
                <w:b/>
                <w:bCs/>
                <w:sz w:val="18"/>
                <w:szCs w:val="18"/>
              </w:rPr>
            </w:pPr>
            <w:r w:rsidRPr="002A2671">
              <w:rPr>
                <w:b/>
                <w:bCs/>
                <w:sz w:val="18"/>
                <w:szCs w:val="18"/>
              </w:rPr>
              <w:t xml:space="preserve"> 4,000 </w:t>
            </w:r>
          </w:p>
        </w:tc>
        <w:tc>
          <w:tcPr>
            <w:tcW w:w="717" w:type="dxa"/>
          </w:tcPr>
          <w:p w14:paraId="24956FF2" w14:textId="22202916" w:rsidR="00706E33" w:rsidRPr="002A2671" w:rsidRDefault="00706E33" w:rsidP="00706E33">
            <w:pPr>
              <w:ind w:right="72"/>
              <w:jc w:val="right"/>
              <w:rPr>
                <w:b/>
                <w:bCs/>
                <w:sz w:val="18"/>
                <w:szCs w:val="18"/>
              </w:rPr>
            </w:pPr>
            <w:r w:rsidRPr="002A2671">
              <w:rPr>
                <w:b/>
                <w:bCs/>
                <w:sz w:val="18"/>
                <w:szCs w:val="18"/>
              </w:rPr>
              <w:t>400</w:t>
            </w:r>
          </w:p>
        </w:tc>
        <w:tc>
          <w:tcPr>
            <w:tcW w:w="976" w:type="dxa"/>
          </w:tcPr>
          <w:p w14:paraId="6386C2AD" w14:textId="3485F9D0" w:rsidR="00706E33" w:rsidRPr="002A2671" w:rsidRDefault="00706E33" w:rsidP="00706E33">
            <w:pPr>
              <w:jc w:val="center"/>
              <w:rPr>
                <w:b/>
                <w:bCs/>
                <w:sz w:val="18"/>
                <w:szCs w:val="18"/>
              </w:rPr>
            </w:pPr>
            <w:r w:rsidRPr="002A2671">
              <w:rPr>
                <w:b/>
                <w:bCs/>
                <w:sz w:val="18"/>
                <w:szCs w:val="18"/>
              </w:rPr>
              <w:t xml:space="preserve">1 </w:t>
            </w:r>
          </w:p>
        </w:tc>
        <w:tc>
          <w:tcPr>
            <w:tcW w:w="1206" w:type="dxa"/>
            <w:vAlign w:val="center"/>
          </w:tcPr>
          <w:p w14:paraId="0A167B83" w14:textId="6C6B180E" w:rsidR="00706E33" w:rsidRPr="002A2671" w:rsidRDefault="00706E33" w:rsidP="00706E33">
            <w:pPr>
              <w:jc w:val="center"/>
              <w:rPr>
                <w:b/>
                <w:bCs/>
                <w:sz w:val="18"/>
                <w:szCs w:val="18"/>
              </w:rPr>
            </w:pPr>
            <w:r w:rsidRPr="002A2671">
              <w:rPr>
                <w:b/>
                <w:bCs/>
                <w:sz w:val="18"/>
                <w:szCs w:val="18"/>
              </w:rPr>
              <w:t>10% of VLTC Beneficiaries</w:t>
            </w:r>
          </w:p>
        </w:tc>
      </w:tr>
      <w:tr w:rsidR="00706E33" w:rsidRPr="003721AE" w14:paraId="0E426BC3" w14:textId="77777777" w:rsidTr="00706E33">
        <w:tc>
          <w:tcPr>
            <w:tcW w:w="458" w:type="dxa"/>
          </w:tcPr>
          <w:p w14:paraId="0EC1B0BE"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4B7DBAA1" w14:textId="6A41F362" w:rsidR="00706E33" w:rsidRPr="003721AE" w:rsidRDefault="00706E33" w:rsidP="00706E33">
            <w:pPr>
              <w:jc w:val="center"/>
              <w:rPr>
                <w:sz w:val="18"/>
                <w:szCs w:val="18"/>
              </w:rPr>
            </w:pPr>
            <w:r w:rsidRPr="003721AE">
              <w:rPr>
                <w:sz w:val="18"/>
                <w:szCs w:val="18"/>
              </w:rPr>
              <w:t>S12</w:t>
            </w:r>
          </w:p>
        </w:tc>
        <w:tc>
          <w:tcPr>
            <w:tcW w:w="1171" w:type="dxa"/>
          </w:tcPr>
          <w:p w14:paraId="37A62F3B" w14:textId="53DC74E8" w:rsidR="00706E33" w:rsidRPr="003721AE" w:rsidRDefault="00706E33" w:rsidP="00706E33">
            <w:pPr>
              <w:rPr>
                <w:sz w:val="18"/>
                <w:szCs w:val="18"/>
              </w:rPr>
            </w:pPr>
            <w:r w:rsidRPr="003721AE">
              <w:rPr>
                <w:sz w:val="18"/>
                <w:szCs w:val="18"/>
              </w:rPr>
              <w:t>Rajshahi</w:t>
            </w:r>
          </w:p>
        </w:tc>
        <w:tc>
          <w:tcPr>
            <w:tcW w:w="874" w:type="dxa"/>
          </w:tcPr>
          <w:p w14:paraId="7D6ECBD6" w14:textId="68927D28" w:rsidR="00706E33" w:rsidRPr="003721AE" w:rsidRDefault="00706E33" w:rsidP="00706E33">
            <w:pPr>
              <w:ind w:right="72"/>
              <w:jc w:val="right"/>
              <w:rPr>
                <w:sz w:val="18"/>
                <w:szCs w:val="18"/>
              </w:rPr>
            </w:pPr>
            <w:r w:rsidRPr="003721AE">
              <w:rPr>
                <w:sz w:val="18"/>
                <w:szCs w:val="18"/>
              </w:rPr>
              <w:t xml:space="preserve"> 65,000 </w:t>
            </w:r>
          </w:p>
        </w:tc>
        <w:tc>
          <w:tcPr>
            <w:tcW w:w="874" w:type="dxa"/>
          </w:tcPr>
          <w:p w14:paraId="1E8ED60B" w14:textId="4395510F" w:rsidR="00706E33" w:rsidRPr="003721AE" w:rsidRDefault="00706E33" w:rsidP="00706E33">
            <w:pPr>
              <w:ind w:right="72"/>
              <w:jc w:val="right"/>
              <w:rPr>
                <w:sz w:val="18"/>
                <w:szCs w:val="18"/>
              </w:rPr>
            </w:pPr>
            <w:r w:rsidRPr="003721AE">
              <w:rPr>
                <w:sz w:val="18"/>
                <w:szCs w:val="18"/>
              </w:rPr>
              <w:t xml:space="preserve"> 26,000 </w:t>
            </w:r>
          </w:p>
        </w:tc>
        <w:tc>
          <w:tcPr>
            <w:tcW w:w="1206" w:type="dxa"/>
          </w:tcPr>
          <w:p w14:paraId="68B61CDD" w14:textId="6AFD036A" w:rsidR="00706E33" w:rsidRPr="003721AE" w:rsidRDefault="00706E33" w:rsidP="00706E33">
            <w:pPr>
              <w:ind w:right="72"/>
              <w:jc w:val="right"/>
              <w:rPr>
                <w:sz w:val="18"/>
                <w:szCs w:val="18"/>
              </w:rPr>
            </w:pPr>
            <w:r w:rsidRPr="003721AE">
              <w:rPr>
                <w:sz w:val="18"/>
                <w:szCs w:val="18"/>
              </w:rPr>
              <w:t xml:space="preserve"> 91,000 </w:t>
            </w:r>
          </w:p>
        </w:tc>
        <w:tc>
          <w:tcPr>
            <w:tcW w:w="1076" w:type="dxa"/>
          </w:tcPr>
          <w:p w14:paraId="2D7E4552" w14:textId="41D50921" w:rsidR="00706E33" w:rsidRPr="003721AE" w:rsidRDefault="00706E33" w:rsidP="00706E33">
            <w:pPr>
              <w:ind w:right="72"/>
              <w:jc w:val="right"/>
              <w:rPr>
                <w:sz w:val="18"/>
                <w:szCs w:val="18"/>
              </w:rPr>
            </w:pPr>
            <w:r w:rsidRPr="003721AE">
              <w:rPr>
                <w:sz w:val="18"/>
                <w:szCs w:val="18"/>
              </w:rPr>
              <w:t xml:space="preserve"> 6,500 </w:t>
            </w:r>
          </w:p>
        </w:tc>
        <w:tc>
          <w:tcPr>
            <w:tcW w:w="717" w:type="dxa"/>
          </w:tcPr>
          <w:p w14:paraId="1F18A185" w14:textId="751BE9E9" w:rsidR="00706E33" w:rsidRPr="003721AE" w:rsidRDefault="00706E33" w:rsidP="00706E33">
            <w:pPr>
              <w:ind w:right="72"/>
              <w:jc w:val="right"/>
              <w:rPr>
                <w:sz w:val="18"/>
                <w:szCs w:val="18"/>
              </w:rPr>
            </w:pPr>
            <w:r w:rsidRPr="003721AE">
              <w:rPr>
                <w:sz w:val="18"/>
                <w:szCs w:val="18"/>
              </w:rPr>
              <w:t>650</w:t>
            </w:r>
          </w:p>
        </w:tc>
        <w:tc>
          <w:tcPr>
            <w:tcW w:w="976" w:type="dxa"/>
          </w:tcPr>
          <w:p w14:paraId="1BC5D94C" w14:textId="18693253" w:rsidR="00706E33" w:rsidRPr="003721AE" w:rsidRDefault="00706E33" w:rsidP="00706E33">
            <w:pPr>
              <w:jc w:val="center"/>
              <w:rPr>
                <w:sz w:val="18"/>
                <w:szCs w:val="18"/>
              </w:rPr>
            </w:pPr>
            <w:r w:rsidRPr="003721AE">
              <w:rPr>
                <w:sz w:val="18"/>
                <w:szCs w:val="18"/>
              </w:rPr>
              <w:t xml:space="preserve">2 </w:t>
            </w:r>
          </w:p>
        </w:tc>
        <w:tc>
          <w:tcPr>
            <w:tcW w:w="1206" w:type="dxa"/>
            <w:vAlign w:val="center"/>
          </w:tcPr>
          <w:p w14:paraId="60361801" w14:textId="43E74EC6" w:rsidR="00706E33" w:rsidRPr="003721AE" w:rsidRDefault="00706E33" w:rsidP="00706E33">
            <w:pPr>
              <w:jc w:val="center"/>
              <w:rPr>
                <w:sz w:val="18"/>
                <w:szCs w:val="18"/>
              </w:rPr>
            </w:pPr>
            <w:r w:rsidRPr="003721AE">
              <w:rPr>
                <w:sz w:val="18"/>
                <w:szCs w:val="18"/>
              </w:rPr>
              <w:t>10% of VLTC Beneficiaries</w:t>
            </w:r>
          </w:p>
        </w:tc>
      </w:tr>
      <w:tr w:rsidR="00706E33" w:rsidRPr="003721AE" w14:paraId="3DABA0D1" w14:textId="77777777" w:rsidTr="00706E33">
        <w:tc>
          <w:tcPr>
            <w:tcW w:w="458" w:type="dxa"/>
          </w:tcPr>
          <w:p w14:paraId="414BBA0D"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0827D26" w14:textId="7F22E86A" w:rsidR="00706E33" w:rsidRPr="003721AE" w:rsidRDefault="00706E33" w:rsidP="00706E33">
            <w:pPr>
              <w:jc w:val="center"/>
              <w:rPr>
                <w:sz w:val="18"/>
                <w:szCs w:val="18"/>
              </w:rPr>
            </w:pPr>
            <w:r w:rsidRPr="003721AE">
              <w:rPr>
                <w:sz w:val="18"/>
                <w:szCs w:val="18"/>
              </w:rPr>
              <w:t>S13</w:t>
            </w:r>
          </w:p>
        </w:tc>
        <w:tc>
          <w:tcPr>
            <w:tcW w:w="1171" w:type="dxa"/>
          </w:tcPr>
          <w:p w14:paraId="112D5D4B" w14:textId="316D7DDE" w:rsidR="00706E33" w:rsidRPr="003721AE" w:rsidRDefault="00706E33" w:rsidP="00706E33">
            <w:pPr>
              <w:rPr>
                <w:sz w:val="18"/>
                <w:szCs w:val="18"/>
              </w:rPr>
            </w:pPr>
            <w:r w:rsidRPr="003721AE">
              <w:rPr>
                <w:sz w:val="18"/>
                <w:szCs w:val="18"/>
              </w:rPr>
              <w:t>Rangpur</w:t>
            </w:r>
          </w:p>
        </w:tc>
        <w:tc>
          <w:tcPr>
            <w:tcW w:w="874" w:type="dxa"/>
          </w:tcPr>
          <w:p w14:paraId="1460AE30" w14:textId="44FEB78E" w:rsidR="00706E33" w:rsidRPr="003721AE" w:rsidRDefault="00706E33" w:rsidP="00706E33">
            <w:pPr>
              <w:ind w:right="72"/>
              <w:jc w:val="right"/>
              <w:rPr>
                <w:sz w:val="18"/>
                <w:szCs w:val="18"/>
              </w:rPr>
            </w:pPr>
            <w:r w:rsidRPr="003721AE">
              <w:rPr>
                <w:sz w:val="18"/>
                <w:szCs w:val="18"/>
              </w:rPr>
              <w:t xml:space="preserve"> 60,000 </w:t>
            </w:r>
          </w:p>
        </w:tc>
        <w:tc>
          <w:tcPr>
            <w:tcW w:w="874" w:type="dxa"/>
          </w:tcPr>
          <w:p w14:paraId="5C0713CB" w14:textId="4BEBD777" w:rsidR="00706E33" w:rsidRPr="003721AE" w:rsidRDefault="00706E33" w:rsidP="00706E33">
            <w:pPr>
              <w:ind w:right="72"/>
              <w:jc w:val="right"/>
              <w:rPr>
                <w:sz w:val="18"/>
                <w:szCs w:val="18"/>
              </w:rPr>
            </w:pPr>
            <w:r w:rsidRPr="003721AE">
              <w:rPr>
                <w:sz w:val="18"/>
                <w:szCs w:val="18"/>
              </w:rPr>
              <w:t xml:space="preserve"> 24,000 </w:t>
            </w:r>
          </w:p>
        </w:tc>
        <w:tc>
          <w:tcPr>
            <w:tcW w:w="1206" w:type="dxa"/>
          </w:tcPr>
          <w:p w14:paraId="168F40F8" w14:textId="257AAD32" w:rsidR="00706E33" w:rsidRPr="003721AE" w:rsidRDefault="00706E33" w:rsidP="00706E33">
            <w:pPr>
              <w:ind w:right="72"/>
              <w:jc w:val="right"/>
              <w:rPr>
                <w:sz w:val="18"/>
                <w:szCs w:val="18"/>
              </w:rPr>
            </w:pPr>
            <w:r w:rsidRPr="003721AE">
              <w:rPr>
                <w:sz w:val="18"/>
                <w:szCs w:val="18"/>
              </w:rPr>
              <w:t xml:space="preserve"> 84,000 </w:t>
            </w:r>
          </w:p>
        </w:tc>
        <w:tc>
          <w:tcPr>
            <w:tcW w:w="1076" w:type="dxa"/>
          </w:tcPr>
          <w:p w14:paraId="10BC24FE" w14:textId="07555302" w:rsidR="00706E33" w:rsidRPr="003721AE" w:rsidRDefault="00706E33" w:rsidP="00706E33">
            <w:pPr>
              <w:ind w:right="72"/>
              <w:jc w:val="right"/>
              <w:rPr>
                <w:sz w:val="18"/>
                <w:szCs w:val="18"/>
              </w:rPr>
            </w:pPr>
            <w:r w:rsidRPr="003721AE">
              <w:rPr>
                <w:sz w:val="18"/>
                <w:szCs w:val="18"/>
              </w:rPr>
              <w:t xml:space="preserve"> 6,000 </w:t>
            </w:r>
          </w:p>
        </w:tc>
        <w:tc>
          <w:tcPr>
            <w:tcW w:w="717" w:type="dxa"/>
          </w:tcPr>
          <w:p w14:paraId="05DFE644" w14:textId="7D5188CD" w:rsidR="00706E33" w:rsidRPr="003721AE" w:rsidRDefault="00706E33" w:rsidP="00706E33">
            <w:pPr>
              <w:ind w:right="72"/>
              <w:jc w:val="right"/>
              <w:rPr>
                <w:sz w:val="18"/>
                <w:szCs w:val="18"/>
              </w:rPr>
            </w:pPr>
            <w:r w:rsidRPr="003721AE">
              <w:rPr>
                <w:sz w:val="18"/>
                <w:szCs w:val="18"/>
              </w:rPr>
              <w:t>600</w:t>
            </w:r>
          </w:p>
        </w:tc>
        <w:tc>
          <w:tcPr>
            <w:tcW w:w="976" w:type="dxa"/>
          </w:tcPr>
          <w:p w14:paraId="5155E528" w14:textId="3ED588B9" w:rsidR="00706E33" w:rsidRPr="003721AE" w:rsidRDefault="00706E33" w:rsidP="00706E33">
            <w:pPr>
              <w:jc w:val="center"/>
              <w:rPr>
                <w:sz w:val="18"/>
                <w:szCs w:val="18"/>
              </w:rPr>
            </w:pPr>
            <w:r w:rsidRPr="003721AE">
              <w:rPr>
                <w:sz w:val="18"/>
                <w:szCs w:val="18"/>
              </w:rPr>
              <w:t xml:space="preserve"> 2 </w:t>
            </w:r>
          </w:p>
        </w:tc>
        <w:tc>
          <w:tcPr>
            <w:tcW w:w="1206" w:type="dxa"/>
            <w:vAlign w:val="center"/>
          </w:tcPr>
          <w:p w14:paraId="1CE3CEE9" w14:textId="102E0A82" w:rsidR="00706E33" w:rsidRPr="003721AE" w:rsidRDefault="00706E33" w:rsidP="00706E33">
            <w:pPr>
              <w:jc w:val="center"/>
              <w:rPr>
                <w:sz w:val="18"/>
                <w:szCs w:val="18"/>
              </w:rPr>
            </w:pPr>
            <w:r w:rsidRPr="003721AE">
              <w:rPr>
                <w:sz w:val="18"/>
                <w:szCs w:val="18"/>
              </w:rPr>
              <w:t>10% of VLTC Beneficiaries</w:t>
            </w:r>
          </w:p>
        </w:tc>
      </w:tr>
      <w:tr w:rsidR="00706E33" w:rsidRPr="003721AE" w14:paraId="2181653E" w14:textId="77777777" w:rsidTr="00706E33">
        <w:tc>
          <w:tcPr>
            <w:tcW w:w="458" w:type="dxa"/>
          </w:tcPr>
          <w:p w14:paraId="1ECCE387"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FA6221A" w14:textId="793B2756" w:rsidR="00706E33" w:rsidRPr="003721AE" w:rsidRDefault="00706E33" w:rsidP="00706E33">
            <w:pPr>
              <w:jc w:val="center"/>
              <w:rPr>
                <w:sz w:val="18"/>
                <w:szCs w:val="18"/>
              </w:rPr>
            </w:pPr>
            <w:r w:rsidRPr="003721AE">
              <w:rPr>
                <w:sz w:val="18"/>
                <w:szCs w:val="18"/>
              </w:rPr>
              <w:t>S14</w:t>
            </w:r>
          </w:p>
        </w:tc>
        <w:tc>
          <w:tcPr>
            <w:tcW w:w="1171" w:type="dxa"/>
          </w:tcPr>
          <w:p w14:paraId="35417A6D" w14:textId="3907E9EE" w:rsidR="00706E33" w:rsidRPr="003721AE" w:rsidRDefault="00706E33" w:rsidP="00706E33">
            <w:pPr>
              <w:rPr>
                <w:sz w:val="18"/>
                <w:szCs w:val="18"/>
              </w:rPr>
            </w:pPr>
            <w:r w:rsidRPr="003721AE">
              <w:rPr>
                <w:sz w:val="18"/>
                <w:szCs w:val="18"/>
              </w:rPr>
              <w:t>Sylhet</w:t>
            </w:r>
          </w:p>
        </w:tc>
        <w:tc>
          <w:tcPr>
            <w:tcW w:w="874" w:type="dxa"/>
          </w:tcPr>
          <w:p w14:paraId="2C026CE8" w14:textId="07BCE277" w:rsidR="00706E33" w:rsidRPr="003721AE" w:rsidRDefault="00706E33" w:rsidP="00706E33">
            <w:pPr>
              <w:ind w:right="72"/>
              <w:jc w:val="right"/>
              <w:rPr>
                <w:sz w:val="18"/>
                <w:szCs w:val="18"/>
              </w:rPr>
            </w:pPr>
            <w:r w:rsidRPr="003721AE">
              <w:rPr>
                <w:sz w:val="18"/>
                <w:szCs w:val="18"/>
              </w:rPr>
              <w:t xml:space="preserve"> 45,000 </w:t>
            </w:r>
          </w:p>
        </w:tc>
        <w:tc>
          <w:tcPr>
            <w:tcW w:w="874" w:type="dxa"/>
          </w:tcPr>
          <w:p w14:paraId="7418DACB" w14:textId="2385352F" w:rsidR="00706E33" w:rsidRPr="003721AE" w:rsidRDefault="00706E33" w:rsidP="00706E33">
            <w:pPr>
              <w:ind w:right="72"/>
              <w:jc w:val="right"/>
              <w:rPr>
                <w:sz w:val="18"/>
                <w:szCs w:val="18"/>
              </w:rPr>
            </w:pPr>
            <w:r w:rsidRPr="003721AE">
              <w:rPr>
                <w:sz w:val="18"/>
                <w:szCs w:val="18"/>
              </w:rPr>
              <w:t xml:space="preserve"> 18,000 </w:t>
            </w:r>
          </w:p>
        </w:tc>
        <w:tc>
          <w:tcPr>
            <w:tcW w:w="1206" w:type="dxa"/>
          </w:tcPr>
          <w:p w14:paraId="788E87C4" w14:textId="293073C1" w:rsidR="00706E33" w:rsidRPr="003721AE" w:rsidRDefault="00706E33" w:rsidP="00706E33">
            <w:pPr>
              <w:ind w:right="72"/>
              <w:jc w:val="right"/>
              <w:rPr>
                <w:sz w:val="18"/>
                <w:szCs w:val="18"/>
              </w:rPr>
            </w:pPr>
            <w:r w:rsidRPr="003721AE">
              <w:rPr>
                <w:sz w:val="18"/>
                <w:szCs w:val="18"/>
              </w:rPr>
              <w:t xml:space="preserve"> 63,000 </w:t>
            </w:r>
          </w:p>
        </w:tc>
        <w:tc>
          <w:tcPr>
            <w:tcW w:w="1076" w:type="dxa"/>
          </w:tcPr>
          <w:p w14:paraId="0EFB6B4F" w14:textId="136B16E3" w:rsidR="00706E33" w:rsidRPr="003721AE" w:rsidRDefault="00706E33" w:rsidP="00706E33">
            <w:pPr>
              <w:ind w:right="72"/>
              <w:jc w:val="right"/>
              <w:rPr>
                <w:sz w:val="18"/>
                <w:szCs w:val="18"/>
              </w:rPr>
            </w:pPr>
            <w:r w:rsidRPr="003721AE">
              <w:rPr>
                <w:sz w:val="18"/>
                <w:szCs w:val="18"/>
              </w:rPr>
              <w:t xml:space="preserve"> 4,500 </w:t>
            </w:r>
          </w:p>
        </w:tc>
        <w:tc>
          <w:tcPr>
            <w:tcW w:w="717" w:type="dxa"/>
          </w:tcPr>
          <w:p w14:paraId="5DDB891A" w14:textId="0309DDF3" w:rsidR="00706E33" w:rsidRPr="003721AE" w:rsidRDefault="00706E33" w:rsidP="00706E33">
            <w:pPr>
              <w:ind w:right="72"/>
              <w:jc w:val="right"/>
              <w:rPr>
                <w:sz w:val="18"/>
                <w:szCs w:val="18"/>
              </w:rPr>
            </w:pPr>
            <w:r w:rsidRPr="003721AE">
              <w:rPr>
                <w:sz w:val="18"/>
                <w:szCs w:val="18"/>
              </w:rPr>
              <w:t>450</w:t>
            </w:r>
          </w:p>
        </w:tc>
        <w:tc>
          <w:tcPr>
            <w:tcW w:w="976" w:type="dxa"/>
          </w:tcPr>
          <w:p w14:paraId="60AD3A5A" w14:textId="6EAFC0AB"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5E5067F9" w14:textId="674517C1" w:rsidR="00706E33" w:rsidRPr="003721AE" w:rsidRDefault="00706E33" w:rsidP="00706E33">
            <w:pPr>
              <w:jc w:val="center"/>
              <w:rPr>
                <w:sz w:val="18"/>
                <w:szCs w:val="18"/>
              </w:rPr>
            </w:pPr>
            <w:r w:rsidRPr="003721AE">
              <w:rPr>
                <w:sz w:val="18"/>
                <w:szCs w:val="18"/>
              </w:rPr>
              <w:t>10% of VLTC Beneficiaries</w:t>
            </w:r>
          </w:p>
        </w:tc>
      </w:tr>
      <w:tr w:rsidR="00706E33" w:rsidRPr="003721AE" w14:paraId="087E347F" w14:textId="77777777" w:rsidTr="00706E33">
        <w:tc>
          <w:tcPr>
            <w:tcW w:w="458" w:type="dxa"/>
          </w:tcPr>
          <w:p w14:paraId="32D41DFA" w14:textId="77777777" w:rsidR="00706E33" w:rsidRPr="003721AE" w:rsidRDefault="00706E33" w:rsidP="00706E33">
            <w:pPr>
              <w:jc w:val="center"/>
              <w:rPr>
                <w:b/>
                <w:bCs/>
                <w:sz w:val="18"/>
                <w:szCs w:val="18"/>
              </w:rPr>
            </w:pPr>
          </w:p>
        </w:tc>
        <w:tc>
          <w:tcPr>
            <w:tcW w:w="1767" w:type="dxa"/>
            <w:gridSpan w:val="2"/>
          </w:tcPr>
          <w:p w14:paraId="35C9BBF5" w14:textId="23774D10" w:rsidR="00706E33" w:rsidRPr="003721AE" w:rsidRDefault="00706E33" w:rsidP="00706E33">
            <w:pPr>
              <w:jc w:val="center"/>
              <w:rPr>
                <w:b/>
                <w:bCs/>
                <w:sz w:val="18"/>
                <w:szCs w:val="18"/>
              </w:rPr>
            </w:pPr>
            <w:r w:rsidRPr="003721AE">
              <w:rPr>
                <w:b/>
                <w:bCs/>
                <w:sz w:val="18"/>
                <w:szCs w:val="18"/>
              </w:rPr>
              <w:t>Total</w:t>
            </w:r>
          </w:p>
        </w:tc>
        <w:tc>
          <w:tcPr>
            <w:tcW w:w="874" w:type="dxa"/>
          </w:tcPr>
          <w:p w14:paraId="173C6E3D" w14:textId="77777777" w:rsidR="00706E33" w:rsidRPr="003721AE" w:rsidRDefault="00706E33" w:rsidP="00706E33">
            <w:pPr>
              <w:ind w:right="72"/>
              <w:jc w:val="right"/>
              <w:rPr>
                <w:b/>
                <w:bCs/>
                <w:sz w:val="18"/>
                <w:szCs w:val="18"/>
              </w:rPr>
            </w:pPr>
            <w:r w:rsidRPr="003721AE">
              <w:rPr>
                <w:b/>
                <w:bCs/>
                <w:sz w:val="18"/>
                <w:szCs w:val="18"/>
              </w:rPr>
              <w:t>500,000</w:t>
            </w:r>
          </w:p>
        </w:tc>
        <w:tc>
          <w:tcPr>
            <w:tcW w:w="874" w:type="dxa"/>
          </w:tcPr>
          <w:p w14:paraId="045DD189" w14:textId="77777777" w:rsidR="00706E33" w:rsidRPr="003721AE" w:rsidRDefault="00706E33" w:rsidP="00706E33">
            <w:pPr>
              <w:ind w:right="72"/>
              <w:jc w:val="right"/>
              <w:rPr>
                <w:b/>
                <w:bCs/>
                <w:sz w:val="18"/>
                <w:szCs w:val="18"/>
              </w:rPr>
            </w:pPr>
            <w:r w:rsidRPr="003721AE">
              <w:rPr>
                <w:b/>
                <w:bCs/>
                <w:sz w:val="18"/>
                <w:szCs w:val="18"/>
              </w:rPr>
              <w:t>200,000</w:t>
            </w:r>
          </w:p>
        </w:tc>
        <w:tc>
          <w:tcPr>
            <w:tcW w:w="1206" w:type="dxa"/>
          </w:tcPr>
          <w:p w14:paraId="1E3C312A" w14:textId="77777777" w:rsidR="00706E33" w:rsidRPr="003721AE" w:rsidRDefault="00706E33" w:rsidP="00706E33">
            <w:pPr>
              <w:ind w:right="72"/>
              <w:jc w:val="right"/>
              <w:rPr>
                <w:b/>
                <w:bCs/>
                <w:sz w:val="18"/>
                <w:szCs w:val="18"/>
              </w:rPr>
            </w:pPr>
            <w:r w:rsidRPr="003721AE">
              <w:rPr>
                <w:b/>
                <w:bCs/>
                <w:sz w:val="18"/>
                <w:szCs w:val="18"/>
              </w:rPr>
              <w:t>700,000</w:t>
            </w:r>
          </w:p>
        </w:tc>
        <w:tc>
          <w:tcPr>
            <w:tcW w:w="1076" w:type="dxa"/>
          </w:tcPr>
          <w:p w14:paraId="6CD08ABC" w14:textId="0E4C113D" w:rsidR="00706E33" w:rsidRPr="003721AE" w:rsidRDefault="00706E33" w:rsidP="00706E33">
            <w:pPr>
              <w:ind w:right="72"/>
              <w:jc w:val="right"/>
              <w:rPr>
                <w:b/>
                <w:bCs/>
                <w:sz w:val="18"/>
                <w:szCs w:val="18"/>
              </w:rPr>
            </w:pPr>
            <w:r w:rsidRPr="003721AE">
              <w:rPr>
                <w:b/>
                <w:bCs/>
                <w:sz w:val="18"/>
                <w:szCs w:val="18"/>
              </w:rPr>
              <w:t>50,000</w:t>
            </w:r>
          </w:p>
        </w:tc>
        <w:tc>
          <w:tcPr>
            <w:tcW w:w="717" w:type="dxa"/>
          </w:tcPr>
          <w:p w14:paraId="0636DB2C" w14:textId="6CC46D37" w:rsidR="00706E33" w:rsidRPr="003721AE" w:rsidRDefault="00706E33" w:rsidP="00706E33">
            <w:pPr>
              <w:ind w:right="72"/>
              <w:jc w:val="right"/>
              <w:rPr>
                <w:b/>
                <w:bCs/>
                <w:sz w:val="18"/>
                <w:szCs w:val="18"/>
              </w:rPr>
            </w:pPr>
            <w:r w:rsidRPr="003721AE">
              <w:rPr>
                <w:b/>
                <w:bCs/>
                <w:sz w:val="18"/>
                <w:szCs w:val="18"/>
              </w:rPr>
              <w:t>5,000</w:t>
            </w:r>
          </w:p>
        </w:tc>
        <w:tc>
          <w:tcPr>
            <w:tcW w:w="976" w:type="dxa"/>
          </w:tcPr>
          <w:p w14:paraId="7061C962" w14:textId="2910A643" w:rsidR="00706E33" w:rsidRPr="003721AE" w:rsidRDefault="00706E33" w:rsidP="00706E33">
            <w:pPr>
              <w:jc w:val="center"/>
              <w:rPr>
                <w:b/>
                <w:bCs/>
                <w:sz w:val="18"/>
                <w:szCs w:val="18"/>
              </w:rPr>
            </w:pPr>
            <w:r w:rsidRPr="003721AE">
              <w:rPr>
                <w:b/>
                <w:bCs/>
                <w:sz w:val="18"/>
                <w:szCs w:val="18"/>
              </w:rPr>
              <w:t>20</w:t>
            </w:r>
          </w:p>
        </w:tc>
        <w:tc>
          <w:tcPr>
            <w:tcW w:w="1206" w:type="dxa"/>
            <w:vAlign w:val="center"/>
          </w:tcPr>
          <w:p w14:paraId="0182E255" w14:textId="70A47678" w:rsidR="00706E33" w:rsidRPr="003721AE" w:rsidRDefault="00706E33" w:rsidP="00706E33">
            <w:pPr>
              <w:jc w:val="center"/>
              <w:rPr>
                <w:b/>
                <w:bCs/>
                <w:sz w:val="18"/>
                <w:szCs w:val="18"/>
              </w:rPr>
            </w:pPr>
            <w:r w:rsidRPr="003721AE">
              <w:rPr>
                <w:b/>
                <w:bCs/>
                <w:sz w:val="18"/>
                <w:szCs w:val="18"/>
              </w:rPr>
              <w:t>10% of VLTC Beneficiaries</w:t>
            </w:r>
          </w:p>
        </w:tc>
      </w:tr>
      <w:bookmarkEnd w:id="179"/>
    </w:tbl>
    <w:p w14:paraId="27C6A00B" w14:textId="77777777" w:rsidR="001C6E92" w:rsidRPr="003721AE" w:rsidRDefault="001C6E92" w:rsidP="001C6E92">
      <w:pPr>
        <w:shd w:val="clear" w:color="auto" w:fill="FFFFFF"/>
        <w:ind w:firstLine="360"/>
        <w:jc w:val="center"/>
        <w:rPr>
          <w:bCs/>
          <w:sz w:val="24"/>
          <w:szCs w:val="24"/>
        </w:rPr>
      </w:pPr>
    </w:p>
    <w:p w14:paraId="09F6A0B3" w14:textId="77777777" w:rsidR="001C6E92" w:rsidRPr="003721AE" w:rsidRDefault="001C6E92" w:rsidP="001C6E92">
      <w:pPr>
        <w:shd w:val="clear" w:color="auto" w:fill="FFFFFF"/>
        <w:ind w:firstLine="360"/>
        <w:jc w:val="center"/>
        <w:rPr>
          <w:bCs/>
          <w:sz w:val="24"/>
          <w:szCs w:val="24"/>
        </w:rPr>
      </w:pPr>
      <w:r w:rsidRPr="003721AE">
        <w:rPr>
          <w:b/>
          <w:bCs/>
          <w:sz w:val="24"/>
          <w:szCs w:val="24"/>
        </w:rPr>
        <w:t>Table 8: Estimated category-wise beneficiary distribution</w:t>
      </w:r>
    </w:p>
    <w:p w14:paraId="557FB4ED" w14:textId="77777777" w:rsidR="001C6E92" w:rsidRPr="003721AE" w:rsidRDefault="001C6E92" w:rsidP="001C6E92">
      <w:pPr>
        <w:shd w:val="clear" w:color="auto" w:fill="FFFFFF"/>
        <w:jc w:val="center"/>
        <w:rPr>
          <w:b/>
          <w:bCs/>
          <w:sz w:val="24"/>
          <w:szCs w:val="24"/>
          <w:u w:val="single"/>
        </w:rPr>
      </w:pPr>
    </w:p>
    <w:tbl>
      <w:tblPr>
        <w:tblStyle w:val="TableGrid"/>
        <w:tblW w:w="5000" w:type="pct"/>
        <w:tblLook w:val="04A0" w:firstRow="1" w:lastRow="0" w:firstColumn="1" w:lastColumn="0" w:noHBand="0" w:noVBand="1"/>
      </w:tblPr>
      <w:tblGrid>
        <w:gridCol w:w="765"/>
        <w:gridCol w:w="5058"/>
        <w:gridCol w:w="3196"/>
      </w:tblGrid>
      <w:tr w:rsidR="001C6E92" w:rsidRPr="003721AE" w14:paraId="253E4C7E" w14:textId="77777777" w:rsidTr="009A65C4">
        <w:tc>
          <w:tcPr>
            <w:tcW w:w="424" w:type="pct"/>
          </w:tcPr>
          <w:p w14:paraId="1F4CCBA4" w14:textId="77777777" w:rsidR="001C6E92" w:rsidRPr="003721AE" w:rsidRDefault="001C6E92" w:rsidP="00DD6836">
            <w:pPr>
              <w:jc w:val="both"/>
              <w:rPr>
                <w:b/>
                <w:sz w:val="24"/>
                <w:szCs w:val="24"/>
              </w:rPr>
            </w:pPr>
            <w:r w:rsidRPr="003721AE">
              <w:rPr>
                <w:b/>
                <w:sz w:val="24"/>
                <w:szCs w:val="24"/>
              </w:rPr>
              <w:t>Sl</w:t>
            </w:r>
          </w:p>
        </w:tc>
        <w:tc>
          <w:tcPr>
            <w:tcW w:w="2804" w:type="pct"/>
          </w:tcPr>
          <w:p w14:paraId="602D2526" w14:textId="3472ECF1" w:rsidR="001C6E92" w:rsidRPr="003721AE" w:rsidRDefault="001C6E92" w:rsidP="00DD6836">
            <w:pPr>
              <w:jc w:val="both"/>
              <w:rPr>
                <w:b/>
                <w:sz w:val="24"/>
                <w:szCs w:val="24"/>
              </w:rPr>
            </w:pPr>
            <w:r w:rsidRPr="003721AE">
              <w:rPr>
                <w:b/>
                <w:sz w:val="24"/>
                <w:szCs w:val="24"/>
              </w:rPr>
              <w:t>Technical level of Trades</w:t>
            </w:r>
          </w:p>
        </w:tc>
        <w:tc>
          <w:tcPr>
            <w:tcW w:w="1772" w:type="pct"/>
          </w:tcPr>
          <w:p w14:paraId="3EF70317" w14:textId="77777777" w:rsidR="001C6E92" w:rsidRPr="003721AE" w:rsidRDefault="001C6E92" w:rsidP="009A65C4">
            <w:pPr>
              <w:jc w:val="center"/>
              <w:rPr>
                <w:b/>
                <w:sz w:val="24"/>
                <w:szCs w:val="24"/>
              </w:rPr>
            </w:pPr>
            <w:r w:rsidRPr="003721AE">
              <w:rPr>
                <w:b/>
                <w:sz w:val="24"/>
                <w:szCs w:val="24"/>
              </w:rPr>
              <w:t>% of beneficiary</w:t>
            </w:r>
          </w:p>
        </w:tc>
      </w:tr>
      <w:tr w:rsidR="001C6E92" w:rsidRPr="003721AE" w14:paraId="790D7FB6" w14:textId="77777777" w:rsidTr="009A65C4">
        <w:tc>
          <w:tcPr>
            <w:tcW w:w="424" w:type="pct"/>
          </w:tcPr>
          <w:p w14:paraId="62094E05" w14:textId="77777777" w:rsidR="001C6E92" w:rsidRPr="003721AE" w:rsidRDefault="001C6E92" w:rsidP="00DD6836">
            <w:pPr>
              <w:jc w:val="center"/>
              <w:rPr>
                <w:bCs/>
                <w:sz w:val="24"/>
                <w:szCs w:val="24"/>
              </w:rPr>
            </w:pPr>
            <w:r w:rsidRPr="003721AE">
              <w:rPr>
                <w:bCs/>
                <w:sz w:val="24"/>
                <w:szCs w:val="24"/>
              </w:rPr>
              <w:t>1</w:t>
            </w:r>
          </w:p>
        </w:tc>
        <w:tc>
          <w:tcPr>
            <w:tcW w:w="2804" w:type="pct"/>
          </w:tcPr>
          <w:p w14:paraId="1A030443" w14:textId="77777777" w:rsidR="001C6E92" w:rsidRPr="003721AE" w:rsidRDefault="001C6E92" w:rsidP="00DD6836">
            <w:pPr>
              <w:jc w:val="both"/>
              <w:rPr>
                <w:bCs/>
                <w:sz w:val="24"/>
                <w:szCs w:val="24"/>
              </w:rPr>
            </w:pPr>
            <w:r w:rsidRPr="003721AE">
              <w:rPr>
                <w:bCs/>
                <w:sz w:val="24"/>
                <w:szCs w:val="24"/>
              </w:rPr>
              <w:t xml:space="preserve">High </w:t>
            </w:r>
          </w:p>
        </w:tc>
        <w:tc>
          <w:tcPr>
            <w:tcW w:w="1772" w:type="pct"/>
          </w:tcPr>
          <w:p w14:paraId="00C74E25" w14:textId="77777777" w:rsidR="001C6E92" w:rsidRPr="003721AE" w:rsidRDefault="001C6E92" w:rsidP="009A65C4">
            <w:pPr>
              <w:jc w:val="center"/>
              <w:rPr>
                <w:bCs/>
                <w:sz w:val="24"/>
                <w:szCs w:val="24"/>
              </w:rPr>
            </w:pPr>
            <w:r w:rsidRPr="003721AE">
              <w:rPr>
                <w:bCs/>
                <w:sz w:val="24"/>
                <w:szCs w:val="24"/>
              </w:rPr>
              <w:t>25%</w:t>
            </w:r>
          </w:p>
        </w:tc>
      </w:tr>
      <w:tr w:rsidR="001C6E92" w:rsidRPr="003721AE" w14:paraId="7709772D" w14:textId="77777777" w:rsidTr="009A65C4">
        <w:tc>
          <w:tcPr>
            <w:tcW w:w="424" w:type="pct"/>
          </w:tcPr>
          <w:p w14:paraId="15E951A5" w14:textId="77777777" w:rsidR="001C6E92" w:rsidRPr="003721AE" w:rsidRDefault="001C6E92" w:rsidP="00DD6836">
            <w:pPr>
              <w:jc w:val="center"/>
              <w:rPr>
                <w:bCs/>
                <w:sz w:val="24"/>
                <w:szCs w:val="24"/>
              </w:rPr>
            </w:pPr>
            <w:r w:rsidRPr="003721AE">
              <w:rPr>
                <w:bCs/>
                <w:sz w:val="24"/>
                <w:szCs w:val="24"/>
              </w:rPr>
              <w:t>2</w:t>
            </w:r>
          </w:p>
        </w:tc>
        <w:tc>
          <w:tcPr>
            <w:tcW w:w="2804" w:type="pct"/>
          </w:tcPr>
          <w:p w14:paraId="32EDF4F1" w14:textId="77777777" w:rsidR="001C6E92" w:rsidRPr="003721AE" w:rsidRDefault="001C6E92" w:rsidP="00DD6836">
            <w:pPr>
              <w:jc w:val="both"/>
              <w:rPr>
                <w:bCs/>
                <w:sz w:val="24"/>
                <w:szCs w:val="24"/>
              </w:rPr>
            </w:pPr>
            <w:r w:rsidRPr="003721AE">
              <w:rPr>
                <w:bCs/>
                <w:sz w:val="24"/>
                <w:szCs w:val="24"/>
              </w:rPr>
              <w:t>Higher to medium</w:t>
            </w:r>
          </w:p>
        </w:tc>
        <w:tc>
          <w:tcPr>
            <w:tcW w:w="1772" w:type="pct"/>
          </w:tcPr>
          <w:p w14:paraId="6DDA9EC2" w14:textId="77777777" w:rsidR="001C6E92" w:rsidRPr="003721AE" w:rsidRDefault="001C6E92" w:rsidP="009A65C4">
            <w:pPr>
              <w:jc w:val="center"/>
              <w:rPr>
                <w:bCs/>
                <w:sz w:val="24"/>
                <w:szCs w:val="24"/>
              </w:rPr>
            </w:pPr>
            <w:r w:rsidRPr="003721AE">
              <w:rPr>
                <w:bCs/>
                <w:sz w:val="24"/>
                <w:szCs w:val="24"/>
              </w:rPr>
              <w:t>25%</w:t>
            </w:r>
          </w:p>
        </w:tc>
      </w:tr>
      <w:tr w:rsidR="001C6E92" w:rsidRPr="003721AE" w14:paraId="485FBD77" w14:textId="77777777" w:rsidTr="009A65C4">
        <w:tc>
          <w:tcPr>
            <w:tcW w:w="424" w:type="pct"/>
          </w:tcPr>
          <w:p w14:paraId="412DFF8B" w14:textId="77777777" w:rsidR="001C6E92" w:rsidRPr="003721AE" w:rsidRDefault="001C6E92" w:rsidP="00DD6836">
            <w:pPr>
              <w:jc w:val="center"/>
              <w:rPr>
                <w:bCs/>
                <w:sz w:val="24"/>
                <w:szCs w:val="24"/>
              </w:rPr>
            </w:pPr>
            <w:r w:rsidRPr="003721AE">
              <w:rPr>
                <w:bCs/>
                <w:sz w:val="24"/>
                <w:szCs w:val="24"/>
              </w:rPr>
              <w:t>3</w:t>
            </w:r>
          </w:p>
        </w:tc>
        <w:tc>
          <w:tcPr>
            <w:tcW w:w="2804" w:type="pct"/>
          </w:tcPr>
          <w:p w14:paraId="1CB15DA0" w14:textId="77777777" w:rsidR="001C6E92" w:rsidRPr="003721AE" w:rsidRDefault="001C6E92" w:rsidP="00DD6836">
            <w:pPr>
              <w:jc w:val="both"/>
              <w:rPr>
                <w:bCs/>
                <w:sz w:val="24"/>
                <w:szCs w:val="24"/>
              </w:rPr>
            </w:pPr>
            <w:r w:rsidRPr="003721AE">
              <w:rPr>
                <w:bCs/>
                <w:sz w:val="24"/>
                <w:szCs w:val="24"/>
              </w:rPr>
              <w:t xml:space="preserve">Lower medium </w:t>
            </w:r>
          </w:p>
        </w:tc>
        <w:tc>
          <w:tcPr>
            <w:tcW w:w="1772" w:type="pct"/>
          </w:tcPr>
          <w:p w14:paraId="5B618CB4" w14:textId="77777777" w:rsidR="001C6E92" w:rsidRPr="003721AE" w:rsidRDefault="001C6E92" w:rsidP="009A65C4">
            <w:pPr>
              <w:jc w:val="center"/>
              <w:rPr>
                <w:bCs/>
                <w:sz w:val="24"/>
                <w:szCs w:val="24"/>
              </w:rPr>
            </w:pPr>
            <w:r w:rsidRPr="003721AE">
              <w:rPr>
                <w:bCs/>
                <w:sz w:val="24"/>
                <w:szCs w:val="24"/>
              </w:rPr>
              <w:t>25%</w:t>
            </w:r>
          </w:p>
        </w:tc>
      </w:tr>
      <w:tr w:rsidR="001C6E92" w:rsidRPr="003721AE" w14:paraId="2E32F2FA" w14:textId="77777777" w:rsidTr="009A65C4">
        <w:tc>
          <w:tcPr>
            <w:tcW w:w="424" w:type="pct"/>
          </w:tcPr>
          <w:p w14:paraId="1BF46389" w14:textId="77777777" w:rsidR="001C6E92" w:rsidRPr="003721AE" w:rsidRDefault="001C6E92" w:rsidP="00DD6836">
            <w:pPr>
              <w:jc w:val="center"/>
              <w:rPr>
                <w:bCs/>
                <w:sz w:val="24"/>
                <w:szCs w:val="24"/>
              </w:rPr>
            </w:pPr>
            <w:r w:rsidRPr="003721AE">
              <w:rPr>
                <w:bCs/>
                <w:sz w:val="24"/>
                <w:szCs w:val="24"/>
              </w:rPr>
              <w:t>4</w:t>
            </w:r>
          </w:p>
        </w:tc>
        <w:tc>
          <w:tcPr>
            <w:tcW w:w="2804" w:type="pct"/>
          </w:tcPr>
          <w:p w14:paraId="099B486D" w14:textId="77777777" w:rsidR="001C6E92" w:rsidRPr="003721AE" w:rsidRDefault="001C6E92" w:rsidP="00DD6836">
            <w:pPr>
              <w:jc w:val="both"/>
              <w:rPr>
                <w:bCs/>
                <w:sz w:val="24"/>
                <w:szCs w:val="24"/>
              </w:rPr>
            </w:pPr>
            <w:r w:rsidRPr="003721AE">
              <w:rPr>
                <w:bCs/>
                <w:sz w:val="24"/>
                <w:szCs w:val="24"/>
              </w:rPr>
              <w:t>Lower cost</w:t>
            </w:r>
          </w:p>
        </w:tc>
        <w:tc>
          <w:tcPr>
            <w:tcW w:w="1772" w:type="pct"/>
          </w:tcPr>
          <w:p w14:paraId="25364648" w14:textId="77777777" w:rsidR="001C6E92" w:rsidRPr="003721AE" w:rsidRDefault="001C6E92" w:rsidP="009A65C4">
            <w:pPr>
              <w:jc w:val="center"/>
              <w:rPr>
                <w:bCs/>
                <w:sz w:val="24"/>
                <w:szCs w:val="24"/>
              </w:rPr>
            </w:pPr>
            <w:r w:rsidRPr="003721AE">
              <w:rPr>
                <w:bCs/>
                <w:sz w:val="24"/>
                <w:szCs w:val="24"/>
              </w:rPr>
              <w:t>25%</w:t>
            </w:r>
          </w:p>
        </w:tc>
      </w:tr>
    </w:tbl>
    <w:p w14:paraId="5131349D" w14:textId="77777777" w:rsidR="001C6E92" w:rsidRPr="003721AE" w:rsidRDefault="001C6E92" w:rsidP="006E20B2">
      <w:pPr>
        <w:widowControl/>
        <w:suppressAutoHyphens/>
        <w:autoSpaceDE/>
        <w:autoSpaceDN/>
        <w:jc w:val="both"/>
        <w:rPr>
          <w:sz w:val="24"/>
          <w:szCs w:val="24"/>
        </w:rPr>
      </w:pPr>
    </w:p>
    <w:p w14:paraId="7DD97F1C" w14:textId="77777777" w:rsidR="005A20B2" w:rsidRPr="003721AE" w:rsidRDefault="005A20B2">
      <w:pPr>
        <w:pStyle w:val="Heading1"/>
        <w:numPr>
          <w:ilvl w:val="0"/>
          <w:numId w:val="13"/>
        </w:numPr>
        <w:tabs>
          <w:tab w:val="num" w:pos="360"/>
        </w:tabs>
        <w:spacing w:before="240"/>
        <w:ind w:left="0" w:firstLine="0"/>
        <w:rPr>
          <w:color w:val="auto"/>
        </w:rPr>
      </w:pPr>
      <w:bookmarkStart w:id="180" w:name="_Toc160042317"/>
      <w:r w:rsidRPr="003721AE">
        <w:rPr>
          <w:color w:val="auto"/>
        </w:rPr>
        <w:t>Reportable to</w:t>
      </w:r>
      <w:bookmarkEnd w:id="180"/>
      <w:r w:rsidRPr="003721AE">
        <w:rPr>
          <w:color w:val="auto"/>
        </w:rPr>
        <w:t xml:space="preserve"> </w:t>
      </w:r>
    </w:p>
    <w:p w14:paraId="1BEE486A" w14:textId="77777777" w:rsidR="005A20B2" w:rsidRPr="003721AE" w:rsidRDefault="005A20B2" w:rsidP="005A20B2">
      <w:pPr>
        <w:shd w:val="clear" w:color="auto" w:fill="FFFFFF"/>
        <w:jc w:val="both"/>
        <w:rPr>
          <w:sz w:val="24"/>
          <w:szCs w:val="24"/>
        </w:rPr>
      </w:pPr>
      <w:r w:rsidRPr="003721AE">
        <w:rPr>
          <w:bCs/>
          <w:sz w:val="24"/>
          <w:szCs w:val="24"/>
        </w:rPr>
        <w:t>All the selected SPs will report to Project Director, EARN project, Directorate of Youth Development, Ministry of Youth and Sports</w:t>
      </w:r>
      <w:r w:rsidRPr="003721AE">
        <w:rPr>
          <w:sz w:val="24"/>
          <w:szCs w:val="24"/>
        </w:rPr>
        <w:t>, Government of the People’s Republic of Bangladesh.</w:t>
      </w:r>
    </w:p>
    <w:p w14:paraId="1F5CCC13" w14:textId="77777777" w:rsidR="005A20B2" w:rsidRPr="003721AE" w:rsidRDefault="005A20B2">
      <w:pPr>
        <w:pStyle w:val="Heading1"/>
        <w:numPr>
          <w:ilvl w:val="0"/>
          <w:numId w:val="13"/>
        </w:numPr>
        <w:tabs>
          <w:tab w:val="num" w:pos="360"/>
        </w:tabs>
        <w:spacing w:before="240"/>
        <w:ind w:left="0" w:firstLine="0"/>
        <w:rPr>
          <w:color w:val="auto"/>
        </w:rPr>
      </w:pPr>
      <w:bookmarkStart w:id="181" w:name="_Toc160042318"/>
      <w:r w:rsidRPr="003721AE">
        <w:rPr>
          <w:color w:val="auto"/>
        </w:rPr>
        <w:t>Key Contact Person</w:t>
      </w:r>
      <w:bookmarkEnd w:id="181"/>
    </w:p>
    <w:p w14:paraId="6FE06BEB" w14:textId="65162D97" w:rsidR="0014415A" w:rsidRPr="003721AE" w:rsidRDefault="0014415A" w:rsidP="001A35AE">
      <w:pPr>
        <w:shd w:val="clear" w:color="auto" w:fill="FFFFFF"/>
        <w:rPr>
          <w:bCs/>
          <w:sz w:val="24"/>
          <w:szCs w:val="24"/>
        </w:rPr>
      </w:pPr>
      <w:r w:rsidRPr="003721AE">
        <w:rPr>
          <w:bCs/>
          <w:sz w:val="24"/>
          <w:szCs w:val="24"/>
        </w:rPr>
        <w:t>Mr. Kazi Moklesur Rahman</w:t>
      </w:r>
    </w:p>
    <w:p w14:paraId="0F990292" w14:textId="77777777" w:rsidR="0014415A" w:rsidRPr="003721AE" w:rsidRDefault="0014415A" w:rsidP="001A35AE">
      <w:pPr>
        <w:shd w:val="clear" w:color="auto" w:fill="FFFFFF"/>
        <w:rPr>
          <w:bCs/>
          <w:sz w:val="24"/>
          <w:szCs w:val="24"/>
        </w:rPr>
      </w:pPr>
      <w:r w:rsidRPr="003721AE">
        <w:rPr>
          <w:bCs/>
          <w:sz w:val="24"/>
          <w:szCs w:val="24"/>
        </w:rPr>
        <w:t>Project Director (Joint Secretary)</w:t>
      </w:r>
    </w:p>
    <w:p w14:paraId="7C04599A" w14:textId="77777777" w:rsidR="0014415A" w:rsidRPr="003721AE" w:rsidRDefault="0014415A" w:rsidP="001A35AE">
      <w:pPr>
        <w:shd w:val="clear" w:color="auto" w:fill="FFFFFF"/>
        <w:rPr>
          <w:bCs/>
          <w:sz w:val="24"/>
          <w:szCs w:val="24"/>
        </w:rPr>
      </w:pPr>
      <w:r w:rsidRPr="003721AE">
        <w:rPr>
          <w:bCs/>
          <w:sz w:val="24"/>
          <w:szCs w:val="24"/>
        </w:rPr>
        <w:t>Economic Acceleration and Resilience for NEET (EARN) Project</w:t>
      </w:r>
    </w:p>
    <w:p w14:paraId="4DEE5C7C" w14:textId="77777777" w:rsidR="0014415A" w:rsidRPr="003721AE" w:rsidRDefault="0014415A" w:rsidP="001A35AE">
      <w:pPr>
        <w:shd w:val="clear" w:color="auto" w:fill="FFFFFF"/>
        <w:rPr>
          <w:bCs/>
          <w:sz w:val="24"/>
          <w:szCs w:val="24"/>
        </w:rPr>
      </w:pPr>
      <w:r w:rsidRPr="003721AE">
        <w:rPr>
          <w:bCs/>
          <w:sz w:val="24"/>
          <w:szCs w:val="24"/>
        </w:rPr>
        <w:t>Department of Youth Development</w:t>
      </w:r>
    </w:p>
    <w:p w14:paraId="4C5EDE7B" w14:textId="284699D8" w:rsidR="0014415A" w:rsidRPr="003721AE" w:rsidRDefault="00DD4B58" w:rsidP="001A35AE">
      <w:pPr>
        <w:shd w:val="clear" w:color="auto" w:fill="FFFFFF"/>
        <w:rPr>
          <w:bCs/>
          <w:sz w:val="24"/>
          <w:szCs w:val="24"/>
        </w:rPr>
      </w:pPr>
      <w:r w:rsidRPr="003721AE">
        <w:rPr>
          <w:bCs/>
          <w:sz w:val="24"/>
          <w:szCs w:val="24"/>
        </w:rPr>
        <w:t>5</w:t>
      </w:r>
      <w:r w:rsidRPr="003721AE">
        <w:rPr>
          <w:bCs/>
          <w:sz w:val="24"/>
          <w:szCs w:val="24"/>
          <w:vertAlign w:val="superscript"/>
        </w:rPr>
        <w:t>th</w:t>
      </w:r>
      <w:r w:rsidRPr="003721AE">
        <w:rPr>
          <w:bCs/>
          <w:sz w:val="24"/>
          <w:szCs w:val="24"/>
        </w:rPr>
        <w:t xml:space="preserve"> Floor, </w:t>
      </w:r>
      <w:r w:rsidR="0014415A" w:rsidRPr="003721AE">
        <w:rPr>
          <w:bCs/>
          <w:sz w:val="24"/>
          <w:szCs w:val="24"/>
        </w:rPr>
        <w:t>Jubo Bhaban, 108, Motijheel C/A, Dhaka-1000.</w:t>
      </w:r>
    </w:p>
    <w:p w14:paraId="6E8A01ED" w14:textId="77777777" w:rsidR="0014415A" w:rsidRPr="001A4904" w:rsidRDefault="0014415A" w:rsidP="001A35AE">
      <w:pPr>
        <w:shd w:val="clear" w:color="auto" w:fill="FFFFFF"/>
        <w:rPr>
          <w:bCs/>
          <w:sz w:val="24"/>
          <w:szCs w:val="24"/>
          <w:lang w:val="it-IT"/>
        </w:rPr>
      </w:pPr>
      <w:r w:rsidRPr="001A4904">
        <w:rPr>
          <w:bCs/>
          <w:sz w:val="24"/>
          <w:szCs w:val="24"/>
          <w:lang w:val="it-IT"/>
        </w:rPr>
        <w:t>Tel: +880-02-55101121</w:t>
      </w:r>
    </w:p>
    <w:p w14:paraId="3F78DADB" w14:textId="2A0549AB" w:rsidR="0014415A" w:rsidRPr="001A4904" w:rsidRDefault="0014415A" w:rsidP="001A35AE">
      <w:pPr>
        <w:shd w:val="clear" w:color="auto" w:fill="FFFFFF"/>
        <w:rPr>
          <w:bCs/>
          <w:sz w:val="24"/>
          <w:szCs w:val="24"/>
          <w:lang w:val="it-IT"/>
        </w:rPr>
      </w:pPr>
      <w:r w:rsidRPr="001A4904">
        <w:rPr>
          <w:bCs/>
          <w:sz w:val="24"/>
          <w:szCs w:val="24"/>
          <w:lang w:val="it-IT"/>
        </w:rPr>
        <w:t>e-mail: pd.earn@dyd.gov.bd</w:t>
      </w:r>
    </w:p>
    <w:p w14:paraId="3A28B7A5" w14:textId="6E5E3DE8" w:rsidR="005A20B2" w:rsidRPr="001A4904" w:rsidRDefault="0014415A" w:rsidP="001A35AE">
      <w:pPr>
        <w:shd w:val="clear" w:color="auto" w:fill="FFFFFF"/>
        <w:jc w:val="both"/>
        <w:rPr>
          <w:bCs/>
          <w:sz w:val="24"/>
          <w:szCs w:val="24"/>
          <w:lang w:val="it-IT"/>
        </w:rPr>
      </w:pPr>
      <w:r w:rsidRPr="001A4904">
        <w:rPr>
          <w:bCs/>
          <w:sz w:val="24"/>
          <w:szCs w:val="24"/>
          <w:lang w:val="it-IT"/>
        </w:rPr>
        <w:t>Website: www.dyd.gov.bd</w:t>
      </w:r>
      <w:bookmarkStart w:id="182" w:name="_Hlk150343419"/>
      <w:r w:rsidR="005A20B2" w:rsidRPr="001A4904">
        <w:rPr>
          <w:sz w:val="24"/>
          <w:szCs w:val="24"/>
          <w:lang w:val="it-IT"/>
        </w:rPr>
        <w:br w:type="page"/>
      </w:r>
    </w:p>
    <w:p w14:paraId="4719F6CE" w14:textId="77777777" w:rsidR="005A20B2" w:rsidRPr="003721AE" w:rsidRDefault="005A20B2" w:rsidP="005A20B2">
      <w:pPr>
        <w:pStyle w:val="Heading1"/>
        <w:numPr>
          <w:ilvl w:val="0"/>
          <w:numId w:val="0"/>
        </w:numPr>
        <w:ind w:left="432" w:hanging="432"/>
        <w:rPr>
          <w:color w:val="auto"/>
          <w:lang w:val="sv-SE"/>
        </w:rPr>
      </w:pPr>
      <w:bookmarkStart w:id="183" w:name="_Toc160042319"/>
      <w:r w:rsidRPr="003721AE">
        <w:rPr>
          <w:color w:val="auto"/>
          <w:lang w:val="sv-SE"/>
        </w:rPr>
        <w:lastRenderedPageBreak/>
        <w:t>Annex 1: Upazila List</w:t>
      </w:r>
      <w:bookmarkEnd w:id="183"/>
    </w:p>
    <w:tbl>
      <w:tblPr>
        <w:tblStyle w:val="TableGrid"/>
        <w:tblW w:w="0" w:type="auto"/>
        <w:tblLook w:val="04A0" w:firstRow="1" w:lastRow="0" w:firstColumn="1" w:lastColumn="0" w:noHBand="0" w:noVBand="1"/>
      </w:tblPr>
      <w:tblGrid>
        <w:gridCol w:w="654"/>
        <w:gridCol w:w="2461"/>
        <w:gridCol w:w="2952"/>
        <w:gridCol w:w="2952"/>
      </w:tblGrid>
      <w:tr w:rsidR="00875814" w:rsidRPr="00AE2100" w14:paraId="64DC9C06" w14:textId="77777777" w:rsidTr="000E218C">
        <w:trPr>
          <w:trHeight w:val="320"/>
        </w:trPr>
        <w:tc>
          <w:tcPr>
            <w:tcW w:w="715" w:type="dxa"/>
          </w:tcPr>
          <w:p w14:paraId="4F0E6062" w14:textId="77777777" w:rsidR="00875814" w:rsidRPr="00AE2100" w:rsidRDefault="00875814" w:rsidP="000E218C">
            <w:pPr>
              <w:jc w:val="center"/>
              <w:rPr>
                <w:rFonts w:ascii="Aptos Narrow" w:hAnsi="Aptos Narrow"/>
                <w:b/>
                <w:bCs/>
                <w:color w:val="000000"/>
              </w:rPr>
            </w:pPr>
            <w:r>
              <w:rPr>
                <w:rFonts w:ascii="Aptos Narrow" w:hAnsi="Aptos Narrow"/>
                <w:b/>
                <w:bCs/>
                <w:color w:val="000000"/>
              </w:rPr>
              <w:t>Sl No</w:t>
            </w:r>
          </w:p>
        </w:tc>
        <w:tc>
          <w:tcPr>
            <w:tcW w:w="2461" w:type="dxa"/>
            <w:noWrap/>
            <w:hideMark/>
          </w:tcPr>
          <w:p w14:paraId="759472CE" w14:textId="77777777" w:rsidR="00875814" w:rsidRPr="00AE2100" w:rsidRDefault="00875814" w:rsidP="000E218C">
            <w:pPr>
              <w:jc w:val="center"/>
              <w:rPr>
                <w:rFonts w:ascii="Aptos Narrow" w:hAnsi="Aptos Narrow"/>
                <w:b/>
                <w:bCs/>
                <w:color w:val="000000"/>
              </w:rPr>
            </w:pPr>
            <w:r w:rsidRPr="00AE2100">
              <w:rPr>
                <w:rFonts w:ascii="Aptos Narrow" w:hAnsi="Aptos Narrow"/>
                <w:b/>
                <w:bCs/>
                <w:color w:val="000000"/>
              </w:rPr>
              <w:t>Division</w:t>
            </w:r>
          </w:p>
        </w:tc>
        <w:tc>
          <w:tcPr>
            <w:tcW w:w="2952" w:type="dxa"/>
            <w:noWrap/>
            <w:hideMark/>
          </w:tcPr>
          <w:p w14:paraId="5B05358E" w14:textId="77777777" w:rsidR="00875814" w:rsidRPr="00AE2100" w:rsidRDefault="00875814" w:rsidP="000E218C">
            <w:pPr>
              <w:jc w:val="center"/>
              <w:rPr>
                <w:rFonts w:ascii="Aptos Narrow" w:hAnsi="Aptos Narrow"/>
                <w:b/>
                <w:bCs/>
                <w:color w:val="000000"/>
              </w:rPr>
            </w:pPr>
            <w:r w:rsidRPr="00AE2100">
              <w:rPr>
                <w:rFonts w:ascii="Aptos Narrow" w:hAnsi="Aptos Narrow"/>
                <w:b/>
                <w:bCs/>
                <w:color w:val="000000"/>
              </w:rPr>
              <w:t>District</w:t>
            </w:r>
          </w:p>
        </w:tc>
        <w:tc>
          <w:tcPr>
            <w:tcW w:w="2952" w:type="dxa"/>
            <w:noWrap/>
            <w:hideMark/>
          </w:tcPr>
          <w:p w14:paraId="71E47800" w14:textId="77777777" w:rsidR="00875814" w:rsidRPr="00AE2100" w:rsidRDefault="00875814" w:rsidP="000E218C">
            <w:pPr>
              <w:jc w:val="center"/>
              <w:rPr>
                <w:rFonts w:ascii="Aptos Narrow" w:hAnsi="Aptos Narrow"/>
                <w:b/>
                <w:bCs/>
                <w:color w:val="000000"/>
              </w:rPr>
            </w:pPr>
            <w:r w:rsidRPr="00AE2100">
              <w:rPr>
                <w:rFonts w:ascii="Aptos Narrow" w:hAnsi="Aptos Narrow"/>
                <w:b/>
                <w:bCs/>
                <w:color w:val="000000"/>
              </w:rPr>
              <w:t>Upazila</w:t>
            </w:r>
          </w:p>
        </w:tc>
      </w:tr>
      <w:tr w:rsidR="00875814" w:rsidRPr="00AE2100" w14:paraId="3AE3C3C4" w14:textId="77777777" w:rsidTr="000E218C">
        <w:trPr>
          <w:trHeight w:val="320"/>
        </w:trPr>
        <w:tc>
          <w:tcPr>
            <w:tcW w:w="715" w:type="dxa"/>
          </w:tcPr>
          <w:p w14:paraId="7E5A6E1D"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6E3F49DD"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0D01A2E4"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Jamalpur</w:t>
            </w:r>
          </w:p>
        </w:tc>
        <w:tc>
          <w:tcPr>
            <w:tcW w:w="2952" w:type="dxa"/>
            <w:noWrap/>
            <w:hideMark/>
          </w:tcPr>
          <w:p w14:paraId="12D2C532"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Islampur</w:t>
            </w:r>
          </w:p>
        </w:tc>
      </w:tr>
      <w:tr w:rsidR="00875814" w:rsidRPr="00AE2100" w14:paraId="529D826E" w14:textId="77777777" w:rsidTr="000E218C">
        <w:trPr>
          <w:trHeight w:val="320"/>
        </w:trPr>
        <w:tc>
          <w:tcPr>
            <w:tcW w:w="715" w:type="dxa"/>
          </w:tcPr>
          <w:p w14:paraId="4ED9FD4F"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1BD7A800"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3B54DBD8"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Jamalpur</w:t>
            </w:r>
          </w:p>
        </w:tc>
        <w:tc>
          <w:tcPr>
            <w:tcW w:w="2952" w:type="dxa"/>
            <w:noWrap/>
            <w:hideMark/>
          </w:tcPr>
          <w:p w14:paraId="4182D120"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Jamalpur Sadar</w:t>
            </w:r>
          </w:p>
        </w:tc>
      </w:tr>
      <w:tr w:rsidR="00875814" w:rsidRPr="00AE2100" w14:paraId="3D7B4CF5" w14:textId="77777777" w:rsidTr="000E218C">
        <w:trPr>
          <w:trHeight w:val="320"/>
        </w:trPr>
        <w:tc>
          <w:tcPr>
            <w:tcW w:w="715" w:type="dxa"/>
          </w:tcPr>
          <w:p w14:paraId="7FA18C93"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739AE2B4"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17F8049C"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Jamalpur</w:t>
            </w:r>
          </w:p>
        </w:tc>
        <w:tc>
          <w:tcPr>
            <w:tcW w:w="2952" w:type="dxa"/>
            <w:noWrap/>
            <w:hideMark/>
          </w:tcPr>
          <w:p w14:paraId="20D599D5"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Melandaha</w:t>
            </w:r>
          </w:p>
        </w:tc>
      </w:tr>
      <w:tr w:rsidR="00875814" w:rsidRPr="00AE2100" w14:paraId="5A2B5868" w14:textId="77777777" w:rsidTr="000E218C">
        <w:trPr>
          <w:trHeight w:val="320"/>
        </w:trPr>
        <w:tc>
          <w:tcPr>
            <w:tcW w:w="715" w:type="dxa"/>
          </w:tcPr>
          <w:p w14:paraId="3E441EE8"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6628432"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1C764ACF"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0120961C"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Bhaluka</w:t>
            </w:r>
          </w:p>
        </w:tc>
      </w:tr>
      <w:tr w:rsidR="00875814" w:rsidRPr="00AE2100" w14:paraId="2239D8E5" w14:textId="77777777" w:rsidTr="000E218C">
        <w:trPr>
          <w:trHeight w:val="320"/>
        </w:trPr>
        <w:tc>
          <w:tcPr>
            <w:tcW w:w="715" w:type="dxa"/>
          </w:tcPr>
          <w:p w14:paraId="4BEB7C60"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40F5814"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7BB2ABA3"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106F8B26"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Dhobaura</w:t>
            </w:r>
          </w:p>
        </w:tc>
      </w:tr>
      <w:tr w:rsidR="00875814" w:rsidRPr="00AE2100" w14:paraId="04D171E3" w14:textId="77777777" w:rsidTr="000E218C">
        <w:trPr>
          <w:trHeight w:val="320"/>
        </w:trPr>
        <w:tc>
          <w:tcPr>
            <w:tcW w:w="715" w:type="dxa"/>
          </w:tcPr>
          <w:p w14:paraId="2042837D"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32BB1207"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4DAF522F"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59F0C564"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Fulbaria</w:t>
            </w:r>
          </w:p>
        </w:tc>
      </w:tr>
      <w:tr w:rsidR="00875814" w:rsidRPr="00AE2100" w14:paraId="16556B96" w14:textId="77777777" w:rsidTr="000E218C">
        <w:trPr>
          <w:trHeight w:val="320"/>
        </w:trPr>
        <w:tc>
          <w:tcPr>
            <w:tcW w:w="715" w:type="dxa"/>
          </w:tcPr>
          <w:p w14:paraId="720ABBCC"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0D37301"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6AEFA46F"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06842393"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Gafargaon</w:t>
            </w:r>
          </w:p>
        </w:tc>
      </w:tr>
      <w:tr w:rsidR="00875814" w:rsidRPr="00AE2100" w14:paraId="1077AA2B" w14:textId="77777777" w:rsidTr="000E218C">
        <w:trPr>
          <w:trHeight w:val="320"/>
        </w:trPr>
        <w:tc>
          <w:tcPr>
            <w:tcW w:w="715" w:type="dxa"/>
          </w:tcPr>
          <w:p w14:paraId="660D2146"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0C254B8"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5A38EBF6"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54C12365"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Gouripur</w:t>
            </w:r>
          </w:p>
        </w:tc>
      </w:tr>
      <w:tr w:rsidR="00875814" w:rsidRPr="00AE2100" w14:paraId="38865E9B" w14:textId="77777777" w:rsidTr="000E218C">
        <w:trPr>
          <w:trHeight w:val="320"/>
        </w:trPr>
        <w:tc>
          <w:tcPr>
            <w:tcW w:w="715" w:type="dxa"/>
          </w:tcPr>
          <w:p w14:paraId="59C7EA3E"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65723652"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699AD3E9"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73C06F9A"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Haluaghat</w:t>
            </w:r>
          </w:p>
        </w:tc>
      </w:tr>
      <w:tr w:rsidR="00875814" w:rsidRPr="00AE2100" w14:paraId="70746737" w14:textId="77777777" w:rsidTr="000E218C">
        <w:trPr>
          <w:trHeight w:val="320"/>
        </w:trPr>
        <w:tc>
          <w:tcPr>
            <w:tcW w:w="715" w:type="dxa"/>
          </w:tcPr>
          <w:p w14:paraId="15E83D4C"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0984500C"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33FFA21E"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70FB36DB"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Ishwarganj</w:t>
            </w:r>
          </w:p>
        </w:tc>
      </w:tr>
      <w:tr w:rsidR="00875814" w:rsidRPr="00AE2100" w14:paraId="4127FCC5" w14:textId="77777777" w:rsidTr="000E218C">
        <w:trPr>
          <w:trHeight w:val="320"/>
        </w:trPr>
        <w:tc>
          <w:tcPr>
            <w:tcW w:w="715" w:type="dxa"/>
          </w:tcPr>
          <w:p w14:paraId="3CA8AC55"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DE7FC64"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37CA550E"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682DD3EC"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 Sadar</w:t>
            </w:r>
          </w:p>
        </w:tc>
      </w:tr>
      <w:tr w:rsidR="00875814" w:rsidRPr="00AE2100" w14:paraId="0AA12A44" w14:textId="77777777" w:rsidTr="000E218C">
        <w:trPr>
          <w:trHeight w:val="320"/>
        </w:trPr>
        <w:tc>
          <w:tcPr>
            <w:tcW w:w="715" w:type="dxa"/>
          </w:tcPr>
          <w:p w14:paraId="3618EAF5"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74FA873A"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4A22AE30"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2F81337E"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Muktagachha</w:t>
            </w:r>
          </w:p>
        </w:tc>
      </w:tr>
      <w:tr w:rsidR="00875814" w:rsidRPr="00AE2100" w14:paraId="5B750742" w14:textId="77777777" w:rsidTr="000E218C">
        <w:trPr>
          <w:trHeight w:val="320"/>
        </w:trPr>
        <w:tc>
          <w:tcPr>
            <w:tcW w:w="715" w:type="dxa"/>
          </w:tcPr>
          <w:p w14:paraId="63DF1CBC"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015E54AF"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1AE35EC5"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1FB770F4"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Nandail</w:t>
            </w:r>
          </w:p>
        </w:tc>
      </w:tr>
      <w:tr w:rsidR="00875814" w:rsidRPr="00AE2100" w14:paraId="76B59B45" w14:textId="77777777" w:rsidTr="000E218C">
        <w:trPr>
          <w:trHeight w:val="320"/>
        </w:trPr>
        <w:tc>
          <w:tcPr>
            <w:tcW w:w="715" w:type="dxa"/>
          </w:tcPr>
          <w:p w14:paraId="33A46387"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48B0D75"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25900C0F"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222B6B06"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Fulpur</w:t>
            </w:r>
          </w:p>
        </w:tc>
      </w:tr>
      <w:tr w:rsidR="00875814" w:rsidRPr="00AE2100" w14:paraId="5AB4C74F" w14:textId="77777777" w:rsidTr="000E218C">
        <w:trPr>
          <w:trHeight w:val="320"/>
        </w:trPr>
        <w:tc>
          <w:tcPr>
            <w:tcW w:w="715" w:type="dxa"/>
          </w:tcPr>
          <w:p w14:paraId="30129AF5"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4CF6A44"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342C948F"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2D4C1455"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Tarakanda</w:t>
            </w:r>
          </w:p>
        </w:tc>
      </w:tr>
      <w:tr w:rsidR="00875814" w:rsidRPr="00AE2100" w14:paraId="4903E094" w14:textId="77777777" w:rsidTr="000E218C">
        <w:trPr>
          <w:trHeight w:val="320"/>
        </w:trPr>
        <w:tc>
          <w:tcPr>
            <w:tcW w:w="715" w:type="dxa"/>
          </w:tcPr>
          <w:p w14:paraId="644F1802"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958FDA9"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76081CAD"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30410259"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Trishal</w:t>
            </w:r>
          </w:p>
        </w:tc>
      </w:tr>
      <w:tr w:rsidR="00875814" w:rsidRPr="00AE2100" w14:paraId="78BA9BB6" w14:textId="77777777" w:rsidTr="000E218C">
        <w:trPr>
          <w:trHeight w:val="320"/>
        </w:trPr>
        <w:tc>
          <w:tcPr>
            <w:tcW w:w="715" w:type="dxa"/>
          </w:tcPr>
          <w:p w14:paraId="34CB7C36"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7D68F36A"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3E4F1481"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Netrakona</w:t>
            </w:r>
          </w:p>
        </w:tc>
        <w:tc>
          <w:tcPr>
            <w:tcW w:w="2952" w:type="dxa"/>
            <w:noWrap/>
            <w:hideMark/>
          </w:tcPr>
          <w:p w14:paraId="7AD28163"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Kalmakanda</w:t>
            </w:r>
          </w:p>
        </w:tc>
      </w:tr>
      <w:tr w:rsidR="00875814" w:rsidRPr="00AE2100" w14:paraId="7B879909" w14:textId="77777777" w:rsidTr="000E218C">
        <w:trPr>
          <w:trHeight w:val="320"/>
        </w:trPr>
        <w:tc>
          <w:tcPr>
            <w:tcW w:w="715" w:type="dxa"/>
          </w:tcPr>
          <w:p w14:paraId="29F492EC"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6B540AD"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127EF7A1"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Netrakona</w:t>
            </w:r>
          </w:p>
        </w:tc>
        <w:tc>
          <w:tcPr>
            <w:tcW w:w="2952" w:type="dxa"/>
            <w:noWrap/>
            <w:hideMark/>
          </w:tcPr>
          <w:p w14:paraId="2BEE999B"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Kendua</w:t>
            </w:r>
          </w:p>
        </w:tc>
      </w:tr>
      <w:tr w:rsidR="00875814" w:rsidRPr="00AE2100" w14:paraId="2D699481" w14:textId="77777777" w:rsidTr="000E218C">
        <w:trPr>
          <w:trHeight w:val="320"/>
        </w:trPr>
        <w:tc>
          <w:tcPr>
            <w:tcW w:w="715" w:type="dxa"/>
          </w:tcPr>
          <w:p w14:paraId="1C06E449"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F707B4B"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2936BD9F"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Netrakona</w:t>
            </w:r>
          </w:p>
        </w:tc>
        <w:tc>
          <w:tcPr>
            <w:tcW w:w="2952" w:type="dxa"/>
            <w:noWrap/>
            <w:hideMark/>
          </w:tcPr>
          <w:p w14:paraId="34153A47"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Netrakona Sadar</w:t>
            </w:r>
          </w:p>
        </w:tc>
      </w:tr>
      <w:tr w:rsidR="00875814" w:rsidRPr="00AE2100" w14:paraId="11A3E2E8" w14:textId="77777777" w:rsidTr="000E218C">
        <w:trPr>
          <w:trHeight w:val="320"/>
        </w:trPr>
        <w:tc>
          <w:tcPr>
            <w:tcW w:w="715" w:type="dxa"/>
          </w:tcPr>
          <w:p w14:paraId="4672E31E"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07FCFF6"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0259F6F3"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Netrakona</w:t>
            </w:r>
          </w:p>
        </w:tc>
        <w:tc>
          <w:tcPr>
            <w:tcW w:w="2952" w:type="dxa"/>
            <w:noWrap/>
            <w:hideMark/>
          </w:tcPr>
          <w:p w14:paraId="50636EF1"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Purbadhala</w:t>
            </w:r>
          </w:p>
        </w:tc>
      </w:tr>
      <w:tr w:rsidR="00875814" w:rsidRPr="00AE2100" w14:paraId="2D64B9D6" w14:textId="77777777" w:rsidTr="000E218C">
        <w:trPr>
          <w:trHeight w:val="320"/>
        </w:trPr>
        <w:tc>
          <w:tcPr>
            <w:tcW w:w="715" w:type="dxa"/>
          </w:tcPr>
          <w:p w14:paraId="5744901C"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7C5953FD"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09F81E9A"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Sherpur</w:t>
            </w:r>
          </w:p>
        </w:tc>
        <w:tc>
          <w:tcPr>
            <w:tcW w:w="2952" w:type="dxa"/>
            <w:noWrap/>
            <w:hideMark/>
          </w:tcPr>
          <w:p w14:paraId="0EBAC002"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Nakla</w:t>
            </w:r>
          </w:p>
        </w:tc>
      </w:tr>
      <w:tr w:rsidR="00875814" w:rsidRPr="00AE2100" w14:paraId="2E2BDE19" w14:textId="77777777" w:rsidTr="000E218C">
        <w:trPr>
          <w:trHeight w:val="320"/>
        </w:trPr>
        <w:tc>
          <w:tcPr>
            <w:tcW w:w="715" w:type="dxa"/>
          </w:tcPr>
          <w:p w14:paraId="0C3A078F"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940B0FF"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31D2FB62"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Sherpur</w:t>
            </w:r>
          </w:p>
        </w:tc>
        <w:tc>
          <w:tcPr>
            <w:tcW w:w="2952" w:type="dxa"/>
            <w:noWrap/>
            <w:hideMark/>
          </w:tcPr>
          <w:p w14:paraId="0602A2CA"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Nalitabari</w:t>
            </w:r>
          </w:p>
        </w:tc>
      </w:tr>
      <w:tr w:rsidR="00875814" w:rsidRPr="00AE2100" w14:paraId="643AEEA4" w14:textId="77777777" w:rsidTr="000E218C">
        <w:trPr>
          <w:trHeight w:val="320"/>
        </w:trPr>
        <w:tc>
          <w:tcPr>
            <w:tcW w:w="715" w:type="dxa"/>
          </w:tcPr>
          <w:p w14:paraId="63F44031" w14:textId="77777777" w:rsidR="00875814" w:rsidRPr="00AE2100" w:rsidRDefault="00875814" w:rsidP="00875814">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C4F9336"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Mymensingh</w:t>
            </w:r>
          </w:p>
        </w:tc>
        <w:tc>
          <w:tcPr>
            <w:tcW w:w="2952" w:type="dxa"/>
            <w:noWrap/>
            <w:hideMark/>
          </w:tcPr>
          <w:p w14:paraId="03CF3851"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Sherpur</w:t>
            </w:r>
          </w:p>
        </w:tc>
        <w:tc>
          <w:tcPr>
            <w:tcW w:w="2952" w:type="dxa"/>
            <w:noWrap/>
            <w:hideMark/>
          </w:tcPr>
          <w:p w14:paraId="3FB029A8" w14:textId="77777777" w:rsidR="00875814" w:rsidRPr="00AE2100" w:rsidRDefault="00875814" w:rsidP="000E218C">
            <w:pPr>
              <w:rPr>
                <w:rFonts w:ascii="Aptos Narrow" w:hAnsi="Aptos Narrow"/>
                <w:color w:val="000000"/>
                <w:sz w:val="24"/>
                <w:szCs w:val="24"/>
              </w:rPr>
            </w:pPr>
            <w:r w:rsidRPr="00AE2100">
              <w:rPr>
                <w:rFonts w:ascii="Aptos Narrow" w:hAnsi="Aptos Narrow"/>
                <w:color w:val="000000"/>
                <w:sz w:val="24"/>
                <w:szCs w:val="24"/>
              </w:rPr>
              <w:t>Sherpur Sadar</w:t>
            </w:r>
          </w:p>
        </w:tc>
      </w:tr>
    </w:tbl>
    <w:p w14:paraId="4A1E09B6" w14:textId="77777777" w:rsidR="005A20B2" w:rsidRPr="003721AE" w:rsidRDefault="005A20B2" w:rsidP="005A20B2">
      <w:pPr>
        <w:widowControl/>
        <w:autoSpaceDE/>
        <w:autoSpaceDN/>
        <w:spacing w:after="200" w:line="276" w:lineRule="auto"/>
        <w:rPr>
          <w:sz w:val="24"/>
          <w:szCs w:val="24"/>
          <w:lang w:val="sv-SE"/>
        </w:rPr>
      </w:pPr>
      <w:r w:rsidRPr="003721AE">
        <w:rPr>
          <w:sz w:val="24"/>
          <w:szCs w:val="24"/>
          <w:lang w:val="sv-SE"/>
        </w:rPr>
        <w:br w:type="page"/>
      </w:r>
    </w:p>
    <w:p w14:paraId="7D6772E4" w14:textId="77777777" w:rsidR="005A20B2" w:rsidRPr="003721AE" w:rsidRDefault="005A20B2" w:rsidP="005A20B2">
      <w:pPr>
        <w:pStyle w:val="Heading1"/>
        <w:numPr>
          <w:ilvl w:val="0"/>
          <w:numId w:val="0"/>
        </w:numPr>
        <w:ind w:left="432" w:hanging="432"/>
        <w:rPr>
          <w:color w:val="auto"/>
        </w:rPr>
      </w:pPr>
      <w:bookmarkStart w:id="184" w:name="_Toc160042320"/>
      <w:r w:rsidRPr="003721AE">
        <w:rPr>
          <w:color w:val="auto"/>
        </w:rPr>
        <w:lastRenderedPageBreak/>
        <w:t>Annex 2: Broad list of Potential Sectors/Trades</w:t>
      </w:r>
      <w:bookmarkEnd w:id="182"/>
      <w:bookmarkEnd w:id="184"/>
    </w:p>
    <w:p w14:paraId="04AF84A0" w14:textId="77777777" w:rsidR="005A20B2" w:rsidRPr="003721AE" w:rsidRDefault="005A20B2" w:rsidP="005A20B2">
      <w:pPr>
        <w:contextualSpacing/>
        <w:rPr>
          <w:sz w:val="24"/>
          <w:szCs w:val="24"/>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29" w:type="dxa"/>
          <w:right w:w="17" w:type="dxa"/>
        </w:tblCellMar>
        <w:tblLook w:val="04A0" w:firstRow="1" w:lastRow="0" w:firstColumn="1" w:lastColumn="0" w:noHBand="0" w:noVBand="1"/>
      </w:tblPr>
      <w:tblGrid>
        <w:gridCol w:w="1900"/>
        <w:gridCol w:w="2724"/>
        <w:gridCol w:w="4395"/>
      </w:tblGrid>
      <w:tr w:rsidR="003F1D68" w:rsidRPr="003721AE" w14:paraId="1F2DFB7C" w14:textId="77777777" w:rsidTr="008E26A0">
        <w:trPr>
          <w:tblHeader/>
        </w:trPr>
        <w:tc>
          <w:tcPr>
            <w:tcW w:w="0" w:type="auto"/>
            <w:shd w:val="clear" w:color="auto" w:fill="F2F2F2" w:themeFill="background1" w:themeFillShade="F2"/>
            <w:vAlign w:val="center"/>
          </w:tcPr>
          <w:p w14:paraId="21DC6D05" w14:textId="77777777" w:rsidR="003F1D68" w:rsidRPr="003721AE" w:rsidRDefault="003F1D68" w:rsidP="008E26A0">
            <w:pPr>
              <w:spacing w:line="276" w:lineRule="auto"/>
              <w:ind w:left="223" w:hanging="183"/>
              <w:jc w:val="center"/>
              <w:rPr>
                <w:b/>
                <w:bCs/>
              </w:rPr>
            </w:pPr>
            <w:r w:rsidRPr="003721AE">
              <w:rPr>
                <w:b/>
                <w:bCs/>
              </w:rPr>
              <w:t>Industries / Sectors</w:t>
            </w:r>
          </w:p>
        </w:tc>
        <w:tc>
          <w:tcPr>
            <w:tcW w:w="0" w:type="auto"/>
            <w:shd w:val="clear" w:color="auto" w:fill="F2F2F2" w:themeFill="background1" w:themeFillShade="F2"/>
            <w:vAlign w:val="center"/>
          </w:tcPr>
          <w:p w14:paraId="204F0E8B" w14:textId="77777777" w:rsidR="003F1D68" w:rsidRPr="003721AE" w:rsidRDefault="003F1D68" w:rsidP="008E26A0">
            <w:pPr>
              <w:spacing w:line="276" w:lineRule="auto"/>
              <w:ind w:right="20"/>
              <w:jc w:val="center"/>
              <w:rPr>
                <w:b/>
                <w:bCs/>
              </w:rPr>
            </w:pPr>
            <w:r w:rsidRPr="003721AE">
              <w:rPr>
                <w:b/>
                <w:bCs/>
              </w:rPr>
              <w:t>Name of Trades</w:t>
            </w:r>
          </w:p>
        </w:tc>
        <w:tc>
          <w:tcPr>
            <w:tcW w:w="0" w:type="auto"/>
            <w:shd w:val="clear" w:color="auto" w:fill="F2F2F2" w:themeFill="background1" w:themeFillShade="F2"/>
            <w:vAlign w:val="center"/>
          </w:tcPr>
          <w:p w14:paraId="13EDA70B" w14:textId="77777777" w:rsidR="003F1D68" w:rsidRPr="003721AE" w:rsidRDefault="003F1D68" w:rsidP="008E26A0">
            <w:pPr>
              <w:spacing w:line="276" w:lineRule="auto"/>
              <w:ind w:right="19"/>
              <w:jc w:val="center"/>
              <w:rPr>
                <w:b/>
                <w:bCs/>
              </w:rPr>
            </w:pPr>
            <w:r w:rsidRPr="003721AE">
              <w:rPr>
                <w:b/>
                <w:bCs/>
              </w:rPr>
              <w:t>Selective Training</w:t>
            </w:r>
          </w:p>
        </w:tc>
      </w:tr>
      <w:tr w:rsidR="003F1D68" w:rsidRPr="003721AE" w14:paraId="598D9840" w14:textId="77777777" w:rsidTr="008E26A0">
        <w:tc>
          <w:tcPr>
            <w:tcW w:w="0" w:type="auto"/>
            <w:vMerge w:val="restart"/>
          </w:tcPr>
          <w:p w14:paraId="42157726" w14:textId="77777777" w:rsidR="003F1D68" w:rsidRPr="003721AE" w:rsidRDefault="003F1D68" w:rsidP="008E26A0">
            <w:pPr>
              <w:spacing w:line="276" w:lineRule="auto"/>
              <w:ind w:left="144" w:right="144"/>
            </w:pPr>
            <w:r w:rsidRPr="003721AE">
              <w:t>Agricultural Industry</w:t>
            </w:r>
          </w:p>
        </w:tc>
        <w:tc>
          <w:tcPr>
            <w:tcW w:w="0" w:type="auto"/>
            <w:vMerge w:val="restart"/>
          </w:tcPr>
          <w:p w14:paraId="4C88C1FF" w14:textId="77777777" w:rsidR="003F1D68" w:rsidRPr="003721AE" w:rsidRDefault="003F1D68" w:rsidP="008E26A0">
            <w:pPr>
              <w:spacing w:line="276" w:lineRule="auto"/>
              <w:ind w:left="144" w:right="144"/>
            </w:pPr>
            <w:r w:rsidRPr="003721AE">
              <w:t>Sustainable Agriculture and Organic Farming</w:t>
            </w:r>
          </w:p>
        </w:tc>
        <w:tc>
          <w:tcPr>
            <w:tcW w:w="0" w:type="auto"/>
          </w:tcPr>
          <w:p w14:paraId="358741A2" w14:textId="77777777" w:rsidR="003F1D68" w:rsidRPr="003721AE" w:rsidRDefault="003F1D68" w:rsidP="008E26A0">
            <w:pPr>
              <w:spacing w:line="276" w:lineRule="auto"/>
              <w:ind w:left="144" w:right="144"/>
            </w:pPr>
            <w:r w:rsidRPr="003721AE">
              <w:t xml:space="preserve">1.Suitable integrated &amp; mixed crop-livestock production: </w:t>
            </w:r>
          </w:p>
          <w:p w14:paraId="20EDB035" w14:textId="77777777" w:rsidR="003F1D68" w:rsidRPr="003721AE" w:rsidRDefault="003F1D68" w:rsidP="008E26A0">
            <w:pPr>
              <w:spacing w:line="276" w:lineRule="auto"/>
              <w:ind w:left="144" w:right="144"/>
            </w:pPr>
            <w:r w:rsidRPr="003721AE">
              <w:t>Area-based innovation &amp; implementation. (Ex: Crops like Napier grass, Maize, livestock, poultry, fish raised together).</w:t>
            </w:r>
          </w:p>
        </w:tc>
      </w:tr>
      <w:tr w:rsidR="003F1D68" w:rsidRPr="003721AE" w14:paraId="682982B5" w14:textId="77777777" w:rsidTr="008E26A0">
        <w:tc>
          <w:tcPr>
            <w:tcW w:w="0" w:type="auto"/>
            <w:vMerge/>
          </w:tcPr>
          <w:p w14:paraId="2816B587" w14:textId="77777777" w:rsidR="003F1D68" w:rsidRPr="003721AE" w:rsidRDefault="003F1D68" w:rsidP="008E26A0">
            <w:pPr>
              <w:spacing w:line="276" w:lineRule="auto"/>
              <w:ind w:left="144" w:right="144"/>
            </w:pPr>
          </w:p>
        </w:tc>
        <w:tc>
          <w:tcPr>
            <w:tcW w:w="0" w:type="auto"/>
            <w:vMerge/>
          </w:tcPr>
          <w:p w14:paraId="0A3ED390" w14:textId="77777777" w:rsidR="003F1D68" w:rsidRPr="003721AE" w:rsidRDefault="003F1D68" w:rsidP="008E26A0">
            <w:pPr>
              <w:spacing w:line="276" w:lineRule="auto"/>
              <w:ind w:left="144" w:right="144"/>
            </w:pPr>
          </w:p>
        </w:tc>
        <w:tc>
          <w:tcPr>
            <w:tcW w:w="0" w:type="auto"/>
          </w:tcPr>
          <w:p w14:paraId="2746F4C9" w14:textId="77777777" w:rsidR="003F1D68" w:rsidRPr="003721AE" w:rsidRDefault="003F1D68" w:rsidP="008E26A0">
            <w:pPr>
              <w:spacing w:line="276" w:lineRule="auto"/>
              <w:ind w:left="144" w:right="144"/>
            </w:pPr>
            <w:r w:rsidRPr="003721AE">
              <w:t>2. Smart Agro Machinery training (Ex: IoT for Smart crop management solutions, drone-technology).</w:t>
            </w:r>
          </w:p>
        </w:tc>
      </w:tr>
      <w:tr w:rsidR="003F1D68" w:rsidRPr="003721AE" w14:paraId="08A44688" w14:textId="77777777" w:rsidTr="008E26A0">
        <w:tc>
          <w:tcPr>
            <w:tcW w:w="0" w:type="auto"/>
            <w:vMerge/>
          </w:tcPr>
          <w:p w14:paraId="1B8842BB" w14:textId="77777777" w:rsidR="003F1D68" w:rsidRPr="003721AE" w:rsidRDefault="003F1D68" w:rsidP="008E26A0">
            <w:pPr>
              <w:spacing w:line="276" w:lineRule="auto"/>
              <w:ind w:left="144" w:right="144"/>
            </w:pPr>
          </w:p>
        </w:tc>
        <w:tc>
          <w:tcPr>
            <w:tcW w:w="0" w:type="auto"/>
            <w:vMerge/>
          </w:tcPr>
          <w:p w14:paraId="5574C5C4" w14:textId="77777777" w:rsidR="003F1D68" w:rsidRPr="003721AE" w:rsidRDefault="003F1D68" w:rsidP="008E26A0">
            <w:pPr>
              <w:spacing w:line="276" w:lineRule="auto"/>
              <w:ind w:left="144" w:right="144"/>
            </w:pPr>
          </w:p>
        </w:tc>
        <w:tc>
          <w:tcPr>
            <w:tcW w:w="0" w:type="auto"/>
          </w:tcPr>
          <w:p w14:paraId="7BD3D521" w14:textId="77777777" w:rsidR="003F1D68" w:rsidRPr="003721AE" w:rsidRDefault="003F1D68" w:rsidP="008E26A0">
            <w:pPr>
              <w:spacing w:line="276" w:lineRule="auto"/>
              <w:ind w:left="144" w:right="144"/>
            </w:pPr>
            <w:r w:rsidRPr="003721AE">
              <w:t>3. Processing (Seeds, Fruits, and Vegetables), Post-Harvest Management &amp; By-Products Training (Ex: Dry fruits, fruit cans, colors &amp; flavors from different fruits and vegetables).</w:t>
            </w:r>
          </w:p>
        </w:tc>
      </w:tr>
      <w:tr w:rsidR="003F1D68" w:rsidRPr="003721AE" w14:paraId="08FF63C0" w14:textId="77777777" w:rsidTr="008E26A0">
        <w:tc>
          <w:tcPr>
            <w:tcW w:w="0" w:type="auto"/>
            <w:vMerge/>
          </w:tcPr>
          <w:p w14:paraId="2132867B" w14:textId="77777777" w:rsidR="003F1D68" w:rsidRPr="003721AE" w:rsidRDefault="003F1D68" w:rsidP="008E26A0">
            <w:pPr>
              <w:spacing w:line="276" w:lineRule="auto"/>
              <w:ind w:left="144" w:right="144"/>
            </w:pPr>
          </w:p>
        </w:tc>
        <w:tc>
          <w:tcPr>
            <w:tcW w:w="0" w:type="auto"/>
            <w:vMerge/>
          </w:tcPr>
          <w:p w14:paraId="2A5DE391" w14:textId="77777777" w:rsidR="003F1D68" w:rsidRPr="003721AE" w:rsidRDefault="003F1D68" w:rsidP="008E26A0">
            <w:pPr>
              <w:spacing w:line="276" w:lineRule="auto"/>
              <w:ind w:left="144" w:right="144"/>
            </w:pPr>
          </w:p>
        </w:tc>
        <w:tc>
          <w:tcPr>
            <w:tcW w:w="0" w:type="auto"/>
          </w:tcPr>
          <w:p w14:paraId="6EF00512" w14:textId="77777777" w:rsidR="003F1D68" w:rsidRPr="003721AE" w:rsidRDefault="003F1D68" w:rsidP="008E26A0">
            <w:pPr>
              <w:spacing w:line="276" w:lineRule="auto"/>
              <w:ind w:left="144" w:right="144"/>
            </w:pPr>
            <w:r w:rsidRPr="003721AE">
              <w:t>4. Food processing (Frozen, Ready-to-Cook, Ready-to-Eat fruits, and vegetables).</w:t>
            </w:r>
          </w:p>
        </w:tc>
      </w:tr>
      <w:tr w:rsidR="003F1D68" w:rsidRPr="003721AE" w14:paraId="5F691441" w14:textId="77777777" w:rsidTr="008E26A0">
        <w:tc>
          <w:tcPr>
            <w:tcW w:w="0" w:type="auto"/>
            <w:vMerge/>
          </w:tcPr>
          <w:p w14:paraId="48A278EB" w14:textId="77777777" w:rsidR="003F1D68" w:rsidRPr="003721AE" w:rsidRDefault="003F1D68" w:rsidP="008E26A0">
            <w:pPr>
              <w:spacing w:line="276" w:lineRule="auto"/>
              <w:ind w:left="144" w:right="144"/>
            </w:pPr>
          </w:p>
        </w:tc>
        <w:tc>
          <w:tcPr>
            <w:tcW w:w="0" w:type="auto"/>
            <w:vMerge/>
          </w:tcPr>
          <w:p w14:paraId="1C05A3BE" w14:textId="77777777" w:rsidR="003F1D68" w:rsidRPr="003721AE" w:rsidRDefault="003F1D68" w:rsidP="008E26A0">
            <w:pPr>
              <w:spacing w:line="276" w:lineRule="auto"/>
              <w:ind w:left="144" w:right="144"/>
            </w:pPr>
          </w:p>
        </w:tc>
        <w:tc>
          <w:tcPr>
            <w:tcW w:w="0" w:type="auto"/>
          </w:tcPr>
          <w:p w14:paraId="1F6777BB" w14:textId="77777777" w:rsidR="003F1D68" w:rsidRPr="003721AE" w:rsidRDefault="003F1D68" w:rsidP="008E26A0">
            <w:pPr>
              <w:spacing w:line="276" w:lineRule="auto"/>
              <w:ind w:left="144" w:right="144"/>
            </w:pPr>
            <w:r w:rsidRPr="003721AE">
              <w:t>5. Betel leaf storage, processing, preservation, and byproducts management (Ex: some of the by-products are toothpaste, skin emollients, paan masala, deodorant, essential oils, various beauty and cosmetics products, etc).</w:t>
            </w:r>
          </w:p>
        </w:tc>
      </w:tr>
      <w:tr w:rsidR="003F1D68" w:rsidRPr="003721AE" w14:paraId="59FFA33E" w14:textId="77777777" w:rsidTr="008E26A0">
        <w:tc>
          <w:tcPr>
            <w:tcW w:w="0" w:type="auto"/>
            <w:vMerge/>
          </w:tcPr>
          <w:p w14:paraId="5D3ADADA" w14:textId="77777777" w:rsidR="003F1D68" w:rsidRPr="003721AE" w:rsidRDefault="003F1D68" w:rsidP="008E26A0">
            <w:pPr>
              <w:spacing w:line="276" w:lineRule="auto"/>
              <w:ind w:left="144" w:right="144"/>
            </w:pPr>
          </w:p>
        </w:tc>
        <w:tc>
          <w:tcPr>
            <w:tcW w:w="0" w:type="auto"/>
            <w:vMerge/>
          </w:tcPr>
          <w:p w14:paraId="35EAC3D9" w14:textId="77777777" w:rsidR="003F1D68" w:rsidRPr="003721AE" w:rsidRDefault="003F1D68" w:rsidP="008E26A0">
            <w:pPr>
              <w:spacing w:line="276" w:lineRule="auto"/>
              <w:ind w:left="144" w:right="144"/>
            </w:pPr>
          </w:p>
        </w:tc>
        <w:tc>
          <w:tcPr>
            <w:tcW w:w="0" w:type="auto"/>
          </w:tcPr>
          <w:p w14:paraId="0A682FD5" w14:textId="77777777" w:rsidR="003F1D68" w:rsidRPr="003721AE" w:rsidRDefault="003F1D68" w:rsidP="008E26A0">
            <w:pPr>
              <w:spacing w:line="276" w:lineRule="auto"/>
              <w:ind w:left="144" w:right="144"/>
            </w:pPr>
            <w:r w:rsidRPr="003721AE">
              <w:t>6. Tower Gardening Technology/Aeroponic Vertical Farming (vertical gardening, stacking plants in layers to maximize space and resource efficiency).</w:t>
            </w:r>
          </w:p>
        </w:tc>
      </w:tr>
      <w:tr w:rsidR="003F1D68" w:rsidRPr="003721AE" w14:paraId="1EFF928A" w14:textId="77777777" w:rsidTr="008E26A0">
        <w:tc>
          <w:tcPr>
            <w:tcW w:w="0" w:type="auto"/>
            <w:vMerge/>
          </w:tcPr>
          <w:p w14:paraId="3F266973" w14:textId="77777777" w:rsidR="003F1D68" w:rsidRPr="003721AE" w:rsidRDefault="003F1D68" w:rsidP="008E26A0">
            <w:pPr>
              <w:spacing w:line="276" w:lineRule="auto"/>
              <w:ind w:left="144" w:right="144"/>
            </w:pPr>
          </w:p>
        </w:tc>
        <w:tc>
          <w:tcPr>
            <w:tcW w:w="0" w:type="auto"/>
            <w:vMerge/>
          </w:tcPr>
          <w:p w14:paraId="3FA83825" w14:textId="77777777" w:rsidR="003F1D68" w:rsidRPr="003721AE" w:rsidRDefault="003F1D68" w:rsidP="008E26A0">
            <w:pPr>
              <w:spacing w:line="276" w:lineRule="auto"/>
              <w:ind w:left="144" w:right="144"/>
            </w:pPr>
          </w:p>
        </w:tc>
        <w:tc>
          <w:tcPr>
            <w:tcW w:w="0" w:type="auto"/>
          </w:tcPr>
          <w:p w14:paraId="337EB557" w14:textId="77777777" w:rsidR="003F1D68" w:rsidRPr="003721AE" w:rsidRDefault="003F1D68" w:rsidP="008E26A0">
            <w:pPr>
              <w:spacing w:line="276" w:lineRule="auto"/>
              <w:ind w:left="144" w:right="144"/>
            </w:pPr>
            <w:r w:rsidRPr="003721AE">
              <w:t>7. Horticulture (such as river-bed farming, organic sack gardening, floating seedbed, and more).</w:t>
            </w:r>
          </w:p>
        </w:tc>
      </w:tr>
      <w:tr w:rsidR="003F1D68" w:rsidRPr="003721AE" w14:paraId="114A5C95" w14:textId="77777777" w:rsidTr="008E26A0">
        <w:tc>
          <w:tcPr>
            <w:tcW w:w="0" w:type="auto"/>
            <w:vMerge/>
          </w:tcPr>
          <w:p w14:paraId="4DA579FF" w14:textId="77777777" w:rsidR="003F1D68" w:rsidRPr="003721AE" w:rsidRDefault="003F1D68" w:rsidP="008E26A0">
            <w:pPr>
              <w:spacing w:line="276" w:lineRule="auto"/>
              <w:ind w:left="144" w:right="144"/>
            </w:pPr>
          </w:p>
        </w:tc>
        <w:tc>
          <w:tcPr>
            <w:tcW w:w="0" w:type="auto"/>
            <w:vMerge/>
          </w:tcPr>
          <w:p w14:paraId="6045F883" w14:textId="77777777" w:rsidR="003F1D68" w:rsidRPr="003721AE" w:rsidRDefault="003F1D68" w:rsidP="008E26A0">
            <w:pPr>
              <w:spacing w:line="276" w:lineRule="auto"/>
              <w:ind w:left="144" w:right="144"/>
            </w:pPr>
          </w:p>
        </w:tc>
        <w:tc>
          <w:tcPr>
            <w:tcW w:w="0" w:type="auto"/>
          </w:tcPr>
          <w:p w14:paraId="775BA15D" w14:textId="77777777" w:rsidR="003F1D68" w:rsidRPr="003721AE" w:rsidRDefault="003F1D68" w:rsidP="008E26A0">
            <w:pPr>
              <w:spacing w:line="276" w:lineRule="auto"/>
              <w:ind w:left="144" w:right="144"/>
            </w:pPr>
            <w:r w:rsidRPr="003721AE">
              <w:t>8. Sea-water farming (to produce sea water-resilient vegetables, seed production and preservation. Ex: potatoes, carrots, beetroots, cabbage, and onions.).</w:t>
            </w:r>
          </w:p>
        </w:tc>
      </w:tr>
      <w:tr w:rsidR="003F1D68" w:rsidRPr="003721AE" w14:paraId="4BEE7B88" w14:textId="77777777" w:rsidTr="008E26A0">
        <w:tc>
          <w:tcPr>
            <w:tcW w:w="0" w:type="auto"/>
            <w:vMerge w:val="restart"/>
          </w:tcPr>
          <w:p w14:paraId="6CCE73E7" w14:textId="77777777" w:rsidR="003F1D68" w:rsidRPr="003721AE" w:rsidRDefault="003F1D68" w:rsidP="008E26A0">
            <w:pPr>
              <w:spacing w:line="276" w:lineRule="auto"/>
              <w:ind w:left="144" w:right="144"/>
            </w:pPr>
            <w:r w:rsidRPr="003721AE">
              <w:t>Livestock &amp; Fisheries</w:t>
            </w:r>
          </w:p>
        </w:tc>
        <w:tc>
          <w:tcPr>
            <w:tcW w:w="0" w:type="auto"/>
            <w:vMerge w:val="restart"/>
          </w:tcPr>
          <w:p w14:paraId="47415277" w14:textId="77777777" w:rsidR="003F1D68" w:rsidRPr="003721AE" w:rsidRDefault="003F1D68" w:rsidP="008E26A0">
            <w:pPr>
              <w:spacing w:line="276" w:lineRule="auto"/>
              <w:ind w:left="144" w:right="144"/>
            </w:pPr>
            <w:r w:rsidRPr="003721AE">
              <w:t xml:space="preserve">Sustainable Livestock Production, </w:t>
            </w:r>
          </w:p>
          <w:p w14:paraId="30056849" w14:textId="77777777" w:rsidR="003F1D68" w:rsidRPr="003721AE" w:rsidRDefault="003F1D68" w:rsidP="008E26A0">
            <w:pPr>
              <w:spacing w:line="276" w:lineRule="auto"/>
              <w:ind w:left="144" w:right="144"/>
            </w:pPr>
            <w:r w:rsidRPr="003721AE">
              <w:t xml:space="preserve">Processing and Diversified </w:t>
            </w:r>
          </w:p>
          <w:p w14:paraId="5A7E962E" w14:textId="77777777" w:rsidR="003F1D68" w:rsidRPr="003721AE" w:rsidRDefault="003F1D68" w:rsidP="008E26A0">
            <w:pPr>
              <w:spacing w:line="276" w:lineRule="auto"/>
              <w:ind w:left="144" w:right="144"/>
            </w:pPr>
            <w:r w:rsidRPr="003721AE">
              <w:t>Applications</w:t>
            </w:r>
          </w:p>
        </w:tc>
        <w:tc>
          <w:tcPr>
            <w:tcW w:w="0" w:type="auto"/>
            <w:shd w:val="clear" w:color="auto" w:fill="FFFFFF"/>
          </w:tcPr>
          <w:p w14:paraId="45543E80" w14:textId="77777777" w:rsidR="003F1D68" w:rsidRPr="003721AE" w:rsidRDefault="003F1D68" w:rsidP="008E26A0">
            <w:pPr>
              <w:spacing w:line="276" w:lineRule="auto"/>
              <w:ind w:left="144" w:right="144"/>
            </w:pPr>
            <w:r w:rsidRPr="003721AE">
              <w:t>1. Garol Sheep farming &amp; by-product from sheep and wool (Ex: sheep cheese, hand woven textile, etc.).</w:t>
            </w:r>
          </w:p>
        </w:tc>
      </w:tr>
      <w:tr w:rsidR="003F1D68" w:rsidRPr="003721AE" w14:paraId="38085B1C" w14:textId="77777777" w:rsidTr="008E26A0">
        <w:tc>
          <w:tcPr>
            <w:tcW w:w="0" w:type="auto"/>
            <w:vMerge/>
          </w:tcPr>
          <w:p w14:paraId="1705F1BE" w14:textId="77777777" w:rsidR="003F1D68" w:rsidRPr="003721AE" w:rsidRDefault="003F1D68" w:rsidP="008E26A0">
            <w:pPr>
              <w:spacing w:line="276" w:lineRule="auto"/>
              <w:ind w:left="144" w:right="144"/>
            </w:pPr>
          </w:p>
        </w:tc>
        <w:tc>
          <w:tcPr>
            <w:tcW w:w="0" w:type="auto"/>
            <w:vMerge/>
          </w:tcPr>
          <w:p w14:paraId="5A17B7A0" w14:textId="77777777" w:rsidR="003F1D68" w:rsidRPr="003721AE" w:rsidRDefault="003F1D68" w:rsidP="008E26A0">
            <w:pPr>
              <w:spacing w:line="276" w:lineRule="auto"/>
              <w:ind w:left="144" w:right="144"/>
            </w:pPr>
          </w:p>
        </w:tc>
        <w:tc>
          <w:tcPr>
            <w:tcW w:w="0" w:type="auto"/>
            <w:shd w:val="clear" w:color="auto" w:fill="FFFFFF"/>
          </w:tcPr>
          <w:p w14:paraId="5AEC5867" w14:textId="77777777" w:rsidR="003F1D68" w:rsidRPr="003721AE" w:rsidRDefault="003F1D68" w:rsidP="008E26A0">
            <w:pPr>
              <w:spacing w:line="276" w:lineRule="auto"/>
              <w:ind w:left="144" w:right="144"/>
            </w:pPr>
            <w:r w:rsidRPr="003721AE">
              <w:t>2. Animal Waste Processing and By-Product Management (for example post-slaughtering process and by-products like animal blood to fertilizer, stool to biogas production, sheep wool-based textile, industrial uses of sheep horn, Vermicomposts from poultry litter &amp; fish feed, and more).</w:t>
            </w:r>
          </w:p>
        </w:tc>
      </w:tr>
      <w:tr w:rsidR="003F1D68" w:rsidRPr="003721AE" w14:paraId="195561E3" w14:textId="77777777" w:rsidTr="008E26A0">
        <w:tc>
          <w:tcPr>
            <w:tcW w:w="0" w:type="auto"/>
            <w:vMerge/>
          </w:tcPr>
          <w:p w14:paraId="339C0608" w14:textId="77777777" w:rsidR="003F1D68" w:rsidRPr="003721AE" w:rsidRDefault="003F1D68" w:rsidP="008E26A0">
            <w:pPr>
              <w:spacing w:line="276" w:lineRule="auto"/>
              <w:ind w:left="144" w:right="144"/>
            </w:pPr>
          </w:p>
        </w:tc>
        <w:tc>
          <w:tcPr>
            <w:tcW w:w="0" w:type="auto"/>
            <w:vMerge/>
          </w:tcPr>
          <w:p w14:paraId="03A037FA" w14:textId="77777777" w:rsidR="003F1D68" w:rsidRPr="003721AE" w:rsidRDefault="003F1D68" w:rsidP="008E26A0">
            <w:pPr>
              <w:spacing w:line="276" w:lineRule="auto"/>
              <w:ind w:left="144" w:right="144"/>
            </w:pPr>
          </w:p>
        </w:tc>
        <w:tc>
          <w:tcPr>
            <w:tcW w:w="0" w:type="auto"/>
            <w:shd w:val="clear" w:color="auto" w:fill="FFFFFF"/>
          </w:tcPr>
          <w:p w14:paraId="349027D8" w14:textId="77777777" w:rsidR="003F1D68" w:rsidRPr="003721AE" w:rsidRDefault="003F1D68" w:rsidP="008E26A0">
            <w:pPr>
              <w:spacing w:line="276" w:lineRule="auto"/>
              <w:ind w:left="144" w:right="144"/>
            </w:pPr>
            <w:r w:rsidRPr="003721AE">
              <w:t>3. Sustainable Leather Processing.</w:t>
            </w:r>
          </w:p>
        </w:tc>
      </w:tr>
      <w:tr w:rsidR="003F1D68" w:rsidRPr="003721AE" w14:paraId="2574EEED" w14:textId="77777777" w:rsidTr="008E26A0">
        <w:tc>
          <w:tcPr>
            <w:tcW w:w="0" w:type="auto"/>
            <w:vMerge/>
          </w:tcPr>
          <w:p w14:paraId="7B9901D3" w14:textId="77777777" w:rsidR="003F1D68" w:rsidRPr="003721AE" w:rsidRDefault="003F1D68" w:rsidP="008E26A0">
            <w:pPr>
              <w:spacing w:line="276" w:lineRule="auto"/>
              <w:ind w:left="144" w:right="144"/>
            </w:pPr>
          </w:p>
        </w:tc>
        <w:tc>
          <w:tcPr>
            <w:tcW w:w="0" w:type="auto"/>
            <w:vMerge/>
          </w:tcPr>
          <w:p w14:paraId="37E7FCFB" w14:textId="77777777" w:rsidR="003F1D68" w:rsidRPr="003721AE" w:rsidRDefault="003F1D68" w:rsidP="008E26A0">
            <w:pPr>
              <w:spacing w:line="276" w:lineRule="auto"/>
              <w:ind w:left="144" w:right="144"/>
            </w:pPr>
          </w:p>
        </w:tc>
        <w:tc>
          <w:tcPr>
            <w:tcW w:w="0" w:type="auto"/>
            <w:shd w:val="clear" w:color="auto" w:fill="FFFFFF"/>
          </w:tcPr>
          <w:p w14:paraId="59E0F070" w14:textId="77777777" w:rsidR="003F1D68" w:rsidRPr="003721AE" w:rsidRDefault="003F1D68" w:rsidP="008E26A0">
            <w:pPr>
              <w:spacing w:line="276" w:lineRule="auto"/>
              <w:ind w:left="144" w:right="144"/>
            </w:pPr>
            <w:r w:rsidRPr="003721AE">
              <w:t>4. Halal, Frozen, Ready-to-Eat, and Ready-</w:t>
            </w:r>
            <w:r w:rsidRPr="003721AE">
              <w:lastRenderedPageBreak/>
              <w:t>to-Cook Meat Processing.</w:t>
            </w:r>
          </w:p>
        </w:tc>
      </w:tr>
      <w:tr w:rsidR="003F1D68" w:rsidRPr="003721AE" w14:paraId="41E758D6" w14:textId="77777777" w:rsidTr="008E26A0">
        <w:tc>
          <w:tcPr>
            <w:tcW w:w="0" w:type="auto"/>
            <w:vMerge/>
          </w:tcPr>
          <w:p w14:paraId="11FEC5B4" w14:textId="77777777" w:rsidR="003F1D68" w:rsidRPr="003721AE" w:rsidRDefault="003F1D68" w:rsidP="008E26A0">
            <w:pPr>
              <w:spacing w:line="276" w:lineRule="auto"/>
              <w:ind w:left="144" w:right="144"/>
            </w:pPr>
          </w:p>
        </w:tc>
        <w:tc>
          <w:tcPr>
            <w:tcW w:w="0" w:type="auto"/>
            <w:vMerge w:val="restart"/>
          </w:tcPr>
          <w:p w14:paraId="75F3486E" w14:textId="77777777" w:rsidR="003F1D68" w:rsidRPr="003721AE" w:rsidRDefault="003F1D68" w:rsidP="008E26A0">
            <w:pPr>
              <w:spacing w:line="276" w:lineRule="auto"/>
              <w:ind w:left="144" w:right="144"/>
            </w:pPr>
            <w:r w:rsidRPr="003721AE">
              <w:t>Sustainable Aquamarine/Mariculture Production</w:t>
            </w:r>
          </w:p>
        </w:tc>
        <w:tc>
          <w:tcPr>
            <w:tcW w:w="0" w:type="auto"/>
            <w:shd w:val="clear" w:color="auto" w:fill="FFFFFF"/>
          </w:tcPr>
          <w:p w14:paraId="112E8D17" w14:textId="77777777" w:rsidR="003F1D68" w:rsidRPr="003721AE" w:rsidRDefault="003F1D68" w:rsidP="008E26A0">
            <w:pPr>
              <w:spacing w:line="276" w:lineRule="auto"/>
              <w:ind w:left="144" w:right="144"/>
            </w:pPr>
            <w:r w:rsidRPr="003721AE">
              <w:t>1. Dry Fish &amp; Raw Fish Processing and Packaging (Ex: Canned fish, Vacuum skin packaging (VSP), etc.).</w:t>
            </w:r>
          </w:p>
        </w:tc>
      </w:tr>
      <w:tr w:rsidR="003F1D68" w:rsidRPr="003721AE" w14:paraId="303D2013" w14:textId="77777777" w:rsidTr="008E26A0">
        <w:tc>
          <w:tcPr>
            <w:tcW w:w="0" w:type="auto"/>
            <w:vMerge/>
          </w:tcPr>
          <w:p w14:paraId="6347ED65" w14:textId="77777777" w:rsidR="003F1D68" w:rsidRPr="003721AE" w:rsidRDefault="003F1D68" w:rsidP="008E26A0">
            <w:pPr>
              <w:spacing w:line="276" w:lineRule="auto"/>
              <w:ind w:left="144" w:right="144"/>
            </w:pPr>
          </w:p>
        </w:tc>
        <w:tc>
          <w:tcPr>
            <w:tcW w:w="0" w:type="auto"/>
            <w:vMerge/>
          </w:tcPr>
          <w:p w14:paraId="596B2BDC" w14:textId="77777777" w:rsidR="003F1D68" w:rsidRPr="003721AE" w:rsidRDefault="003F1D68" w:rsidP="008E26A0">
            <w:pPr>
              <w:spacing w:line="276" w:lineRule="auto"/>
              <w:ind w:left="144" w:right="144"/>
            </w:pPr>
          </w:p>
        </w:tc>
        <w:tc>
          <w:tcPr>
            <w:tcW w:w="0" w:type="auto"/>
            <w:shd w:val="clear" w:color="auto" w:fill="FFFFFF"/>
          </w:tcPr>
          <w:p w14:paraId="7F7E6D89" w14:textId="77777777" w:rsidR="003F1D68" w:rsidRPr="003721AE" w:rsidRDefault="003F1D68" w:rsidP="008E26A0">
            <w:pPr>
              <w:spacing w:line="276" w:lineRule="auto"/>
              <w:ind w:left="144" w:right="144"/>
            </w:pPr>
            <w:r w:rsidRPr="003721AE">
              <w:t>2. Integrated Multi-Trophic Aquaculture (IMTA)- integrated multitrophic aquaculture, or IMTA, is similar to polyculture, where two or more organisms are farmed together (ex: finfish, shellfish with seaweeds in an integrated farm).</w:t>
            </w:r>
          </w:p>
        </w:tc>
      </w:tr>
      <w:tr w:rsidR="003F1D68" w:rsidRPr="003721AE" w14:paraId="41E2A0C2" w14:textId="77777777" w:rsidTr="008E26A0">
        <w:tc>
          <w:tcPr>
            <w:tcW w:w="0" w:type="auto"/>
            <w:vMerge/>
          </w:tcPr>
          <w:p w14:paraId="340443C2" w14:textId="77777777" w:rsidR="003F1D68" w:rsidRPr="003721AE" w:rsidRDefault="003F1D68" w:rsidP="008E26A0">
            <w:pPr>
              <w:spacing w:line="276" w:lineRule="auto"/>
              <w:ind w:left="144" w:right="144"/>
            </w:pPr>
          </w:p>
        </w:tc>
        <w:tc>
          <w:tcPr>
            <w:tcW w:w="0" w:type="auto"/>
            <w:vMerge/>
          </w:tcPr>
          <w:p w14:paraId="22A82E90" w14:textId="77777777" w:rsidR="003F1D68" w:rsidRPr="003721AE" w:rsidRDefault="003F1D68" w:rsidP="008E26A0">
            <w:pPr>
              <w:spacing w:line="276" w:lineRule="auto"/>
              <w:ind w:left="144" w:right="144"/>
            </w:pPr>
          </w:p>
        </w:tc>
        <w:tc>
          <w:tcPr>
            <w:tcW w:w="0" w:type="auto"/>
            <w:shd w:val="clear" w:color="auto" w:fill="FFFFFF"/>
          </w:tcPr>
          <w:p w14:paraId="290F0FEC" w14:textId="77777777" w:rsidR="003F1D68" w:rsidRPr="003721AE" w:rsidRDefault="003F1D68" w:rsidP="008E26A0">
            <w:pPr>
              <w:spacing w:line="276" w:lineRule="auto"/>
              <w:ind w:left="144" w:right="144"/>
            </w:pPr>
            <w:r w:rsidRPr="003721AE">
              <w:t>3. Algae Culture &amp; Farming (such as seaweed production and byproduct).</w:t>
            </w:r>
          </w:p>
        </w:tc>
      </w:tr>
      <w:tr w:rsidR="003F1D68" w:rsidRPr="003721AE" w14:paraId="1C948060" w14:textId="77777777" w:rsidTr="008E26A0">
        <w:tc>
          <w:tcPr>
            <w:tcW w:w="0" w:type="auto"/>
            <w:vMerge/>
          </w:tcPr>
          <w:p w14:paraId="2E3E0C04" w14:textId="77777777" w:rsidR="003F1D68" w:rsidRPr="003721AE" w:rsidRDefault="003F1D68" w:rsidP="008E26A0">
            <w:pPr>
              <w:spacing w:line="276" w:lineRule="auto"/>
              <w:ind w:left="144" w:right="144"/>
            </w:pPr>
          </w:p>
        </w:tc>
        <w:tc>
          <w:tcPr>
            <w:tcW w:w="0" w:type="auto"/>
            <w:vMerge/>
          </w:tcPr>
          <w:p w14:paraId="1D5FD19E" w14:textId="77777777" w:rsidR="003F1D68" w:rsidRPr="003721AE" w:rsidRDefault="003F1D68" w:rsidP="008E26A0">
            <w:pPr>
              <w:spacing w:line="276" w:lineRule="auto"/>
              <w:ind w:left="144" w:right="144"/>
            </w:pPr>
          </w:p>
        </w:tc>
        <w:tc>
          <w:tcPr>
            <w:tcW w:w="0" w:type="auto"/>
            <w:shd w:val="clear" w:color="auto" w:fill="FFFFFF"/>
          </w:tcPr>
          <w:p w14:paraId="7FF95DE8" w14:textId="77777777" w:rsidR="003F1D68" w:rsidRPr="003721AE" w:rsidRDefault="003F1D68" w:rsidP="008E26A0">
            <w:pPr>
              <w:spacing w:line="276" w:lineRule="auto"/>
              <w:ind w:left="144" w:right="144"/>
            </w:pPr>
            <w:r w:rsidRPr="003721AE">
              <w:t>4. Shellfish Farming (such as Oyster, Mussel, Clams) and By-Product Production (Ex: by-products are oil, sauce, etc.).</w:t>
            </w:r>
          </w:p>
        </w:tc>
      </w:tr>
      <w:tr w:rsidR="003F1D68" w:rsidRPr="003721AE" w14:paraId="40157B5C" w14:textId="77777777" w:rsidTr="008E26A0">
        <w:tc>
          <w:tcPr>
            <w:tcW w:w="0" w:type="auto"/>
            <w:vMerge/>
          </w:tcPr>
          <w:p w14:paraId="080D965B" w14:textId="77777777" w:rsidR="003F1D68" w:rsidRPr="003721AE" w:rsidRDefault="003F1D68" w:rsidP="008E26A0">
            <w:pPr>
              <w:spacing w:line="276" w:lineRule="auto"/>
              <w:ind w:left="144" w:right="144"/>
            </w:pPr>
          </w:p>
        </w:tc>
        <w:tc>
          <w:tcPr>
            <w:tcW w:w="0" w:type="auto"/>
          </w:tcPr>
          <w:p w14:paraId="0C4DCC5F" w14:textId="77777777" w:rsidR="003F1D68" w:rsidRPr="003721AE" w:rsidRDefault="003F1D68" w:rsidP="008E26A0">
            <w:pPr>
              <w:spacing w:line="276" w:lineRule="auto"/>
              <w:ind w:left="144" w:right="144"/>
            </w:pPr>
            <w:r w:rsidRPr="003721AE">
              <w:t>Sustainable Dairy Production</w:t>
            </w:r>
          </w:p>
        </w:tc>
        <w:tc>
          <w:tcPr>
            <w:tcW w:w="0" w:type="auto"/>
            <w:shd w:val="clear" w:color="auto" w:fill="FFFFFF"/>
          </w:tcPr>
          <w:p w14:paraId="1FA60B8A" w14:textId="77777777" w:rsidR="003F1D68" w:rsidRPr="003721AE" w:rsidRDefault="003F1D68" w:rsidP="008E26A0">
            <w:pPr>
              <w:spacing w:line="276" w:lineRule="auto"/>
              <w:ind w:left="144" w:right="144"/>
            </w:pPr>
            <w:r w:rsidRPr="003721AE">
              <w:t>1. Dairy Post-Production Management (processing, preservation &amp; byproduct. Ex: Channa and Matha from acid whey and sweet whey).</w:t>
            </w:r>
          </w:p>
        </w:tc>
      </w:tr>
      <w:tr w:rsidR="003F1D68" w:rsidRPr="003721AE" w14:paraId="4B7348CA" w14:textId="77777777" w:rsidTr="008E26A0">
        <w:tc>
          <w:tcPr>
            <w:tcW w:w="0" w:type="auto"/>
            <w:vMerge w:val="restart"/>
          </w:tcPr>
          <w:p w14:paraId="132A442D" w14:textId="77777777" w:rsidR="003F1D68" w:rsidRPr="003721AE" w:rsidRDefault="003F1D68" w:rsidP="008E26A0">
            <w:pPr>
              <w:spacing w:line="276" w:lineRule="auto"/>
              <w:ind w:left="144" w:right="144"/>
            </w:pPr>
            <w:r w:rsidRPr="003721AE">
              <w:t>Service Industry</w:t>
            </w:r>
          </w:p>
        </w:tc>
        <w:tc>
          <w:tcPr>
            <w:tcW w:w="0" w:type="auto"/>
            <w:vMerge w:val="restart"/>
          </w:tcPr>
          <w:p w14:paraId="57863E53" w14:textId="77777777" w:rsidR="003F1D68" w:rsidRPr="003721AE" w:rsidRDefault="003F1D68" w:rsidP="008E26A0">
            <w:pPr>
              <w:spacing w:line="276" w:lineRule="auto"/>
              <w:ind w:left="144" w:right="144"/>
            </w:pPr>
            <w:r w:rsidRPr="003721AE">
              <w:t>ICT, Outsourcing, and Freelancing (GIG economy)</w:t>
            </w:r>
          </w:p>
        </w:tc>
        <w:tc>
          <w:tcPr>
            <w:tcW w:w="0" w:type="auto"/>
            <w:shd w:val="clear" w:color="auto" w:fill="FFFFFF"/>
          </w:tcPr>
          <w:p w14:paraId="5411D709" w14:textId="77777777" w:rsidR="003F1D68" w:rsidRPr="003721AE" w:rsidRDefault="003F1D68" w:rsidP="008E26A0">
            <w:pPr>
              <w:spacing w:line="276" w:lineRule="auto"/>
              <w:ind w:left="144" w:right="144"/>
            </w:pPr>
            <w:r w:rsidRPr="003721AE">
              <w:t>1. Image processing, Videography, and Video Editing.</w:t>
            </w:r>
          </w:p>
        </w:tc>
      </w:tr>
      <w:tr w:rsidR="003F1D68" w:rsidRPr="003721AE" w14:paraId="38C89C6F" w14:textId="77777777" w:rsidTr="008E26A0">
        <w:tc>
          <w:tcPr>
            <w:tcW w:w="0" w:type="auto"/>
            <w:vMerge/>
          </w:tcPr>
          <w:p w14:paraId="20BC4307" w14:textId="77777777" w:rsidR="003F1D68" w:rsidRPr="003721AE" w:rsidRDefault="003F1D68" w:rsidP="008E26A0">
            <w:pPr>
              <w:spacing w:line="276" w:lineRule="auto"/>
              <w:ind w:left="144" w:right="144"/>
            </w:pPr>
          </w:p>
        </w:tc>
        <w:tc>
          <w:tcPr>
            <w:tcW w:w="0" w:type="auto"/>
            <w:vMerge/>
          </w:tcPr>
          <w:p w14:paraId="71642E9E" w14:textId="77777777" w:rsidR="003F1D68" w:rsidRPr="003721AE" w:rsidRDefault="003F1D68" w:rsidP="008E26A0">
            <w:pPr>
              <w:spacing w:line="276" w:lineRule="auto"/>
              <w:ind w:left="144" w:right="144"/>
            </w:pPr>
          </w:p>
        </w:tc>
        <w:tc>
          <w:tcPr>
            <w:tcW w:w="0" w:type="auto"/>
            <w:shd w:val="clear" w:color="auto" w:fill="FFFFFF"/>
          </w:tcPr>
          <w:p w14:paraId="2B5D63C1" w14:textId="77777777" w:rsidR="003F1D68" w:rsidRPr="003721AE" w:rsidRDefault="003F1D68" w:rsidP="008E26A0">
            <w:pPr>
              <w:spacing w:line="276" w:lineRule="auto"/>
              <w:ind w:left="144" w:right="144"/>
            </w:pPr>
            <w:r w:rsidRPr="003721AE">
              <w:t>2. Data Entry, Content writing, Digital Marketing and Affiliate Marketing (One of the top-earning sources through selling third-party products and services, online).</w:t>
            </w:r>
          </w:p>
        </w:tc>
      </w:tr>
      <w:tr w:rsidR="003F1D68" w:rsidRPr="003721AE" w14:paraId="7C0FB6C2" w14:textId="77777777" w:rsidTr="008E26A0">
        <w:tc>
          <w:tcPr>
            <w:tcW w:w="0" w:type="auto"/>
            <w:vMerge/>
          </w:tcPr>
          <w:p w14:paraId="03262672" w14:textId="77777777" w:rsidR="003F1D68" w:rsidRPr="003721AE" w:rsidRDefault="003F1D68" w:rsidP="008E26A0">
            <w:pPr>
              <w:spacing w:line="276" w:lineRule="auto"/>
              <w:ind w:left="144" w:right="144"/>
            </w:pPr>
          </w:p>
        </w:tc>
        <w:tc>
          <w:tcPr>
            <w:tcW w:w="0" w:type="auto"/>
            <w:vMerge/>
          </w:tcPr>
          <w:p w14:paraId="699D87E7" w14:textId="77777777" w:rsidR="003F1D68" w:rsidRPr="003721AE" w:rsidRDefault="003F1D68" w:rsidP="008E26A0">
            <w:pPr>
              <w:spacing w:line="276" w:lineRule="auto"/>
              <w:ind w:left="144" w:right="144"/>
            </w:pPr>
          </w:p>
        </w:tc>
        <w:tc>
          <w:tcPr>
            <w:tcW w:w="0" w:type="auto"/>
            <w:shd w:val="clear" w:color="auto" w:fill="FFFFFF"/>
          </w:tcPr>
          <w:p w14:paraId="5B73945E" w14:textId="77777777" w:rsidR="003F1D68" w:rsidRPr="003721AE" w:rsidRDefault="003F1D68" w:rsidP="008E26A0">
            <w:pPr>
              <w:spacing w:line="276" w:lineRule="auto"/>
              <w:ind w:left="144" w:right="144"/>
            </w:pPr>
            <w:r w:rsidRPr="003721AE">
              <w:t>3. Graphic design, Animation, Visual Effects (VFX).</w:t>
            </w:r>
          </w:p>
        </w:tc>
      </w:tr>
      <w:tr w:rsidR="003F1D68" w:rsidRPr="003721AE" w14:paraId="5436ACCA" w14:textId="77777777" w:rsidTr="008E26A0">
        <w:tc>
          <w:tcPr>
            <w:tcW w:w="0" w:type="auto"/>
            <w:vMerge/>
          </w:tcPr>
          <w:p w14:paraId="01E31DCD" w14:textId="77777777" w:rsidR="003F1D68" w:rsidRPr="003721AE" w:rsidRDefault="003F1D68" w:rsidP="008E26A0">
            <w:pPr>
              <w:spacing w:line="276" w:lineRule="auto"/>
              <w:ind w:left="144" w:right="144"/>
            </w:pPr>
          </w:p>
        </w:tc>
        <w:tc>
          <w:tcPr>
            <w:tcW w:w="0" w:type="auto"/>
            <w:vMerge/>
          </w:tcPr>
          <w:p w14:paraId="00FAF58D" w14:textId="77777777" w:rsidR="003F1D68" w:rsidRPr="003721AE" w:rsidRDefault="003F1D68" w:rsidP="008E26A0">
            <w:pPr>
              <w:spacing w:line="276" w:lineRule="auto"/>
              <w:ind w:left="144" w:right="144"/>
            </w:pPr>
          </w:p>
        </w:tc>
        <w:tc>
          <w:tcPr>
            <w:tcW w:w="0" w:type="auto"/>
            <w:shd w:val="clear" w:color="auto" w:fill="FFFFFF"/>
          </w:tcPr>
          <w:p w14:paraId="36AADEEB" w14:textId="77777777" w:rsidR="003F1D68" w:rsidRPr="003721AE" w:rsidRDefault="003F1D68" w:rsidP="008E26A0">
            <w:pPr>
              <w:spacing w:line="276" w:lineRule="auto"/>
              <w:ind w:left="144" w:right="144"/>
            </w:pPr>
            <w:r w:rsidRPr="003721AE">
              <w:t>4. Web design &amp; development, application support and management, mobile application development, and technical support.</w:t>
            </w:r>
          </w:p>
        </w:tc>
      </w:tr>
      <w:tr w:rsidR="003F1D68" w:rsidRPr="003721AE" w14:paraId="7B7D5FF8" w14:textId="77777777" w:rsidTr="008E26A0">
        <w:tc>
          <w:tcPr>
            <w:tcW w:w="0" w:type="auto"/>
            <w:vMerge/>
          </w:tcPr>
          <w:p w14:paraId="508F9CCB" w14:textId="77777777" w:rsidR="003F1D68" w:rsidRPr="003721AE" w:rsidRDefault="003F1D68" w:rsidP="008E26A0">
            <w:pPr>
              <w:spacing w:line="276" w:lineRule="auto"/>
              <w:ind w:left="144" w:right="144"/>
            </w:pPr>
          </w:p>
        </w:tc>
        <w:tc>
          <w:tcPr>
            <w:tcW w:w="0" w:type="auto"/>
            <w:vMerge/>
          </w:tcPr>
          <w:p w14:paraId="307F08AA" w14:textId="77777777" w:rsidR="003F1D68" w:rsidRPr="003721AE" w:rsidRDefault="003F1D68" w:rsidP="008E26A0">
            <w:pPr>
              <w:spacing w:line="276" w:lineRule="auto"/>
              <w:ind w:left="144" w:right="144"/>
            </w:pPr>
          </w:p>
        </w:tc>
        <w:tc>
          <w:tcPr>
            <w:tcW w:w="0" w:type="auto"/>
            <w:shd w:val="clear" w:color="auto" w:fill="FFFFFF"/>
          </w:tcPr>
          <w:p w14:paraId="147C3156" w14:textId="77777777" w:rsidR="003F1D68" w:rsidRPr="003721AE" w:rsidRDefault="003F1D68" w:rsidP="008E26A0">
            <w:pPr>
              <w:spacing w:line="276" w:lineRule="auto"/>
              <w:ind w:left="144" w:right="144"/>
            </w:pPr>
            <w:r w:rsidRPr="003721AE">
              <w:t>5. E-commerce and F-commerce.</w:t>
            </w:r>
          </w:p>
        </w:tc>
      </w:tr>
      <w:tr w:rsidR="003F1D68" w:rsidRPr="003721AE" w14:paraId="2C67AF78" w14:textId="77777777" w:rsidTr="008E26A0">
        <w:tc>
          <w:tcPr>
            <w:tcW w:w="0" w:type="auto"/>
            <w:vMerge/>
          </w:tcPr>
          <w:p w14:paraId="13D7A1FC" w14:textId="77777777" w:rsidR="003F1D68" w:rsidRPr="003721AE" w:rsidRDefault="003F1D68" w:rsidP="008E26A0">
            <w:pPr>
              <w:spacing w:line="276" w:lineRule="auto"/>
              <w:ind w:left="144" w:right="144"/>
            </w:pPr>
          </w:p>
        </w:tc>
        <w:tc>
          <w:tcPr>
            <w:tcW w:w="0" w:type="auto"/>
            <w:vMerge/>
          </w:tcPr>
          <w:p w14:paraId="526E01CF" w14:textId="77777777" w:rsidR="003F1D68" w:rsidRPr="003721AE" w:rsidRDefault="003F1D68" w:rsidP="008E26A0">
            <w:pPr>
              <w:spacing w:line="276" w:lineRule="auto"/>
              <w:ind w:left="144" w:right="144"/>
            </w:pPr>
          </w:p>
        </w:tc>
        <w:tc>
          <w:tcPr>
            <w:tcW w:w="0" w:type="auto"/>
            <w:shd w:val="clear" w:color="auto" w:fill="FFFFFF"/>
          </w:tcPr>
          <w:p w14:paraId="6148440E" w14:textId="77777777" w:rsidR="003F1D68" w:rsidRPr="003721AE" w:rsidRDefault="003F1D68" w:rsidP="008E26A0">
            <w:pPr>
              <w:spacing w:line="276" w:lineRule="auto"/>
              <w:ind w:left="144" w:right="144"/>
            </w:pPr>
            <w:r w:rsidRPr="003721AE">
              <w:t>6. IT Training.</w:t>
            </w:r>
          </w:p>
        </w:tc>
      </w:tr>
      <w:tr w:rsidR="003F1D68" w:rsidRPr="003721AE" w14:paraId="14DCD941" w14:textId="77777777" w:rsidTr="008E26A0">
        <w:tc>
          <w:tcPr>
            <w:tcW w:w="0" w:type="auto"/>
            <w:vMerge/>
          </w:tcPr>
          <w:p w14:paraId="20C35507" w14:textId="77777777" w:rsidR="003F1D68" w:rsidRPr="003721AE" w:rsidRDefault="003F1D68" w:rsidP="008E26A0">
            <w:pPr>
              <w:spacing w:line="276" w:lineRule="auto"/>
              <w:ind w:left="144" w:right="144"/>
            </w:pPr>
          </w:p>
        </w:tc>
        <w:tc>
          <w:tcPr>
            <w:tcW w:w="0" w:type="auto"/>
            <w:vMerge/>
          </w:tcPr>
          <w:p w14:paraId="00A1BD7F" w14:textId="77777777" w:rsidR="003F1D68" w:rsidRPr="003721AE" w:rsidRDefault="003F1D68" w:rsidP="008E26A0">
            <w:pPr>
              <w:spacing w:line="276" w:lineRule="auto"/>
              <w:ind w:left="144" w:right="144"/>
            </w:pPr>
          </w:p>
        </w:tc>
        <w:tc>
          <w:tcPr>
            <w:tcW w:w="0" w:type="auto"/>
            <w:shd w:val="clear" w:color="auto" w:fill="FFFFFF"/>
          </w:tcPr>
          <w:p w14:paraId="57EF5D58" w14:textId="77777777" w:rsidR="003F1D68" w:rsidRPr="003721AE" w:rsidRDefault="003F1D68" w:rsidP="008E26A0">
            <w:pPr>
              <w:spacing w:line="276" w:lineRule="auto"/>
              <w:ind w:left="144" w:right="144"/>
            </w:pPr>
            <w:r w:rsidRPr="003721AE">
              <w:t>7. Computer Programming and Coding.</w:t>
            </w:r>
          </w:p>
        </w:tc>
      </w:tr>
      <w:tr w:rsidR="003F1D68" w:rsidRPr="003721AE" w14:paraId="5D71FB73" w14:textId="77777777" w:rsidTr="008E26A0">
        <w:tc>
          <w:tcPr>
            <w:tcW w:w="0" w:type="auto"/>
            <w:vMerge/>
          </w:tcPr>
          <w:p w14:paraId="77876136" w14:textId="77777777" w:rsidR="003F1D68" w:rsidRPr="003721AE" w:rsidRDefault="003F1D68" w:rsidP="008E26A0">
            <w:pPr>
              <w:spacing w:line="276" w:lineRule="auto"/>
              <w:ind w:left="144" w:right="144"/>
            </w:pPr>
          </w:p>
        </w:tc>
        <w:tc>
          <w:tcPr>
            <w:tcW w:w="0" w:type="auto"/>
            <w:vMerge/>
          </w:tcPr>
          <w:p w14:paraId="1FA94337" w14:textId="77777777" w:rsidR="003F1D68" w:rsidRPr="003721AE" w:rsidRDefault="003F1D68" w:rsidP="008E26A0">
            <w:pPr>
              <w:spacing w:line="276" w:lineRule="auto"/>
              <w:ind w:left="144" w:right="144"/>
            </w:pPr>
          </w:p>
        </w:tc>
        <w:tc>
          <w:tcPr>
            <w:tcW w:w="0" w:type="auto"/>
            <w:shd w:val="clear" w:color="auto" w:fill="FFFFFF"/>
          </w:tcPr>
          <w:p w14:paraId="3B844C5A" w14:textId="77777777" w:rsidR="003F1D68" w:rsidRPr="003721AE" w:rsidRDefault="003F1D68" w:rsidP="008E26A0">
            <w:pPr>
              <w:spacing w:line="276" w:lineRule="auto"/>
              <w:ind w:left="144" w:right="144"/>
            </w:pPr>
            <w:r w:rsidRPr="003721AE">
              <w:t>8. Use of Artificial Intelligence (AI).</w:t>
            </w:r>
          </w:p>
        </w:tc>
      </w:tr>
      <w:tr w:rsidR="003F1D68" w:rsidRPr="003721AE" w14:paraId="45548C75" w14:textId="77777777" w:rsidTr="008E26A0">
        <w:tc>
          <w:tcPr>
            <w:tcW w:w="0" w:type="auto"/>
            <w:vMerge/>
          </w:tcPr>
          <w:p w14:paraId="78C8540C" w14:textId="77777777" w:rsidR="003F1D68" w:rsidRPr="003721AE" w:rsidRDefault="003F1D68" w:rsidP="008E26A0">
            <w:pPr>
              <w:spacing w:line="276" w:lineRule="auto"/>
              <w:ind w:left="144" w:right="144"/>
            </w:pPr>
          </w:p>
        </w:tc>
        <w:tc>
          <w:tcPr>
            <w:tcW w:w="0" w:type="auto"/>
            <w:vMerge/>
          </w:tcPr>
          <w:p w14:paraId="384D586E" w14:textId="77777777" w:rsidR="003F1D68" w:rsidRPr="003721AE" w:rsidRDefault="003F1D68" w:rsidP="008E26A0">
            <w:pPr>
              <w:spacing w:line="276" w:lineRule="auto"/>
              <w:ind w:left="144" w:right="144"/>
            </w:pPr>
          </w:p>
        </w:tc>
        <w:tc>
          <w:tcPr>
            <w:tcW w:w="0" w:type="auto"/>
            <w:shd w:val="clear" w:color="auto" w:fill="FFFFFF"/>
          </w:tcPr>
          <w:p w14:paraId="0A464869" w14:textId="77777777" w:rsidR="003F1D68" w:rsidRPr="003721AE" w:rsidRDefault="003F1D68" w:rsidP="008E26A0">
            <w:pPr>
              <w:spacing w:line="276" w:lineRule="auto"/>
              <w:ind w:left="144" w:right="144"/>
            </w:pPr>
            <w:r w:rsidRPr="003721AE">
              <w:t>9. Language &amp; Communication.</w:t>
            </w:r>
          </w:p>
        </w:tc>
      </w:tr>
      <w:tr w:rsidR="003F1D68" w:rsidRPr="003721AE" w14:paraId="1327B687" w14:textId="77777777" w:rsidTr="008E26A0">
        <w:tc>
          <w:tcPr>
            <w:tcW w:w="0" w:type="auto"/>
            <w:vMerge/>
          </w:tcPr>
          <w:p w14:paraId="579D33B4" w14:textId="77777777" w:rsidR="003F1D68" w:rsidRPr="003721AE" w:rsidRDefault="003F1D68" w:rsidP="008E26A0">
            <w:pPr>
              <w:spacing w:line="276" w:lineRule="auto"/>
              <w:ind w:left="144" w:right="144"/>
            </w:pPr>
          </w:p>
        </w:tc>
        <w:tc>
          <w:tcPr>
            <w:tcW w:w="0" w:type="auto"/>
          </w:tcPr>
          <w:p w14:paraId="44D55A01" w14:textId="77777777" w:rsidR="003F1D68" w:rsidRPr="003721AE" w:rsidRDefault="003F1D68" w:rsidP="008E26A0">
            <w:pPr>
              <w:spacing w:line="276" w:lineRule="auto"/>
              <w:ind w:left="144" w:right="144"/>
            </w:pPr>
            <w:r w:rsidRPr="003721AE">
              <w:t>Sales and Marketing</w:t>
            </w:r>
          </w:p>
        </w:tc>
        <w:tc>
          <w:tcPr>
            <w:tcW w:w="0" w:type="auto"/>
          </w:tcPr>
          <w:p w14:paraId="47EABB7E" w14:textId="77777777" w:rsidR="003F1D68" w:rsidRPr="003721AE" w:rsidRDefault="003F1D68" w:rsidP="008E26A0">
            <w:pPr>
              <w:spacing w:line="276" w:lineRule="auto"/>
              <w:ind w:left="144" w:right="144"/>
            </w:pPr>
            <w:r w:rsidRPr="003721AE">
              <w:t>1. Route to Market: Market linkage, Sales, Marketing &amp; Effective Communication.</w:t>
            </w:r>
          </w:p>
        </w:tc>
      </w:tr>
      <w:tr w:rsidR="003F1D68" w:rsidRPr="003721AE" w14:paraId="3161878C" w14:textId="77777777" w:rsidTr="008E26A0">
        <w:tc>
          <w:tcPr>
            <w:tcW w:w="0" w:type="auto"/>
            <w:vMerge/>
          </w:tcPr>
          <w:p w14:paraId="75922624" w14:textId="77777777" w:rsidR="003F1D68" w:rsidRPr="003721AE" w:rsidRDefault="003F1D68" w:rsidP="008E26A0">
            <w:pPr>
              <w:spacing w:line="276" w:lineRule="auto"/>
              <w:ind w:left="144" w:right="144"/>
            </w:pPr>
          </w:p>
        </w:tc>
        <w:tc>
          <w:tcPr>
            <w:tcW w:w="0" w:type="auto"/>
          </w:tcPr>
          <w:p w14:paraId="02CE2FC3" w14:textId="77777777" w:rsidR="003F1D68" w:rsidRPr="003721AE" w:rsidRDefault="003F1D68" w:rsidP="008E26A0">
            <w:pPr>
              <w:spacing w:line="276" w:lineRule="auto"/>
              <w:ind w:left="144" w:right="144"/>
            </w:pPr>
            <w:r w:rsidRPr="003721AE">
              <w:t>E-Vehicle</w:t>
            </w:r>
          </w:p>
        </w:tc>
        <w:tc>
          <w:tcPr>
            <w:tcW w:w="0" w:type="auto"/>
          </w:tcPr>
          <w:p w14:paraId="3B0B08E8" w14:textId="77777777" w:rsidR="003F1D68" w:rsidRPr="003721AE" w:rsidRDefault="003F1D68" w:rsidP="008E26A0">
            <w:pPr>
              <w:spacing w:line="276" w:lineRule="auto"/>
              <w:ind w:left="144" w:right="144"/>
            </w:pPr>
            <w:r w:rsidRPr="003721AE">
              <w:t>1. Complete E-Vehicle Repairing Course.</w:t>
            </w:r>
          </w:p>
        </w:tc>
      </w:tr>
      <w:tr w:rsidR="003F1D68" w:rsidRPr="003721AE" w14:paraId="5BBD716A" w14:textId="77777777" w:rsidTr="008E26A0">
        <w:tblPrEx>
          <w:tblCellMar>
            <w:top w:w="0" w:type="dxa"/>
            <w:left w:w="19" w:type="dxa"/>
            <w:right w:w="7" w:type="dxa"/>
          </w:tblCellMar>
        </w:tblPrEx>
        <w:tc>
          <w:tcPr>
            <w:tcW w:w="0" w:type="auto"/>
            <w:vMerge/>
          </w:tcPr>
          <w:p w14:paraId="0599D97C" w14:textId="77777777" w:rsidR="003F1D68" w:rsidRPr="003721AE" w:rsidRDefault="003F1D68" w:rsidP="008E26A0">
            <w:pPr>
              <w:spacing w:line="276" w:lineRule="auto"/>
              <w:ind w:left="144" w:right="144"/>
            </w:pPr>
          </w:p>
        </w:tc>
        <w:tc>
          <w:tcPr>
            <w:tcW w:w="0" w:type="auto"/>
            <w:vMerge w:val="restart"/>
          </w:tcPr>
          <w:p w14:paraId="7A39126E" w14:textId="77777777" w:rsidR="003F1D68" w:rsidRPr="003721AE" w:rsidRDefault="003F1D68" w:rsidP="008E26A0">
            <w:pPr>
              <w:spacing w:line="276" w:lineRule="auto"/>
              <w:ind w:left="144" w:right="144"/>
            </w:pPr>
            <w:r w:rsidRPr="003721AE">
              <w:t>Waste Recycling and Management</w:t>
            </w:r>
          </w:p>
        </w:tc>
        <w:tc>
          <w:tcPr>
            <w:tcW w:w="0" w:type="auto"/>
            <w:shd w:val="clear" w:color="auto" w:fill="FFFFFF"/>
          </w:tcPr>
          <w:p w14:paraId="7A85027D" w14:textId="77777777" w:rsidR="003F1D68" w:rsidRPr="003721AE" w:rsidRDefault="003F1D68" w:rsidP="008E26A0">
            <w:pPr>
              <w:spacing w:line="276" w:lineRule="auto"/>
              <w:ind w:left="144" w:right="144"/>
            </w:pPr>
            <w:r w:rsidRPr="003721AE">
              <w:t>1. Waste Management and Critical Raw Materials.</w:t>
            </w:r>
          </w:p>
        </w:tc>
      </w:tr>
      <w:tr w:rsidR="003F1D68" w:rsidRPr="003721AE" w14:paraId="0A90B27E" w14:textId="77777777" w:rsidTr="008E26A0">
        <w:tblPrEx>
          <w:tblCellMar>
            <w:top w:w="0" w:type="dxa"/>
            <w:left w:w="19" w:type="dxa"/>
            <w:right w:w="7" w:type="dxa"/>
          </w:tblCellMar>
        </w:tblPrEx>
        <w:tc>
          <w:tcPr>
            <w:tcW w:w="0" w:type="auto"/>
            <w:vMerge/>
          </w:tcPr>
          <w:p w14:paraId="0DB4E107" w14:textId="77777777" w:rsidR="003F1D68" w:rsidRPr="003721AE" w:rsidRDefault="003F1D68" w:rsidP="008E26A0">
            <w:pPr>
              <w:spacing w:line="276" w:lineRule="auto"/>
              <w:ind w:left="144" w:right="144"/>
            </w:pPr>
          </w:p>
        </w:tc>
        <w:tc>
          <w:tcPr>
            <w:tcW w:w="0" w:type="auto"/>
            <w:vMerge/>
          </w:tcPr>
          <w:p w14:paraId="6F298422" w14:textId="77777777" w:rsidR="003F1D68" w:rsidRPr="003721AE" w:rsidRDefault="003F1D68" w:rsidP="008E26A0">
            <w:pPr>
              <w:spacing w:line="276" w:lineRule="auto"/>
              <w:ind w:left="144" w:right="144"/>
            </w:pPr>
          </w:p>
        </w:tc>
        <w:tc>
          <w:tcPr>
            <w:tcW w:w="0" w:type="auto"/>
            <w:shd w:val="clear" w:color="auto" w:fill="FFFFFF"/>
          </w:tcPr>
          <w:p w14:paraId="26BF0E34" w14:textId="77777777" w:rsidR="003F1D68" w:rsidRPr="003721AE" w:rsidRDefault="003F1D68" w:rsidP="008E26A0">
            <w:pPr>
              <w:spacing w:line="276" w:lineRule="auto"/>
              <w:ind w:left="144" w:right="144"/>
            </w:pPr>
            <w:r w:rsidRPr="003721AE">
              <w:t>2. Integrated Waste Management (for a Smart City)</w:t>
            </w:r>
          </w:p>
        </w:tc>
      </w:tr>
      <w:tr w:rsidR="003F1D68" w:rsidRPr="003721AE" w14:paraId="5F6453A5" w14:textId="77777777" w:rsidTr="008E26A0">
        <w:tblPrEx>
          <w:tblCellMar>
            <w:top w:w="0" w:type="dxa"/>
            <w:left w:w="19" w:type="dxa"/>
            <w:right w:w="7" w:type="dxa"/>
          </w:tblCellMar>
        </w:tblPrEx>
        <w:tc>
          <w:tcPr>
            <w:tcW w:w="0" w:type="auto"/>
            <w:vMerge/>
          </w:tcPr>
          <w:p w14:paraId="6C1C37D4" w14:textId="77777777" w:rsidR="003F1D68" w:rsidRPr="003721AE" w:rsidRDefault="003F1D68" w:rsidP="008E26A0">
            <w:pPr>
              <w:spacing w:line="276" w:lineRule="auto"/>
              <w:ind w:left="144" w:right="144"/>
            </w:pPr>
          </w:p>
        </w:tc>
        <w:tc>
          <w:tcPr>
            <w:tcW w:w="0" w:type="auto"/>
            <w:vMerge/>
          </w:tcPr>
          <w:p w14:paraId="1196B8BA" w14:textId="77777777" w:rsidR="003F1D68" w:rsidRPr="003721AE" w:rsidRDefault="003F1D68" w:rsidP="008E26A0">
            <w:pPr>
              <w:spacing w:line="276" w:lineRule="auto"/>
              <w:ind w:left="144" w:right="144"/>
            </w:pPr>
          </w:p>
        </w:tc>
        <w:tc>
          <w:tcPr>
            <w:tcW w:w="0" w:type="auto"/>
            <w:shd w:val="clear" w:color="auto" w:fill="FFFFFF"/>
          </w:tcPr>
          <w:p w14:paraId="5E398306" w14:textId="77777777" w:rsidR="003F1D68" w:rsidRPr="003721AE" w:rsidRDefault="003F1D68" w:rsidP="008E26A0">
            <w:pPr>
              <w:spacing w:line="276" w:lineRule="auto"/>
              <w:ind w:left="144" w:right="144"/>
            </w:pPr>
            <w:r w:rsidRPr="003721AE">
              <w:t>3. Plastic Waste Management.</w:t>
            </w:r>
          </w:p>
        </w:tc>
      </w:tr>
      <w:tr w:rsidR="003F1D68" w:rsidRPr="003721AE" w14:paraId="111C8141" w14:textId="77777777" w:rsidTr="008E26A0">
        <w:tblPrEx>
          <w:tblCellMar>
            <w:top w:w="0" w:type="dxa"/>
            <w:left w:w="19" w:type="dxa"/>
            <w:right w:w="7" w:type="dxa"/>
          </w:tblCellMar>
        </w:tblPrEx>
        <w:tc>
          <w:tcPr>
            <w:tcW w:w="0" w:type="auto"/>
            <w:vMerge/>
          </w:tcPr>
          <w:p w14:paraId="26E9D24F" w14:textId="77777777" w:rsidR="003F1D68" w:rsidRPr="003721AE" w:rsidRDefault="003F1D68" w:rsidP="008E26A0">
            <w:pPr>
              <w:spacing w:line="276" w:lineRule="auto"/>
              <w:ind w:left="144" w:right="144"/>
            </w:pPr>
          </w:p>
        </w:tc>
        <w:tc>
          <w:tcPr>
            <w:tcW w:w="0" w:type="auto"/>
            <w:vMerge/>
          </w:tcPr>
          <w:p w14:paraId="7335F3B8" w14:textId="77777777" w:rsidR="003F1D68" w:rsidRPr="003721AE" w:rsidRDefault="003F1D68" w:rsidP="008E26A0">
            <w:pPr>
              <w:spacing w:line="276" w:lineRule="auto"/>
              <w:ind w:left="144" w:right="144"/>
            </w:pPr>
          </w:p>
        </w:tc>
        <w:tc>
          <w:tcPr>
            <w:tcW w:w="0" w:type="auto"/>
            <w:shd w:val="clear" w:color="auto" w:fill="FFFFFF"/>
          </w:tcPr>
          <w:p w14:paraId="77D3BD92" w14:textId="77777777" w:rsidR="003F1D68" w:rsidRPr="003721AE" w:rsidRDefault="003F1D68" w:rsidP="008E26A0">
            <w:pPr>
              <w:spacing w:line="276" w:lineRule="auto"/>
              <w:ind w:left="144" w:right="144"/>
            </w:pPr>
            <w:r w:rsidRPr="003721AE">
              <w:t>4. Electronic Waste Management and Battery Recycling.</w:t>
            </w:r>
          </w:p>
        </w:tc>
      </w:tr>
      <w:tr w:rsidR="003F1D68" w:rsidRPr="003721AE" w14:paraId="32E7793E" w14:textId="77777777" w:rsidTr="008E26A0">
        <w:tblPrEx>
          <w:tblCellMar>
            <w:top w:w="0" w:type="dxa"/>
            <w:left w:w="19" w:type="dxa"/>
            <w:right w:w="7" w:type="dxa"/>
          </w:tblCellMar>
        </w:tblPrEx>
        <w:tc>
          <w:tcPr>
            <w:tcW w:w="0" w:type="auto"/>
            <w:vMerge/>
          </w:tcPr>
          <w:p w14:paraId="0D974DCB" w14:textId="77777777" w:rsidR="003F1D68" w:rsidRPr="003721AE" w:rsidRDefault="003F1D68" w:rsidP="008E26A0">
            <w:pPr>
              <w:spacing w:line="276" w:lineRule="auto"/>
              <w:ind w:left="144" w:right="144"/>
            </w:pPr>
          </w:p>
        </w:tc>
        <w:tc>
          <w:tcPr>
            <w:tcW w:w="0" w:type="auto"/>
            <w:vMerge/>
          </w:tcPr>
          <w:p w14:paraId="00901A8C" w14:textId="77777777" w:rsidR="003F1D68" w:rsidRPr="003721AE" w:rsidRDefault="003F1D68" w:rsidP="008E26A0">
            <w:pPr>
              <w:spacing w:line="276" w:lineRule="auto"/>
              <w:ind w:left="144" w:right="144"/>
            </w:pPr>
          </w:p>
        </w:tc>
        <w:tc>
          <w:tcPr>
            <w:tcW w:w="0" w:type="auto"/>
            <w:shd w:val="clear" w:color="auto" w:fill="FFFFFF"/>
          </w:tcPr>
          <w:p w14:paraId="3357305F" w14:textId="77777777" w:rsidR="003F1D68" w:rsidRPr="003721AE" w:rsidRDefault="003F1D68" w:rsidP="008E26A0">
            <w:pPr>
              <w:spacing w:line="276" w:lineRule="auto"/>
              <w:ind w:left="144" w:right="144"/>
            </w:pPr>
            <w:r w:rsidRPr="003721AE">
              <w:t>5. End-of-Life Solar Photovoltaic Panel Waste Management.</w:t>
            </w:r>
          </w:p>
        </w:tc>
      </w:tr>
      <w:tr w:rsidR="003F1D68" w:rsidRPr="003721AE" w14:paraId="70F781A8" w14:textId="77777777" w:rsidTr="008E26A0">
        <w:tblPrEx>
          <w:tblCellMar>
            <w:top w:w="0" w:type="dxa"/>
            <w:left w:w="19" w:type="dxa"/>
            <w:right w:w="7" w:type="dxa"/>
          </w:tblCellMar>
        </w:tblPrEx>
        <w:tc>
          <w:tcPr>
            <w:tcW w:w="0" w:type="auto"/>
            <w:vMerge/>
          </w:tcPr>
          <w:p w14:paraId="7522FE7F" w14:textId="77777777" w:rsidR="003F1D68" w:rsidRPr="003721AE" w:rsidRDefault="003F1D68" w:rsidP="008E26A0">
            <w:pPr>
              <w:spacing w:line="276" w:lineRule="auto"/>
              <w:ind w:left="144" w:right="144"/>
            </w:pPr>
          </w:p>
        </w:tc>
        <w:tc>
          <w:tcPr>
            <w:tcW w:w="0" w:type="auto"/>
            <w:vMerge w:val="restart"/>
          </w:tcPr>
          <w:p w14:paraId="5A8A54D2" w14:textId="77777777" w:rsidR="003F1D68" w:rsidRPr="003721AE" w:rsidRDefault="003F1D68" w:rsidP="008E26A0">
            <w:pPr>
              <w:spacing w:line="276" w:lineRule="auto"/>
              <w:ind w:left="144" w:right="144"/>
            </w:pPr>
            <w:r w:rsidRPr="003721AE">
              <w:t>Logistic Sector</w:t>
            </w:r>
          </w:p>
        </w:tc>
        <w:tc>
          <w:tcPr>
            <w:tcW w:w="0" w:type="auto"/>
            <w:shd w:val="clear" w:color="auto" w:fill="FFFFFF"/>
          </w:tcPr>
          <w:p w14:paraId="07E4D622" w14:textId="77777777" w:rsidR="003F1D68" w:rsidRPr="003721AE" w:rsidRDefault="003F1D68" w:rsidP="008E26A0">
            <w:pPr>
              <w:spacing w:line="276" w:lineRule="auto"/>
              <w:ind w:left="144" w:right="144"/>
            </w:pPr>
            <w:r w:rsidRPr="003721AE">
              <w:t>1. Supply Chain Management (Purchasing, Manufacturing, Inventory Management, Demand Planning, Warehouse Storing, Transportation, and Customer Service).</w:t>
            </w:r>
          </w:p>
        </w:tc>
      </w:tr>
      <w:tr w:rsidR="003F1D68" w:rsidRPr="003721AE" w14:paraId="132AD773" w14:textId="77777777" w:rsidTr="008E26A0">
        <w:tblPrEx>
          <w:tblCellMar>
            <w:top w:w="0" w:type="dxa"/>
            <w:left w:w="19" w:type="dxa"/>
            <w:right w:w="7" w:type="dxa"/>
          </w:tblCellMar>
        </w:tblPrEx>
        <w:tc>
          <w:tcPr>
            <w:tcW w:w="0" w:type="auto"/>
            <w:vMerge/>
          </w:tcPr>
          <w:p w14:paraId="623609C8" w14:textId="77777777" w:rsidR="003F1D68" w:rsidRPr="003721AE" w:rsidRDefault="003F1D68" w:rsidP="008E26A0">
            <w:pPr>
              <w:spacing w:line="276" w:lineRule="auto"/>
              <w:ind w:left="144" w:right="144"/>
            </w:pPr>
          </w:p>
        </w:tc>
        <w:tc>
          <w:tcPr>
            <w:tcW w:w="0" w:type="auto"/>
            <w:vMerge/>
          </w:tcPr>
          <w:p w14:paraId="4E223252" w14:textId="77777777" w:rsidR="003F1D68" w:rsidRPr="003721AE" w:rsidRDefault="003F1D68" w:rsidP="008E26A0">
            <w:pPr>
              <w:spacing w:line="276" w:lineRule="auto"/>
              <w:ind w:left="144" w:right="144"/>
            </w:pPr>
          </w:p>
        </w:tc>
        <w:tc>
          <w:tcPr>
            <w:tcW w:w="0" w:type="auto"/>
            <w:shd w:val="clear" w:color="auto" w:fill="FFFFFF"/>
          </w:tcPr>
          <w:p w14:paraId="10F14683" w14:textId="77777777" w:rsidR="003F1D68" w:rsidRPr="003721AE" w:rsidRDefault="003F1D68" w:rsidP="008E26A0">
            <w:pPr>
              <w:spacing w:line="276" w:lineRule="auto"/>
              <w:ind w:left="144" w:right="144"/>
            </w:pPr>
            <w:r w:rsidRPr="003721AE">
              <w:t>2. Cold Chain Technology and Management (E-learning).</w:t>
            </w:r>
          </w:p>
        </w:tc>
      </w:tr>
      <w:tr w:rsidR="003F1D68" w:rsidRPr="003721AE" w14:paraId="08411AE5" w14:textId="77777777" w:rsidTr="008E26A0">
        <w:tblPrEx>
          <w:tblCellMar>
            <w:top w:w="0" w:type="dxa"/>
            <w:left w:w="19" w:type="dxa"/>
            <w:right w:w="7" w:type="dxa"/>
          </w:tblCellMar>
        </w:tblPrEx>
        <w:tc>
          <w:tcPr>
            <w:tcW w:w="0" w:type="auto"/>
            <w:vMerge/>
          </w:tcPr>
          <w:p w14:paraId="6D9811AB" w14:textId="77777777" w:rsidR="003F1D68" w:rsidRPr="003721AE" w:rsidRDefault="003F1D68" w:rsidP="008E26A0">
            <w:pPr>
              <w:spacing w:line="276" w:lineRule="auto"/>
              <w:ind w:left="144" w:right="144"/>
            </w:pPr>
          </w:p>
        </w:tc>
        <w:tc>
          <w:tcPr>
            <w:tcW w:w="0" w:type="auto"/>
            <w:vMerge w:val="restart"/>
          </w:tcPr>
          <w:p w14:paraId="7DEAC47A" w14:textId="77777777" w:rsidR="003F1D68" w:rsidRPr="003721AE" w:rsidRDefault="003F1D68" w:rsidP="008E26A0">
            <w:pPr>
              <w:spacing w:line="276" w:lineRule="auto"/>
              <w:ind w:left="144" w:right="144"/>
            </w:pPr>
            <w:r w:rsidRPr="003721AE">
              <w:t>Traditional &amp; High Demand Trades</w:t>
            </w:r>
          </w:p>
        </w:tc>
        <w:tc>
          <w:tcPr>
            <w:tcW w:w="0" w:type="auto"/>
            <w:shd w:val="clear" w:color="auto" w:fill="FFFFFF"/>
          </w:tcPr>
          <w:p w14:paraId="32808A29" w14:textId="77777777" w:rsidR="003F1D68" w:rsidRPr="003721AE" w:rsidRDefault="003F1D68" w:rsidP="008E26A0">
            <w:pPr>
              <w:spacing w:line="276" w:lineRule="auto"/>
              <w:ind w:left="144" w:right="144"/>
            </w:pPr>
            <w:r w:rsidRPr="003721AE">
              <w:t>1. Electronics and Electronic Parts: Motorcycle, Electrical Installation, AC, Refrigerator, and Mobile Servicing.</w:t>
            </w:r>
          </w:p>
        </w:tc>
      </w:tr>
      <w:tr w:rsidR="003F1D68" w:rsidRPr="003721AE" w14:paraId="4250F059" w14:textId="77777777" w:rsidTr="008E26A0">
        <w:tblPrEx>
          <w:tblCellMar>
            <w:top w:w="0" w:type="dxa"/>
            <w:left w:w="19" w:type="dxa"/>
            <w:right w:w="7" w:type="dxa"/>
          </w:tblCellMar>
        </w:tblPrEx>
        <w:tc>
          <w:tcPr>
            <w:tcW w:w="0" w:type="auto"/>
            <w:vMerge/>
          </w:tcPr>
          <w:p w14:paraId="44B1680E" w14:textId="77777777" w:rsidR="003F1D68" w:rsidRPr="003721AE" w:rsidRDefault="003F1D68" w:rsidP="008E26A0">
            <w:pPr>
              <w:spacing w:line="276" w:lineRule="auto"/>
              <w:ind w:left="144" w:right="144"/>
            </w:pPr>
          </w:p>
        </w:tc>
        <w:tc>
          <w:tcPr>
            <w:tcW w:w="0" w:type="auto"/>
            <w:vMerge/>
          </w:tcPr>
          <w:p w14:paraId="64F1C902" w14:textId="77777777" w:rsidR="003F1D68" w:rsidRPr="003721AE" w:rsidRDefault="003F1D68" w:rsidP="008E26A0">
            <w:pPr>
              <w:spacing w:line="276" w:lineRule="auto"/>
              <w:ind w:left="144" w:right="144"/>
            </w:pPr>
          </w:p>
        </w:tc>
        <w:tc>
          <w:tcPr>
            <w:tcW w:w="0" w:type="auto"/>
            <w:shd w:val="clear" w:color="auto" w:fill="FFFFFF"/>
          </w:tcPr>
          <w:p w14:paraId="2AB94F75" w14:textId="77777777" w:rsidR="003F1D68" w:rsidRPr="003721AE" w:rsidRDefault="003F1D68" w:rsidP="008E26A0">
            <w:pPr>
              <w:spacing w:line="276" w:lineRule="auto"/>
              <w:ind w:left="144" w:right="144"/>
            </w:pPr>
            <w:r w:rsidRPr="003721AE">
              <w:t xml:space="preserve">2. Construction: Plumbing, Pipe Fitting, Tiles Fitting, and Electrical </w:t>
            </w:r>
          </w:p>
          <w:p w14:paraId="222A0D67" w14:textId="77777777" w:rsidR="003F1D68" w:rsidRPr="003721AE" w:rsidRDefault="003F1D68" w:rsidP="008E26A0">
            <w:pPr>
              <w:spacing w:line="276" w:lineRule="auto"/>
              <w:ind w:left="144" w:right="144"/>
            </w:pPr>
            <w:r w:rsidRPr="003721AE">
              <w:t>House Wiring (National Skill Standard Basic Course), Masonry Work.</w:t>
            </w:r>
          </w:p>
        </w:tc>
      </w:tr>
      <w:tr w:rsidR="003F1D68" w:rsidRPr="003721AE" w14:paraId="4576A364" w14:textId="77777777" w:rsidTr="008E26A0">
        <w:tblPrEx>
          <w:tblCellMar>
            <w:top w:w="0" w:type="dxa"/>
            <w:left w:w="19" w:type="dxa"/>
            <w:right w:w="7" w:type="dxa"/>
          </w:tblCellMar>
        </w:tblPrEx>
        <w:tc>
          <w:tcPr>
            <w:tcW w:w="0" w:type="auto"/>
            <w:vMerge/>
          </w:tcPr>
          <w:p w14:paraId="36216E8F" w14:textId="77777777" w:rsidR="003F1D68" w:rsidRPr="003721AE" w:rsidRDefault="003F1D68" w:rsidP="008E26A0">
            <w:pPr>
              <w:spacing w:line="276" w:lineRule="auto"/>
              <w:ind w:left="144" w:right="144"/>
            </w:pPr>
          </w:p>
        </w:tc>
        <w:tc>
          <w:tcPr>
            <w:tcW w:w="0" w:type="auto"/>
            <w:vMerge/>
          </w:tcPr>
          <w:p w14:paraId="3B9B30D4" w14:textId="77777777" w:rsidR="003F1D68" w:rsidRPr="003721AE" w:rsidRDefault="003F1D68" w:rsidP="008E26A0">
            <w:pPr>
              <w:spacing w:line="276" w:lineRule="auto"/>
              <w:ind w:left="144" w:right="144"/>
            </w:pPr>
          </w:p>
        </w:tc>
        <w:tc>
          <w:tcPr>
            <w:tcW w:w="0" w:type="auto"/>
            <w:shd w:val="clear" w:color="auto" w:fill="FFFFFF"/>
          </w:tcPr>
          <w:p w14:paraId="4BACF66D" w14:textId="77777777" w:rsidR="003F1D68" w:rsidRPr="003721AE" w:rsidRDefault="003F1D68" w:rsidP="008E26A0">
            <w:pPr>
              <w:spacing w:line="276" w:lineRule="auto"/>
              <w:ind w:left="144" w:right="144"/>
            </w:pPr>
            <w:r w:rsidRPr="003721AE">
              <w:t>3. Security Sector: Effective Security Guard Training.</w:t>
            </w:r>
          </w:p>
        </w:tc>
      </w:tr>
      <w:tr w:rsidR="003F1D68" w:rsidRPr="003721AE" w14:paraId="052215FF" w14:textId="77777777" w:rsidTr="008E26A0">
        <w:tblPrEx>
          <w:tblCellMar>
            <w:top w:w="0" w:type="dxa"/>
            <w:left w:w="19" w:type="dxa"/>
            <w:right w:w="7" w:type="dxa"/>
          </w:tblCellMar>
        </w:tblPrEx>
        <w:tc>
          <w:tcPr>
            <w:tcW w:w="0" w:type="auto"/>
            <w:vMerge/>
          </w:tcPr>
          <w:p w14:paraId="73670D77" w14:textId="77777777" w:rsidR="003F1D68" w:rsidRPr="003721AE" w:rsidRDefault="003F1D68" w:rsidP="008E26A0">
            <w:pPr>
              <w:spacing w:line="276" w:lineRule="auto"/>
              <w:ind w:left="144" w:right="144"/>
            </w:pPr>
          </w:p>
        </w:tc>
        <w:tc>
          <w:tcPr>
            <w:tcW w:w="0" w:type="auto"/>
            <w:vMerge/>
          </w:tcPr>
          <w:p w14:paraId="537C7BC6" w14:textId="77777777" w:rsidR="003F1D68" w:rsidRPr="003721AE" w:rsidRDefault="003F1D68" w:rsidP="008E26A0">
            <w:pPr>
              <w:spacing w:line="276" w:lineRule="auto"/>
              <w:ind w:left="144" w:right="144"/>
            </w:pPr>
          </w:p>
        </w:tc>
        <w:tc>
          <w:tcPr>
            <w:tcW w:w="0" w:type="auto"/>
            <w:shd w:val="clear" w:color="auto" w:fill="FFFFFF"/>
          </w:tcPr>
          <w:p w14:paraId="69A54A59" w14:textId="77777777" w:rsidR="003F1D68" w:rsidRPr="003721AE" w:rsidRDefault="003F1D68" w:rsidP="008E26A0">
            <w:pPr>
              <w:spacing w:line="276" w:lineRule="auto"/>
              <w:ind w:left="144" w:right="144"/>
            </w:pPr>
            <w:r w:rsidRPr="003721AE">
              <w:t>4. Tailoring and Dressmaking.</w:t>
            </w:r>
          </w:p>
        </w:tc>
      </w:tr>
      <w:tr w:rsidR="003F1D68" w:rsidRPr="003721AE" w14:paraId="53FFC070" w14:textId="77777777" w:rsidTr="008E26A0">
        <w:tblPrEx>
          <w:tblCellMar>
            <w:top w:w="0" w:type="dxa"/>
            <w:left w:w="19" w:type="dxa"/>
            <w:right w:w="7" w:type="dxa"/>
          </w:tblCellMar>
        </w:tblPrEx>
        <w:tc>
          <w:tcPr>
            <w:tcW w:w="0" w:type="auto"/>
            <w:vMerge/>
          </w:tcPr>
          <w:p w14:paraId="07B28D10" w14:textId="77777777" w:rsidR="003F1D68" w:rsidRPr="003721AE" w:rsidRDefault="003F1D68" w:rsidP="008E26A0">
            <w:pPr>
              <w:spacing w:line="276" w:lineRule="auto"/>
              <w:ind w:left="144" w:right="144"/>
            </w:pPr>
          </w:p>
        </w:tc>
        <w:tc>
          <w:tcPr>
            <w:tcW w:w="0" w:type="auto"/>
            <w:vMerge/>
          </w:tcPr>
          <w:p w14:paraId="67DA65D8" w14:textId="77777777" w:rsidR="003F1D68" w:rsidRPr="003721AE" w:rsidRDefault="003F1D68" w:rsidP="008E26A0">
            <w:pPr>
              <w:spacing w:line="276" w:lineRule="auto"/>
              <w:ind w:left="144" w:right="144"/>
            </w:pPr>
          </w:p>
        </w:tc>
        <w:tc>
          <w:tcPr>
            <w:tcW w:w="0" w:type="auto"/>
            <w:shd w:val="clear" w:color="auto" w:fill="FFFFFF"/>
          </w:tcPr>
          <w:p w14:paraId="4081F0CD" w14:textId="77777777" w:rsidR="003F1D68" w:rsidRPr="003721AE" w:rsidRDefault="003F1D68" w:rsidP="008E26A0">
            <w:pPr>
              <w:spacing w:line="276" w:lineRule="auto"/>
              <w:ind w:left="144" w:right="144"/>
            </w:pPr>
            <w:r w:rsidRPr="003721AE">
              <w:t>5. Driving.</w:t>
            </w:r>
          </w:p>
        </w:tc>
      </w:tr>
      <w:tr w:rsidR="003F1D68" w:rsidRPr="003721AE" w14:paraId="679B19C9" w14:textId="77777777" w:rsidTr="008E26A0">
        <w:tblPrEx>
          <w:tblCellMar>
            <w:top w:w="0" w:type="dxa"/>
            <w:left w:w="19" w:type="dxa"/>
            <w:right w:w="7" w:type="dxa"/>
          </w:tblCellMar>
        </w:tblPrEx>
        <w:tc>
          <w:tcPr>
            <w:tcW w:w="0" w:type="auto"/>
            <w:vMerge/>
          </w:tcPr>
          <w:p w14:paraId="15866BF8" w14:textId="77777777" w:rsidR="003F1D68" w:rsidRPr="003721AE" w:rsidRDefault="003F1D68" w:rsidP="008E26A0">
            <w:pPr>
              <w:spacing w:line="276" w:lineRule="auto"/>
              <w:ind w:left="144" w:right="144"/>
            </w:pPr>
          </w:p>
        </w:tc>
        <w:tc>
          <w:tcPr>
            <w:tcW w:w="0" w:type="auto"/>
            <w:vMerge/>
          </w:tcPr>
          <w:p w14:paraId="60E8D66B" w14:textId="77777777" w:rsidR="003F1D68" w:rsidRPr="003721AE" w:rsidRDefault="003F1D68" w:rsidP="008E26A0">
            <w:pPr>
              <w:spacing w:line="276" w:lineRule="auto"/>
              <w:ind w:left="144" w:right="144"/>
            </w:pPr>
          </w:p>
        </w:tc>
        <w:tc>
          <w:tcPr>
            <w:tcW w:w="0" w:type="auto"/>
            <w:shd w:val="clear" w:color="auto" w:fill="FFFFFF"/>
          </w:tcPr>
          <w:p w14:paraId="5F76B218" w14:textId="77777777" w:rsidR="003F1D68" w:rsidRPr="003721AE" w:rsidRDefault="003F1D68" w:rsidP="008E26A0">
            <w:pPr>
              <w:spacing w:line="276" w:lineRule="auto"/>
              <w:ind w:left="144" w:right="144"/>
            </w:pPr>
            <w:r w:rsidRPr="003721AE">
              <w:t>6. Beautician Training.</w:t>
            </w:r>
          </w:p>
        </w:tc>
      </w:tr>
      <w:tr w:rsidR="003F1D68" w:rsidRPr="003721AE" w14:paraId="51783C7F" w14:textId="77777777" w:rsidTr="008E26A0">
        <w:tblPrEx>
          <w:tblCellMar>
            <w:top w:w="0" w:type="dxa"/>
            <w:left w:w="19" w:type="dxa"/>
            <w:right w:w="7" w:type="dxa"/>
          </w:tblCellMar>
        </w:tblPrEx>
        <w:tc>
          <w:tcPr>
            <w:tcW w:w="0" w:type="auto"/>
            <w:vMerge w:val="restart"/>
          </w:tcPr>
          <w:p w14:paraId="44391068" w14:textId="77777777" w:rsidR="003F1D68" w:rsidRPr="003721AE" w:rsidRDefault="003F1D68" w:rsidP="008E26A0">
            <w:pPr>
              <w:spacing w:line="276" w:lineRule="auto"/>
              <w:ind w:left="144" w:right="144"/>
            </w:pPr>
            <w:r w:rsidRPr="003721AE">
              <w:t xml:space="preserve">Tourism &amp; </w:t>
            </w:r>
          </w:p>
          <w:p w14:paraId="5C373E32" w14:textId="77777777" w:rsidR="003F1D68" w:rsidRPr="003721AE" w:rsidRDefault="003F1D68" w:rsidP="008E26A0">
            <w:pPr>
              <w:spacing w:line="276" w:lineRule="auto"/>
              <w:ind w:left="144" w:right="144"/>
            </w:pPr>
            <w:r w:rsidRPr="003721AE">
              <w:t xml:space="preserve">Hospitality </w:t>
            </w:r>
          </w:p>
          <w:p w14:paraId="4E59EAE4" w14:textId="77777777" w:rsidR="003F1D68" w:rsidRPr="003721AE" w:rsidRDefault="003F1D68" w:rsidP="008E26A0">
            <w:pPr>
              <w:spacing w:line="276" w:lineRule="auto"/>
              <w:ind w:left="144" w:right="144"/>
            </w:pPr>
            <w:r w:rsidRPr="003721AE">
              <w:t>Management</w:t>
            </w:r>
          </w:p>
        </w:tc>
        <w:tc>
          <w:tcPr>
            <w:tcW w:w="0" w:type="auto"/>
            <w:vMerge w:val="restart"/>
          </w:tcPr>
          <w:p w14:paraId="6A9507CA" w14:textId="77777777" w:rsidR="003F1D68" w:rsidRPr="003721AE" w:rsidRDefault="003F1D68" w:rsidP="008E26A0">
            <w:pPr>
              <w:spacing w:line="276" w:lineRule="auto"/>
              <w:ind w:left="144" w:right="144"/>
            </w:pPr>
            <w:r w:rsidRPr="003721AE">
              <w:t>Restaurant and Food Service</w:t>
            </w:r>
          </w:p>
        </w:tc>
        <w:tc>
          <w:tcPr>
            <w:tcW w:w="0" w:type="auto"/>
            <w:shd w:val="clear" w:color="auto" w:fill="FFFFFF"/>
          </w:tcPr>
          <w:p w14:paraId="7258BDDA" w14:textId="77777777" w:rsidR="003F1D68" w:rsidRPr="003721AE" w:rsidRDefault="003F1D68" w:rsidP="008E26A0">
            <w:pPr>
              <w:spacing w:line="276" w:lineRule="auto"/>
              <w:ind w:left="144" w:right="144"/>
            </w:pPr>
            <w:r w:rsidRPr="003721AE">
              <w:t>1. Chef training.</w:t>
            </w:r>
          </w:p>
        </w:tc>
      </w:tr>
      <w:tr w:rsidR="003F1D68" w:rsidRPr="003721AE" w14:paraId="1AD9E144" w14:textId="77777777" w:rsidTr="008E26A0">
        <w:tblPrEx>
          <w:tblCellMar>
            <w:top w:w="0" w:type="dxa"/>
            <w:left w:w="19" w:type="dxa"/>
            <w:right w:w="7" w:type="dxa"/>
          </w:tblCellMar>
        </w:tblPrEx>
        <w:tc>
          <w:tcPr>
            <w:tcW w:w="0" w:type="auto"/>
            <w:vMerge/>
          </w:tcPr>
          <w:p w14:paraId="0CB5A7FC" w14:textId="77777777" w:rsidR="003F1D68" w:rsidRPr="003721AE" w:rsidRDefault="003F1D68" w:rsidP="008E26A0">
            <w:pPr>
              <w:spacing w:line="276" w:lineRule="auto"/>
              <w:ind w:left="144" w:right="144"/>
            </w:pPr>
          </w:p>
        </w:tc>
        <w:tc>
          <w:tcPr>
            <w:tcW w:w="0" w:type="auto"/>
            <w:vMerge/>
          </w:tcPr>
          <w:p w14:paraId="2FFA2BD7" w14:textId="77777777" w:rsidR="003F1D68" w:rsidRPr="003721AE" w:rsidRDefault="003F1D68" w:rsidP="008E26A0">
            <w:pPr>
              <w:spacing w:line="276" w:lineRule="auto"/>
              <w:ind w:left="144" w:right="144"/>
            </w:pPr>
          </w:p>
        </w:tc>
        <w:tc>
          <w:tcPr>
            <w:tcW w:w="0" w:type="auto"/>
            <w:shd w:val="clear" w:color="auto" w:fill="FFFFFF"/>
          </w:tcPr>
          <w:p w14:paraId="2B70A0E9" w14:textId="77777777" w:rsidR="003F1D68" w:rsidRPr="003721AE" w:rsidRDefault="003F1D68" w:rsidP="008E26A0">
            <w:pPr>
              <w:spacing w:line="276" w:lineRule="auto"/>
              <w:ind w:left="144" w:right="144"/>
            </w:pPr>
            <w:r w:rsidRPr="003721AE">
              <w:t>2. Catering or Waiter.</w:t>
            </w:r>
          </w:p>
        </w:tc>
      </w:tr>
      <w:tr w:rsidR="003F1D68" w:rsidRPr="003721AE" w14:paraId="07A18F12" w14:textId="77777777" w:rsidTr="008E26A0">
        <w:tblPrEx>
          <w:tblCellMar>
            <w:top w:w="0" w:type="dxa"/>
            <w:left w:w="19" w:type="dxa"/>
            <w:right w:w="7" w:type="dxa"/>
          </w:tblCellMar>
        </w:tblPrEx>
        <w:tc>
          <w:tcPr>
            <w:tcW w:w="0" w:type="auto"/>
            <w:vMerge/>
          </w:tcPr>
          <w:p w14:paraId="33A3A048" w14:textId="77777777" w:rsidR="003F1D68" w:rsidRPr="003721AE" w:rsidRDefault="003F1D68" w:rsidP="008E26A0">
            <w:pPr>
              <w:spacing w:line="276" w:lineRule="auto"/>
              <w:ind w:left="144" w:right="144"/>
            </w:pPr>
          </w:p>
        </w:tc>
        <w:tc>
          <w:tcPr>
            <w:tcW w:w="0" w:type="auto"/>
            <w:vMerge/>
          </w:tcPr>
          <w:p w14:paraId="2748B4F0" w14:textId="77777777" w:rsidR="003F1D68" w:rsidRPr="003721AE" w:rsidRDefault="003F1D68" w:rsidP="008E26A0">
            <w:pPr>
              <w:spacing w:line="276" w:lineRule="auto"/>
              <w:ind w:left="144" w:right="144"/>
            </w:pPr>
          </w:p>
        </w:tc>
        <w:tc>
          <w:tcPr>
            <w:tcW w:w="0" w:type="auto"/>
            <w:shd w:val="clear" w:color="auto" w:fill="FFFFFF"/>
          </w:tcPr>
          <w:p w14:paraId="2B52194E" w14:textId="77777777" w:rsidR="003F1D68" w:rsidRPr="003721AE" w:rsidRDefault="003F1D68" w:rsidP="008E26A0">
            <w:pPr>
              <w:spacing w:line="276" w:lineRule="auto"/>
              <w:ind w:left="144" w:right="144"/>
            </w:pPr>
            <w:r w:rsidRPr="003721AE">
              <w:t>3. Kitchen Hand (Efficiency improving training including knowledge on cooking, helping, dish washing, and cleaning).</w:t>
            </w:r>
          </w:p>
        </w:tc>
      </w:tr>
      <w:tr w:rsidR="003F1D68" w:rsidRPr="003721AE" w14:paraId="055D7D1B" w14:textId="77777777" w:rsidTr="008E26A0">
        <w:tblPrEx>
          <w:tblCellMar>
            <w:top w:w="0" w:type="dxa"/>
            <w:left w:w="19" w:type="dxa"/>
            <w:right w:w="7" w:type="dxa"/>
          </w:tblCellMar>
        </w:tblPrEx>
        <w:tc>
          <w:tcPr>
            <w:tcW w:w="0" w:type="auto"/>
            <w:vMerge/>
          </w:tcPr>
          <w:p w14:paraId="5BFA4ED3" w14:textId="77777777" w:rsidR="003F1D68" w:rsidRPr="003721AE" w:rsidRDefault="003F1D68" w:rsidP="008E26A0">
            <w:pPr>
              <w:spacing w:line="276" w:lineRule="auto"/>
              <w:ind w:left="144" w:right="144"/>
            </w:pPr>
          </w:p>
        </w:tc>
        <w:tc>
          <w:tcPr>
            <w:tcW w:w="0" w:type="auto"/>
            <w:vMerge w:val="restart"/>
          </w:tcPr>
          <w:p w14:paraId="2CAED1B7" w14:textId="77777777" w:rsidR="003F1D68" w:rsidRPr="003721AE" w:rsidRDefault="003F1D68" w:rsidP="008E26A0">
            <w:pPr>
              <w:spacing w:line="276" w:lineRule="auto"/>
              <w:ind w:left="144" w:right="144"/>
            </w:pPr>
            <w:r w:rsidRPr="003721AE">
              <w:t>Hotel and Hospitality Management</w:t>
            </w:r>
          </w:p>
        </w:tc>
        <w:tc>
          <w:tcPr>
            <w:tcW w:w="0" w:type="auto"/>
            <w:shd w:val="clear" w:color="auto" w:fill="FFFFFF"/>
          </w:tcPr>
          <w:p w14:paraId="49B023E2" w14:textId="77777777" w:rsidR="003F1D68" w:rsidRPr="003721AE" w:rsidRDefault="003F1D68" w:rsidP="008E26A0">
            <w:pPr>
              <w:spacing w:line="276" w:lineRule="auto"/>
              <w:ind w:left="144" w:right="144"/>
            </w:pPr>
            <w:r w:rsidRPr="003721AE">
              <w:t>1. Housekeeping, laundry, basic hospitality, hygiene &amp; sanitation.</w:t>
            </w:r>
          </w:p>
        </w:tc>
      </w:tr>
      <w:tr w:rsidR="003F1D68" w:rsidRPr="003721AE" w14:paraId="6CA39901" w14:textId="77777777" w:rsidTr="008E26A0">
        <w:tblPrEx>
          <w:tblCellMar>
            <w:top w:w="0" w:type="dxa"/>
            <w:left w:w="19" w:type="dxa"/>
            <w:right w:w="7" w:type="dxa"/>
          </w:tblCellMar>
        </w:tblPrEx>
        <w:tc>
          <w:tcPr>
            <w:tcW w:w="0" w:type="auto"/>
            <w:vMerge/>
          </w:tcPr>
          <w:p w14:paraId="6E952CC7" w14:textId="77777777" w:rsidR="003F1D68" w:rsidRPr="003721AE" w:rsidRDefault="003F1D68" w:rsidP="008E26A0">
            <w:pPr>
              <w:spacing w:line="276" w:lineRule="auto"/>
              <w:ind w:left="144" w:right="144"/>
            </w:pPr>
          </w:p>
        </w:tc>
        <w:tc>
          <w:tcPr>
            <w:tcW w:w="0" w:type="auto"/>
            <w:vMerge/>
          </w:tcPr>
          <w:p w14:paraId="6BE3C26E" w14:textId="77777777" w:rsidR="003F1D68" w:rsidRPr="003721AE" w:rsidRDefault="003F1D68" w:rsidP="008E26A0">
            <w:pPr>
              <w:spacing w:line="276" w:lineRule="auto"/>
              <w:ind w:left="144" w:right="144"/>
            </w:pPr>
          </w:p>
        </w:tc>
        <w:tc>
          <w:tcPr>
            <w:tcW w:w="0" w:type="auto"/>
            <w:shd w:val="clear" w:color="auto" w:fill="FFFFFF"/>
          </w:tcPr>
          <w:p w14:paraId="1BA6E4C8" w14:textId="77777777" w:rsidR="003F1D68" w:rsidRPr="003721AE" w:rsidRDefault="003F1D68" w:rsidP="008E26A0">
            <w:pPr>
              <w:spacing w:line="276" w:lineRule="auto"/>
              <w:ind w:left="144" w:right="144"/>
            </w:pPr>
            <w:r w:rsidRPr="003721AE">
              <w:t>2. Eco &amp; community tourism and tour guide (including agro-tourism such as mango-tourism).</w:t>
            </w:r>
          </w:p>
        </w:tc>
      </w:tr>
      <w:tr w:rsidR="003F1D68" w:rsidRPr="003721AE" w14:paraId="54C1BABE" w14:textId="77777777" w:rsidTr="008E26A0">
        <w:tblPrEx>
          <w:tblCellMar>
            <w:top w:w="0" w:type="dxa"/>
            <w:left w:w="19" w:type="dxa"/>
            <w:right w:w="7" w:type="dxa"/>
          </w:tblCellMar>
        </w:tblPrEx>
        <w:tc>
          <w:tcPr>
            <w:tcW w:w="0" w:type="auto"/>
            <w:vMerge/>
          </w:tcPr>
          <w:p w14:paraId="5B31BF16" w14:textId="77777777" w:rsidR="003F1D68" w:rsidRPr="003721AE" w:rsidRDefault="003F1D68" w:rsidP="008E26A0">
            <w:pPr>
              <w:spacing w:line="276" w:lineRule="auto"/>
              <w:ind w:left="144" w:right="144"/>
            </w:pPr>
          </w:p>
        </w:tc>
        <w:tc>
          <w:tcPr>
            <w:tcW w:w="0" w:type="auto"/>
            <w:vMerge/>
          </w:tcPr>
          <w:p w14:paraId="1E7C956C" w14:textId="77777777" w:rsidR="003F1D68" w:rsidRPr="003721AE" w:rsidRDefault="003F1D68" w:rsidP="008E26A0">
            <w:pPr>
              <w:spacing w:line="276" w:lineRule="auto"/>
              <w:ind w:left="144" w:right="144"/>
            </w:pPr>
          </w:p>
        </w:tc>
        <w:tc>
          <w:tcPr>
            <w:tcW w:w="0" w:type="auto"/>
            <w:shd w:val="clear" w:color="auto" w:fill="FFFFFF"/>
          </w:tcPr>
          <w:p w14:paraId="2C7D0F53" w14:textId="77777777" w:rsidR="003F1D68" w:rsidRPr="003721AE" w:rsidRDefault="003F1D68" w:rsidP="008E26A0">
            <w:pPr>
              <w:spacing w:line="276" w:lineRule="auto"/>
              <w:ind w:left="144" w:right="144"/>
            </w:pPr>
            <w:r w:rsidRPr="003721AE">
              <w:t>3. Eco-friendly local craft and souvenirs.</w:t>
            </w:r>
          </w:p>
        </w:tc>
      </w:tr>
      <w:tr w:rsidR="003F1D68" w:rsidRPr="003721AE" w14:paraId="6D708F24" w14:textId="77777777" w:rsidTr="008E26A0">
        <w:tblPrEx>
          <w:tblCellMar>
            <w:top w:w="0" w:type="dxa"/>
            <w:left w:w="19" w:type="dxa"/>
            <w:right w:w="7" w:type="dxa"/>
          </w:tblCellMar>
        </w:tblPrEx>
        <w:tc>
          <w:tcPr>
            <w:tcW w:w="0" w:type="auto"/>
            <w:vMerge w:val="restart"/>
          </w:tcPr>
          <w:p w14:paraId="2725F1D4" w14:textId="77777777" w:rsidR="003F1D68" w:rsidRPr="003721AE" w:rsidRDefault="003F1D68" w:rsidP="008E26A0">
            <w:pPr>
              <w:spacing w:line="276" w:lineRule="auto"/>
              <w:ind w:left="144" w:right="144"/>
            </w:pPr>
            <w:r w:rsidRPr="003721AE">
              <w:t>Energy Industry</w:t>
            </w:r>
          </w:p>
        </w:tc>
        <w:tc>
          <w:tcPr>
            <w:tcW w:w="0" w:type="auto"/>
            <w:vMerge w:val="restart"/>
          </w:tcPr>
          <w:p w14:paraId="75BB0D95" w14:textId="77777777" w:rsidR="003F1D68" w:rsidRPr="003721AE" w:rsidRDefault="003F1D68" w:rsidP="008E26A0">
            <w:pPr>
              <w:spacing w:line="276" w:lineRule="auto"/>
              <w:ind w:left="144" w:right="144"/>
            </w:pPr>
            <w:r w:rsidRPr="003721AE">
              <w:t>Renewable Energy and Green Technology</w:t>
            </w:r>
          </w:p>
        </w:tc>
        <w:tc>
          <w:tcPr>
            <w:tcW w:w="0" w:type="auto"/>
            <w:shd w:val="clear" w:color="auto" w:fill="FFFFFF"/>
          </w:tcPr>
          <w:p w14:paraId="2404F67B" w14:textId="77777777" w:rsidR="003F1D68" w:rsidRPr="003721AE" w:rsidRDefault="003F1D68" w:rsidP="008E26A0">
            <w:pPr>
              <w:spacing w:line="276" w:lineRule="auto"/>
              <w:ind w:left="144" w:right="144"/>
            </w:pPr>
            <w:r w:rsidRPr="003721AE">
              <w:t>1. Solar technicians (installment, repairing &amp; maintenance).</w:t>
            </w:r>
          </w:p>
        </w:tc>
      </w:tr>
      <w:tr w:rsidR="003F1D68" w:rsidRPr="003721AE" w14:paraId="389284C0" w14:textId="77777777" w:rsidTr="008E26A0">
        <w:tblPrEx>
          <w:tblCellMar>
            <w:top w:w="0" w:type="dxa"/>
            <w:left w:w="19" w:type="dxa"/>
            <w:right w:w="7" w:type="dxa"/>
          </w:tblCellMar>
        </w:tblPrEx>
        <w:tc>
          <w:tcPr>
            <w:tcW w:w="0" w:type="auto"/>
            <w:vMerge/>
          </w:tcPr>
          <w:p w14:paraId="12305CB4" w14:textId="77777777" w:rsidR="003F1D68" w:rsidRPr="003721AE" w:rsidRDefault="003F1D68" w:rsidP="008E26A0">
            <w:pPr>
              <w:spacing w:line="276" w:lineRule="auto"/>
              <w:ind w:left="144" w:right="144"/>
            </w:pPr>
          </w:p>
        </w:tc>
        <w:tc>
          <w:tcPr>
            <w:tcW w:w="0" w:type="auto"/>
            <w:vMerge/>
          </w:tcPr>
          <w:p w14:paraId="64612C59" w14:textId="77777777" w:rsidR="003F1D68" w:rsidRPr="003721AE" w:rsidRDefault="003F1D68" w:rsidP="008E26A0">
            <w:pPr>
              <w:spacing w:line="276" w:lineRule="auto"/>
              <w:ind w:left="144" w:right="144"/>
            </w:pPr>
          </w:p>
        </w:tc>
        <w:tc>
          <w:tcPr>
            <w:tcW w:w="0" w:type="auto"/>
            <w:shd w:val="clear" w:color="auto" w:fill="FFFFFF"/>
          </w:tcPr>
          <w:p w14:paraId="7EEF2CB1" w14:textId="77777777" w:rsidR="003F1D68" w:rsidRPr="003721AE" w:rsidRDefault="003F1D68" w:rsidP="008E26A0">
            <w:pPr>
              <w:spacing w:line="276" w:lineRule="auto"/>
              <w:ind w:left="144" w:right="144"/>
            </w:pPr>
            <w:r w:rsidRPr="003721AE">
              <w:t>2. Solar Entrepreneurship (solar panel installation, solar products selling &amp; distribution business, etc.).</w:t>
            </w:r>
          </w:p>
        </w:tc>
      </w:tr>
      <w:tr w:rsidR="003F1D68" w:rsidRPr="003721AE" w14:paraId="0A045E63" w14:textId="77777777" w:rsidTr="008E26A0">
        <w:tblPrEx>
          <w:tblCellMar>
            <w:top w:w="0" w:type="dxa"/>
            <w:left w:w="19" w:type="dxa"/>
            <w:right w:w="7" w:type="dxa"/>
          </w:tblCellMar>
        </w:tblPrEx>
        <w:tc>
          <w:tcPr>
            <w:tcW w:w="0" w:type="auto"/>
            <w:vMerge w:val="restart"/>
          </w:tcPr>
          <w:p w14:paraId="67FB9CBA" w14:textId="77777777" w:rsidR="003F1D68" w:rsidRPr="003721AE" w:rsidRDefault="003F1D68" w:rsidP="008E26A0">
            <w:pPr>
              <w:spacing w:line="276" w:lineRule="auto"/>
              <w:ind w:left="144" w:right="144"/>
            </w:pPr>
            <w:r w:rsidRPr="003721AE">
              <w:t xml:space="preserve">Manufacturing </w:t>
            </w:r>
          </w:p>
          <w:p w14:paraId="3AB889C0" w14:textId="77777777" w:rsidR="003F1D68" w:rsidRPr="003721AE" w:rsidRDefault="003F1D68" w:rsidP="008E26A0">
            <w:pPr>
              <w:spacing w:line="276" w:lineRule="auto"/>
              <w:ind w:left="144" w:right="144"/>
            </w:pPr>
            <w:r w:rsidRPr="003721AE">
              <w:t xml:space="preserve">&amp; Small Cottage </w:t>
            </w:r>
          </w:p>
          <w:p w14:paraId="54896018" w14:textId="77777777" w:rsidR="003F1D68" w:rsidRPr="003721AE" w:rsidRDefault="003F1D68" w:rsidP="008E26A0">
            <w:pPr>
              <w:spacing w:line="276" w:lineRule="auto"/>
              <w:ind w:left="144" w:right="144"/>
            </w:pPr>
            <w:r w:rsidRPr="003721AE">
              <w:t>Industry</w:t>
            </w:r>
          </w:p>
        </w:tc>
        <w:tc>
          <w:tcPr>
            <w:tcW w:w="0" w:type="auto"/>
            <w:vMerge w:val="restart"/>
          </w:tcPr>
          <w:p w14:paraId="35384E4A" w14:textId="77777777" w:rsidR="003F1D68" w:rsidRPr="003721AE" w:rsidRDefault="003F1D68" w:rsidP="008E26A0">
            <w:pPr>
              <w:spacing w:line="276" w:lineRule="auto"/>
              <w:ind w:left="144" w:right="144"/>
            </w:pPr>
            <w:r w:rsidRPr="003721AE">
              <w:t>Light Industry</w:t>
            </w:r>
          </w:p>
        </w:tc>
        <w:tc>
          <w:tcPr>
            <w:tcW w:w="0" w:type="auto"/>
            <w:shd w:val="clear" w:color="auto" w:fill="FFFFFF"/>
          </w:tcPr>
          <w:p w14:paraId="4C2030FE" w14:textId="77777777" w:rsidR="003F1D68" w:rsidRPr="003721AE" w:rsidRDefault="003F1D68" w:rsidP="008E26A0">
            <w:pPr>
              <w:spacing w:line="276" w:lineRule="auto"/>
              <w:ind w:left="144" w:right="144"/>
            </w:pPr>
            <w:r w:rsidRPr="003721AE">
              <w:t>1. Computer Numerical Control (CNC) Machine Training and Designing.</w:t>
            </w:r>
          </w:p>
        </w:tc>
      </w:tr>
      <w:tr w:rsidR="003F1D68" w:rsidRPr="003721AE" w14:paraId="12137F69" w14:textId="77777777" w:rsidTr="008E26A0">
        <w:tblPrEx>
          <w:tblCellMar>
            <w:top w:w="0" w:type="dxa"/>
            <w:left w:w="19" w:type="dxa"/>
            <w:right w:w="7" w:type="dxa"/>
          </w:tblCellMar>
        </w:tblPrEx>
        <w:tc>
          <w:tcPr>
            <w:tcW w:w="0" w:type="auto"/>
            <w:vMerge/>
          </w:tcPr>
          <w:p w14:paraId="64A5B4D5" w14:textId="77777777" w:rsidR="003F1D68" w:rsidRPr="003721AE" w:rsidRDefault="003F1D68" w:rsidP="008E26A0">
            <w:pPr>
              <w:spacing w:line="276" w:lineRule="auto"/>
              <w:ind w:left="144" w:right="144"/>
            </w:pPr>
          </w:p>
        </w:tc>
        <w:tc>
          <w:tcPr>
            <w:tcW w:w="0" w:type="auto"/>
            <w:vMerge/>
          </w:tcPr>
          <w:p w14:paraId="44174A69" w14:textId="77777777" w:rsidR="003F1D68" w:rsidRPr="003721AE" w:rsidRDefault="003F1D68" w:rsidP="008E26A0">
            <w:pPr>
              <w:spacing w:line="276" w:lineRule="auto"/>
              <w:ind w:left="144" w:right="144"/>
            </w:pPr>
          </w:p>
        </w:tc>
        <w:tc>
          <w:tcPr>
            <w:tcW w:w="0" w:type="auto"/>
            <w:shd w:val="clear" w:color="auto" w:fill="FFFFFF"/>
          </w:tcPr>
          <w:p w14:paraId="4C8E81B9" w14:textId="77777777" w:rsidR="003F1D68" w:rsidRPr="003721AE" w:rsidRDefault="003F1D68" w:rsidP="008E26A0">
            <w:pPr>
              <w:spacing w:line="276" w:lineRule="auto"/>
              <w:ind w:left="144" w:right="144"/>
            </w:pPr>
            <w:r w:rsidRPr="003721AE">
              <w:t>2. Fundamental of Supervision and Quality Control.</w:t>
            </w:r>
          </w:p>
        </w:tc>
      </w:tr>
      <w:tr w:rsidR="003F1D68" w:rsidRPr="003721AE" w14:paraId="2A941324" w14:textId="77777777" w:rsidTr="008E26A0">
        <w:tblPrEx>
          <w:tblCellMar>
            <w:top w:w="0" w:type="dxa"/>
            <w:left w:w="19" w:type="dxa"/>
            <w:right w:w="7" w:type="dxa"/>
          </w:tblCellMar>
        </w:tblPrEx>
        <w:tc>
          <w:tcPr>
            <w:tcW w:w="0" w:type="auto"/>
            <w:vMerge/>
          </w:tcPr>
          <w:p w14:paraId="110B9386" w14:textId="77777777" w:rsidR="003F1D68" w:rsidRPr="003721AE" w:rsidRDefault="003F1D68" w:rsidP="008E26A0">
            <w:pPr>
              <w:spacing w:line="276" w:lineRule="auto"/>
              <w:ind w:left="144" w:right="144"/>
            </w:pPr>
          </w:p>
        </w:tc>
        <w:tc>
          <w:tcPr>
            <w:tcW w:w="0" w:type="auto"/>
            <w:vMerge/>
          </w:tcPr>
          <w:p w14:paraId="04272DE3" w14:textId="77777777" w:rsidR="003F1D68" w:rsidRPr="003721AE" w:rsidRDefault="003F1D68" w:rsidP="008E26A0">
            <w:pPr>
              <w:spacing w:line="276" w:lineRule="auto"/>
              <w:ind w:left="144" w:right="144"/>
            </w:pPr>
          </w:p>
        </w:tc>
        <w:tc>
          <w:tcPr>
            <w:tcW w:w="0" w:type="auto"/>
            <w:shd w:val="clear" w:color="auto" w:fill="FFFFFF"/>
          </w:tcPr>
          <w:p w14:paraId="6E180566" w14:textId="77777777" w:rsidR="003F1D68" w:rsidRPr="003721AE" w:rsidRDefault="003F1D68" w:rsidP="008E26A0">
            <w:pPr>
              <w:spacing w:line="276" w:lineRule="auto"/>
              <w:ind w:left="144" w:right="144"/>
            </w:pPr>
            <w:r w:rsidRPr="003721AE">
              <w:t>3. Wielding, Bending, Soldering, Shot Blasting and Heavy Lifting.</w:t>
            </w:r>
          </w:p>
        </w:tc>
      </w:tr>
      <w:tr w:rsidR="003F1D68" w:rsidRPr="003721AE" w14:paraId="1D5E6087" w14:textId="77777777" w:rsidTr="008E26A0">
        <w:tblPrEx>
          <w:tblCellMar>
            <w:top w:w="0" w:type="dxa"/>
            <w:left w:w="19" w:type="dxa"/>
            <w:right w:w="7" w:type="dxa"/>
          </w:tblCellMar>
        </w:tblPrEx>
        <w:tc>
          <w:tcPr>
            <w:tcW w:w="0" w:type="auto"/>
            <w:vMerge/>
          </w:tcPr>
          <w:p w14:paraId="0DAF13F0" w14:textId="77777777" w:rsidR="003F1D68" w:rsidRPr="003721AE" w:rsidRDefault="003F1D68" w:rsidP="008E26A0">
            <w:pPr>
              <w:spacing w:line="276" w:lineRule="auto"/>
              <w:ind w:left="144" w:right="144"/>
            </w:pPr>
          </w:p>
        </w:tc>
        <w:tc>
          <w:tcPr>
            <w:tcW w:w="0" w:type="auto"/>
          </w:tcPr>
          <w:p w14:paraId="109C9916" w14:textId="77777777" w:rsidR="003F1D68" w:rsidRPr="003721AE" w:rsidRDefault="003F1D68" w:rsidP="008E26A0">
            <w:pPr>
              <w:spacing w:line="276" w:lineRule="auto"/>
              <w:ind w:left="144" w:right="144"/>
            </w:pPr>
            <w:r w:rsidRPr="003721AE">
              <w:t>Toy Industry</w:t>
            </w:r>
          </w:p>
        </w:tc>
        <w:tc>
          <w:tcPr>
            <w:tcW w:w="0" w:type="auto"/>
          </w:tcPr>
          <w:p w14:paraId="62A98BA0" w14:textId="77777777" w:rsidR="003F1D68" w:rsidRPr="003721AE" w:rsidRDefault="003F1D68" w:rsidP="008E26A0">
            <w:pPr>
              <w:spacing w:line="276" w:lineRule="auto"/>
              <w:ind w:left="144" w:right="144"/>
            </w:pPr>
            <w:r w:rsidRPr="003721AE">
              <w:t>1. Soft Toy Making from Recycling Garments and other Materials.</w:t>
            </w:r>
          </w:p>
        </w:tc>
      </w:tr>
      <w:tr w:rsidR="003F1D68" w:rsidRPr="003721AE" w14:paraId="3FCFB124" w14:textId="77777777" w:rsidTr="008E26A0">
        <w:tblPrEx>
          <w:tblCellMar>
            <w:top w:w="0" w:type="dxa"/>
            <w:left w:w="19" w:type="dxa"/>
            <w:right w:w="7" w:type="dxa"/>
          </w:tblCellMar>
        </w:tblPrEx>
        <w:tc>
          <w:tcPr>
            <w:tcW w:w="0" w:type="auto"/>
            <w:vMerge/>
          </w:tcPr>
          <w:p w14:paraId="48A9E7FE" w14:textId="77777777" w:rsidR="003F1D68" w:rsidRPr="003721AE" w:rsidRDefault="003F1D68" w:rsidP="008E26A0">
            <w:pPr>
              <w:spacing w:line="276" w:lineRule="auto"/>
              <w:ind w:left="144" w:right="144"/>
            </w:pPr>
          </w:p>
        </w:tc>
        <w:tc>
          <w:tcPr>
            <w:tcW w:w="0" w:type="auto"/>
            <w:vMerge w:val="restart"/>
          </w:tcPr>
          <w:p w14:paraId="3935EA05" w14:textId="77777777" w:rsidR="003F1D68" w:rsidRPr="003721AE" w:rsidRDefault="003F1D68" w:rsidP="008E26A0">
            <w:pPr>
              <w:spacing w:line="276" w:lineRule="auto"/>
              <w:ind w:left="144" w:right="144"/>
            </w:pPr>
            <w:r w:rsidRPr="003721AE">
              <w:t>Craft &amp; Handmade Industry</w:t>
            </w:r>
          </w:p>
        </w:tc>
        <w:tc>
          <w:tcPr>
            <w:tcW w:w="0" w:type="auto"/>
            <w:shd w:val="clear" w:color="auto" w:fill="FFFFFF"/>
          </w:tcPr>
          <w:p w14:paraId="645F8720" w14:textId="77777777" w:rsidR="003F1D68" w:rsidRPr="003721AE" w:rsidRDefault="003F1D68" w:rsidP="008E26A0">
            <w:pPr>
              <w:spacing w:line="276" w:lineRule="auto"/>
              <w:ind w:left="144" w:right="144"/>
            </w:pPr>
            <w:r w:rsidRPr="003721AE">
              <w:t>1. Eco-Friendly Crafts and Products.</w:t>
            </w:r>
          </w:p>
        </w:tc>
      </w:tr>
      <w:tr w:rsidR="003F1D68" w:rsidRPr="003721AE" w14:paraId="76EAD32B" w14:textId="77777777" w:rsidTr="008E26A0">
        <w:tblPrEx>
          <w:tblCellMar>
            <w:top w:w="0" w:type="dxa"/>
            <w:left w:w="19" w:type="dxa"/>
            <w:right w:w="7" w:type="dxa"/>
          </w:tblCellMar>
        </w:tblPrEx>
        <w:tc>
          <w:tcPr>
            <w:tcW w:w="0" w:type="auto"/>
            <w:vMerge/>
          </w:tcPr>
          <w:p w14:paraId="1DCB75BE" w14:textId="77777777" w:rsidR="003F1D68" w:rsidRPr="003721AE" w:rsidRDefault="003F1D68" w:rsidP="008E26A0">
            <w:pPr>
              <w:spacing w:line="276" w:lineRule="auto"/>
              <w:ind w:left="144" w:right="144"/>
            </w:pPr>
          </w:p>
        </w:tc>
        <w:tc>
          <w:tcPr>
            <w:tcW w:w="0" w:type="auto"/>
            <w:vMerge/>
          </w:tcPr>
          <w:p w14:paraId="2170AE53" w14:textId="77777777" w:rsidR="003F1D68" w:rsidRPr="003721AE" w:rsidRDefault="003F1D68" w:rsidP="008E26A0">
            <w:pPr>
              <w:spacing w:line="276" w:lineRule="auto"/>
              <w:ind w:left="144" w:right="144"/>
            </w:pPr>
          </w:p>
        </w:tc>
        <w:tc>
          <w:tcPr>
            <w:tcW w:w="0" w:type="auto"/>
            <w:shd w:val="clear" w:color="auto" w:fill="FFFFFF"/>
          </w:tcPr>
          <w:p w14:paraId="7ADC77BF" w14:textId="77777777" w:rsidR="003F1D68" w:rsidRPr="003721AE" w:rsidRDefault="003F1D68" w:rsidP="008E26A0">
            <w:pPr>
              <w:spacing w:line="276" w:lineRule="auto"/>
              <w:ind w:left="144" w:right="144"/>
            </w:pPr>
            <w:r w:rsidRPr="003721AE">
              <w:t xml:space="preserve">2. Handmade Textile Making (ex: Nakshi </w:t>
            </w:r>
            <w:r w:rsidRPr="003721AE">
              <w:lastRenderedPageBreak/>
              <w:t>Kantha, Jamdani, Banana fiber, Maslin, Vintage Kantha Quilt Throw Recycle Fabric).</w:t>
            </w:r>
          </w:p>
        </w:tc>
      </w:tr>
      <w:tr w:rsidR="003F1D68" w:rsidRPr="003721AE" w14:paraId="5876A57C" w14:textId="77777777" w:rsidTr="008E26A0">
        <w:tblPrEx>
          <w:tblCellMar>
            <w:top w:w="0" w:type="dxa"/>
            <w:left w:w="19" w:type="dxa"/>
            <w:right w:w="7" w:type="dxa"/>
          </w:tblCellMar>
        </w:tblPrEx>
        <w:tc>
          <w:tcPr>
            <w:tcW w:w="0" w:type="auto"/>
            <w:vMerge/>
          </w:tcPr>
          <w:p w14:paraId="29B41155" w14:textId="77777777" w:rsidR="003F1D68" w:rsidRPr="003721AE" w:rsidRDefault="003F1D68" w:rsidP="008E26A0">
            <w:pPr>
              <w:spacing w:line="276" w:lineRule="auto"/>
              <w:ind w:left="144" w:right="144"/>
            </w:pPr>
          </w:p>
        </w:tc>
        <w:tc>
          <w:tcPr>
            <w:tcW w:w="0" w:type="auto"/>
            <w:vMerge/>
          </w:tcPr>
          <w:p w14:paraId="7C09B554" w14:textId="77777777" w:rsidR="003F1D68" w:rsidRPr="003721AE" w:rsidRDefault="003F1D68" w:rsidP="008E26A0">
            <w:pPr>
              <w:spacing w:line="276" w:lineRule="auto"/>
              <w:ind w:left="144" w:right="144"/>
            </w:pPr>
          </w:p>
        </w:tc>
        <w:tc>
          <w:tcPr>
            <w:tcW w:w="0" w:type="auto"/>
            <w:shd w:val="clear" w:color="auto" w:fill="FFFFFF"/>
          </w:tcPr>
          <w:p w14:paraId="1B7E5459" w14:textId="77777777" w:rsidR="003F1D68" w:rsidRPr="003721AE" w:rsidRDefault="003F1D68" w:rsidP="008E26A0">
            <w:pPr>
              <w:spacing w:line="276" w:lineRule="auto"/>
              <w:ind w:left="144" w:right="144"/>
            </w:pPr>
            <w:r w:rsidRPr="003721AE">
              <w:t>3. Jute &amp; Diversified Jute product Design &amp; Making.</w:t>
            </w:r>
          </w:p>
        </w:tc>
      </w:tr>
      <w:tr w:rsidR="003F1D68" w:rsidRPr="003721AE" w14:paraId="4416364C" w14:textId="77777777" w:rsidTr="008E26A0">
        <w:tblPrEx>
          <w:tblCellMar>
            <w:top w:w="0" w:type="dxa"/>
            <w:left w:w="19" w:type="dxa"/>
            <w:right w:w="7" w:type="dxa"/>
          </w:tblCellMar>
        </w:tblPrEx>
        <w:tc>
          <w:tcPr>
            <w:tcW w:w="0" w:type="auto"/>
          </w:tcPr>
          <w:p w14:paraId="5AB76701" w14:textId="77777777" w:rsidR="003F1D68" w:rsidRPr="003721AE" w:rsidRDefault="003F1D68" w:rsidP="008E26A0">
            <w:pPr>
              <w:spacing w:line="276" w:lineRule="auto"/>
              <w:ind w:left="144" w:right="144"/>
            </w:pPr>
            <w:r w:rsidRPr="003721AE">
              <w:t>Flower Industry</w:t>
            </w:r>
          </w:p>
        </w:tc>
        <w:tc>
          <w:tcPr>
            <w:tcW w:w="0" w:type="auto"/>
          </w:tcPr>
          <w:p w14:paraId="48F76CDA" w14:textId="77777777" w:rsidR="003F1D68" w:rsidRPr="003721AE" w:rsidRDefault="003F1D68" w:rsidP="008E26A0">
            <w:pPr>
              <w:spacing w:line="276" w:lineRule="auto"/>
              <w:ind w:left="144" w:right="144"/>
            </w:pPr>
            <w:r w:rsidRPr="003721AE">
              <w:t>Sustainable Floriculture Industry</w:t>
            </w:r>
          </w:p>
        </w:tc>
        <w:tc>
          <w:tcPr>
            <w:tcW w:w="0" w:type="auto"/>
          </w:tcPr>
          <w:p w14:paraId="5717B8B7" w14:textId="77777777" w:rsidR="003F1D68" w:rsidRPr="003721AE" w:rsidRDefault="003F1D68" w:rsidP="008E26A0">
            <w:pPr>
              <w:spacing w:line="276" w:lineRule="auto"/>
              <w:ind w:left="144" w:right="144"/>
            </w:pPr>
            <w:r w:rsidRPr="003721AE">
              <w:t>1. Flower post harvesting process (Grading, sorting, packing, storage, waste management) &amp; by-product development.</w:t>
            </w:r>
          </w:p>
        </w:tc>
      </w:tr>
      <w:tr w:rsidR="003F1D68" w:rsidRPr="003721AE" w14:paraId="08E343BA" w14:textId="77777777" w:rsidTr="008E26A0">
        <w:tblPrEx>
          <w:tblCellMar>
            <w:top w:w="0" w:type="dxa"/>
            <w:left w:w="19" w:type="dxa"/>
            <w:right w:w="7" w:type="dxa"/>
          </w:tblCellMar>
        </w:tblPrEx>
        <w:tc>
          <w:tcPr>
            <w:tcW w:w="0" w:type="auto"/>
            <w:vMerge w:val="restart"/>
          </w:tcPr>
          <w:p w14:paraId="232DD814" w14:textId="77777777" w:rsidR="003F1D68" w:rsidRPr="003721AE" w:rsidRDefault="003F1D68" w:rsidP="008E26A0">
            <w:pPr>
              <w:spacing w:line="276" w:lineRule="auto"/>
              <w:ind w:left="144" w:right="144"/>
            </w:pPr>
            <w:r w:rsidRPr="003721AE">
              <w:t>Apparel Industry</w:t>
            </w:r>
          </w:p>
        </w:tc>
        <w:tc>
          <w:tcPr>
            <w:tcW w:w="0" w:type="auto"/>
            <w:vMerge w:val="restart"/>
          </w:tcPr>
          <w:p w14:paraId="30C74245" w14:textId="77777777" w:rsidR="003F1D68" w:rsidRPr="003721AE" w:rsidRDefault="003F1D68" w:rsidP="008E26A0">
            <w:pPr>
              <w:spacing w:line="276" w:lineRule="auto"/>
              <w:ind w:left="144" w:right="144"/>
            </w:pPr>
            <w:r w:rsidRPr="003721AE">
              <w:t>RMG Sector</w:t>
            </w:r>
          </w:p>
        </w:tc>
        <w:tc>
          <w:tcPr>
            <w:tcW w:w="0" w:type="auto"/>
            <w:shd w:val="clear" w:color="auto" w:fill="FFFFFF"/>
          </w:tcPr>
          <w:p w14:paraId="67462416" w14:textId="77777777" w:rsidR="003F1D68" w:rsidRPr="003721AE" w:rsidRDefault="003F1D68" w:rsidP="008E26A0">
            <w:pPr>
              <w:spacing w:line="276" w:lineRule="auto"/>
              <w:ind w:left="144" w:right="144"/>
            </w:pPr>
            <w:r w:rsidRPr="003721AE">
              <w:t>1. Cutting, Pattern Making and Industrial Sewing.</w:t>
            </w:r>
          </w:p>
        </w:tc>
      </w:tr>
      <w:tr w:rsidR="003F1D68" w:rsidRPr="003721AE" w14:paraId="562A454C" w14:textId="77777777" w:rsidTr="008E26A0">
        <w:tblPrEx>
          <w:tblCellMar>
            <w:top w:w="0" w:type="dxa"/>
            <w:left w:w="19" w:type="dxa"/>
            <w:right w:w="7" w:type="dxa"/>
          </w:tblCellMar>
        </w:tblPrEx>
        <w:tc>
          <w:tcPr>
            <w:tcW w:w="0" w:type="auto"/>
            <w:vMerge/>
          </w:tcPr>
          <w:p w14:paraId="11A9E0FC" w14:textId="77777777" w:rsidR="003F1D68" w:rsidRPr="003721AE" w:rsidRDefault="003F1D68" w:rsidP="008E26A0">
            <w:pPr>
              <w:spacing w:line="276" w:lineRule="auto"/>
              <w:ind w:left="144" w:right="144"/>
            </w:pPr>
          </w:p>
        </w:tc>
        <w:tc>
          <w:tcPr>
            <w:tcW w:w="0" w:type="auto"/>
            <w:vMerge/>
          </w:tcPr>
          <w:p w14:paraId="3D28CFAE" w14:textId="77777777" w:rsidR="003F1D68" w:rsidRPr="003721AE" w:rsidRDefault="003F1D68" w:rsidP="008E26A0">
            <w:pPr>
              <w:spacing w:line="276" w:lineRule="auto"/>
              <w:ind w:left="144" w:right="144"/>
            </w:pPr>
          </w:p>
        </w:tc>
        <w:tc>
          <w:tcPr>
            <w:tcW w:w="0" w:type="auto"/>
            <w:shd w:val="clear" w:color="auto" w:fill="FFFFFF"/>
          </w:tcPr>
          <w:p w14:paraId="61B41F86" w14:textId="77777777" w:rsidR="003F1D68" w:rsidRPr="003721AE" w:rsidRDefault="003F1D68" w:rsidP="008E26A0">
            <w:pPr>
              <w:spacing w:line="276" w:lineRule="auto"/>
              <w:ind w:left="144" w:right="144"/>
            </w:pPr>
            <w:r w:rsidRPr="003721AE">
              <w:t>2. Machinery Repair &amp; Maintenance in RMG Sector.</w:t>
            </w:r>
          </w:p>
        </w:tc>
      </w:tr>
      <w:tr w:rsidR="003F1D68" w:rsidRPr="003721AE" w14:paraId="33B158B2" w14:textId="77777777" w:rsidTr="008E26A0">
        <w:tblPrEx>
          <w:tblCellMar>
            <w:top w:w="0" w:type="dxa"/>
            <w:left w:w="19" w:type="dxa"/>
            <w:right w:w="7" w:type="dxa"/>
          </w:tblCellMar>
        </w:tblPrEx>
        <w:tc>
          <w:tcPr>
            <w:tcW w:w="0" w:type="auto"/>
            <w:vMerge/>
          </w:tcPr>
          <w:p w14:paraId="2EB16AD9" w14:textId="77777777" w:rsidR="003F1D68" w:rsidRPr="003721AE" w:rsidRDefault="003F1D68" w:rsidP="008E26A0">
            <w:pPr>
              <w:spacing w:line="276" w:lineRule="auto"/>
              <w:ind w:left="144" w:right="144"/>
            </w:pPr>
          </w:p>
        </w:tc>
        <w:tc>
          <w:tcPr>
            <w:tcW w:w="0" w:type="auto"/>
            <w:vMerge/>
          </w:tcPr>
          <w:p w14:paraId="675CD26F" w14:textId="77777777" w:rsidR="003F1D68" w:rsidRPr="003721AE" w:rsidRDefault="003F1D68" w:rsidP="008E26A0">
            <w:pPr>
              <w:spacing w:line="276" w:lineRule="auto"/>
              <w:ind w:left="144" w:right="144"/>
            </w:pPr>
          </w:p>
        </w:tc>
        <w:tc>
          <w:tcPr>
            <w:tcW w:w="0" w:type="auto"/>
            <w:shd w:val="clear" w:color="auto" w:fill="FFFFFF"/>
          </w:tcPr>
          <w:p w14:paraId="6F01D0BA" w14:textId="77777777" w:rsidR="003F1D68" w:rsidRPr="003721AE" w:rsidRDefault="003F1D68" w:rsidP="008E26A0">
            <w:pPr>
              <w:spacing w:line="276" w:lineRule="auto"/>
              <w:ind w:left="144" w:right="144"/>
            </w:pPr>
            <w:r w:rsidRPr="003721AE">
              <w:t>3. Environment Friendly Garments Accessories Manufacturing (for instance button, eco labels, hand tags, price tags and packaging).</w:t>
            </w:r>
          </w:p>
        </w:tc>
      </w:tr>
      <w:tr w:rsidR="003F1D68" w:rsidRPr="003721AE" w14:paraId="2DB26BE7" w14:textId="77777777" w:rsidTr="008E26A0">
        <w:tblPrEx>
          <w:tblCellMar>
            <w:top w:w="0" w:type="dxa"/>
            <w:left w:w="19" w:type="dxa"/>
            <w:right w:w="7" w:type="dxa"/>
          </w:tblCellMar>
        </w:tblPrEx>
        <w:tc>
          <w:tcPr>
            <w:tcW w:w="0" w:type="auto"/>
          </w:tcPr>
          <w:p w14:paraId="35A47883" w14:textId="77777777" w:rsidR="003F1D68" w:rsidRPr="003721AE" w:rsidRDefault="003F1D68" w:rsidP="008E26A0">
            <w:pPr>
              <w:spacing w:line="276" w:lineRule="auto"/>
              <w:ind w:left="144" w:right="144"/>
            </w:pPr>
            <w:r w:rsidRPr="003721AE">
              <w:t>Fertilizer Industry</w:t>
            </w:r>
          </w:p>
        </w:tc>
        <w:tc>
          <w:tcPr>
            <w:tcW w:w="0" w:type="auto"/>
          </w:tcPr>
          <w:p w14:paraId="01AFF6E3" w14:textId="77777777" w:rsidR="003F1D68" w:rsidRPr="003721AE" w:rsidRDefault="003F1D68" w:rsidP="008E26A0">
            <w:pPr>
              <w:spacing w:line="276" w:lineRule="auto"/>
              <w:ind w:left="144" w:right="144"/>
            </w:pPr>
            <w:r w:rsidRPr="003721AE">
              <w:t>Sustainable Fertilizer</w:t>
            </w:r>
          </w:p>
        </w:tc>
        <w:tc>
          <w:tcPr>
            <w:tcW w:w="0" w:type="auto"/>
          </w:tcPr>
          <w:p w14:paraId="569F05E8" w14:textId="77777777" w:rsidR="003F1D68" w:rsidRPr="003721AE" w:rsidRDefault="003F1D68" w:rsidP="008E26A0">
            <w:pPr>
              <w:spacing w:line="276" w:lineRule="auto"/>
              <w:ind w:left="144" w:right="144"/>
            </w:pPr>
            <w:r w:rsidRPr="003721AE">
              <w:t>1. Organic fertilizer - Vermicompost, Cocopeat Production, and Community-Based Composting CBC (example: organic waste, poultry feather, waste flower, and more).</w:t>
            </w:r>
          </w:p>
        </w:tc>
      </w:tr>
      <w:tr w:rsidR="003F1D68" w:rsidRPr="003721AE" w14:paraId="6C968163" w14:textId="77777777" w:rsidTr="008E26A0">
        <w:tblPrEx>
          <w:tblCellMar>
            <w:top w:w="0" w:type="dxa"/>
            <w:left w:w="19" w:type="dxa"/>
            <w:right w:w="7" w:type="dxa"/>
          </w:tblCellMar>
        </w:tblPrEx>
        <w:tc>
          <w:tcPr>
            <w:tcW w:w="0" w:type="auto"/>
          </w:tcPr>
          <w:p w14:paraId="30E24680" w14:textId="77777777" w:rsidR="003F1D68" w:rsidRPr="003721AE" w:rsidRDefault="003F1D68" w:rsidP="008E26A0">
            <w:pPr>
              <w:spacing w:line="276" w:lineRule="auto"/>
              <w:ind w:left="144" w:right="144"/>
            </w:pPr>
            <w:r w:rsidRPr="003721AE">
              <w:t>Fintech Industry</w:t>
            </w:r>
          </w:p>
        </w:tc>
        <w:tc>
          <w:tcPr>
            <w:tcW w:w="0" w:type="auto"/>
          </w:tcPr>
          <w:p w14:paraId="73B75E36" w14:textId="77777777" w:rsidR="003F1D68" w:rsidRPr="003721AE" w:rsidRDefault="003F1D68" w:rsidP="008E26A0">
            <w:pPr>
              <w:spacing w:line="276" w:lineRule="auto"/>
              <w:ind w:left="144" w:right="144"/>
            </w:pPr>
            <w:r w:rsidRPr="003721AE">
              <w:t>Bank-led Mobile Financial Services (MFS) Sector</w:t>
            </w:r>
          </w:p>
        </w:tc>
        <w:tc>
          <w:tcPr>
            <w:tcW w:w="0" w:type="auto"/>
          </w:tcPr>
          <w:p w14:paraId="5CA622EB" w14:textId="77777777" w:rsidR="003F1D68" w:rsidRPr="003721AE" w:rsidRDefault="003F1D68" w:rsidP="008E26A0">
            <w:pPr>
              <w:spacing w:line="276" w:lineRule="auto"/>
              <w:ind w:left="144" w:right="144"/>
            </w:pPr>
            <w:r w:rsidRPr="003721AE">
              <w:t>1. Digital and Mobile Financial Services (MFS) agent training for providers like Bkash, Nagad, Upay, and Rocket.</w:t>
            </w:r>
          </w:p>
        </w:tc>
      </w:tr>
      <w:tr w:rsidR="003F1D68" w:rsidRPr="003721AE" w14:paraId="648A68C9" w14:textId="77777777" w:rsidTr="008E26A0">
        <w:tblPrEx>
          <w:tblCellMar>
            <w:top w:w="0" w:type="dxa"/>
            <w:left w:w="19" w:type="dxa"/>
            <w:right w:w="7" w:type="dxa"/>
          </w:tblCellMar>
        </w:tblPrEx>
        <w:tc>
          <w:tcPr>
            <w:tcW w:w="0" w:type="auto"/>
            <w:vMerge w:val="restart"/>
          </w:tcPr>
          <w:p w14:paraId="64EEA202" w14:textId="77777777" w:rsidR="003F1D68" w:rsidRPr="003721AE" w:rsidRDefault="003F1D68" w:rsidP="008E26A0">
            <w:pPr>
              <w:spacing w:line="276" w:lineRule="auto"/>
              <w:ind w:left="144" w:right="144"/>
            </w:pPr>
            <w:r w:rsidRPr="003721AE">
              <w:t>Packaging Industry</w:t>
            </w:r>
          </w:p>
        </w:tc>
        <w:tc>
          <w:tcPr>
            <w:tcW w:w="0" w:type="auto"/>
            <w:vMerge w:val="restart"/>
          </w:tcPr>
          <w:p w14:paraId="31CA080F" w14:textId="77777777" w:rsidR="003F1D68" w:rsidRPr="003721AE" w:rsidRDefault="003F1D68" w:rsidP="008E26A0">
            <w:pPr>
              <w:spacing w:line="276" w:lineRule="auto"/>
              <w:ind w:left="144" w:right="144"/>
            </w:pPr>
            <w:r w:rsidRPr="003721AE">
              <w:t>Product Packaging and Canning</w:t>
            </w:r>
          </w:p>
        </w:tc>
        <w:tc>
          <w:tcPr>
            <w:tcW w:w="0" w:type="auto"/>
            <w:shd w:val="clear" w:color="auto" w:fill="FFFFFF"/>
          </w:tcPr>
          <w:p w14:paraId="2EA3FF6B" w14:textId="77777777" w:rsidR="003F1D68" w:rsidRPr="003721AE" w:rsidRDefault="003F1D68" w:rsidP="008E26A0">
            <w:pPr>
              <w:spacing w:line="276" w:lineRule="auto"/>
              <w:ind w:left="144" w:right="144"/>
            </w:pPr>
            <w:r w:rsidRPr="003721AE">
              <w:t>1. Perishable &amp; Non-perishable items (dry fish, raw fish, meat, vegetable, fruits).</w:t>
            </w:r>
          </w:p>
        </w:tc>
      </w:tr>
      <w:tr w:rsidR="003F1D68" w:rsidRPr="003721AE" w14:paraId="1472F5DB" w14:textId="77777777" w:rsidTr="008E26A0">
        <w:tblPrEx>
          <w:tblCellMar>
            <w:top w:w="0" w:type="dxa"/>
            <w:left w:w="19" w:type="dxa"/>
            <w:right w:w="7" w:type="dxa"/>
          </w:tblCellMar>
        </w:tblPrEx>
        <w:tc>
          <w:tcPr>
            <w:tcW w:w="0" w:type="auto"/>
            <w:vMerge/>
          </w:tcPr>
          <w:p w14:paraId="2CE2DAB6" w14:textId="77777777" w:rsidR="003F1D68" w:rsidRPr="003721AE" w:rsidRDefault="003F1D68" w:rsidP="008E26A0">
            <w:pPr>
              <w:spacing w:line="276" w:lineRule="auto"/>
              <w:ind w:left="144" w:right="144"/>
            </w:pPr>
          </w:p>
        </w:tc>
        <w:tc>
          <w:tcPr>
            <w:tcW w:w="0" w:type="auto"/>
            <w:vMerge/>
          </w:tcPr>
          <w:p w14:paraId="15ED3CFB" w14:textId="77777777" w:rsidR="003F1D68" w:rsidRPr="003721AE" w:rsidRDefault="003F1D68" w:rsidP="008E26A0">
            <w:pPr>
              <w:spacing w:line="276" w:lineRule="auto"/>
              <w:ind w:left="144" w:right="144"/>
            </w:pPr>
          </w:p>
        </w:tc>
        <w:tc>
          <w:tcPr>
            <w:tcW w:w="0" w:type="auto"/>
            <w:shd w:val="clear" w:color="auto" w:fill="FFFFFF"/>
          </w:tcPr>
          <w:p w14:paraId="494919E3" w14:textId="77777777" w:rsidR="003F1D68" w:rsidRPr="003721AE" w:rsidRDefault="003F1D68" w:rsidP="008E26A0">
            <w:pPr>
              <w:spacing w:line="276" w:lineRule="auto"/>
              <w:ind w:left="144" w:right="144"/>
            </w:pPr>
            <w:r w:rsidRPr="003721AE">
              <w:t>2. Frozen Food, Ready-to-eat, and Ready-to-cook food packaging.</w:t>
            </w:r>
          </w:p>
        </w:tc>
      </w:tr>
      <w:tr w:rsidR="003F1D68" w:rsidRPr="003721AE" w14:paraId="542DEE13" w14:textId="77777777" w:rsidTr="008E26A0">
        <w:tblPrEx>
          <w:tblCellMar>
            <w:top w:w="0" w:type="dxa"/>
            <w:left w:w="19" w:type="dxa"/>
            <w:right w:w="7" w:type="dxa"/>
          </w:tblCellMar>
        </w:tblPrEx>
        <w:tc>
          <w:tcPr>
            <w:tcW w:w="0" w:type="auto"/>
            <w:vMerge/>
          </w:tcPr>
          <w:p w14:paraId="194E849D" w14:textId="77777777" w:rsidR="003F1D68" w:rsidRPr="003721AE" w:rsidRDefault="003F1D68" w:rsidP="008E26A0">
            <w:pPr>
              <w:spacing w:line="276" w:lineRule="auto"/>
              <w:ind w:left="144" w:right="144"/>
            </w:pPr>
          </w:p>
        </w:tc>
        <w:tc>
          <w:tcPr>
            <w:tcW w:w="0" w:type="auto"/>
            <w:vMerge/>
          </w:tcPr>
          <w:p w14:paraId="74423B65" w14:textId="77777777" w:rsidR="003F1D68" w:rsidRPr="003721AE" w:rsidRDefault="003F1D68" w:rsidP="008E26A0">
            <w:pPr>
              <w:spacing w:line="276" w:lineRule="auto"/>
              <w:ind w:left="144" w:right="144"/>
            </w:pPr>
          </w:p>
        </w:tc>
        <w:tc>
          <w:tcPr>
            <w:tcW w:w="0" w:type="auto"/>
            <w:shd w:val="clear" w:color="auto" w:fill="FFFFFF"/>
          </w:tcPr>
          <w:p w14:paraId="2BED9305" w14:textId="77777777" w:rsidR="003F1D68" w:rsidRPr="003721AE" w:rsidRDefault="003F1D68" w:rsidP="008E26A0">
            <w:pPr>
              <w:spacing w:line="276" w:lineRule="auto"/>
              <w:ind w:left="144" w:right="144"/>
            </w:pPr>
            <w:r w:rsidRPr="003721AE">
              <w:t>3. Apparel Industry Accessories Packaging.</w:t>
            </w:r>
          </w:p>
        </w:tc>
      </w:tr>
      <w:tr w:rsidR="003F1D68" w:rsidRPr="003721AE" w14:paraId="0D44EBF5" w14:textId="77777777" w:rsidTr="008E26A0">
        <w:tblPrEx>
          <w:tblCellMar>
            <w:top w:w="0" w:type="dxa"/>
            <w:left w:w="19" w:type="dxa"/>
            <w:right w:w="7" w:type="dxa"/>
          </w:tblCellMar>
        </w:tblPrEx>
        <w:tc>
          <w:tcPr>
            <w:tcW w:w="0" w:type="auto"/>
            <w:vMerge w:val="restart"/>
          </w:tcPr>
          <w:p w14:paraId="01131EC8" w14:textId="77777777" w:rsidR="003F1D68" w:rsidRPr="003721AE" w:rsidRDefault="003F1D68" w:rsidP="008E26A0">
            <w:pPr>
              <w:spacing w:line="276" w:lineRule="auto"/>
              <w:ind w:left="144" w:right="144"/>
            </w:pPr>
            <w:r w:rsidRPr="003721AE">
              <w:t xml:space="preserve">Health, </w:t>
            </w:r>
          </w:p>
          <w:p w14:paraId="559083E5" w14:textId="77777777" w:rsidR="003F1D68" w:rsidRPr="003721AE" w:rsidRDefault="003F1D68" w:rsidP="008E26A0">
            <w:pPr>
              <w:spacing w:line="276" w:lineRule="auto"/>
              <w:ind w:left="144" w:right="144"/>
            </w:pPr>
            <w:r w:rsidRPr="003721AE">
              <w:t>Pharmaceuticals, &amp; Hospital</w:t>
            </w:r>
          </w:p>
        </w:tc>
        <w:tc>
          <w:tcPr>
            <w:tcW w:w="0" w:type="auto"/>
            <w:vMerge w:val="restart"/>
          </w:tcPr>
          <w:p w14:paraId="2420CC99" w14:textId="77777777" w:rsidR="003F1D68" w:rsidRPr="003721AE" w:rsidRDefault="003F1D68" w:rsidP="008E26A0">
            <w:pPr>
              <w:spacing w:line="276" w:lineRule="auto"/>
              <w:ind w:left="144" w:right="144"/>
            </w:pPr>
            <w:r w:rsidRPr="003721AE">
              <w:t>Health Sector</w:t>
            </w:r>
          </w:p>
        </w:tc>
        <w:tc>
          <w:tcPr>
            <w:tcW w:w="0" w:type="auto"/>
          </w:tcPr>
          <w:p w14:paraId="1955D7CF" w14:textId="77777777" w:rsidR="003F1D68" w:rsidRPr="003721AE" w:rsidRDefault="003F1D68" w:rsidP="008E26A0">
            <w:pPr>
              <w:spacing w:line="276" w:lineRule="auto"/>
              <w:ind w:left="144" w:right="144"/>
            </w:pPr>
            <w:r w:rsidRPr="003721AE">
              <w:t>1. Effective employment-based training for day-care.</w:t>
            </w:r>
          </w:p>
        </w:tc>
      </w:tr>
      <w:tr w:rsidR="003F1D68" w:rsidRPr="003721AE" w14:paraId="0E604D7E" w14:textId="77777777" w:rsidTr="008E26A0">
        <w:tblPrEx>
          <w:tblCellMar>
            <w:top w:w="0" w:type="dxa"/>
            <w:left w:w="19" w:type="dxa"/>
            <w:right w:w="7" w:type="dxa"/>
          </w:tblCellMar>
        </w:tblPrEx>
        <w:tc>
          <w:tcPr>
            <w:tcW w:w="0" w:type="auto"/>
            <w:vMerge/>
          </w:tcPr>
          <w:p w14:paraId="281CBB9F" w14:textId="77777777" w:rsidR="003F1D68" w:rsidRPr="003721AE" w:rsidRDefault="003F1D68" w:rsidP="008E26A0">
            <w:pPr>
              <w:spacing w:line="276" w:lineRule="auto"/>
              <w:ind w:left="144" w:right="144"/>
            </w:pPr>
          </w:p>
        </w:tc>
        <w:tc>
          <w:tcPr>
            <w:tcW w:w="0" w:type="auto"/>
            <w:vMerge/>
          </w:tcPr>
          <w:p w14:paraId="71567D47" w14:textId="77777777" w:rsidR="003F1D68" w:rsidRPr="003721AE" w:rsidRDefault="003F1D68" w:rsidP="008E26A0">
            <w:pPr>
              <w:spacing w:line="276" w:lineRule="auto"/>
              <w:ind w:left="144" w:right="144"/>
            </w:pPr>
          </w:p>
        </w:tc>
        <w:tc>
          <w:tcPr>
            <w:tcW w:w="0" w:type="auto"/>
            <w:tcBorders>
              <w:bottom w:val="single" w:sz="4" w:space="0" w:color="auto"/>
            </w:tcBorders>
          </w:tcPr>
          <w:p w14:paraId="1E1107AE" w14:textId="77777777" w:rsidR="003F1D68" w:rsidRPr="003721AE" w:rsidRDefault="003F1D68" w:rsidP="008E26A0">
            <w:pPr>
              <w:spacing w:line="276" w:lineRule="auto"/>
              <w:ind w:left="144" w:right="144"/>
            </w:pPr>
            <w:r w:rsidRPr="003721AE">
              <w:t>2. Cleaning, hygiene, and medical waste management.</w:t>
            </w:r>
          </w:p>
        </w:tc>
      </w:tr>
      <w:tr w:rsidR="003F1D68" w:rsidRPr="003721AE" w14:paraId="197FF9C9" w14:textId="77777777" w:rsidTr="008E2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20" w:type="dxa"/>
            <w:right w:w="26" w:type="dxa"/>
          </w:tblCellMar>
        </w:tblPrEx>
        <w:tc>
          <w:tcPr>
            <w:tcW w:w="0" w:type="auto"/>
            <w:tcBorders>
              <w:top w:val="single" w:sz="3" w:space="0" w:color="000000"/>
              <w:left w:val="single" w:sz="3" w:space="0" w:color="000000"/>
              <w:bottom w:val="single" w:sz="3" w:space="0" w:color="000000"/>
              <w:right w:val="single" w:sz="3" w:space="0" w:color="000000"/>
            </w:tcBorders>
          </w:tcPr>
          <w:p w14:paraId="1F89A5DB" w14:textId="77777777" w:rsidR="003F1D68" w:rsidRPr="003721AE" w:rsidRDefault="003F1D68" w:rsidP="008E26A0">
            <w:pPr>
              <w:spacing w:line="276" w:lineRule="auto"/>
              <w:ind w:left="144" w:right="144"/>
            </w:pPr>
            <w:r w:rsidRPr="003721AE">
              <w:t xml:space="preserve">Demand based </w:t>
            </w:r>
          </w:p>
          <w:p w14:paraId="7EAC762E" w14:textId="77777777" w:rsidR="003F1D68" w:rsidRPr="003721AE" w:rsidRDefault="003F1D68" w:rsidP="008E26A0">
            <w:pPr>
              <w:spacing w:line="276" w:lineRule="auto"/>
              <w:ind w:left="144" w:right="144"/>
            </w:pPr>
            <w:r w:rsidRPr="003721AE">
              <w:t xml:space="preserve">training for SEZ </w:t>
            </w:r>
          </w:p>
          <w:p w14:paraId="393EC8AF" w14:textId="77777777" w:rsidR="003F1D68" w:rsidRPr="003721AE" w:rsidRDefault="003F1D68" w:rsidP="008E26A0">
            <w:pPr>
              <w:spacing w:line="276" w:lineRule="auto"/>
              <w:ind w:left="144" w:right="144"/>
            </w:pPr>
            <w:r w:rsidRPr="003721AE">
              <w:t>/ EPZ / EZ</w:t>
            </w:r>
          </w:p>
        </w:tc>
        <w:tc>
          <w:tcPr>
            <w:tcW w:w="0" w:type="auto"/>
            <w:tcBorders>
              <w:top w:val="single" w:sz="3" w:space="0" w:color="000000"/>
              <w:left w:val="single" w:sz="3" w:space="0" w:color="000000"/>
              <w:bottom w:val="single" w:sz="3" w:space="0" w:color="000000"/>
              <w:right w:val="single" w:sz="4" w:space="0" w:color="auto"/>
            </w:tcBorders>
          </w:tcPr>
          <w:p w14:paraId="38A5B2B9" w14:textId="77777777" w:rsidR="003F1D68" w:rsidRPr="003721AE" w:rsidRDefault="003F1D68" w:rsidP="008E26A0">
            <w:pPr>
              <w:spacing w:line="276" w:lineRule="auto"/>
              <w:ind w:left="144" w:right="144"/>
            </w:pPr>
          </w:p>
        </w:tc>
        <w:tc>
          <w:tcPr>
            <w:tcW w:w="0" w:type="auto"/>
            <w:tcBorders>
              <w:top w:val="single" w:sz="4" w:space="0" w:color="auto"/>
              <w:left w:val="single" w:sz="4" w:space="0" w:color="auto"/>
              <w:bottom w:val="single" w:sz="4" w:space="0" w:color="auto"/>
              <w:right w:val="single" w:sz="4" w:space="0" w:color="auto"/>
            </w:tcBorders>
          </w:tcPr>
          <w:p w14:paraId="47C6322E" w14:textId="77777777" w:rsidR="003F1D68" w:rsidRPr="003721AE" w:rsidRDefault="003F1D68" w:rsidP="008E26A0">
            <w:pPr>
              <w:spacing w:line="276" w:lineRule="auto"/>
              <w:ind w:left="144" w:right="144"/>
            </w:pPr>
            <w:r w:rsidRPr="003721AE">
              <w:t>This approach ensures that workers in SEZs, EPZs, and EZs receive targeted training and acquire the necessary skills for optimal performance in their respective sectors.</w:t>
            </w:r>
          </w:p>
        </w:tc>
      </w:tr>
    </w:tbl>
    <w:p w14:paraId="65BE3488" w14:textId="11F35B76" w:rsidR="009053CD" w:rsidRPr="003721AE" w:rsidRDefault="009053CD"/>
    <w:p w14:paraId="70E7EB72" w14:textId="77777777" w:rsidR="003F1D68" w:rsidRPr="003721AE" w:rsidRDefault="003F1D68" w:rsidP="00B64B14">
      <w:pPr>
        <w:pStyle w:val="Heading1"/>
        <w:numPr>
          <w:ilvl w:val="0"/>
          <w:numId w:val="0"/>
        </w:numPr>
        <w:ind w:left="432" w:hanging="432"/>
        <w:rPr>
          <w:color w:val="auto"/>
        </w:rPr>
      </w:pPr>
      <w:r w:rsidRPr="003721AE">
        <w:rPr>
          <w:color w:val="auto"/>
        </w:rPr>
        <w:br w:type="page"/>
      </w:r>
    </w:p>
    <w:p w14:paraId="46C9A611" w14:textId="7E32760E" w:rsidR="009053CD" w:rsidRPr="003721AE" w:rsidRDefault="009053CD" w:rsidP="00B64B14">
      <w:pPr>
        <w:pStyle w:val="Heading1"/>
        <w:numPr>
          <w:ilvl w:val="0"/>
          <w:numId w:val="0"/>
        </w:numPr>
        <w:ind w:left="432" w:hanging="432"/>
        <w:rPr>
          <w:color w:val="auto"/>
        </w:rPr>
      </w:pPr>
      <w:bookmarkStart w:id="185" w:name="_Toc160042321"/>
      <w:r w:rsidRPr="003721AE">
        <w:rPr>
          <w:color w:val="auto"/>
        </w:rPr>
        <w:lastRenderedPageBreak/>
        <w:t>Annex 3: Terms of Reference for Curriculum Development Committee</w:t>
      </w:r>
      <w:bookmarkEnd w:id="185"/>
    </w:p>
    <w:p w14:paraId="0415ACE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Design/Redesign of Curriculum: </w:t>
      </w:r>
      <w:r w:rsidRPr="003721AE">
        <w:rPr>
          <w:rFonts w:ascii="Times New Roman" w:hAnsi="Times New Roman" w:cs="Times New Roman"/>
          <w:color w:val="000000" w:themeColor="text1"/>
          <w:sz w:val="24"/>
          <w:szCs w:val="24"/>
        </w:rPr>
        <w:t xml:space="preserve">Curriculum development committee will take care of design and redesign of curriculum, collect and review existing curriculum/ module of different organization/institution. </w:t>
      </w:r>
      <w:r w:rsidRPr="003721AE">
        <w:rPr>
          <w:rFonts w:ascii="Times New Roman" w:hAnsi="Times New Roman" w:cs="Times New Roman"/>
          <w:color w:val="000000" w:themeColor="text1"/>
          <w:sz w:val="24"/>
          <w:szCs w:val="24"/>
          <w:bdr w:val="none" w:sz="0" w:space="0" w:color="auto" w:frame="1"/>
        </w:rPr>
        <w:t>Organize</w:t>
      </w:r>
      <w:r w:rsidRPr="003721AE">
        <w:rPr>
          <w:rFonts w:ascii="Times New Roman" w:hAnsi="Times New Roman" w:cs="Times New Roman"/>
          <w:color w:val="000000" w:themeColor="text1"/>
          <w:sz w:val="24"/>
          <w:szCs w:val="24"/>
        </w:rPr>
        <w:t xml:space="preserve"> module/curriculum adaptation workshop with respected stakeholders (instructor, industry people, technical institute representatives) to identify trade- wise unit of competency/competency standard and standard format of curriculum. </w:t>
      </w:r>
    </w:p>
    <w:p w14:paraId="4E95B529"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Review and Finalization: </w:t>
      </w:r>
      <w:r w:rsidRPr="003721AE">
        <w:rPr>
          <w:rFonts w:ascii="Times New Roman" w:hAnsi="Times New Roman" w:cs="Times New Roman"/>
          <w:color w:val="000000" w:themeColor="text1"/>
          <w:sz w:val="24"/>
          <w:szCs w:val="24"/>
        </w:rPr>
        <w:t xml:space="preserve">Curriculum development committee will prepare/customize/update draft curriculum following standard format. Organize module/curriculum validation workshop with respected </w:t>
      </w:r>
      <w:r w:rsidRPr="003721AE">
        <w:rPr>
          <w:rFonts w:ascii="Times New Roman" w:hAnsi="Times New Roman" w:cs="Times New Roman"/>
          <w:color w:val="000000" w:themeColor="text1"/>
          <w:sz w:val="24"/>
          <w:szCs w:val="24"/>
          <w:bdr w:val="none" w:sz="0" w:space="0" w:color="auto" w:frame="1"/>
        </w:rPr>
        <w:t>stakeholders</w:t>
      </w:r>
      <w:r w:rsidRPr="003721AE">
        <w:rPr>
          <w:rFonts w:ascii="Times New Roman" w:hAnsi="Times New Roman" w:cs="Times New Roman"/>
          <w:color w:val="000000" w:themeColor="text1"/>
          <w:sz w:val="24"/>
          <w:szCs w:val="24"/>
        </w:rPr>
        <w:t xml:space="preserve"> (instructor, industry people, technical institute representatives, BTEB, NSDA). The Curriculum development committee will submit the Validated curriculum to PMU and collect endorsement from competent authority. </w:t>
      </w:r>
    </w:p>
    <w:p w14:paraId="5784D90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Accreditation: </w:t>
      </w:r>
      <w:r w:rsidRPr="003721AE">
        <w:rPr>
          <w:rFonts w:ascii="Times New Roman" w:hAnsi="Times New Roman" w:cs="Times New Roman"/>
          <w:color w:val="000000" w:themeColor="text1"/>
          <w:sz w:val="24"/>
          <w:szCs w:val="24"/>
        </w:rPr>
        <w:t xml:space="preserve">Endorsed curriculum will be submitted to BTEB/NSDA for their accreditation. Organize curriculum </w:t>
      </w:r>
      <w:r w:rsidRPr="003721AE">
        <w:rPr>
          <w:rFonts w:ascii="Times New Roman" w:hAnsi="Times New Roman" w:cs="Times New Roman"/>
          <w:color w:val="000000" w:themeColor="text1"/>
          <w:sz w:val="24"/>
          <w:szCs w:val="24"/>
          <w:bdr w:val="none" w:sz="0" w:space="0" w:color="auto" w:frame="1"/>
        </w:rPr>
        <w:t>accreditation</w:t>
      </w:r>
      <w:r w:rsidRPr="003721AE">
        <w:rPr>
          <w:rFonts w:ascii="Times New Roman" w:hAnsi="Times New Roman" w:cs="Times New Roman"/>
          <w:color w:val="000000" w:themeColor="text1"/>
          <w:sz w:val="24"/>
          <w:szCs w:val="24"/>
        </w:rPr>
        <w:t xml:space="preserve"> meeting at BTEB/NSDA. A separate committee will be adapted if any changes are required and collect accreditation.</w:t>
      </w:r>
    </w:p>
    <w:p w14:paraId="0624A48F" w14:textId="058196DA" w:rsidR="007D6DEA"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Implementation:</w:t>
      </w:r>
      <w:r w:rsidRPr="003721AE">
        <w:rPr>
          <w:rFonts w:ascii="Times New Roman" w:hAnsi="Times New Roman" w:cs="Times New Roman"/>
          <w:color w:val="000000" w:themeColor="text1"/>
          <w:sz w:val="24"/>
          <w:szCs w:val="24"/>
        </w:rPr>
        <w:t xml:space="preserve"> </w:t>
      </w:r>
      <w:bookmarkStart w:id="186" w:name="_Hlk148451197"/>
      <w:r w:rsidRPr="003721AE">
        <w:rPr>
          <w:rFonts w:ascii="Times New Roman" w:hAnsi="Times New Roman" w:cs="Times New Roman"/>
          <w:color w:val="000000" w:themeColor="text1"/>
          <w:sz w:val="24"/>
          <w:szCs w:val="24"/>
        </w:rPr>
        <w:t>PMU will approve the accredited trade specific curriculum for field implementation</w:t>
      </w:r>
      <w:bookmarkEnd w:id="186"/>
      <w:r w:rsidRPr="003721AE">
        <w:rPr>
          <w:rFonts w:ascii="Times New Roman" w:hAnsi="Times New Roman" w:cs="Times New Roman"/>
          <w:color w:val="000000" w:themeColor="text1"/>
          <w:sz w:val="24"/>
          <w:szCs w:val="24"/>
        </w:rPr>
        <w:t xml:space="preserve">. Accredited curriculum uploaded in MIS </w:t>
      </w:r>
      <w:r w:rsidRPr="003721AE">
        <w:rPr>
          <w:rFonts w:ascii="Times New Roman" w:hAnsi="Times New Roman" w:cs="Times New Roman"/>
          <w:color w:val="000000" w:themeColor="text1"/>
          <w:sz w:val="24"/>
          <w:szCs w:val="24"/>
          <w:bdr w:val="none" w:sz="0" w:space="0" w:color="auto" w:frame="1"/>
        </w:rPr>
        <w:t>portal</w:t>
      </w:r>
      <w:r w:rsidRPr="003721AE">
        <w:rPr>
          <w:rFonts w:ascii="Times New Roman" w:hAnsi="Times New Roman" w:cs="Times New Roman"/>
          <w:color w:val="000000" w:themeColor="text1"/>
          <w:sz w:val="24"/>
          <w:szCs w:val="24"/>
        </w:rPr>
        <w:t xml:space="preserve"> and SPs will download from portal and printout (without any changes) for conducting training.</w:t>
      </w:r>
    </w:p>
    <w:sectPr w:rsidR="007D6DEA" w:rsidRPr="003721AE" w:rsidSect="000F013D">
      <w:headerReference w:type="default" r:id="rId11"/>
      <w:footerReference w:type="default" r:id="rId12"/>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6E5F5" w14:textId="77777777" w:rsidR="000F013D" w:rsidRDefault="000F013D">
      <w:r>
        <w:separator/>
      </w:r>
    </w:p>
  </w:endnote>
  <w:endnote w:type="continuationSeparator" w:id="0">
    <w:p w14:paraId="253B6A2B" w14:textId="77777777" w:rsidR="000F013D" w:rsidRDefault="000F013D">
      <w:r>
        <w:continuationSeparator/>
      </w:r>
    </w:p>
  </w:endnote>
  <w:endnote w:type="continuationNotice" w:id="1">
    <w:p w14:paraId="7A64F97B" w14:textId="77777777" w:rsidR="000F013D" w:rsidRDefault="000F0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517043"/>
      <w:docPartObj>
        <w:docPartGallery w:val="Page Numbers (Bottom of Page)"/>
        <w:docPartUnique/>
      </w:docPartObj>
    </w:sdtPr>
    <w:sdtEndPr>
      <w:rPr>
        <w:color w:val="7F7F7F" w:themeColor="background1" w:themeShade="7F"/>
        <w:spacing w:val="60"/>
      </w:rPr>
    </w:sdtEndPr>
    <w:sdtContent>
      <w:p w14:paraId="7685A8BA" w14:textId="77777777" w:rsidR="0024162F" w:rsidRDefault="00913F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A6ED79" w14:textId="77777777" w:rsidR="0024162F" w:rsidRDefault="0024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54F52" w14:textId="77777777" w:rsidR="000F013D" w:rsidRDefault="000F013D">
      <w:r>
        <w:separator/>
      </w:r>
    </w:p>
  </w:footnote>
  <w:footnote w:type="continuationSeparator" w:id="0">
    <w:p w14:paraId="06AA2E9F" w14:textId="77777777" w:rsidR="000F013D" w:rsidRDefault="000F013D">
      <w:r>
        <w:continuationSeparator/>
      </w:r>
    </w:p>
  </w:footnote>
  <w:footnote w:type="continuationNotice" w:id="1">
    <w:p w14:paraId="1335D324" w14:textId="77777777" w:rsidR="000F013D" w:rsidRDefault="000F013D"/>
  </w:footnote>
  <w:footnote w:id="2">
    <w:p w14:paraId="7F3C62BF" w14:textId="27BC3C2C" w:rsidR="00540CD7" w:rsidRDefault="00540CD7">
      <w:pPr>
        <w:pStyle w:val="FootnoteText"/>
      </w:pPr>
      <w:r>
        <w:rPr>
          <w:rStyle w:val="FootnoteReference"/>
        </w:rPr>
        <w:footnoteRef/>
      </w:r>
      <w:r>
        <w:t xml:space="preserve"> </w:t>
      </w:r>
      <w:r w:rsidRPr="00540CD7">
        <w:t>A Contingency Emergency Response Component (CERC) is included under the project to ensure that funds can be reallocated in the event of an eligible crisis or emergency. In case of such an emergency, and subject to the World Bank’s approval, this component will allow the Government to request the World Bank to re-categorize and reallocate financing from other project components to cover emergency response and recovery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1D33" w14:textId="77777777" w:rsidR="00C92594" w:rsidRDefault="00C9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8FF"/>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842620"/>
    <w:multiLevelType w:val="hybridMultilevel"/>
    <w:tmpl w:val="BBEA9248"/>
    <w:lvl w:ilvl="0" w:tplc="FFFFFFFF">
      <w:start w:val="1"/>
      <w:numFmt w:val="lowerRoman"/>
      <w:lvlText w:val="(%1)"/>
      <w:lvlJc w:val="left"/>
      <w:pPr>
        <w:ind w:left="1170" w:hanging="360"/>
      </w:pPr>
      <w:rPr>
        <w:rFonts w:ascii="Times New Roman" w:eastAsia="Times New Roman" w:hAnsi="Times New Roman" w:cs="Times New Roman"/>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C7424F"/>
    <w:multiLevelType w:val="hybridMultilevel"/>
    <w:tmpl w:val="3074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5BAA"/>
    <w:multiLevelType w:val="hybridMultilevel"/>
    <w:tmpl w:val="92B6C84A"/>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FD6437"/>
    <w:multiLevelType w:val="hybridMultilevel"/>
    <w:tmpl w:val="A864B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D01D9"/>
    <w:multiLevelType w:val="hybridMultilevel"/>
    <w:tmpl w:val="0E44CA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537237B"/>
    <w:multiLevelType w:val="hybridMultilevel"/>
    <w:tmpl w:val="7D4426C2"/>
    <w:lvl w:ilvl="0" w:tplc="FFFFFFF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C42824"/>
    <w:multiLevelType w:val="hybridMultilevel"/>
    <w:tmpl w:val="676AC82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D1D2AED"/>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838BB"/>
    <w:multiLevelType w:val="hybridMultilevel"/>
    <w:tmpl w:val="4C6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AEC"/>
    <w:multiLevelType w:val="hybridMultilevel"/>
    <w:tmpl w:val="22FEADDA"/>
    <w:lvl w:ilvl="0" w:tplc="05FCE94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DA95F72"/>
    <w:multiLevelType w:val="hybridMultilevel"/>
    <w:tmpl w:val="783890E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7B7266"/>
    <w:multiLevelType w:val="hybridMultilevel"/>
    <w:tmpl w:val="00C603E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277E9E"/>
    <w:multiLevelType w:val="hybridMultilevel"/>
    <w:tmpl w:val="AC5A9414"/>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1630C8"/>
    <w:multiLevelType w:val="hybridMultilevel"/>
    <w:tmpl w:val="5F2EF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C0309"/>
    <w:multiLevelType w:val="hybridMultilevel"/>
    <w:tmpl w:val="BC185866"/>
    <w:lvl w:ilvl="0" w:tplc="BFD015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35328B"/>
    <w:multiLevelType w:val="hybridMultilevel"/>
    <w:tmpl w:val="6A0E2F4C"/>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67D6260"/>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A2657E"/>
    <w:multiLevelType w:val="hybridMultilevel"/>
    <w:tmpl w:val="502CF67A"/>
    <w:lvl w:ilvl="0" w:tplc="CE8C76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A132D"/>
    <w:multiLevelType w:val="hybridMultilevel"/>
    <w:tmpl w:val="3A0EA474"/>
    <w:lvl w:ilvl="0" w:tplc="04090009">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B1125E"/>
    <w:multiLevelType w:val="multilevel"/>
    <w:tmpl w:val="02327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FF77CDE"/>
    <w:multiLevelType w:val="hybridMultilevel"/>
    <w:tmpl w:val="990E3454"/>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2194BFA"/>
    <w:multiLevelType w:val="hybridMultilevel"/>
    <w:tmpl w:val="D6E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53E83"/>
    <w:multiLevelType w:val="hybridMultilevel"/>
    <w:tmpl w:val="7CD2102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80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CB6BFC"/>
    <w:multiLevelType w:val="hybridMultilevel"/>
    <w:tmpl w:val="D3F0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80D96"/>
    <w:multiLevelType w:val="hybridMultilevel"/>
    <w:tmpl w:val="703636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82B73EE"/>
    <w:multiLevelType w:val="hybridMultilevel"/>
    <w:tmpl w:val="70363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72531B"/>
    <w:multiLevelType w:val="hybridMultilevel"/>
    <w:tmpl w:val="0A0C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9076E"/>
    <w:multiLevelType w:val="hybridMultilevel"/>
    <w:tmpl w:val="9FF857F6"/>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6ED41856"/>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0C505FD"/>
    <w:multiLevelType w:val="hybridMultilevel"/>
    <w:tmpl w:val="BBEA9248"/>
    <w:lvl w:ilvl="0" w:tplc="42120F2E">
      <w:start w:val="1"/>
      <w:numFmt w:val="lowerRoman"/>
      <w:lvlText w:val="(%1)"/>
      <w:lvlJc w:val="left"/>
      <w:pPr>
        <w:ind w:left="1170" w:hanging="360"/>
      </w:pPr>
      <w:rPr>
        <w:rFonts w:ascii="Times New Roman" w:eastAsia="Times New Roman" w:hAnsi="Times New Roman" w:cs="Times New Roman"/>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7F7E8F76">
      <w:start w:val="1"/>
      <w:numFmt w:val="decimal"/>
      <w:lvlText w:val="%5."/>
      <w:lvlJc w:val="left"/>
      <w:pPr>
        <w:ind w:left="540" w:hanging="360"/>
      </w:pPr>
      <w:rPr>
        <w:rFonts w:hint="default"/>
        <w:b/>
        <w:bCs w:val="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FE474E"/>
    <w:multiLevelType w:val="hybridMultilevel"/>
    <w:tmpl w:val="A9CECA6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21C04642">
      <w:start w:val="1"/>
      <w:numFmt w:val="upperLetter"/>
      <w:lvlText w:val="%6."/>
      <w:lvlJc w:val="left"/>
      <w:pPr>
        <w:ind w:left="3960" w:hanging="360"/>
      </w:pPr>
      <w:rPr>
        <w:rFont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DF7EDE"/>
    <w:multiLevelType w:val="hybridMultilevel"/>
    <w:tmpl w:val="7D4426C2"/>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B13631"/>
    <w:multiLevelType w:val="hybridMultilevel"/>
    <w:tmpl w:val="56962B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6365552">
    <w:abstractNumId w:val="30"/>
  </w:num>
  <w:num w:numId="2" w16cid:durableId="208498092">
    <w:abstractNumId w:val="12"/>
  </w:num>
  <w:num w:numId="3" w16cid:durableId="1618835192">
    <w:abstractNumId w:val="5"/>
  </w:num>
  <w:num w:numId="4" w16cid:durableId="1563980165">
    <w:abstractNumId w:val="14"/>
  </w:num>
  <w:num w:numId="5" w16cid:durableId="1161656908">
    <w:abstractNumId w:val="10"/>
  </w:num>
  <w:num w:numId="6" w16cid:durableId="678122817">
    <w:abstractNumId w:val="9"/>
  </w:num>
  <w:num w:numId="7" w16cid:durableId="870455889">
    <w:abstractNumId w:val="20"/>
  </w:num>
  <w:num w:numId="8" w16cid:durableId="1459370123">
    <w:abstractNumId w:val="17"/>
  </w:num>
  <w:num w:numId="9" w16cid:durableId="1270433066">
    <w:abstractNumId w:val="15"/>
  </w:num>
  <w:num w:numId="10" w16cid:durableId="2017489282">
    <w:abstractNumId w:val="8"/>
  </w:num>
  <w:num w:numId="11" w16cid:durableId="1746145399">
    <w:abstractNumId w:val="24"/>
  </w:num>
  <w:num w:numId="12" w16cid:durableId="1431047911">
    <w:abstractNumId w:val="18"/>
  </w:num>
  <w:num w:numId="13" w16cid:durableId="57872164">
    <w:abstractNumId w:val="32"/>
  </w:num>
  <w:num w:numId="14" w16cid:durableId="2104259830">
    <w:abstractNumId w:val="22"/>
  </w:num>
  <w:num w:numId="15" w16cid:durableId="1433159034">
    <w:abstractNumId w:val="1"/>
  </w:num>
  <w:num w:numId="16" w16cid:durableId="1399591531">
    <w:abstractNumId w:val="3"/>
  </w:num>
  <w:num w:numId="17" w16cid:durableId="2017726379">
    <w:abstractNumId w:val="23"/>
  </w:num>
  <w:num w:numId="18" w16cid:durableId="958994674">
    <w:abstractNumId w:val="31"/>
  </w:num>
  <w:num w:numId="19" w16cid:durableId="658656907">
    <w:abstractNumId w:val="33"/>
  </w:num>
  <w:num w:numId="20" w16cid:durableId="1392122576">
    <w:abstractNumId w:val="13"/>
  </w:num>
  <w:num w:numId="21" w16cid:durableId="678310138">
    <w:abstractNumId w:val="7"/>
  </w:num>
  <w:num w:numId="22" w16cid:durableId="557202731">
    <w:abstractNumId w:val="21"/>
  </w:num>
  <w:num w:numId="23" w16cid:durableId="1719011816">
    <w:abstractNumId w:val="11"/>
  </w:num>
  <w:num w:numId="24" w16cid:durableId="1005519533">
    <w:abstractNumId w:val="28"/>
  </w:num>
  <w:num w:numId="25" w16cid:durableId="1374575100">
    <w:abstractNumId w:val="26"/>
  </w:num>
  <w:num w:numId="26" w16cid:durableId="1176574738">
    <w:abstractNumId w:val="16"/>
  </w:num>
  <w:num w:numId="27" w16cid:durableId="1947734135">
    <w:abstractNumId w:val="25"/>
  </w:num>
  <w:num w:numId="28" w16cid:durableId="1062096633">
    <w:abstractNumId w:val="0"/>
  </w:num>
  <w:num w:numId="29" w16cid:durableId="1223711830">
    <w:abstractNumId w:val="29"/>
  </w:num>
  <w:num w:numId="30" w16cid:durableId="1842742387">
    <w:abstractNumId w:val="27"/>
  </w:num>
  <w:num w:numId="31" w16cid:durableId="268974483">
    <w:abstractNumId w:val="4"/>
  </w:num>
  <w:num w:numId="32" w16cid:durableId="1254780577">
    <w:abstractNumId w:val="20"/>
  </w:num>
  <w:num w:numId="33" w16cid:durableId="1287782659">
    <w:abstractNumId w:val="19"/>
  </w:num>
  <w:num w:numId="34" w16cid:durableId="1829051763">
    <w:abstractNumId w:val="6"/>
  </w:num>
  <w:num w:numId="35" w16cid:durableId="99838948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wNDcxMTA0MDQ1MTFR0lEKTi0uzszPAykwrAUAC/580CwAAAA="/>
  </w:docVars>
  <w:rsids>
    <w:rsidRoot w:val="005A20B2"/>
    <w:rsid w:val="000037E8"/>
    <w:rsid w:val="00010F6F"/>
    <w:rsid w:val="00012C14"/>
    <w:rsid w:val="00022A57"/>
    <w:rsid w:val="00054DD1"/>
    <w:rsid w:val="0007152D"/>
    <w:rsid w:val="00080243"/>
    <w:rsid w:val="00084D5B"/>
    <w:rsid w:val="000856AF"/>
    <w:rsid w:val="0009242C"/>
    <w:rsid w:val="0009521B"/>
    <w:rsid w:val="000D6A62"/>
    <w:rsid w:val="000E1A24"/>
    <w:rsid w:val="000E7758"/>
    <w:rsid w:val="000F013D"/>
    <w:rsid w:val="000F22A7"/>
    <w:rsid w:val="00101E02"/>
    <w:rsid w:val="00111E1E"/>
    <w:rsid w:val="00113FA6"/>
    <w:rsid w:val="001165FD"/>
    <w:rsid w:val="0013249D"/>
    <w:rsid w:val="0014415A"/>
    <w:rsid w:val="00164231"/>
    <w:rsid w:val="001724EF"/>
    <w:rsid w:val="001763E8"/>
    <w:rsid w:val="00184774"/>
    <w:rsid w:val="00185046"/>
    <w:rsid w:val="001907BC"/>
    <w:rsid w:val="001917CB"/>
    <w:rsid w:val="00192FBD"/>
    <w:rsid w:val="001A35AE"/>
    <w:rsid w:val="001A4904"/>
    <w:rsid w:val="001A773D"/>
    <w:rsid w:val="001B7822"/>
    <w:rsid w:val="001C6E92"/>
    <w:rsid w:val="001D78D4"/>
    <w:rsid w:val="001E1C4C"/>
    <w:rsid w:val="001E5597"/>
    <w:rsid w:val="001F5606"/>
    <w:rsid w:val="0020041F"/>
    <w:rsid w:val="00200FBD"/>
    <w:rsid w:val="00202274"/>
    <w:rsid w:val="002107AC"/>
    <w:rsid w:val="002200CF"/>
    <w:rsid w:val="0023F9EF"/>
    <w:rsid w:val="0024162F"/>
    <w:rsid w:val="002504EB"/>
    <w:rsid w:val="0025147A"/>
    <w:rsid w:val="002538C0"/>
    <w:rsid w:val="00263D95"/>
    <w:rsid w:val="0028507F"/>
    <w:rsid w:val="00296507"/>
    <w:rsid w:val="002A2671"/>
    <w:rsid w:val="002A6585"/>
    <w:rsid w:val="002A76C2"/>
    <w:rsid w:val="002B2494"/>
    <w:rsid w:val="002D476D"/>
    <w:rsid w:val="002D72F4"/>
    <w:rsid w:val="002E6C05"/>
    <w:rsid w:val="00307C1D"/>
    <w:rsid w:val="00307C9E"/>
    <w:rsid w:val="003145C5"/>
    <w:rsid w:val="003210BC"/>
    <w:rsid w:val="00324A37"/>
    <w:rsid w:val="00327CB9"/>
    <w:rsid w:val="003425BB"/>
    <w:rsid w:val="0035246E"/>
    <w:rsid w:val="003721AE"/>
    <w:rsid w:val="00374CE0"/>
    <w:rsid w:val="00380A7A"/>
    <w:rsid w:val="00383261"/>
    <w:rsid w:val="003A7942"/>
    <w:rsid w:val="003D04A1"/>
    <w:rsid w:val="003D3DD3"/>
    <w:rsid w:val="003D49EF"/>
    <w:rsid w:val="003E3486"/>
    <w:rsid w:val="003E5EEF"/>
    <w:rsid w:val="003F1D68"/>
    <w:rsid w:val="00402BF2"/>
    <w:rsid w:val="0040628E"/>
    <w:rsid w:val="00406A73"/>
    <w:rsid w:val="00420691"/>
    <w:rsid w:val="0042337B"/>
    <w:rsid w:val="00433F46"/>
    <w:rsid w:val="00445BFF"/>
    <w:rsid w:val="00465B02"/>
    <w:rsid w:val="00466551"/>
    <w:rsid w:val="004901E1"/>
    <w:rsid w:val="00491986"/>
    <w:rsid w:val="00497355"/>
    <w:rsid w:val="004A0661"/>
    <w:rsid w:val="004A4067"/>
    <w:rsid w:val="004C476D"/>
    <w:rsid w:val="004C7AD6"/>
    <w:rsid w:val="004D40BE"/>
    <w:rsid w:val="004D55CF"/>
    <w:rsid w:val="004F2ED0"/>
    <w:rsid w:val="004F721A"/>
    <w:rsid w:val="00501B05"/>
    <w:rsid w:val="00510FC6"/>
    <w:rsid w:val="00512CDE"/>
    <w:rsid w:val="005246FA"/>
    <w:rsid w:val="005368F5"/>
    <w:rsid w:val="00540CD7"/>
    <w:rsid w:val="00543563"/>
    <w:rsid w:val="00590895"/>
    <w:rsid w:val="005A20B2"/>
    <w:rsid w:val="005B098B"/>
    <w:rsid w:val="005C3274"/>
    <w:rsid w:val="005D5CEF"/>
    <w:rsid w:val="005E6F35"/>
    <w:rsid w:val="005F2186"/>
    <w:rsid w:val="005F7C78"/>
    <w:rsid w:val="0061489C"/>
    <w:rsid w:val="00630C68"/>
    <w:rsid w:val="00660B32"/>
    <w:rsid w:val="0066122A"/>
    <w:rsid w:val="00681C47"/>
    <w:rsid w:val="00683439"/>
    <w:rsid w:val="00693F3D"/>
    <w:rsid w:val="00695129"/>
    <w:rsid w:val="006A5045"/>
    <w:rsid w:val="006C0E7E"/>
    <w:rsid w:val="006D00F8"/>
    <w:rsid w:val="006D3F42"/>
    <w:rsid w:val="006E20B2"/>
    <w:rsid w:val="00706E33"/>
    <w:rsid w:val="00707EFA"/>
    <w:rsid w:val="0072323D"/>
    <w:rsid w:val="00724B0E"/>
    <w:rsid w:val="0072797E"/>
    <w:rsid w:val="007328B9"/>
    <w:rsid w:val="00732AF7"/>
    <w:rsid w:val="00743C7E"/>
    <w:rsid w:val="0076374A"/>
    <w:rsid w:val="00795C4C"/>
    <w:rsid w:val="007B1B98"/>
    <w:rsid w:val="007D6A2A"/>
    <w:rsid w:val="007D6DEA"/>
    <w:rsid w:val="007E1C06"/>
    <w:rsid w:val="007E5DC4"/>
    <w:rsid w:val="007F6180"/>
    <w:rsid w:val="008020FA"/>
    <w:rsid w:val="00814A10"/>
    <w:rsid w:val="008232D2"/>
    <w:rsid w:val="00824FFA"/>
    <w:rsid w:val="00832EDB"/>
    <w:rsid w:val="00837560"/>
    <w:rsid w:val="00841E72"/>
    <w:rsid w:val="008437B4"/>
    <w:rsid w:val="00855239"/>
    <w:rsid w:val="00875814"/>
    <w:rsid w:val="00882DBE"/>
    <w:rsid w:val="008830A4"/>
    <w:rsid w:val="00887649"/>
    <w:rsid w:val="008876AC"/>
    <w:rsid w:val="008877F5"/>
    <w:rsid w:val="008D6CBA"/>
    <w:rsid w:val="008E3273"/>
    <w:rsid w:val="008E6188"/>
    <w:rsid w:val="008E709D"/>
    <w:rsid w:val="0090078D"/>
    <w:rsid w:val="009053CD"/>
    <w:rsid w:val="0090744B"/>
    <w:rsid w:val="00913C4E"/>
    <w:rsid w:val="00913F78"/>
    <w:rsid w:val="0091701E"/>
    <w:rsid w:val="00917AD4"/>
    <w:rsid w:val="009346EF"/>
    <w:rsid w:val="00934867"/>
    <w:rsid w:val="009362F4"/>
    <w:rsid w:val="0094631A"/>
    <w:rsid w:val="009573ED"/>
    <w:rsid w:val="00965027"/>
    <w:rsid w:val="00985A3F"/>
    <w:rsid w:val="00987C18"/>
    <w:rsid w:val="00991C8B"/>
    <w:rsid w:val="00994763"/>
    <w:rsid w:val="009961C2"/>
    <w:rsid w:val="00996900"/>
    <w:rsid w:val="009A2E8F"/>
    <w:rsid w:val="009A65C4"/>
    <w:rsid w:val="009B74E9"/>
    <w:rsid w:val="009B7637"/>
    <w:rsid w:val="009C0A0E"/>
    <w:rsid w:val="009C5717"/>
    <w:rsid w:val="009C5ED7"/>
    <w:rsid w:val="009C6D79"/>
    <w:rsid w:val="009D33E8"/>
    <w:rsid w:val="009D6574"/>
    <w:rsid w:val="009F0F2F"/>
    <w:rsid w:val="00A00A3B"/>
    <w:rsid w:val="00A00C85"/>
    <w:rsid w:val="00A05119"/>
    <w:rsid w:val="00A11D96"/>
    <w:rsid w:val="00A455C7"/>
    <w:rsid w:val="00A469F7"/>
    <w:rsid w:val="00A64F6E"/>
    <w:rsid w:val="00A84BB9"/>
    <w:rsid w:val="00AA4EAF"/>
    <w:rsid w:val="00AB1942"/>
    <w:rsid w:val="00AB4474"/>
    <w:rsid w:val="00AC4957"/>
    <w:rsid w:val="00AE6CDA"/>
    <w:rsid w:val="00AF0D42"/>
    <w:rsid w:val="00AF150B"/>
    <w:rsid w:val="00B219D4"/>
    <w:rsid w:val="00B42AFC"/>
    <w:rsid w:val="00B4458D"/>
    <w:rsid w:val="00B46A9C"/>
    <w:rsid w:val="00B500D3"/>
    <w:rsid w:val="00B51C86"/>
    <w:rsid w:val="00B64B14"/>
    <w:rsid w:val="00B95059"/>
    <w:rsid w:val="00BA076D"/>
    <w:rsid w:val="00BB2F59"/>
    <w:rsid w:val="00BC627D"/>
    <w:rsid w:val="00BC7BA2"/>
    <w:rsid w:val="00BE3F6A"/>
    <w:rsid w:val="00BE7751"/>
    <w:rsid w:val="00BF243C"/>
    <w:rsid w:val="00C42A7D"/>
    <w:rsid w:val="00C4546E"/>
    <w:rsid w:val="00C5744D"/>
    <w:rsid w:val="00C72DDE"/>
    <w:rsid w:val="00C92594"/>
    <w:rsid w:val="00CA5ADA"/>
    <w:rsid w:val="00CE48E1"/>
    <w:rsid w:val="00D00B7F"/>
    <w:rsid w:val="00D04BF2"/>
    <w:rsid w:val="00D21194"/>
    <w:rsid w:val="00D23ABC"/>
    <w:rsid w:val="00D54700"/>
    <w:rsid w:val="00D56A2B"/>
    <w:rsid w:val="00D72BE7"/>
    <w:rsid w:val="00DA768C"/>
    <w:rsid w:val="00DA7BD7"/>
    <w:rsid w:val="00DB66AA"/>
    <w:rsid w:val="00DC772F"/>
    <w:rsid w:val="00DD01D4"/>
    <w:rsid w:val="00DD4B58"/>
    <w:rsid w:val="00E02B02"/>
    <w:rsid w:val="00E0310C"/>
    <w:rsid w:val="00E05241"/>
    <w:rsid w:val="00E07732"/>
    <w:rsid w:val="00E170BB"/>
    <w:rsid w:val="00E205C5"/>
    <w:rsid w:val="00E331B1"/>
    <w:rsid w:val="00E7326C"/>
    <w:rsid w:val="00E773EB"/>
    <w:rsid w:val="00E81094"/>
    <w:rsid w:val="00EA53F0"/>
    <w:rsid w:val="00EB0136"/>
    <w:rsid w:val="00EB4CA3"/>
    <w:rsid w:val="00EB7014"/>
    <w:rsid w:val="00ED551B"/>
    <w:rsid w:val="00EE25AF"/>
    <w:rsid w:val="00F00051"/>
    <w:rsid w:val="00F03D3C"/>
    <w:rsid w:val="00F0577C"/>
    <w:rsid w:val="00F20441"/>
    <w:rsid w:val="00F641E5"/>
    <w:rsid w:val="00F64A40"/>
    <w:rsid w:val="00F70352"/>
    <w:rsid w:val="00F741DA"/>
    <w:rsid w:val="00F80E06"/>
    <w:rsid w:val="00F9305A"/>
    <w:rsid w:val="00F930C8"/>
    <w:rsid w:val="00F93588"/>
    <w:rsid w:val="00F96C52"/>
    <w:rsid w:val="00FA0A04"/>
    <w:rsid w:val="00FA11F3"/>
    <w:rsid w:val="00FC134C"/>
    <w:rsid w:val="00FD21F1"/>
    <w:rsid w:val="00FD42E7"/>
    <w:rsid w:val="00FE2F79"/>
    <w:rsid w:val="00FE6AA0"/>
    <w:rsid w:val="00FF0B54"/>
    <w:rsid w:val="00FF4173"/>
    <w:rsid w:val="00FF5E7D"/>
    <w:rsid w:val="04216308"/>
    <w:rsid w:val="09A4CF1F"/>
    <w:rsid w:val="18459445"/>
    <w:rsid w:val="19B83062"/>
    <w:rsid w:val="21C89F1C"/>
    <w:rsid w:val="33AD48A8"/>
    <w:rsid w:val="6BCBB55A"/>
    <w:rsid w:val="6BDA3DB8"/>
    <w:rsid w:val="715AAF3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914F"/>
  <w15:chartTrackingRefBased/>
  <w15:docId w15:val="{C4F6FBE7-D478-44C5-BA52-293E6FD9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5A20B2"/>
    <w:pPr>
      <w:numPr>
        <w:numId w:val="7"/>
      </w:numPr>
      <w:spacing w:before="120" w:after="120"/>
      <w:jc w:val="both"/>
      <w:outlineLvl w:val="0"/>
    </w:pPr>
    <w:rPr>
      <w:b/>
      <w:bCs/>
      <w:color w:val="000000" w:themeColor="text1"/>
      <w:sz w:val="28"/>
      <w:szCs w:val="19"/>
    </w:rPr>
  </w:style>
  <w:style w:type="paragraph" w:styleId="Heading2">
    <w:name w:val="heading 2"/>
    <w:basedOn w:val="Normal"/>
    <w:next w:val="Normal"/>
    <w:link w:val="Heading2Char"/>
    <w:uiPriority w:val="9"/>
    <w:unhideWhenUsed/>
    <w:qFormat/>
    <w:rsid w:val="005A20B2"/>
    <w:pPr>
      <w:keepNext/>
      <w:keepLines/>
      <w:numPr>
        <w:ilvl w:val="1"/>
        <w:numId w:val="7"/>
      </w:numPr>
      <w:spacing w:before="12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20B2"/>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0B2"/>
    <w:pPr>
      <w:keepNext/>
      <w:keepLines/>
      <w:widowControl/>
      <w:numPr>
        <w:ilvl w:val="3"/>
        <w:numId w:val="7"/>
      </w:numPr>
      <w:autoSpaceDE/>
      <w:autoSpaceDN/>
      <w:spacing w:before="40" w:line="259" w:lineRule="auto"/>
      <w:outlineLvl w:val="3"/>
    </w:pPr>
    <w:rPr>
      <w:rFonts w:asciiTheme="majorHAnsi" w:eastAsiaTheme="majorEastAsia" w:hAnsiTheme="majorHAnsi" w:cstheme="majorBidi"/>
      <w:i/>
      <w:iCs/>
      <w:color w:val="2F5496"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5A20B2"/>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0B2"/>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0B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0B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0B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0B2"/>
    <w:rPr>
      <w:rFonts w:ascii="Times New Roman" w:eastAsia="Times New Roman" w:hAnsi="Times New Roman" w:cs="Times New Roman"/>
      <w:b/>
      <w:bCs/>
      <w:color w:val="000000" w:themeColor="text1"/>
      <w:kern w:val="0"/>
      <w:sz w:val="28"/>
      <w:szCs w:val="19"/>
      <w14:ligatures w14:val="none"/>
    </w:rPr>
  </w:style>
  <w:style w:type="character" w:customStyle="1" w:styleId="Heading2Char">
    <w:name w:val="Heading 2 Char"/>
    <w:basedOn w:val="DefaultParagraphFont"/>
    <w:link w:val="Heading2"/>
    <w:uiPriority w:val="9"/>
    <w:rsid w:val="005A20B2"/>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semiHidden/>
    <w:rsid w:val="005A20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A20B2"/>
    <w:rPr>
      <w:rFonts w:asciiTheme="majorHAnsi" w:eastAsiaTheme="majorEastAsia" w:hAnsiTheme="majorHAnsi" w:cstheme="majorBidi"/>
      <w:i/>
      <w:iCs/>
      <w:color w:val="2F5496" w:themeColor="accent1" w:themeShade="BF"/>
      <w:lang w:val="en-SG"/>
    </w:rPr>
  </w:style>
  <w:style w:type="character" w:customStyle="1" w:styleId="Heading5Char">
    <w:name w:val="Heading 5 Char"/>
    <w:basedOn w:val="DefaultParagraphFont"/>
    <w:link w:val="Heading5"/>
    <w:uiPriority w:val="9"/>
    <w:semiHidden/>
    <w:rsid w:val="005A20B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A20B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A20B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A20B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A20B2"/>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1"/>
    <w:qFormat/>
    <w:rsid w:val="005A20B2"/>
    <w:rPr>
      <w:sz w:val="17"/>
      <w:szCs w:val="17"/>
    </w:rPr>
  </w:style>
  <w:style w:type="character" w:customStyle="1" w:styleId="BodyTextChar">
    <w:name w:val="Body Text Char"/>
    <w:basedOn w:val="DefaultParagraphFont"/>
    <w:link w:val="BodyText"/>
    <w:uiPriority w:val="1"/>
    <w:rsid w:val="005A20B2"/>
    <w:rPr>
      <w:rFonts w:ascii="Times New Roman" w:eastAsia="Times New Roman" w:hAnsi="Times New Roman" w:cs="Times New Roman"/>
      <w:kern w:val="0"/>
      <w:sz w:val="17"/>
      <w:szCs w:val="17"/>
      <w14:ligatures w14:val="none"/>
    </w:rPr>
  </w:style>
  <w:style w:type="paragraph" w:styleId="ListParagraph">
    <w:name w:val="List Paragraph"/>
    <w:aliases w:val="List Paragraph (numbered (a)),Normal 2,Main numbered paragraph,Colorful List - Accent 11,MC Paragraphe Liste,List_Paragraph,Multilevel para_II,List Paragraph1,Bullets,List Bullet-OpsManual,References,Title Style 1,Liste 1,ANNEX,DWA List 1"/>
    <w:basedOn w:val="Normal"/>
    <w:link w:val="ListParagraphChar"/>
    <w:uiPriority w:val="34"/>
    <w:qFormat/>
    <w:rsid w:val="005A20B2"/>
    <w:pPr>
      <w:ind w:left="2180" w:hanging="216"/>
    </w:pPr>
  </w:style>
  <w:style w:type="table" w:styleId="TableGrid">
    <w:name w:val="Table Grid"/>
    <w:basedOn w:val="TableNormal"/>
    <w:uiPriority w:val="39"/>
    <w:rsid w:val="005A20B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20B2"/>
  </w:style>
  <w:style w:type="character" w:customStyle="1" w:styleId="ListParagraphChar">
    <w:name w:val="List Paragraph Char"/>
    <w:aliases w:val="List Paragraph (numbered (a)) Char,Normal 2 Char,Main numbered paragraph Char,Colorful List - Accent 11 Char,MC Paragraphe Liste Char,List_Paragraph Char,Multilevel para_II Char,List Paragraph1 Char,Bullets Char,References Char"/>
    <w:link w:val="ListParagraph"/>
    <w:uiPriority w:val="34"/>
    <w:qFormat/>
    <w:locked/>
    <w:rsid w:val="005A20B2"/>
    <w:rPr>
      <w:rFonts w:ascii="Times New Roman" w:eastAsia="Times New Roman" w:hAnsi="Times New Roman" w:cs="Times New Roman"/>
      <w:kern w:val="0"/>
      <w14:ligatures w14:val="none"/>
    </w:rPr>
  </w:style>
  <w:style w:type="paragraph" w:styleId="Revision">
    <w:name w:val="Revision"/>
    <w:hidden/>
    <w:uiPriority w:val="99"/>
    <w:semiHidden/>
    <w:rsid w:val="005A20B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0B2"/>
    <w:rPr>
      <w:sz w:val="16"/>
      <w:szCs w:val="16"/>
    </w:rPr>
  </w:style>
  <w:style w:type="paragraph" w:styleId="CommentText">
    <w:name w:val="annotation text"/>
    <w:basedOn w:val="Normal"/>
    <w:link w:val="CommentTextChar"/>
    <w:uiPriority w:val="99"/>
    <w:unhideWhenUsed/>
    <w:rsid w:val="005A20B2"/>
    <w:rPr>
      <w:sz w:val="20"/>
      <w:szCs w:val="20"/>
    </w:rPr>
  </w:style>
  <w:style w:type="character" w:customStyle="1" w:styleId="CommentTextChar">
    <w:name w:val="Comment Text Char"/>
    <w:basedOn w:val="DefaultParagraphFont"/>
    <w:link w:val="CommentText"/>
    <w:uiPriority w:val="99"/>
    <w:rsid w:val="005A20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0B2"/>
    <w:rPr>
      <w:b/>
      <w:bCs/>
    </w:rPr>
  </w:style>
  <w:style w:type="character" w:customStyle="1" w:styleId="CommentSubjectChar">
    <w:name w:val="Comment Subject Char"/>
    <w:basedOn w:val="CommentTextChar"/>
    <w:link w:val="CommentSubject"/>
    <w:uiPriority w:val="99"/>
    <w:semiHidden/>
    <w:rsid w:val="005A20B2"/>
    <w:rPr>
      <w:rFonts w:ascii="Times New Roman" w:eastAsia="Times New Roman" w:hAnsi="Times New Roman" w:cs="Times New Roman"/>
      <w:b/>
      <w:bCs/>
      <w:kern w:val="0"/>
      <w:sz w:val="20"/>
      <w:szCs w:val="20"/>
      <w14:ligatures w14:val="none"/>
    </w:rPr>
  </w:style>
  <w:style w:type="character" w:styleId="Hyperlink">
    <w:name w:val="Hyperlink"/>
    <w:uiPriority w:val="99"/>
    <w:rsid w:val="005A20B2"/>
    <w:rPr>
      <w:color w:val="0050AA"/>
      <w:u w:val="single"/>
    </w:rPr>
  </w:style>
  <w:style w:type="paragraph" w:styleId="Header">
    <w:name w:val="header"/>
    <w:basedOn w:val="Normal"/>
    <w:link w:val="HeaderChar"/>
    <w:uiPriority w:val="99"/>
    <w:unhideWhenUsed/>
    <w:rsid w:val="005A20B2"/>
    <w:pPr>
      <w:tabs>
        <w:tab w:val="center" w:pos="4513"/>
        <w:tab w:val="right" w:pos="9026"/>
      </w:tabs>
    </w:pPr>
  </w:style>
  <w:style w:type="character" w:customStyle="1" w:styleId="HeaderChar">
    <w:name w:val="Header Char"/>
    <w:basedOn w:val="DefaultParagraphFont"/>
    <w:link w:val="Header"/>
    <w:uiPriority w:val="99"/>
    <w:rsid w:val="005A20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20B2"/>
    <w:pPr>
      <w:tabs>
        <w:tab w:val="center" w:pos="4513"/>
        <w:tab w:val="right" w:pos="9026"/>
      </w:tabs>
    </w:pPr>
  </w:style>
  <w:style w:type="character" w:customStyle="1" w:styleId="FooterChar">
    <w:name w:val="Footer Char"/>
    <w:basedOn w:val="DefaultParagraphFont"/>
    <w:link w:val="Footer"/>
    <w:uiPriority w:val="99"/>
    <w:rsid w:val="005A20B2"/>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5A20B2"/>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A20B2"/>
    <w:rPr>
      <w:rFonts w:ascii="Calibri" w:hAnsi="Calibri"/>
      <w:kern w:val="0"/>
      <w:szCs w:val="21"/>
      <w14:ligatures w14:val="none"/>
    </w:rPr>
  </w:style>
  <w:style w:type="paragraph" w:styleId="NormalWeb">
    <w:name w:val="Normal (Web)"/>
    <w:basedOn w:val="Normal"/>
    <w:uiPriority w:val="99"/>
    <w:unhideWhenUsed/>
    <w:rsid w:val="005A20B2"/>
    <w:pPr>
      <w:widowControl/>
      <w:autoSpaceDE/>
      <w:autoSpaceDN/>
    </w:pPr>
    <w:rPr>
      <w:rFonts w:ascii="Calibri" w:eastAsiaTheme="minorHAnsi" w:hAnsi="Calibri" w:cs="Calibri"/>
    </w:rPr>
  </w:style>
  <w:style w:type="paragraph" w:styleId="FootnoteText">
    <w:name w:val="footnote text"/>
    <w:basedOn w:val="Normal"/>
    <w:link w:val="FootnoteTextChar"/>
    <w:uiPriority w:val="99"/>
    <w:semiHidden/>
    <w:unhideWhenUsed/>
    <w:rsid w:val="005A20B2"/>
    <w:rPr>
      <w:sz w:val="20"/>
      <w:szCs w:val="20"/>
    </w:rPr>
  </w:style>
  <w:style w:type="character" w:customStyle="1" w:styleId="FootnoteTextChar">
    <w:name w:val="Footnote Text Char"/>
    <w:basedOn w:val="DefaultParagraphFont"/>
    <w:link w:val="FootnoteText"/>
    <w:uiPriority w:val="99"/>
    <w:semiHidden/>
    <w:rsid w:val="005A20B2"/>
    <w:rPr>
      <w:rFonts w:ascii="Times New Roman" w:eastAsia="Times New Roman" w:hAnsi="Times New Roman" w:cs="Times New Roman"/>
      <w:kern w:val="0"/>
      <w:sz w:val="20"/>
      <w:szCs w:val="20"/>
      <w14:ligatures w14:val="none"/>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uiPriority w:val="99"/>
    <w:unhideWhenUsed/>
    <w:qFormat/>
    <w:rsid w:val="005A20B2"/>
    <w:rPr>
      <w:vertAlign w:val="superscript"/>
    </w:rPr>
  </w:style>
  <w:style w:type="character" w:customStyle="1" w:styleId="UnresolvedMention1">
    <w:name w:val="Unresolved Mention1"/>
    <w:basedOn w:val="DefaultParagraphFont"/>
    <w:uiPriority w:val="99"/>
    <w:semiHidden/>
    <w:unhideWhenUsed/>
    <w:rsid w:val="005A20B2"/>
    <w:rPr>
      <w:color w:val="605E5C"/>
      <w:shd w:val="clear" w:color="auto" w:fill="E1DFDD"/>
    </w:rPr>
  </w:style>
  <w:style w:type="paragraph" w:styleId="BalloonText">
    <w:name w:val="Balloon Text"/>
    <w:basedOn w:val="Normal"/>
    <w:link w:val="BalloonTextChar"/>
    <w:uiPriority w:val="99"/>
    <w:semiHidden/>
    <w:unhideWhenUsed/>
    <w:rsid w:val="005A20B2"/>
    <w:rPr>
      <w:rFonts w:ascii="Tahoma" w:hAnsi="Tahoma" w:cs="Tahoma"/>
      <w:sz w:val="16"/>
      <w:szCs w:val="16"/>
    </w:rPr>
  </w:style>
  <w:style w:type="character" w:customStyle="1" w:styleId="BalloonTextChar">
    <w:name w:val="Balloon Text Char"/>
    <w:basedOn w:val="DefaultParagraphFont"/>
    <w:link w:val="BalloonText"/>
    <w:uiPriority w:val="99"/>
    <w:semiHidden/>
    <w:rsid w:val="005A20B2"/>
    <w:rPr>
      <w:rFonts w:ascii="Tahoma" w:eastAsia="Times New Roman" w:hAnsi="Tahoma" w:cs="Tahoma"/>
      <w:kern w:val="0"/>
      <w:sz w:val="16"/>
      <w:szCs w:val="16"/>
      <w14:ligatures w14:val="none"/>
    </w:rPr>
  </w:style>
  <w:style w:type="character" w:styleId="Emphasis">
    <w:name w:val="Emphasis"/>
    <w:basedOn w:val="DefaultParagraphFont"/>
    <w:uiPriority w:val="20"/>
    <w:qFormat/>
    <w:rsid w:val="005A20B2"/>
    <w:rPr>
      <w:i/>
      <w:iCs/>
    </w:rPr>
  </w:style>
  <w:style w:type="character" w:customStyle="1" w:styleId="UnresolvedMention2">
    <w:name w:val="Unresolved Mention2"/>
    <w:basedOn w:val="DefaultParagraphFont"/>
    <w:uiPriority w:val="99"/>
    <w:semiHidden/>
    <w:unhideWhenUsed/>
    <w:rsid w:val="005A20B2"/>
    <w:rPr>
      <w:color w:val="605E5C"/>
      <w:shd w:val="clear" w:color="auto" w:fill="E1DFDD"/>
    </w:rPr>
  </w:style>
  <w:style w:type="character" w:customStyle="1" w:styleId="markedcontent">
    <w:name w:val="markedcontent"/>
    <w:basedOn w:val="DefaultParagraphFont"/>
    <w:rsid w:val="005A20B2"/>
  </w:style>
  <w:style w:type="paragraph" w:customStyle="1" w:styleId="Default">
    <w:name w:val="Default"/>
    <w:rsid w:val="005A20B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5A20B2"/>
    <w:rPr>
      <w:color w:val="605E5C"/>
      <w:shd w:val="clear" w:color="auto" w:fill="E1DFDD"/>
    </w:rPr>
  </w:style>
  <w:style w:type="paragraph" w:styleId="Title">
    <w:name w:val="Title"/>
    <w:basedOn w:val="Normal"/>
    <w:next w:val="Normal"/>
    <w:link w:val="TitleChar"/>
    <w:uiPriority w:val="10"/>
    <w:qFormat/>
    <w:rsid w:val="005A20B2"/>
    <w:pPr>
      <w:jc w:val="center"/>
    </w:pPr>
    <w:rPr>
      <w:b/>
      <w:sz w:val="28"/>
      <w:szCs w:val="28"/>
    </w:rPr>
  </w:style>
  <w:style w:type="character" w:customStyle="1" w:styleId="TitleChar">
    <w:name w:val="Title Char"/>
    <w:basedOn w:val="DefaultParagraphFont"/>
    <w:link w:val="Title"/>
    <w:uiPriority w:val="10"/>
    <w:rsid w:val="005A20B2"/>
    <w:rPr>
      <w:rFonts w:ascii="Times New Roman" w:eastAsia="Times New Roman" w:hAnsi="Times New Roman" w:cs="Times New Roman"/>
      <w:b/>
      <w:kern w:val="0"/>
      <w:sz w:val="28"/>
      <w:szCs w:val="28"/>
      <w14:ligatures w14:val="none"/>
    </w:rPr>
  </w:style>
  <w:style w:type="paragraph" w:styleId="BodyTextIndent">
    <w:name w:val="Body Text Indent"/>
    <w:basedOn w:val="Normal"/>
    <w:link w:val="BodyTextIndentChar"/>
    <w:uiPriority w:val="99"/>
    <w:unhideWhenUsed/>
    <w:rsid w:val="005A20B2"/>
    <w:pPr>
      <w:spacing w:line="262" w:lineRule="auto"/>
      <w:ind w:left="360"/>
      <w:jc w:val="both"/>
    </w:pPr>
    <w:rPr>
      <w:sz w:val="24"/>
      <w:szCs w:val="24"/>
    </w:rPr>
  </w:style>
  <w:style w:type="character" w:customStyle="1" w:styleId="BodyTextIndentChar">
    <w:name w:val="Body Text Indent Char"/>
    <w:basedOn w:val="DefaultParagraphFont"/>
    <w:link w:val="BodyTextIndent"/>
    <w:uiPriority w:val="99"/>
    <w:rsid w:val="005A20B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unhideWhenUsed/>
    <w:rsid w:val="005A20B2"/>
    <w:pPr>
      <w:contextualSpacing/>
      <w:jc w:val="both"/>
    </w:pPr>
    <w:rPr>
      <w:b/>
      <w:bCs/>
      <w:i/>
      <w:iCs/>
      <w:sz w:val="24"/>
      <w:szCs w:val="24"/>
      <w:u w:val="single"/>
    </w:rPr>
  </w:style>
  <w:style w:type="character" w:customStyle="1" w:styleId="BodyText2Char">
    <w:name w:val="Body Text 2 Char"/>
    <w:basedOn w:val="DefaultParagraphFont"/>
    <w:link w:val="BodyText2"/>
    <w:uiPriority w:val="99"/>
    <w:rsid w:val="005A20B2"/>
    <w:rPr>
      <w:rFonts w:ascii="Times New Roman" w:eastAsia="Times New Roman" w:hAnsi="Times New Roman" w:cs="Times New Roman"/>
      <w:b/>
      <w:bCs/>
      <w:i/>
      <w:iCs/>
      <w:kern w:val="0"/>
      <w:sz w:val="24"/>
      <w:szCs w:val="24"/>
      <w:u w:val="single"/>
      <w14:ligatures w14:val="none"/>
    </w:rPr>
  </w:style>
  <w:style w:type="paragraph" w:styleId="BodyText3">
    <w:name w:val="Body Text 3"/>
    <w:basedOn w:val="Normal"/>
    <w:link w:val="BodyText3Char"/>
    <w:uiPriority w:val="99"/>
    <w:unhideWhenUsed/>
    <w:rsid w:val="005A20B2"/>
    <w:pPr>
      <w:spacing w:line="256" w:lineRule="auto"/>
      <w:jc w:val="both"/>
    </w:pPr>
    <w:rPr>
      <w:sz w:val="24"/>
      <w:szCs w:val="24"/>
    </w:rPr>
  </w:style>
  <w:style w:type="character" w:customStyle="1" w:styleId="BodyText3Char">
    <w:name w:val="Body Text 3 Char"/>
    <w:basedOn w:val="DefaultParagraphFont"/>
    <w:link w:val="BodyText3"/>
    <w:uiPriority w:val="99"/>
    <w:rsid w:val="005A20B2"/>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A20B2"/>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5BFF"/>
    <w:pPr>
      <w:tabs>
        <w:tab w:val="left" w:pos="440"/>
        <w:tab w:val="right" w:leader="dot" w:pos="9019"/>
      </w:tabs>
      <w:spacing w:after="100" w:line="360" w:lineRule="auto"/>
      <w:ind w:left="-432" w:firstLine="288"/>
    </w:pPr>
  </w:style>
  <w:style w:type="paragraph" w:styleId="TOC2">
    <w:name w:val="toc 2"/>
    <w:basedOn w:val="Normal"/>
    <w:next w:val="Normal"/>
    <w:autoRedefine/>
    <w:uiPriority w:val="39"/>
    <w:unhideWhenUsed/>
    <w:rsid w:val="005A20B2"/>
    <w:pPr>
      <w:tabs>
        <w:tab w:val="left" w:pos="880"/>
        <w:tab w:val="right" w:leader="dot" w:pos="9019"/>
      </w:tabs>
      <w:spacing w:after="100" w:line="360" w:lineRule="auto"/>
      <w:ind w:left="220"/>
    </w:pPr>
  </w:style>
  <w:style w:type="paragraph" w:styleId="NoSpacing">
    <w:name w:val="No Spacing"/>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07732"/>
    <w:rPr>
      <w:color w:val="954F72" w:themeColor="followedHyperlink"/>
      <w:u w:val="single"/>
    </w:rPr>
  </w:style>
  <w:style w:type="table" w:customStyle="1" w:styleId="TableGrid0">
    <w:name w:val="TableGrid"/>
    <w:rsid w:val="003F1D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2272">
      <w:bodyDiv w:val="1"/>
      <w:marLeft w:val="0"/>
      <w:marRight w:val="0"/>
      <w:marTop w:val="0"/>
      <w:marBottom w:val="0"/>
      <w:divBdr>
        <w:top w:val="none" w:sz="0" w:space="0" w:color="auto"/>
        <w:left w:val="none" w:sz="0" w:space="0" w:color="auto"/>
        <w:bottom w:val="none" w:sz="0" w:space="0" w:color="auto"/>
        <w:right w:val="none" w:sz="0" w:space="0" w:color="auto"/>
      </w:divBdr>
    </w:div>
    <w:div w:id="21391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69146-1FFF-43DE-80C1-98F8E7FD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840D8-8DE0-4A2D-B617-EF737610C1E3}">
  <ds:schemaRefs>
    <ds:schemaRef ds:uri="http://schemas.openxmlformats.org/officeDocument/2006/bibliography"/>
  </ds:schemaRefs>
</ds:datastoreItem>
</file>

<file path=customXml/itemProps3.xml><?xml version="1.0" encoding="utf-8"?>
<ds:datastoreItem xmlns:ds="http://schemas.openxmlformats.org/officeDocument/2006/customXml" ds:itemID="{84A36D84-2DD3-4035-9865-D183430249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93A38A43-7D0F-4477-84FB-F7AFF8B03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14376</Words>
  <Characters>81948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 Hasan</dc:creator>
  <cp:keywords/>
  <dc:description/>
  <cp:lastModifiedBy>Tanjim Hasan</cp:lastModifiedBy>
  <cp:revision>4</cp:revision>
  <cp:lastPrinted>2024-02-26T08:04:00Z</cp:lastPrinted>
  <dcterms:created xsi:type="dcterms:W3CDTF">2024-03-25T05:22:00Z</dcterms:created>
  <dcterms:modified xsi:type="dcterms:W3CDTF">2024-04-08T06:50:00Z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805ca58623f666bf155f366ea6b9baa8c73915a331e67ccc5ac709ed7a6bc6c2</vt:lpwstr>
  </property>
</Properties>
</file>