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15" w:rsidRPr="00853E15" w:rsidRDefault="00853E15" w:rsidP="00853E15">
      <w:pPr>
        <w:spacing w:after="0" w:line="240" w:lineRule="auto"/>
        <w:ind w:right="69"/>
        <w:textAlignment w:val="baseline"/>
        <w:rPr>
          <w:rFonts w:ascii="kalpurushregular" w:eastAsia="Times New Roman" w:hAnsi="kalpurushregular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এক</w:t>
      </w:r>
      <w:proofErr w:type="spellEnd"/>
      <w:r w:rsidRPr="00853E15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নজরে</w:t>
      </w:r>
      <w:proofErr w:type="spellEnd"/>
      <w:r w:rsidRPr="00853E15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কার্যক্রম</w:t>
      </w:r>
      <w:proofErr w:type="spellEnd"/>
    </w:p>
    <w:p w:rsidR="00853E15" w:rsidRPr="00853E15" w:rsidRDefault="00853E15" w:rsidP="00853E15">
      <w:pPr>
        <w:numPr>
          <w:ilvl w:val="0"/>
          <w:numId w:val="1"/>
        </w:numPr>
        <w:spacing w:after="166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সমতার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Vrinda" w:eastAsia="Times New Roman" w:hAnsi="Vrinda" w:cs="Vrinda"/>
          <w:color w:val="000000"/>
          <w:sz w:val="22"/>
        </w:rPr>
        <w:t>SDG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দারিদ্র্য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বিমোচন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কৌশলপত্রের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(NSAPR)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আলোকে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নীতিমালা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বাস্তবায়নকল্পে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রাজস্ব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কার্যক্রম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গ্রহণ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বাস্তবায়ন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166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মন্ত্রালয়ের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অধীন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অধিদপ্তরের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গৃহীত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সরকারি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>/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বেসরকারি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উদ্যোগ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কার্যক্রমের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সমন্বয়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166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নারীবান্ধব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>/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অনাবাসিক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কেন্দ্রে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বৃত্তিমূলক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ব্যবহারিক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আত্মকর্মসংস্থানের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সুযোগ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সৃষ্টি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হচ্ছে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ভিজিডি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কর্মসূচি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বাংলাদেশ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সরকারের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সর্ববৃহ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ৎ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সামাজিক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নিরাপত্তা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কর্মসুচি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(Safety net </w:t>
      </w:r>
      <w:proofErr w:type="spellStart"/>
      <w:r w:rsidRPr="00853E15">
        <w:rPr>
          <w:rFonts w:ascii="Times New Roman" w:eastAsia="Times New Roman" w:hAnsi="Times New Roman" w:cs="Times New Roman"/>
          <w:color w:val="000000"/>
          <w:sz w:val="22"/>
        </w:rPr>
        <w:t>programme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)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দুঃস্থ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অসহায়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শারীরিকভাবে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সক্ষম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স্থায়ীত্বের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দুই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বৎসর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ব্যপি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২৪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৩০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কেজি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খাদ্যশস্য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পেয়ে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থাকেন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ভিজিডি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মোট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সুবিধাভোগীর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সংখ্যা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৭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,</w:t>
      </w:r>
      <w:r w:rsidRPr="00853E15">
        <w:rPr>
          <w:rFonts w:ascii="Vrinda" w:eastAsia="Times New Roman" w:hAnsi="Vrinda" w:cs="Vrinda"/>
          <w:color w:val="000000"/>
          <w:sz w:val="22"/>
        </w:rPr>
        <w:t>৫০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,</w:t>
      </w:r>
      <w:r w:rsidRPr="00853E15">
        <w:rPr>
          <w:rFonts w:ascii="Vrinda" w:eastAsia="Times New Roman" w:hAnsi="Vrinda" w:cs="Vrinda"/>
          <w:color w:val="000000"/>
          <w:sz w:val="22"/>
        </w:rPr>
        <w:t>০০০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দরিদ্র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মা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’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জন্য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মাতৃত্বকাল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ভাতা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প্রদান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কর্মসূচি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 xml:space="preserve"> :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দরিদ্রমা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মৃত্যু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হ্রাস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মাতৃদুগ্ধ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বৃদ্ধি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গর্ভাবস্থায়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পুষ্টি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উপাদান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গ্রহণ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বৃদ্ধির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“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দরিদ্র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”</w:t>
      </w:r>
      <w:r w:rsidRPr="00853E15">
        <w:rPr>
          <w:rFonts w:ascii="Vrinda" w:eastAsia="Times New Roman" w:hAnsi="Vrinda" w:cs="Vrinda"/>
          <w:color w:val="000000"/>
          <w:sz w:val="22"/>
        </w:rPr>
        <w:t>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মাতৃত্বকাল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ভাতা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কার্যক্রম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পরিচালিত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হচ্ছে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সুবিধাভোগীর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সংখ্যা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১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,</w:t>
      </w:r>
      <w:r w:rsidRPr="00853E15">
        <w:rPr>
          <w:rFonts w:ascii="Vrinda" w:eastAsia="Times New Roman" w:hAnsi="Vrinda" w:cs="Vrinda"/>
          <w:color w:val="000000"/>
          <w:sz w:val="22"/>
        </w:rPr>
        <w:t>১৬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,</w:t>
      </w:r>
      <w:r w:rsidRPr="00853E15">
        <w:rPr>
          <w:rFonts w:ascii="Vrinda" w:eastAsia="Times New Roman" w:hAnsi="Vrinda" w:cs="Vrinda"/>
          <w:color w:val="000000"/>
          <w:sz w:val="22"/>
        </w:rPr>
        <w:t>৩৮০জন</w:t>
      </w:r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মহিলাদের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আত্ম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-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কর্মসংস্থানের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জন্য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ক্ষুদ্রঋণ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কার্যক্রম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বিভিন্ন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বৃত্তিমূলক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প্রাপ্ত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বিত্তহীন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দরিদ্র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উৎপাদনমূখী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কর্মকান্ডে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সম্পৃক্তকরণের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আত্মকর্মসংস্থান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সৃষ্টির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ক্ষুদ্রঋণ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নারী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শিশু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নির্যাতন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প্রতিরোধ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কর্মসূচি</w:t>
      </w:r>
      <w:r w:rsidRPr="00853E15">
        <w:rPr>
          <w:rFonts w:ascii="inherit" w:eastAsia="Times New Roman" w:hAnsi="inherit" w:cs="Times New Roman"/>
          <w:color w:val="000000"/>
          <w:sz w:val="22"/>
        </w:rPr>
        <w:t>: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১৯৮৬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সালে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নির্যাতনের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শিকার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নারীদের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আইনগত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পরামর্শ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সহায়তা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প্রদান</w:t>
      </w:r>
    </w:p>
    <w:p w:rsidR="00853E15" w:rsidRPr="00853E15" w:rsidRDefault="00853E15" w:rsidP="00853E15">
      <w:pPr>
        <w:numPr>
          <w:ilvl w:val="0"/>
          <w:numId w:val="1"/>
        </w:numPr>
        <w:spacing w:after="166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অধিদপ্তরের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প্রধান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কার্যালয়ে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কার্যক্রম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শুরু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যা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পরবর্তীতে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জেলা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উপজেলা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কর্মকর্তার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কার্যালয়ে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সহিংসতা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রোধসহ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কমিটি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গঠন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বিভিন্ন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কর্মসূচি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গ্রহণ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ইউনিয়ন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পর্যায়েও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কমিটি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গঠন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হয়েছে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ওয়ান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স্টপ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ক্রাইসিস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সেন্টার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 (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ওসিসি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):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প্রতিরোধকল্পে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মাল্টিসেক্টরাল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প্রোগ্রামের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অধীনে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৭টি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বিভাগীয়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শহরে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অবস্থিত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সরকারি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মেডিকেল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কলেজ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হাসপাতালসহ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ফরিদপুর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মেডিকেল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কলেজ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হাসপাতালে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ওয়ান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853E15">
        <w:rPr>
          <w:rFonts w:ascii="Vrinda" w:eastAsia="Times New Roman" w:hAnsi="Vrinda" w:cs="Vrinda"/>
          <w:color w:val="000000"/>
          <w:sz w:val="22"/>
        </w:rPr>
        <w:t>স্টপ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ক্রাইসিস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সেন্টার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(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ওসিসি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)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স্থাপন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ওসিসি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চিকিৎসা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আইনি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পুলিশি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ডিএনএ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পরীক্ষা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মানসিক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কাউন্সেলিং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আশ্রয়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সমাজের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পুণর্বাসনের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সহযোগিতা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নারী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শিশু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নির্যাতন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প্রতিরোধে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ন্যাশনাল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হেল্পলাইন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সেন্টার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মাল্টিসেক্ট্রোরাল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কার্যক্রমের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হেল্পলাইনের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১০৯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নাম্বারে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তাৎক্ষনিকভাবে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আইনী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যেকোন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মোবাইল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২৪ঘণ্টা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নাম্বারে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ফোন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তাদের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পরিবারের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সদস্যসহ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কেউ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প্রয়োজনীয়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সাহায্য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পেতে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পারেন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স্বেচ্ছাসেবী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সমিতি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নিবন্ধন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নিয়ন্ত্রন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অনুদান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বিতরণ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 </w:t>
      </w:r>
      <w:r w:rsidRPr="00853E15">
        <w:rPr>
          <w:rFonts w:ascii="Vrinda" w:eastAsia="Times New Roman" w:hAnsi="Vrinda" w:cs="Vrinda"/>
          <w:color w:val="000000"/>
          <w:sz w:val="22"/>
        </w:rPr>
        <w:t>স্বেচ্ছাসেবী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সংগঠনসমূহের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নিবন্ধন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তদারকিসহ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তাদের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মধ্যে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বাৎসরিক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অনুদান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দরিদ্য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স্বল্পশিক্ষিত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বেকার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মহিলাদের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আয়বর্ধক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প্রশিক্ষণ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 (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জেলা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পর্যায়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):</w:t>
      </w:r>
      <w:r w:rsidRPr="00853E15">
        <w:rPr>
          <w:rFonts w:ascii="inherit" w:eastAsia="Times New Roman" w:hAnsi="inherit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গ্রামীন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দুঃস্থ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আত্মকর্মসংস্থানের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Times New Roman" w:eastAsia="Times New Roman" w:hAnsi="Times New Roman" w:cs="Times New Roman"/>
          <w:color w:val="000000"/>
          <w:sz w:val="22"/>
        </w:rPr>
        <w:t>WTC</w:t>
      </w:r>
      <w:r w:rsidRPr="00853E15">
        <w:rPr>
          <w:rFonts w:ascii="Vrinda" w:eastAsia="Times New Roman" w:hAnsi="Vrinda" w:cs="Vrinda"/>
          <w:color w:val="000000"/>
          <w:sz w:val="22"/>
        </w:rPr>
        <w:t>বা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কেন্দ্রের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স্থানীয়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চাহিদার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ভিত্তিতে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বিভিন্নট্রেডে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বৃত্তিমূলক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দেওয়া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lastRenderedPageBreak/>
        <w:t>চাকুরী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বিনিয়োগ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তথ্য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কেন্দ্রঃ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চাকুরি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বিনিয়োগ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তথ্যকেন্দ্রের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নিবন্ধিকৃত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বেকার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শিক্ষিত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স্বল্পশিক্ষিত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কিংবা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অদক্ষ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চাকুরি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প্রত্যাশী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চাকুরি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সংক্রান্ত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তথ্য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সরবরাহ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চাকুরি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প্রাপ্তিতে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দক্ষতা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বৃদ্ধি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অগ্রাধিকার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প্রাপ্তিতে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নারী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উদ্যোক্তা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উন্নয়ন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প্রয়াস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জয়তিা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এবং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বক্রিয়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প্রদর্শণী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 (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অঙ্গনা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): </w:t>
      </w:r>
      <w:r w:rsidRPr="00853E15">
        <w:rPr>
          <w:rFonts w:ascii="Vrinda" w:eastAsia="Times New Roman" w:hAnsi="Vrinda" w:cs="Vrinda"/>
          <w:color w:val="000000"/>
          <w:sz w:val="22"/>
        </w:rPr>
        <w:t>দেশের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আনাচে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কানাচে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ছড়িয়ে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ছিটিয়ে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উদ্যোক্তা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ক্ষুদ্র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সংগঠনের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উৎপাদিত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সেবা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বিপণন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বাজারজাত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করণে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নারীবান্ধব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উদ্যোক্তা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প্রয়াস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-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জয়িতা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অংগনা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পরিচালিত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হচ্ছে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Mangal" w:eastAsia="Times New Roman" w:hAnsi="Mangal" w:cs="Mangal"/>
          <w:color w:val="000000"/>
          <w:sz w:val="22"/>
          <w:bdr w:val="none" w:sz="0" w:space="0" w:color="auto" w:frame="1"/>
          <w:rtl/>
        </w:rPr>
        <w:t>।</w:t>
      </w:r>
    </w:p>
    <w:p w:rsidR="00853E15" w:rsidRPr="00853E15" w:rsidRDefault="00853E15" w:rsidP="00853E15">
      <w:pPr>
        <w:numPr>
          <w:ilvl w:val="0"/>
          <w:numId w:val="1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ল্যাকটেটিং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মাদার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সহায়তা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কর্মসূচি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শহর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এলাকার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দরিদ্র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কর্মজীবী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দুগ্ধদায়ী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তাঁদের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সামাজিক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নিরাপত্তা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বলয়ের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সার্বিক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জীবন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যাত্রার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কর্মজীবী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উপকারভোগী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দরিদ্র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’</w:t>
      </w:r>
      <w:r w:rsidRPr="00853E15">
        <w:rPr>
          <w:rFonts w:ascii="Vrinda" w:eastAsia="Times New Roman" w:hAnsi="Vrinda" w:cs="Vrinda"/>
          <w:color w:val="000000"/>
          <w:sz w:val="22"/>
        </w:rPr>
        <w:t>দেরকে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০২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(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দুই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)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বছর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ব্যাপি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প্রতিমাসে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৩৫০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/-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টাকা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ভাতা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হচ্ছ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কর্মজীবী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মহিলাদের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জন্য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হোষ্টেলঃ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কর্মজীবী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নিমিত্তে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সারাদেশে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০৭টি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হোষ্টেল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পরিচালনা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হচ্ছে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শিশু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কিশোরী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হেফাজতীদের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নিরাপদ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আবাসন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কেন্দ্রঃ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শিশু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কিশোরী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হেফাজতীদের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আশ্রয়ের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পাশাপাশি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সকল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শারীরিক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মানসিক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চিকিৎসা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আইনগত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সেবা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ই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-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সার্ভিস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কর্মসূচ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অধিদপ্তরের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সকল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কার্যক্রম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ই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সার্ভিস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কর্মসূচরি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আওতায়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আসা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সরকারের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ডিজিটাল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বাংলাদেশ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গড়ার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অঙ্গীকার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বাস্তবায়ন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‘‘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অধিদপ্তরের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কার্যক্রম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ই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সার্ভিসের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আওতাভূক্তকরণ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কর্মসূচ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’</w:t>
      </w:r>
      <w:r w:rsidRPr="00853E15">
        <w:rPr>
          <w:rFonts w:ascii="Vrinda" w:eastAsia="Times New Roman" w:hAnsi="Vrinda" w:cs="Vrinda"/>
          <w:color w:val="000000"/>
          <w:sz w:val="22"/>
        </w:rPr>
        <w:t>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’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একটি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কর্মসূচি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নেয়া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সহায়তা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ঃ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অধিদপ্তরের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কর্মসূচির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অধীনে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অসহায়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দুঃস্থ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আইনী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সহায়তা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বিভাগীয়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পর্যায়ে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সাময়িক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অবস্থানের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কেন্দ্র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স্থাপন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সেলে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অভিযোগ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গ্রহণ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কাউন্সেলিং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বিরোধ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নিষ্পত্তি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দেনমোহর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,</w:t>
      </w:r>
      <w:r w:rsidRPr="00853E15">
        <w:rPr>
          <w:rFonts w:ascii="Vrinda" w:eastAsia="Times New Roman" w:hAnsi="Vrinda" w:cs="Vrinda"/>
          <w:color w:val="000000"/>
          <w:sz w:val="22"/>
        </w:rPr>
        <w:t>স্ত্রীর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ভরণ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853E15">
        <w:rPr>
          <w:rFonts w:ascii="Vrinda" w:eastAsia="Times New Roman" w:hAnsi="Vrinda" w:cs="Vrinda"/>
          <w:color w:val="000000"/>
          <w:sz w:val="22"/>
        </w:rPr>
        <w:t>পোষণ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খোরপোষ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সন্তানের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ভরণ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853E15">
        <w:rPr>
          <w:rFonts w:ascii="Vrinda" w:eastAsia="Times New Roman" w:hAnsi="Vrinda" w:cs="Vrinda"/>
          <w:color w:val="000000"/>
          <w:sz w:val="22"/>
        </w:rPr>
        <w:t>পোষণ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আদায়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ট্রেনিং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ফর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ডিজএডভানটেজ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ওমেন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অন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রেডিমেড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গার্মেন্টস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 </w:t>
      </w:r>
      <w:r w:rsidRPr="00853E15">
        <w:rPr>
          <w:rFonts w:ascii="inherit" w:eastAsia="Times New Roman" w:hAnsi="inherit" w:cs="Times New Roman"/>
          <w:b/>
          <w:bCs/>
          <w:color w:val="333333"/>
          <w:sz w:val="22"/>
        </w:rPr>
        <w:t>(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আরএমজি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)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জিরানী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গাজীপুরঃ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color w:val="000000"/>
          <w:sz w:val="22"/>
        </w:rPr>
        <w:t>শহীদ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শেখ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ফজিলাতুন্নেছা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মুজিব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একাডেমী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জিরানী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গাজীপুরে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১০০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(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একশত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>)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প্রশিক্ষণার্থীর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কম্পিউটার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টেইলরিং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ব্ল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¬</w:t>
      </w:r>
      <w:r w:rsidRPr="00853E15">
        <w:rPr>
          <w:rFonts w:ascii="Vrinda" w:eastAsia="Times New Roman" w:hAnsi="Vrinda" w:cs="Vrinda"/>
          <w:color w:val="000000"/>
          <w:sz w:val="22"/>
        </w:rPr>
        <w:t>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ওবাটিক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বিউটিফিকেশন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মোবাইল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ফোন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সার্ভিসিং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ট্রেডে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সুযোগ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পাচ্ছেন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মোট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প্রকল্প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ব্যয়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২০৬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.</w:t>
      </w:r>
      <w:r w:rsidRPr="00853E15">
        <w:rPr>
          <w:rFonts w:ascii="Vrinda" w:eastAsia="Times New Roman" w:hAnsi="Vrinda" w:cs="Vrinda"/>
          <w:color w:val="000000"/>
          <w:sz w:val="22"/>
        </w:rPr>
        <w:t>০০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টাকা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কর্মরত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গার্মেন্টস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শ্রমিকদের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আবাসনের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জন্য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হোষ্টেল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নির্মাণ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বড়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আশুলিয়া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সাভার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ঢাকাঃ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color w:val="000000"/>
          <w:sz w:val="22"/>
        </w:rPr>
        <w:t>এই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প্রকল্পের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গার্মেন্টস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853E15">
        <w:rPr>
          <w:rFonts w:ascii="Vrinda" w:eastAsia="Times New Roman" w:hAnsi="Vrinda" w:cs="Vrinda"/>
          <w:color w:val="000000"/>
          <w:sz w:val="22"/>
        </w:rPr>
        <w:t>এ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কর্মরত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যাতে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নিশ্চিন্তে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অর্থনৈতিক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কর্মকান্ডে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নিয়োজিত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পারে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সাভারের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আশুলিয়ায়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হোস্টেল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নির্মাণ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অস্থায়ী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হবে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প্রকল্পটির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মোট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প্রকল্প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ব্যয়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২৬৯৮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.</w:t>
      </w:r>
      <w:r w:rsidRPr="00853E15">
        <w:rPr>
          <w:rFonts w:ascii="Vrinda" w:eastAsia="Times New Roman" w:hAnsi="Vrinda" w:cs="Vrinda"/>
          <w:color w:val="000000"/>
          <w:sz w:val="22"/>
        </w:rPr>
        <w:t>১৮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টাকা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ন্যাশনাল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ট্রমা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কাউন্সেলিং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সেন্টারঃ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মানসিক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স্বাস্থ্য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সেবা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লক্ষ্যে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প্রতিরোধকল্পে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মাল্টিসেক্টরাল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প্রোগ্রামের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উদ্যোগে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অধিদপ্তরে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ন্যাশনাল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ট্রমা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কাউন্সেলিং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সেন্টার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প্রতিষ্ঠা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এ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সেন্টারে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সহিংসতার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বিনামূল্যে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মনো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853E15">
        <w:rPr>
          <w:rFonts w:ascii="Vrinda" w:eastAsia="Times New Roman" w:hAnsi="Vrinda" w:cs="Vrinda"/>
          <w:color w:val="000000"/>
          <w:sz w:val="22"/>
        </w:rPr>
        <w:t>সামাজিক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কাউন্সেলিং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সেবা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হচ্ছে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শহীদ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শেখ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ফজিলাতুন্নেছা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মুজিব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প্রশিক্ষণ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একাডেমী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জিরানী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গাজীপুর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color w:val="000000"/>
          <w:sz w:val="22"/>
        </w:rPr>
        <w:t>জিরানী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গাজীপুরে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অবস্থিত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‘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শহীদ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শেখ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ফজিলাতুন্নেছা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মুজিব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একাডেমী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’ </w:t>
      </w:r>
      <w:r w:rsidRPr="00853E15">
        <w:rPr>
          <w:rFonts w:ascii="Vrinda" w:eastAsia="Times New Roman" w:hAnsi="Vrinda" w:cs="Vrinda"/>
          <w:color w:val="000000"/>
          <w:sz w:val="22"/>
        </w:rPr>
        <w:t>১৮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853E15">
        <w:rPr>
          <w:rFonts w:ascii="Vrinda" w:eastAsia="Times New Roman" w:hAnsi="Vrinda" w:cs="Vrinda"/>
          <w:color w:val="000000"/>
          <w:sz w:val="22"/>
        </w:rPr>
        <w:t>৩৫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বৎসর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বয়সী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প্রশিক্ষণার্থীদের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আধুনিক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গার্মেন্টস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টেইলারিং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বিউটিফিকেশন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মোবাইল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সার্ভিসিং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বেসিক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কম্পিউটার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৬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মেয়াদে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Mangal" w:eastAsia="Times New Roman" w:hAnsi="Mangal" w:cs="Mangal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প্রশিক্ষণার্থীদের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বিনামূল্যে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হোস্টেলে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অবস্থান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খাবারের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সুব্যবস্থা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রয়েছে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এছাড়া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৩০০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/=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টাকা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ভাতা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lastRenderedPageBreak/>
        <w:t>বেগম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রোকেয়া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প্রশিক্ষণ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ময়মনসিংহ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প্রতিষ্ঠান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১৯৯৫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সাল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থেকে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পরিবেশে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৩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মেয়াদী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কোর্সে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৫০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৪টি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ব্যাচে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বছরে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মোট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২০০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মহিলাকে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আধুনিক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পদ্ধতিতে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হাউজ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কিপিং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এন্ড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গিভিং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বিউটিফিকেশন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কোর্সে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তাত্বিক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হাতে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-</w:t>
      </w:r>
      <w:r w:rsidRPr="00853E15">
        <w:rPr>
          <w:rFonts w:ascii="Vrinda" w:eastAsia="Times New Roman" w:hAnsi="Vrinda" w:cs="Vrinda"/>
          <w:color w:val="000000"/>
          <w:sz w:val="22"/>
        </w:rPr>
        <w:t>কলমে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দক্ষ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জনশক্তিরূপে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গড়ে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তুলতে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গুরুত্বপূর্ণ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অবদান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রাখছে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হাউজ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কিপিং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এন্ড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গিভিনং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ট্রেডের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r w:rsidRPr="00853E15">
        <w:rPr>
          <w:rFonts w:ascii="Vrinda" w:eastAsia="Times New Roman" w:hAnsi="Vrinda" w:cs="Vrinda"/>
          <w:color w:val="000000"/>
          <w:sz w:val="22"/>
        </w:rPr>
        <w:t>২৫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বছরের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বয়সের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প্রমিক্ষিত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সরকারী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প্রতিষ্ঠান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বোয়েসেল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মাধ্যমে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স্বল্প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খরচে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বিদেশে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চাকুরী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যাওয়ার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সুযোগ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রয়েছে।এ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ছাড়া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পরিবার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পরিকল্পনা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নির্যাতন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প্রতিরোধ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প্রাথমিক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স্বাস্থ্য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পরিচর্যা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মহিলাদের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আইনগত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অধিকার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প্রশিক্ষণার্থীদের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সচেতন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কৃষি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প্রশিক্ষণ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জিরাবো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সাভার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ঢাকা</w:t>
      </w:r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 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color w:val="000000"/>
          <w:sz w:val="22"/>
        </w:rPr>
        <w:t>প্রশিক্ষনার্থীরা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এখানে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কলমে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বান্ধব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পরিবেশে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গ্রহণ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প্রতি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বছরে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৩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৪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প্রশিক্ষণাথী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জাপান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সরকারের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অনুদানে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জাপানে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গ্রহণ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হস্তশিল্প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কৃষি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প্রশিক্ষণ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রাজশাহী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রাজশাহী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অঞ্চলে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অবস্থানরত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দক্ষতা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উন্নয়ন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কল্পে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আধুনিক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গার্মেন্টস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হাউজ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কিপিং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 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গিভার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কম্পিউটার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তিন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মেয়াদে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সুব্যবস্থা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রয়েছে</w:t>
      </w:r>
      <w:proofErr w:type="spellEnd"/>
      <w:r w:rsidRPr="00853E15">
        <w:rPr>
          <w:rFonts w:ascii="Vrinda" w:eastAsia="Times New Roman" w:hAnsi="Vrinda" w:cs="Vrinda"/>
          <w:color w:val="000000"/>
          <w:sz w:val="22"/>
        </w:rPr>
        <w:t>।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&lt; &gt;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কৃষি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কেন্দ্র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বাগেরহাট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: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দেশের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দক্ষিণ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অঞ্চলের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প্রশিক্ষনার্থীরা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এখানে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হাতে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কলমে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বান্ধব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পরিবেশে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আধুনিক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গার্মেন্টস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কম্পিউটার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মধুচাষ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বিষয়ে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২২৫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জনকে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হস্তশিল্প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কৃষি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প্রশিক্ষণ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কেন্দ্র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দিনাজপুর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>¦</w:t>
      </w:r>
      <w:r w:rsidRPr="00853E15">
        <w:rPr>
          <w:rFonts w:ascii="Vrinda" w:eastAsia="Times New Roman" w:hAnsi="Vrinda" w:cs="Vrinda"/>
          <w:color w:val="000000"/>
          <w:sz w:val="22"/>
        </w:rPr>
        <w:t>ল্প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শিক্ষিত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এবং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শিক্ষিত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নারীদের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আধুনিক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গার্মেন্টস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কম্পিউটার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দর্জি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বিজ্ঞান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কোর্সে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৩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মেয়াদে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হচ্ছে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853E15" w:rsidRPr="00853E15" w:rsidRDefault="00853E15" w:rsidP="00853E15">
      <w:pPr>
        <w:numPr>
          <w:ilvl w:val="0"/>
          <w:numId w:val="2"/>
        </w:numPr>
        <w:spacing w:after="0" w:line="249" w:lineRule="atLeast"/>
        <w:ind w:left="277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ফাতেমা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  (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রা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:)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মহিলা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প্রশিক্ষণ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ও</w:t>
      </w:r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উন্নয়ন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কমপ্লেক্স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সারিয়াকান্দি</w:t>
      </w:r>
      <w:proofErr w:type="spellEnd"/>
      <w:r w:rsidRPr="00853E15">
        <w:rPr>
          <w:rFonts w:ascii="Times New Roman" w:eastAsia="Times New Roman" w:hAnsi="Times New Roman" w:cs="Times New Roman"/>
          <w:b/>
          <w:bCs/>
          <w:color w:val="333333"/>
          <w:sz w:val="22"/>
        </w:rPr>
        <w:t>, </w:t>
      </w:r>
      <w:proofErr w:type="spellStart"/>
      <w:r w:rsidRPr="00853E15">
        <w:rPr>
          <w:rFonts w:ascii="Vrinda" w:eastAsia="Times New Roman" w:hAnsi="Vrinda" w:cs="Vrinda"/>
          <w:b/>
          <w:bCs/>
          <w:color w:val="333333"/>
          <w:sz w:val="22"/>
        </w:rPr>
        <w:t>বগুড়া</w:t>
      </w:r>
      <w:proofErr w:type="spellEnd"/>
      <w:r w:rsidRPr="00853E15">
        <w:rPr>
          <w:rFonts w:ascii="inherit" w:eastAsia="Times New Roman" w:hAnsi="inherit" w:cs="Times New Roman"/>
          <w:color w:val="000000"/>
          <w:sz w:val="22"/>
        </w:rPr>
        <w:t xml:space="preserve">: </w:t>
      </w:r>
      <w:r w:rsidRPr="00853E15">
        <w:rPr>
          <w:rFonts w:ascii="Vrinda" w:eastAsia="Times New Roman" w:hAnsi="Vrinda" w:cs="Vrinda"/>
          <w:color w:val="000000"/>
          <w:sz w:val="22"/>
        </w:rPr>
        <w:t>এ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কেন্দ্রে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নিরাপদ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আবাসিক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সুবিধায়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আধুনিক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গার্মেন্টস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বেকারী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এন্ড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পেষ্ট্রি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ও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টেইলারিং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কোর্সে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53E15">
        <w:rPr>
          <w:rFonts w:ascii="Vrinda" w:eastAsia="Times New Roman" w:hAnsi="Vrinda" w:cs="Vrinda"/>
          <w:color w:val="000000"/>
          <w:sz w:val="22"/>
        </w:rPr>
        <w:t>৩</w:t>
      </w:r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মাস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মেয়াদে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প্রশিক্ষণ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প্রদান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করা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হয়ে</w:t>
      </w:r>
      <w:proofErr w:type="spellEnd"/>
      <w:r w:rsidRPr="00853E15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 w:rsidRPr="00853E15">
        <w:rPr>
          <w:rFonts w:ascii="Vrinda" w:eastAsia="Times New Roman" w:hAnsi="Vrinda" w:cs="Vrinda"/>
          <w:color w:val="000000"/>
          <w:sz w:val="22"/>
        </w:rPr>
        <w:t>থাকে</w:t>
      </w:r>
      <w:proofErr w:type="spellEnd"/>
      <w:r w:rsidRPr="00853E15">
        <w:rPr>
          <w:rFonts w:ascii="Mangal" w:eastAsia="Times New Roman" w:hAnsi="Mangal" w:cs="Mangal"/>
          <w:color w:val="000000"/>
          <w:sz w:val="22"/>
        </w:rPr>
        <w:t>।</w:t>
      </w:r>
    </w:p>
    <w:p w:rsidR="00C856F3" w:rsidRDefault="00C856F3"/>
    <w:sectPr w:rsidR="00C856F3" w:rsidSect="00C8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9155C"/>
    <w:multiLevelType w:val="multilevel"/>
    <w:tmpl w:val="25FC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2833B7"/>
    <w:multiLevelType w:val="multilevel"/>
    <w:tmpl w:val="FABC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53E15"/>
    <w:rsid w:val="00852175"/>
    <w:rsid w:val="00853E15"/>
    <w:rsid w:val="00C8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53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2018-02-09T11:21:00Z</dcterms:created>
  <dcterms:modified xsi:type="dcterms:W3CDTF">2018-02-09T11:23:00Z</dcterms:modified>
</cp:coreProperties>
</file>