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034" w:rsidRPr="00C81771" w:rsidRDefault="00B10034" w:rsidP="00005933">
      <w:pPr>
        <w:spacing w:after="0" w:line="240" w:lineRule="auto"/>
        <w:jc w:val="center"/>
        <w:rPr>
          <w:rFonts w:ascii="NikoshBAN" w:hAnsi="NikoshBAN" w:cs="NikoshBAN"/>
          <w:b/>
          <w:bCs/>
          <w:sz w:val="40"/>
          <w:szCs w:val="40"/>
          <w:lang w:bidi="bn-BD"/>
        </w:rPr>
      </w:pPr>
      <w:r w:rsidRPr="00652EF7">
        <w:rPr>
          <w:rFonts w:ascii="NikoshBAN" w:hAnsi="NikoshBAN" w:cs="NikoshBAN"/>
          <w:b/>
          <w:bCs/>
          <w:sz w:val="40"/>
          <w:szCs w:val="40"/>
          <w:cs/>
          <w:lang w:bidi="bn-BD"/>
        </w:rPr>
        <w:t>প্রেস রিলিজ</w:t>
      </w:r>
    </w:p>
    <w:p w:rsidR="00B10034" w:rsidRPr="00652EF7" w:rsidRDefault="00B10034" w:rsidP="00005933">
      <w:pPr>
        <w:pStyle w:val="NormalWeb"/>
        <w:spacing w:before="0" w:beforeAutospacing="0" w:after="0" w:afterAutospacing="0"/>
        <w:jc w:val="center"/>
        <w:rPr>
          <w:rFonts w:ascii="NikoshBAN" w:hAnsi="NikoshBAN" w:cs="NikoshBAN" w:hint="cs"/>
          <w:b/>
          <w:bCs/>
          <w:sz w:val="28"/>
          <w:szCs w:val="28"/>
        </w:rPr>
      </w:pPr>
      <w:r w:rsidRPr="00652EF7">
        <w:rPr>
          <w:rFonts w:ascii="NikoshBAN" w:hAnsi="NikoshBAN" w:cs="NikoshBAN"/>
          <w:b/>
          <w:bCs/>
          <w:sz w:val="28"/>
          <w:szCs w:val="28"/>
          <w:cs/>
        </w:rPr>
        <w:t>ঢাকা,  ১</w:t>
      </w:r>
      <w:r w:rsidR="00F71B4E"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 xml:space="preserve">0 </w:t>
      </w:r>
      <w:r w:rsidR="00F71B4E">
        <w:rPr>
          <w:rFonts w:ascii="NikoshBAN" w:hAnsi="NikoshBAN" w:cs="NikoshBAN"/>
          <w:b/>
          <w:bCs/>
          <w:sz w:val="28"/>
          <w:szCs w:val="28"/>
          <w:lang w:bidi="bn-IN"/>
        </w:rPr>
        <w:t>আগস্ট</w:t>
      </w:r>
      <w:r w:rsidR="00F71B4E">
        <w:rPr>
          <w:rFonts w:ascii="NikoshBAN" w:hAnsi="NikoshBAN" w:cs="NikoshBAN"/>
          <w:b/>
          <w:bCs/>
          <w:sz w:val="28"/>
          <w:szCs w:val="28"/>
          <w:cs/>
        </w:rPr>
        <w:t>, ২০২৩</w:t>
      </w:r>
    </w:p>
    <w:p w:rsidR="00005933" w:rsidRPr="00005933" w:rsidRDefault="0099009F" w:rsidP="00005933">
      <w:pPr>
        <w:pStyle w:val="NormalWeb"/>
        <w:jc w:val="center"/>
        <w:rPr>
          <w:rFonts w:ascii="NikoshBAN" w:hAnsi="NikoshBAN" w:cs="NikoshBAN"/>
          <w:b/>
          <w:sz w:val="28"/>
          <w:szCs w:val="28"/>
        </w:rPr>
      </w:pPr>
      <w:r>
        <w:rPr>
          <w:rFonts w:ascii="NikoshBAN" w:hAnsi="NikoshBAN" w:cs="NikoshBAN"/>
          <w:b/>
          <w:sz w:val="28"/>
          <w:szCs w:val="28"/>
        </w:rPr>
        <w:t>আজ</w:t>
      </w:r>
      <w:r w:rsidR="009F38DD">
        <w:rPr>
          <w:rFonts w:ascii="NikoshBAN" w:hAnsi="NikoshBAN" w:cs="NikoshBAN"/>
          <w:b/>
          <w:sz w:val="28"/>
          <w:szCs w:val="28"/>
        </w:rPr>
        <w:t xml:space="preserve"> </w:t>
      </w:r>
      <w:r>
        <w:rPr>
          <w:rFonts w:ascii="NikoshBAN" w:hAnsi="NikoshBAN" w:cs="NikoshBAN"/>
          <w:b/>
          <w:sz w:val="28"/>
          <w:szCs w:val="28"/>
        </w:rPr>
        <w:t xml:space="preserve">থেকে </w:t>
      </w:r>
      <w:r w:rsidR="00005933" w:rsidRPr="00005933">
        <w:rPr>
          <w:rFonts w:ascii="NikoshBAN" w:hAnsi="NikoshBAN" w:cs="NikoshBAN"/>
          <w:b/>
          <w:sz w:val="28"/>
          <w:szCs w:val="28"/>
        </w:rPr>
        <w:t xml:space="preserve">শুরু হলো অনলাইনে ভাতা প্রাপ্তির </w:t>
      </w:r>
      <w:r w:rsidR="00327434" w:rsidRPr="00005933">
        <w:rPr>
          <w:rFonts w:ascii="NikoshBAN" w:hAnsi="NikoshBAN" w:cs="NikoshBAN"/>
          <w:b/>
          <w:sz w:val="28"/>
          <w:szCs w:val="28"/>
        </w:rPr>
        <w:t>আবেদন গ্রহণ</w:t>
      </w:r>
    </w:p>
    <w:p w:rsidR="00431F5D" w:rsidRPr="00021AAE" w:rsidRDefault="00005933" w:rsidP="00A04156">
      <w:pPr>
        <w:pStyle w:val="NormalWeb"/>
        <w:jc w:val="both"/>
        <w:rPr>
          <w:rFonts w:ascii="NikoshBAN" w:hAnsi="NikoshBAN" w:cs="NikoshBAN"/>
        </w:rPr>
      </w:pPr>
      <w:r w:rsidRPr="00021AAE">
        <w:rPr>
          <w:rFonts w:ascii="NikoshBAN" w:hAnsi="NikoshBAN" w:cs="NikoshBAN"/>
        </w:rPr>
        <w:t xml:space="preserve">আজ দুপুর ২টায় আগারগাঁওস্থ সমাজসেবা অধিদপ্তর ভবনে এক অনাড়াম্বর অনুষ্ঠানের মাধ্যমে </w:t>
      </w:r>
      <w:r w:rsidR="00A04156" w:rsidRPr="00021AAE">
        <w:rPr>
          <w:rFonts w:ascii="NikoshBAN" w:hAnsi="NikoshBAN" w:cs="NikoshBAN"/>
        </w:rPr>
        <w:t xml:space="preserve">ভাতা, উপবৃত্তি ও আর্থিক অনুদান প্রাপ্তির </w:t>
      </w:r>
      <w:r w:rsidR="00A04156" w:rsidRPr="00021AAE">
        <w:rPr>
          <w:rFonts w:ascii="NikoshBAN" w:hAnsi="NikoshBAN" w:cs="NikoshBAN"/>
        </w:rPr>
        <w:t>অনলাইনে</w:t>
      </w:r>
      <w:r w:rsidR="00A04156" w:rsidRPr="00021AAE">
        <w:rPr>
          <w:rFonts w:ascii="NikoshBAN" w:hAnsi="NikoshBAN" w:cs="NikoshBAN"/>
        </w:rPr>
        <w:t xml:space="preserve"> আবেদন গ্রহণ </w:t>
      </w:r>
      <w:r w:rsidRPr="00021AAE">
        <w:rPr>
          <w:rFonts w:ascii="NikoshBAN" w:hAnsi="NikoshBAN" w:cs="NikoshBAN"/>
        </w:rPr>
        <w:t>কার্যক্রমের শুভ উদ্বোধ</w:t>
      </w:r>
      <w:r w:rsidR="00A04156" w:rsidRPr="00021AAE">
        <w:rPr>
          <w:rFonts w:ascii="NikoshBAN" w:hAnsi="NikoshBAN" w:cs="NikoshBAN"/>
        </w:rPr>
        <w:t>ন করেন</w:t>
      </w:r>
      <w:r w:rsidRPr="00021AAE">
        <w:rPr>
          <w:rFonts w:ascii="NikoshBAN" w:hAnsi="NikoshBAN" w:cs="NikoshBAN"/>
        </w:rPr>
        <w:t xml:space="preserve"> সমাজকল্যাণ</w:t>
      </w:r>
      <w:r w:rsidR="00A04156" w:rsidRPr="00021AAE">
        <w:rPr>
          <w:rFonts w:ascii="NikoshBAN" w:hAnsi="NikoshBAN" w:cs="NikoshBAN"/>
        </w:rPr>
        <w:t xml:space="preserve"> মন্ত্রণালয়ের মাননীয় </w:t>
      </w:r>
      <w:r w:rsidRPr="00021AAE">
        <w:rPr>
          <w:rFonts w:ascii="NikoshBAN" w:hAnsi="NikoshBAN" w:cs="NikoshBAN"/>
        </w:rPr>
        <w:t xml:space="preserve">মন্ত্রী </w:t>
      </w:r>
      <w:r w:rsidR="005C61D9">
        <w:rPr>
          <w:rFonts w:ascii="NikoshBAN" w:hAnsi="NikoshBAN" w:cs="NikoshBAN"/>
        </w:rPr>
        <w:t xml:space="preserve">বীরমুক্তিযোদ্ধা </w:t>
      </w:r>
      <w:r w:rsidRPr="00021AAE">
        <w:rPr>
          <w:rFonts w:ascii="NikoshBAN" w:hAnsi="NikoshBAN" w:cs="NikoshBAN"/>
        </w:rPr>
        <w:t>জনাব নুরুজ্জামান আহমেদ এমপি।</w:t>
      </w:r>
    </w:p>
    <w:p w:rsidR="00B10034" w:rsidRPr="000B6A20" w:rsidRDefault="00457E52" w:rsidP="00457E52">
      <w:pPr>
        <w:pStyle w:val="NormalWeb"/>
        <w:jc w:val="both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38100</wp:posOffset>
            </wp:positionH>
            <wp:positionV relativeFrom="margin">
              <wp:posOffset>2176145</wp:posOffset>
            </wp:positionV>
            <wp:extent cx="3333750" cy="2500313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line opening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F5D" w:rsidRPr="00021AAE">
        <w:rPr>
          <w:rFonts w:ascii="NikoshBAN" w:hAnsi="NikoshBAN" w:cs="NikoshBAN"/>
        </w:rPr>
        <w:t>অনলাইনে ভাতার আবেদন গ্রহণ কার্যক্রম উদ্বোধনী অনুষ্ঠানে বিশেষ অতিথি হিসেবে উপস্থিত ছিলেন সমাজকল্যাণ মত্রণালয়ের</w:t>
      </w:r>
      <w:r w:rsidR="00794786" w:rsidRPr="00021AAE">
        <w:rPr>
          <w:rFonts w:ascii="NikoshBAN" w:hAnsi="NikoshBAN" w:cs="NikoshBAN"/>
        </w:rPr>
        <w:t xml:space="preserve"> মাননীয় প্রতিমন্ত্রী </w:t>
      </w:r>
      <w:r w:rsidR="005C61D9">
        <w:rPr>
          <w:rFonts w:ascii="NikoshBAN" w:hAnsi="NikoshBAN" w:cs="NikoshBAN"/>
        </w:rPr>
        <w:t>বীরমুক্তিযোদ্ধা</w:t>
      </w:r>
      <w:r w:rsidR="005C61D9" w:rsidRPr="00021AAE">
        <w:rPr>
          <w:rFonts w:ascii="NikoshBAN" w:hAnsi="NikoshBAN" w:cs="NikoshBAN"/>
        </w:rPr>
        <w:t xml:space="preserve"> </w:t>
      </w:r>
      <w:r w:rsidR="00794786" w:rsidRPr="00021AAE">
        <w:rPr>
          <w:rFonts w:ascii="NikoshBAN" w:hAnsi="NikoshBAN" w:cs="NikoshBAN"/>
        </w:rPr>
        <w:t>জনাব আশরাফ</w:t>
      </w:r>
      <w:r w:rsidR="00431F5D" w:rsidRPr="00021AAE">
        <w:rPr>
          <w:rFonts w:ascii="NikoshBAN" w:hAnsi="NikoshBAN" w:cs="NikoshBAN"/>
        </w:rPr>
        <w:t xml:space="preserve"> আলী খান খসরু এমপি ও সমাজকল্যাণ মন্ত্রণালয়ের সম্মানিত সচিব জনাব মোঃ জাহাঙ্গীর আলম। </w:t>
      </w:r>
      <w:r w:rsidR="001323DC" w:rsidRPr="00021AAE">
        <w:rPr>
          <w:rFonts w:ascii="NikoshBAN" w:hAnsi="NikoshBAN" w:cs="NikoshBAN"/>
        </w:rPr>
        <w:t xml:space="preserve">সমাজসেবা অধিদপ্তরের মহাপরিচালক (গ্রেড-১) ড. আবু সালেহ মোস্তফা কামাল এর সভাপতিত্বে অনুষ্ঠিত এ সভায় অন্যান্যের মধ্যে উপস্থিত ছিলেন সমাজসেবা অধিদপ্তরের পরিচালক </w:t>
      </w:r>
      <w:r w:rsidR="00647302">
        <w:rPr>
          <w:rFonts w:ascii="NikoshBAN" w:hAnsi="NikoshBAN" w:cs="NikoshBAN"/>
        </w:rPr>
        <w:t>(প্রশা</w:t>
      </w:r>
      <w:r w:rsidR="001323DC" w:rsidRPr="00021AAE">
        <w:rPr>
          <w:rFonts w:ascii="NikoshBAN" w:hAnsi="NikoshBAN" w:cs="NikoshBAN"/>
        </w:rPr>
        <w:t xml:space="preserve">সন ও অর্থ) জনাব সৈয়দ  মোঃ নূরুল বাসির, পরিচালক প্রতিষ্ঠান জনাব মোহাম্মদ কামরুল ইসলাম চৌধুরী, পরিচালক সামাজিক নিরাপত্তা </w:t>
      </w:r>
      <w:r w:rsidR="001323DC" w:rsidRPr="00021AAE">
        <w:rPr>
          <w:rFonts w:ascii="NikoshBAN" w:hAnsi="NikoshBAN" w:cs="NikoshBAN"/>
        </w:rPr>
        <w:t>ড.</w:t>
      </w:r>
      <w:r w:rsidR="00794786" w:rsidRPr="00021AAE">
        <w:rPr>
          <w:rFonts w:ascii="NikoshBAN" w:hAnsi="NikoshBAN" w:cs="NikoshBAN"/>
        </w:rPr>
        <w:t xml:space="preserve"> মোঃ মোকতার হোসেনসহ সমাজকল্যাণ মন্ত্রণালয় ও সমাজসেবা অধিদপ্তরের বিভিন্ন সোপানের কর্মকর্তাবৃন্দ। </w:t>
      </w:r>
      <w:r w:rsidR="001323DC" w:rsidRPr="00021AAE">
        <w:rPr>
          <w:rFonts w:ascii="NikoshBAN" w:hAnsi="NikoshBAN" w:cs="NikoshBAN"/>
        </w:rPr>
        <w:t xml:space="preserve">   </w:t>
      </w:r>
      <w:r w:rsidR="00431F5D" w:rsidRPr="00021AAE">
        <w:rPr>
          <w:rFonts w:ascii="NikoshBAN" w:hAnsi="NikoshBAN" w:cs="NikoshBAN"/>
        </w:rPr>
        <w:t xml:space="preserve"> </w:t>
      </w:r>
      <w:r w:rsidR="00005933" w:rsidRPr="000B6A20">
        <w:rPr>
          <w:rFonts w:ascii="NikoshBAN" w:hAnsi="NikoshBAN" w:cs="NikoshBAN"/>
          <w:sz w:val="26"/>
          <w:szCs w:val="26"/>
        </w:rPr>
        <w:t xml:space="preserve"> </w:t>
      </w:r>
      <w:r w:rsidR="00327434" w:rsidRPr="000B6A20">
        <w:rPr>
          <w:rFonts w:ascii="NikoshBAN" w:hAnsi="NikoshBAN" w:cs="NikoshBAN"/>
          <w:sz w:val="26"/>
          <w:szCs w:val="26"/>
        </w:rPr>
        <w:t xml:space="preserve"> </w:t>
      </w:r>
    </w:p>
    <w:p w:rsidR="00D93A4D" w:rsidRPr="00021AAE" w:rsidRDefault="00650B70" w:rsidP="00005933">
      <w:pPr>
        <w:pStyle w:val="NormalWeb"/>
        <w:shd w:val="clear" w:color="auto" w:fill="FFFFFF"/>
        <w:jc w:val="both"/>
        <w:rPr>
          <w:rFonts w:ascii="NikoshBAN" w:hAnsi="NikoshBAN" w:cs="NikoshBAN"/>
          <w:color w:val="000000"/>
        </w:rPr>
      </w:pPr>
      <w:r w:rsidRPr="00021AAE">
        <w:rPr>
          <w:rFonts w:ascii="NikoshBAN" w:hAnsi="NikoshBAN" w:cs="NikoshBAN"/>
        </w:rPr>
        <w:t xml:space="preserve">এখানে উল্লেখ্য, </w:t>
      </w:r>
      <w:r w:rsidR="00C7534F" w:rsidRPr="00021AAE">
        <w:rPr>
          <w:rFonts w:ascii="NikoshBAN" w:hAnsi="NikoshBAN" w:cs="NikoshBAN"/>
        </w:rPr>
        <w:t>স</w:t>
      </w:r>
      <w:r w:rsidR="00C7534F" w:rsidRPr="00021AAE">
        <w:rPr>
          <w:rFonts w:ascii="NikoshBAN" w:hAnsi="NikoshBAN" w:cs="NikoshBAN"/>
        </w:rPr>
        <w:t xml:space="preserve">রকার সমাজসেবা অধিদপ্তরের মাধ্যমে </w:t>
      </w:r>
      <w:r w:rsidR="00005933" w:rsidRPr="00021AAE">
        <w:rPr>
          <w:rFonts w:ascii="NikoshBAN" w:hAnsi="NikoshBAN" w:cs="NikoshBAN"/>
        </w:rPr>
        <w:t xml:space="preserve">সামাজিক নিরাপত্তা কর্মসূচির আওতায় </w:t>
      </w:r>
      <w:r w:rsidR="00005933" w:rsidRPr="00021AAE">
        <w:rPr>
          <w:rFonts w:ascii="NikoshBAN" w:hAnsi="NikoshBAN" w:cs="NikoshBAN"/>
          <w:cs/>
        </w:rPr>
        <w:t>বয়স্ক ভাতা</w:t>
      </w:r>
      <w:r w:rsidR="00005933" w:rsidRPr="00021AAE">
        <w:rPr>
          <w:rFonts w:ascii="NikoshBAN" w:hAnsi="NikoshBAN" w:cs="NikoshBAN"/>
        </w:rPr>
        <w:t>,</w:t>
      </w:r>
      <w:r w:rsidR="00005933" w:rsidRPr="00021AAE">
        <w:rPr>
          <w:rFonts w:ascii="NikoshBAN" w:hAnsi="NikoshBAN" w:cs="NikoshBAN"/>
          <w:cs/>
        </w:rPr>
        <w:t xml:space="preserve"> বিধবা ও স্বামী নিগৃহিতা ভাতা</w:t>
      </w:r>
      <w:r w:rsidR="00005933" w:rsidRPr="00021AAE">
        <w:rPr>
          <w:rFonts w:ascii="NikoshBAN" w:hAnsi="NikoshBAN" w:cs="NikoshBAN"/>
        </w:rPr>
        <w:t xml:space="preserve">, </w:t>
      </w:r>
      <w:r w:rsidR="00005933" w:rsidRPr="00021AAE">
        <w:rPr>
          <w:rFonts w:ascii="NikoshBAN" w:hAnsi="NikoshBAN" w:cs="NikoshBAN"/>
          <w:cs/>
        </w:rPr>
        <w:t>প্রতিবন্ধী ভাতা</w:t>
      </w:r>
      <w:r w:rsidR="00005933" w:rsidRPr="00021AAE">
        <w:rPr>
          <w:rFonts w:ascii="NikoshBAN" w:hAnsi="NikoshBAN" w:cs="NikoshBAN"/>
        </w:rPr>
        <w:t>,</w:t>
      </w:r>
      <w:r w:rsidR="00005933" w:rsidRPr="00021AAE">
        <w:rPr>
          <w:rFonts w:ascii="NikoshBAN" w:hAnsi="NikoshBAN" w:cs="NikoshBAN"/>
          <w:cs/>
        </w:rPr>
        <w:t xml:space="preserve"> প্রতিবন্ধী শিক্ষা উপবৃত্তি</w:t>
      </w:r>
      <w:r w:rsidR="008A4D10" w:rsidRPr="00021AAE">
        <w:rPr>
          <w:rFonts w:ascii="NikoshBAN" w:hAnsi="NikoshBAN" w:cs="NikoshBAN"/>
          <w:cs/>
        </w:rPr>
        <w:t>;</w:t>
      </w:r>
      <w:r w:rsidR="00005933" w:rsidRPr="00021AAE">
        <w:rPr>
          <w:rFonts w:ascii="NikoshBAN" w:hAnsi="NikoshBAN" w:cs="NikoshBAN" w:hint="cs"/>
          <w:bCs/>
          <w:color w:val="000000"/>
          <w:cs/>
          <w:lang w:bidi="bn-IN"/>
        </w:rPr>
        <w:t xml:space="preserve">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হিজড়া জন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গোষ্ঠীর জীবনমান উন্নয়ন কর্মসূচি</w:t>
      </w:r>
      <w:r w:rsidR="0009404E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র আওতায় ভাতা ও উপবৃত্তি;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বেদে জনগোষ্ঠীর জীবনম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ান উন্নয়ন কর্মসূচি</w:t>
      </w:r>
      <w:r w:rsidR="0009404E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র আওতায় ভাতা ও উপবৃত্তি</w:t>
      </w:r>
      <w:r w:rsidR="008A4D10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;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অনগ্রসর জনগোষ্ঠীর জীবনমান উন্নয়ন কর্মসূচি</w:t>
      </w:r>
      <w:r w:rsidR="0009404E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র আওতায় ভাতা ও উপবৃত্তি</w:t>
      </w:r>
      <w:r w:rsidR="008A4D10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;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চা-শ্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রমিকদের জীবনমান উন্নয়ন কর্মসূচি</w:t>
      </w:r>
      <w:r w:rsidR="0009404E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র আওতায় এককালীন</w:t>
      </w:r>
      <w:r w:rsidR="008A4D10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 আর্থিক অনুদান;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 ক্যান্সার, কিডনী ও লিভার সিরোসিস, স্ট্রোকে প্যারালাইজড, জন্মগত হৃদরোগ ও থ্যালাসেমিয়ায় আক্রান্ত</w:t>
      </w:r>
      <w:r w:rsidR="008A4D10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 রোগীদের আর্থিক সহায়তা; </w:t>
      </w:r>
      <w:r w:rsidR="00005933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>ভিক্ষাবৃত্তিতে নিয়োজিত জনগোষ্ঠীর পুনর</w:t>
      </w:r>
      <w:r w:rsidR="008A4D10" w:rsidRPr="00021AAE">
        <w:rPr>
          <w:rFonts w:ascii="NikoshBAN" w:hAnsi="NikoshBAN" w:cs="NikoshBAN"/>
          <w:bCs/>
          <w:color w:val="000000"/>
          <w:shd w:val="clear" w:color="auto" w:fill="FFFFFF"/>
          <w:lang w:bidi="bn-IN"/>
        </w:rPr>
        <w:t xml:space="preserve">্বাসন ও বিকল্প কর্মসংস্থান কার্যক্রম বাস্তবায়ন করছে। </w:t>
      </w:r>
      <w:r w:rsidR="0001027A" w:rsidRPr="00021AAE">
        <w:rPr>
          <w:rFonts w:ascii="NikoshBAN" w:hAnsi="NikoshBAN" w:cs="NikoshBAN"/>
          <w:color w:val="000000"/>
        </w:rPr>
        <w:t xml:space="preserve">চলতি </w:t>
      </w:r>
      <w:r w:rsidR="00005933" w:rsidRPr="00021AAE">
        <w:rPr>
          <w:rFonts w:ascii="NikoshBAN" w:hAnsi="NikoshBAN" w:cs="NikoshBAN"/>
          <w:color w:val="000000"/>
        </w:rPr>
        <w:t>২০২৩-২৪ অর্থবছরে</w:t>
      </w:r>
      <w:r w:rsidR="0001027A" w:rsidRPr="00021AAE">
        <w:rPr>
          <w:rFonts w:ascii="NikoshBAN" w:hAnsi="NikoshBAN" w:cs="NikoshBAN"/>
          <w:color w:val="000000"/>
        </w:rPr>
        <w:t xml:space="preserve"> বয়স্ক ভাতা পাবেন  ৫৮.০১ লক্ষ জন, যা বিগত</w:t>
      </w:r>
      <w:r w:rsidR="009E10AC" w:rsidRPr="00021AAE">
        <w:rPr>
          <w:rFonts w:ascii="NikoshBAN" w:hAnsi="NikoshBAN" w:cs="NikoshBAN"/>
          <w:color w:val="000000"/>
        </w:rPr>
        <w:t xml:space="preserve"> অর্থবছরের চেয়ে ১ লক্ষ জন বেশি; </w:t>
      </w:r>
      <w:r w:rsidR="00005933" w:rsidRPr="00021AAE">
        <w:rPr>
          <w:rFonts w:ascii="NikoshBAN" w:hAnsi="NikoshBAN" w:cs="NikoshBAN"/>
          <w:color w:val="000000"/>
        </w:rPr>
        <w:t>বিধবা ও স্বামী নিগৃহীতা মহিলা</w:t>
      </w:r>
      <w:r w:rsidR="0001027A" w:rsidRPr="00021AAE">
        <w:rPr>
          <w:rFonts w:ascii="NikoshBAN" w:hAnsi="NikoshBAN" w:cs="NikoshBAN"/>
          <w:color w:val="000000"/>
        </w:rPr>
        <w:t xml:space="preserve"> ভাতা সুবিধাভোগীর সংখ্যা </w:t>
      </w:r>
      <w:r w:rsidR="00005933" w:rsidRPr="00021AAE">
        <w:rPr>
          <w:rFonts w:ascii="NikoshBAN" w:hAnsi="NikoshBAN" w:cs="NikoshBAN"/>
          <w:color w:val="000000"/>
        </w:rPr>
        <w:t>২৫.৭৫</w:t>
      </w:r>
      <w:r w:rsidR="009E10AC" w:rsidRPr="00021AAE">
        <w:rPr>
          <w:rFonts w:ascii="NikoshBAN" w:hAnsi="NikoshBAN" w:cs="NikoshBAN"/>
          <w:color w:val="000000"/>
        </w:rPr>
        <w:t xml:space="preserve"> লক্ষ জন, যা গত অর্থবছরের চেয়ে ১ লক্ষ জন বেশি; </w:t>
      </w:r>
      <w:r w:rsidR="00005933" w:rsidRPr="00021AAE">
        <w:rPr>
          <w:rFonts w:ascii="NikoshBAN" w:hAnsi="NikoshBAN" w:cs="NikoshBAN"/>
          <w:color w:val="000000"/>
        </w:rPr>
        <w:t>অসচ্ছল প্রতিবন্ধী ভ</w:t>
      </w:r>
      <w:r w:rsidR="00D93A4D" w:rsidRPr="00021AAE">
        <w:rPr>
          <w:rFonts w:ascii="NikoshBAN" w:hAnsi="NikoshBAN" w:cs="NikoshBAN"/>
          <w:color w:val="000000"/>
        </w:rPr>
        <w:t xml:space="preserve">াতা সুবিধাভোগীর সংখ্যা </w:t>
      </w:r>
      <w:r w:rsidR="00005933" w:rsidRPr="00021AAE">
        <w:rPr>
          <w:rFonts w:ascii="NikoshBAN" w:hAnsi="NikoshBAN" w:cs="NikoshBAN"/>
          <w:color w:val="000000"/>
        </w:rPr>
        <w:t>২৯.০০</w:t>
      </w:r>
      <w:r w:rsidR="00D93A4D" w:rsidRPr="00021AAE">
        <w:rPr>
          <w:rFonts w:ascii="NikoshBAN" w:hAnsi="NikoshBAN" w:cs="NikoshBAN"/>
          <w:color w:val="000000"/>
        </w:rPr>
        <w:t xml:space="preserve"> লক্ষ জন, যা গত বছরের </w:t>
      </w:r>
      <w:r w:rsidR="00C2714A" w:rsidRPr="00021AAE">
        <w:rPr>
          <w:rFonts w:ascii="NikoshBAN" w:hAnsi="NikoshBAN" w:cs="NikoshBAN"/>
          <w:color w:val="000000"/>
        </w:rPr>
        <w:t xml:space="preserve">চেয়ে </w:t>
      </w:r>
      <w:r w:rsidR="00D93A4D" w:rsidRPr="00021AAE">
        <w:rPr>
          <w:rFonts w:ascii="NikoshBAN" w:hAnsi="NikoshBAN" w:cs="NikoshBAN"/>
          <w:color w:val="000000"/>
        </w:rPr>
        <w:t>৫ লক্ষ ৩৫ হাজার জন</w:t>
      </w:r>
      <w:r w:rsidR="00C2714A" w:rsidRPr="00021AAE">
        <w:rPr>
          <w:rFonts w:ascii="NikoshBAN" w:hAnsi="NikoshBAN" w:cs="NikoshBAN"/>
          <w:color w:val="000000"/>
        </w:rPr>
        <w:t xml:space="preserve"> বেশি</w:t>
      </w:r>
      <w:r w:rsidR="00D93A4D" w:rsidRPr="00021AAE">
        <w:rPr>
          <w:rFonts w:ascii="NikoshBAN" w:hAnsi="NikoshBAN" w:cs="NikoshBAN"/>
          <w:color w:val="000000"/>
        </w:rPr>
        <w:t xml:space="preserve">। </w:t>
      </w:r>
    </w:p>
    <w:p w:rsidR="00650B70" w:rsidRDefault="00650B70" w:rsidP="001804C0">
      <w:pPr>
        <w:pStyle w:val="NormalWeb"/>
        <w:shd w:val="clear" w:color="auto" w:fill="FFFFFF"/>
        <w:jc w:val="both"/>
        <w:rPr>
          <w:rFonts w:ascii="NikoshBAN" w:hAnsi="NikoshBAN" w:cs="NikoshBAN"/>
          <w:color w:val="000000"/>
        </w:rPr>
      </w:pPr>
      <w:r w:rsidRPr="00021AAE">
        <w:rPr>
          <w:rFonts w:ascii="NikoshBAN" w:hAnsi="NikoshBAN" w:cs="NikoshBAN"/>
          <w:color w:val="000000"/>
        </w:rPr>
        <w:t xml:space="preserve">আজ থেকে ভাতা, উপবৃত্তি ও অনুদান প্রত্যাশিগণ অনলাইনে আবেদন করতে পারবেন। </w:t>
      </w:r>
      <w:r w:rsidR="00592B73" w:rsidRPr="00021AAE">
        <w:rPr>
          <w:rFonts w:ascii="NikoshBAN" w:hAnsi="NikoshBAN" w:cs="NikoshBAN"/>
          <w:color w:val="000000"/>
        </w:rPr>
        <w:t xml:space="preserve">নীতিমালা অনুযায়ী নির্বাচিত ব্যক্তিরা জিটুপি পদ্ধতিতে মোবাইল ফিনান্সিয়াল সার্ভিস ও এজেন্ট ব্যাংকিং এর মাধ্যমে ঘরে বসে সরকারের এ আর্থিক সুবিধা পাবেন।  </w:t>
      </w:r>
    </w:p>
    <w:p w:rsidR="001804C0" w:rsidRPr="00021AAE" w:rsidRDefault="001804C0" w:rsidP="00EC6E00">
      <w:pPr>
        <w:pStyle w:val="NormalWeb"/>
        <w:shd w:val="clear" w:color="auto" w:fill="FFFFFF"/>
        <w:jc w:val="both"/>
        <w:rPr>
          <w:rFonts w:ascii="NikoshBAN" w:hAnsi="NikoshBAN" w:cs="NikoshBAN"/>
          <w:bCs/>
          <w:color w:val="000000"/>
          <w:shd w:val="clear" w:color="auto" w:fill="FFFFFF"/>
          <w:lang w:bidi="bn-I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5"/>
      </w:tblGrid>
      <w:tr w:rsidR="00B10034" w:rsidRPr="00652EF7" w:rsidTr="0088728E">
        <w:trPr>
          <w:trHeight w:val="2475"/>
        </w:trPr>
        <w:tc>
          <w:tcPr>
            <w:tcW w:w="5819" w:type="dxa"/>
          </w:tcPr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sz w:val="30"/>
                <w:szCs w:val="30"/>
                <w:cs/>
                <w:lang w:bidi="bn-IN"/>
              </w:rPr>
              <w:t>বার্তা সম্পাদক/</w:t>
            </w:r>
            <w:r w:rsidRPr="00652EF7"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  <w:t>এস্যাইনমেন্ট এডিটর/চীফ রিপোর্টার</w:t>
            </w: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  <w:r w:rsidRPr="00652EF7"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  <w:t>........................................</w:t>
            </w: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lang w:bidi="bn-BD"/>
              </w:rPr>
            </w:pPr>
            <w:r w:rsidRPr="00652EF7"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  <w:t>.......................................</w:t>
            </w:r>
          </w:p>
        </w:tc>
        <w:tc>
          <w:tcPr>
            <w:tcW w:w="3815" w:type="dxa"/>
          </w:tcPr>
          <w:p w:rsidR="0088728E" w:rsidRDefault="0088728E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স্বাক্ষরিত</w:t>
            </w:r>
          </w:p>
          <w:p w:rsidR="00B10034" w:rsidRPr="00652EF7" w:rsidRDefault="00FA7EAF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center"/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আদিল ম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BD"/>
              </w:rPr>
              <w:t>োত্তাকীন</w:t>
            </w: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652EF7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উপপরিচালক</w:t>
            </w:r>
          </w:p>
          <w:p w:rsidR="00B10034" w:rsidRPr="00652EF7" w:rsidRDefault="00C81771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গবেষণা, মূল্যায়ন, প্রকাশনা ও </w:t>
            </w:r>
            <w:r w:rsidR="00B10034" w:rsidRPr="00652EF7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গণসংযোগ</w:t>
            </w: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</w:pPr>
            <w:r w:rsidRPr="00652EF7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সমাজসেবা অধিদফতর</w:t>
            </w:r>
          </w:p>
          <w:p w:rsidR="00B10034" w:rsidRPr="00652EF7" w:rsidRDefault="00B10034" w:rsidP="00C24B66">
            <w:pPr>
              <w:tabs>
                <w:tab w:val="left" w:pos="810"/>
                <w:tab w:val="left" w:pos="1260"/>
              </w:tabs>
              <w:spacing w:after="0" w:line="240" w:lineRule="auto"/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652EF7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ই-মেইলঃ </w:t>
            </w:r>
            <w:r w:rsidRPr="00921A34">
              <w:rPr>
                <w:rFonts w:cstheme="minorHAnsi"/>
                <w:sz w:val="24"/>
                <w:szCs w:val="24"/>
                <w:cs/>
                <w:lang w:bidi="bn-BD"/>
              </w:rPr>
              <w:t>info@dss.gov.bd</w:t>
            </w:r>
          </w:p>
        </w:tc>
      </w:tr>
    </w:tbl>
    <w:p w:rsidR="00B10034" w:rsidRPr="00652EF7" w:rsidRDefault="00B10034" w:rsidP="001574FF">
      <w:pPr>
        <w:tabs>
          <w:tab w:val="left" w:pos="810"/>
          <w:tab w:val="left" w:pos="1260"/>
        </w:tabs>
        <w:jc w:val="both"/>
        <w:rPr>
          <w:rFonts w:ascii="NikoshBAN" w:hAnsi="NikoshBAN" w:cs="NikoshBAN"/>
          <w:sz w:val="28"/>
          <w:szCs w:val="28"/>
          <w:cs/>
          <w:lang w:bidi="bn-BD"/>
        </w:rPr>
      </w:pPr>
      <w:bookmarkStart w:id="0" w:name="_GoBack"/>
      <w:bookmarkEnd w:id="0"/>
    </w:p>
    <w:sectPr w:rsidR="00B10034" w:rsidRPr="00652EF7" w:rsidSect="001804C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99" w:rsidRDefault="00096299" w:rsidP="00652EF7">
      <w:pPr>
        <w:spacing w:after="0" w:line="240" w:lineRule="auto"/>
      </w:pPr>
      <w:r>
        <w:separator/>
      </w:r>
    </w:p>
  </w:endnote>
  <w:endnote w:type="continuationSeparator" w:id="0">
    <w:p w:rsidR="00096299" w:rsidRDefault="00096299" w:rsidP="0065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99" w:rsidRDefault="00096299" w:rsidP="00652EF7">
      <w:pPr>
        <w:spacing w:after="0" w:line="240" w:lineRule="auto"/>
      </w:pPr>
      <w:r>
        <w:separator/>
      </w:r>
    </w:p>
  </w:footnote>
  <w:footnote w:type="continuationSeparator" w:id="0">
    <w:p w:rsidR="00096299" w:rsidRDefault="00096299" w:rsidP="00652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B1"/>
    <w:rsid w:val="00005933"/>
    <w:rsid w:val="0001027A"/>
    <w:rsid w:val="00016DF0"/>
    <w:rsid w:val="00021AAE"/>
    <w:rsid w:val="0009404E"/>
    <w:rsid w:val="00096299"/>
    <w:rsid w:val="000B6A20"/>
    <w:rsid w:val="000E6AA9"/>
    <w:rsid w:val="000F6202"/>
    <w:rsid w:val="000F6E78"/>
    <w:rsid w:val="001323DC"/>
    <w:rsid w:val="001574FF"/>
    <w:rsid w:val="00161BA2"/>
    <w:rsid w:val="001804C0"/>
    <w:rsid w:val="00183F9C"/>
    <w:rsid w:val="001B37FE"/>
    <w:rsid w:val="001D139C"/>
    <w:rsid w:val="002567AA"/>
    <w:rsid w:val="002C0A34"/>
    <w:rsid w:val="002E62C9"/>
    <w:rsid w:val="002E635C"/>
    <w:rsid w:val="002E73BE"/>
    <w:rsid w:val="00327434"/>
    <w:rsid w:val="003403EE"/>
    <w:rsid w:val="00343E7A"/>
    <w:rsid w:val="00431F5D"/>
    <w:rsid w:val="00457E52"/>
    <w:rsid w:val="004622E9"/>
    <w:rsid w:val="004A7824"/>
    <w:rsid w:val="004C46E0"/>
    <w:rsid w:val="004D47A3"/>
    <w:rsid w:val="005030B1"/>
    <w:rsid w:val="00592B73"/>
    <w:rsid w:val="005C61D9"/>
    <w:rsid w:val="006046C6"/>
    <w:rsid w:val="00611502"/>
    <w:rsid w:val="006470E0"/>
    <w:rsid w:val="00647302"/>
    <w:rsid w:val="00650B70"/>
    <w:rsid w:val="006516C0"/>
    <w:rsid w:val="00652EF7"/>
    <w:rsid w:val="006675B9"/>
    <w:rsid w:val="00794786"/>
    <w:rsid w:val="007A3F62"/>
    <w:rsid w:val="007D3051"/>
    <w:rsid w:val="007E0BB1"/>
    <w:rsid w:val="008120A7"/>
    <w:rsid w:val="00814B46"/>
    <w:rsid w:val="0088728E"/>
    <w:rsid w:val="008A4D10"/>
    <w:rsid w:val="008B5E45"/>
    <w:rsid w:val="008D5800"/>
    <w:rsid w:val="008E5958"/>
    <w:rsid w:val="009557EF"/>
    <w:rsid w:val="0099009F"/>
    <w:rsid w:val="00997813"/>
    <w:rsid w:val="009E10AC"/>
    <w:rsid w:val="009F38DD"/>
    <w:rsid w:val="00A04156"/>
    <w:rsid w:val="00AD61A7"/>
    <w:rsid w:val="00B10034"/>
    <w:rsid w:val="00B84976"/>
    <w:rsid w:val="00BB07B8"/>
    <w:rsid w:val="00BC062D"/>
    <w:rsid w:val="00BD32C8"/>
    <w:rsid w:val="00C03DFE"/>
    <w:rsid w:val="00C10639"/>
    <w:rsid w:val="00C2714A"/>
    <w:rsid w:val="00C7534F"/>
    <w:rsid w:val="00C81771"/>
    <w:rsid w:val="00CB1B84"/>
    <w:rsid w:val="00CE13CB"/>
    <w:rsid w:val="00D22976"/>
    <w:rsid w:val="00D47CA0"/>
    <w:rsid w:val="00D5355B"/>
    <w:rsid w:val="00D72111"/>
    <w:rsid w:val="00D93A4D"/>
    <w:rsid w:val="00DD27A5"/>
    <w:rsid w:val="00DF5817"/>
    <w:rsid w:val="00E06220"/>
    <w:rsid w:val="00E2073C"/>
    <w:rsid w:val="00E30808"/>
    <w:rsid w:val="00EC6E00"/>
    <w:rsid w:val="00F01610"/>
    <w:rsid w:val="00F71B4E"/>
    <w:rsid w:val="00FA7EAF"/>
    <w:rsid w:val="00FB1501"/>
    <w:rsid w:val="00FD3476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AC12"/>
  <w15:chartTrackingRefBased/>
  <w15:docId w15:val="{7001ED26-4AE1-458B-8C34-E4CF423B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0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652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EF7"/>
  </w:style>
  <w:style w:type="paragraph" w:styleId="Footer">
    <w:name w:val="footer"/>
    <w:basedOn w:val="Normal"/>
    <w:link w:val="FooterChar"/>
    <w:uiPriority w:val="99"/>
    <w:unhideWhenUsed/>
    <w:rsid w:val="00652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EF7"/>
  </w:style>
  <w:style w:type="paragraph" w:styleId="BalloonText">
    <w:name w:val="Balloon Text"/>
    <w:basedOn w:val="Normal"/>
    <w:link w:val="BalloonTextChar"/>
    <w:uiPriority w:val="99"/>
    <w:semiHidden/>
    <w:unhideWhenUsed/>
    <w:rsid w:val="00BC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91</cp:revision>
  <cp:lastPrinted>2023-08-10T11:18:00Z</cp:lastPrinted>
  <dcterms:created xsi:type="dcterms:W3CDTF">2020-03-15T06:41:00Z</dcterms:created>
  <dcterms:modified xsi:type="dcterms:W3CDTF">2023-08-10T11:24:00Z</dcterms:modified>
</cp:coreProperties>
</file>