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C6D" w:rsidRDefault="000A0C6D" w:rsidP="000A0C6D">
      <w:pPr>
        <w:jc w:val="center"/>
        <w:rPr>
          <w:rFonts w:ascii="NikoshBAN" w:hAnsi="NikoshBAN" w:cs="NikoshBAN"/>
          <w:sz w:val="28"/>
          <w:szCs w:val="28"/>
          <w:u w:val="single"/>
        </w:rPr>
      </w:pPr>
      <w:r>
        <w:rPr>
          <w:rFonts w:ascii="NikoshBAN" w:eastAsia="Nikosh" w:hAnsi="NikoshBAN" w:cs="NikoshBAN"/>
          <w:sz w:val="28"/>
          <w:szCs w:val="28"/>
          <w:u w:val="single"/>
          <w:cs/>
        </w:rPr>
        <w:t>ছক ‘‘</w:t>
      </w:r>
      <w:r>
        <w:rPr>
          <w:rFonts w:ascii="NikoshBAN" w:eastAsia="Nikosh" w:hAnsi="NikoshBAN" w:cs="NikoshBAN" w:hint="cs"/>
          <w:sz w:val="28"/>
          <w:szCs w:val="28"/>
          <w:u w:val="single"/>
          <w:cs/>
        </w:rPr>
        <w:t>খ</w:t>
      </w:r>
      <w:r>
        <w:rPr>
          <w:rFonts w:ascii="NikoshBAN" w:eastAsia="Nikosh" w:hAnsi="NikoshBAN" w:cs="NikoshBAN"/>
          <w:sz w:val="28"/>
          <w:szCs w:val="28"/>
          <w:u w:val="single"/>
          <w:cs/>
        </w:rPr>
        <w:t>’’</w:t>
      </w:r>
      <w:r>
        <w:rPr>
          <w:rFonts w:ascii="NikoshBAN" w:eastAsia="Nikosh" w:hAnsi="NikoshBAN" w:cs="NikoshBAN" w:hint="cs"/>
          <w:sz w:val="28"/>
          <w:szCs w:val="28"/>
          <w:u w:val="single"/>
          <w:cs/>
        </w:rPr>
        <w:t>নিবন্ধীত বেসরকারী এতিমখানা/প্রতিষ্ঠানের তালিকা</w:t>
      </w:r>
    </w:p>
    <w:p w:rsidR="000A0C6D" w:rsidRDefault="000A0C6D" w:rsidP="000A0C6D">
      <w:pPr>
        <w:rPr>
          <w:rFonts w:ascii="NikoshBAN" w:hAnsi="NikoshBAN" w:cs="NikoshBAN"/>
          <w:sz w:val="16"/>
          <w:szCs w:val="16"/>
        </w:rPr>
      </w:pPr>
    </w:p>
    <w:p w:rsidR="000A0C6D" w:rsidRDefault="000A0C6D" w:rsidP="000A0C6D">
      <w:pPr>
        <w:rPr>
          <w:rFonts w:ascii="NikoshBAN" w:hAnsi="NikoshBAN" w:cs="NikoshBAN"/>
          <w:sz w:val="16"/>
          <w:szCs w:val="16"/>
        </w:rPr>
      </w:pPr>
    </w:p>
    <w:tbl>
      <w:tblPr>
        <w:tblW w:w="13776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2070"/>
        <w:gridCol w:w="2070"/>
        <w:gridCol w:w="1620"/>
        <w:gridCol w:w="1350"/>
        <w:gridCol w:w="1710"/>
        <w:gridCol w:w="1800"/>
        <w:gridCol w:w="1530"/>
        <w:gridCol w:w="1170"/>
      </w:tblGrid>
      <w:tr w:rsidR="000A0C6D" w:rsidTr="00DE390F">
        <w:trPr>
          <w:cantSplit/>
          <w:trHeight w:val="620"/>
          <w:tblHeader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6D" w:rsidRDefault="000A0C6D" w:rsidP="00DE390F">
            <w:pPr>
              <w:pStyle w:val="Header"/>
              <w:tabs>
                <w:tab w:val="left" w:pos="720"/>
              </w:tabs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6D" w:rsidRDefault="000A0C6D" w:rsidP="00DE390F">
            <w:pPr>
              <w:ind w:left="-108" w:right="-62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বেসরকারী এতিমখানা/</w:t>
            </w:r>
          </w:p>
          <w:p w:rsidR="000A0C6D" w:rsidRDefault="000A0C6D" w:rsidP="00DE390F">
            <w:pPr>
              <w:ind w:left="-108" w:right="-62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প্রতিষ্ঠানের নাম </w:t>
            </w:r>
            <w:r>
              <w:rPr>
                <w:rFonts w:ascii="NikoshBAN" w:eastAsia="Nikosh" w:hAnsi="NikoshBAN" w:cs="NikoshBAN"/>
                <w:cs/>
              </w:rPr>
              <w:t>ও ঠেকানা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6D" w:rsidRDefault="000A0C6D" w:rsidP="00DE390F">
            <w:pPr>
              <w:ind w:left="-108" w:right="-62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</w:rPr>
              <w:t>নিবন্ধন নম্বর ও তারিখ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মোট নিবাসীর সংখ্যা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ক্যাপিটেশন গ্র্যান্ড প্রাপ্ত নিবাসীর সংখ্যা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এতিমখানা/</w:t>
            </w:r>
          </w:p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প্রতিষ্ঠানের জমির পরিমান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/>
                <w:cs/>
              </w:rPr>
              <w:t>কার্যকরী কমিটি অনুমোদনের সর্বশেষ তারিখ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</w:rPr>
              <w:t>মন্তব্য</w:t>
            </w: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  <w:cs/>
              </w:rPr>
              <w:t>০১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  <w:cs/>
              </w:rPr>
              <w:t>০২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6D" w:rsidRDefault="000A0C6D" w:rsidP="00DE390F">
            <w:pPr>
              <w:ind w:left="-108" w:right="-62"/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/>
                <w:cs/>
              </w:rPr>
              <w:t>০৩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6D" w:rsidRDefault="000A0C6D" w:rsidP="00DE390F">
            <w:pPr>
              <w:ind w:left="-108" w:right="-62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  <w:cs/>
              </w:rPr>
              <w:t>০৪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  <w:cs/>
              </w:rPr>
              <w:t>০৫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/>
                <w:cs/>
              </w:rPr>
              <w:t>০৬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/>
                <w:cs/>
              </w:rPr>
              <w:t>০৭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/>
                <w:cs/>
              </w:rPr>
              <w:t>০৮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hAnsi="NikoshBAN" w:cs="NikoshBAN"/>
                <w:cs/>
              </w:rPr>
              <w:t>০৯</w:t>
            </w: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Pr="00BD62BE" w:rsidRDefault="000A0C6D" w:rsidP="00DE390F">
            <w:pPr>
              <w:rPr>
                <w:rFonts w:ascii="NikoshBAN" w:hAnsi="NikoshBAN" w:cs="NikoshBAN"/>
                <w:u w:val="single"/>
              </w:rPr>
            </w:pPr>
            <w:r w:rsidRPr="00BD62BE">
              <w:rPr>
                <w:rFonts w:ascii="NikoshBAN" w:eastAsia="Nikosh" w:hAnsi="NikoshBAN" w:cs="NikoshBAN"/>
                <w:u w:val="single"/>
                <w:cs/>
              </w:rPr>
              <w:t>পাবনা পৌর এলাকা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 xml:space="preserve">মাওলানা জিল্লুর রহমান এতিমখানা 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 xml:space="preserve">গ্রাম-শিবরামপুর, পাবনা।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Pr="00CE4452" w:rsidRDefault="000A0C6D" w:rsidP="00DE390F">
            <w:pPr>
              <w:rPr>
                <w:rFonts w:ascii="NikoshBAN" w:hAnsi="NikoshBAN" w:cs="NikoshBAN"/>
              </w:rPr>
            </w:pPr>
            <w:r w:rsidRPr="00CE4452">
              <w:rPr>
                <w:rFonts w:ascii="NikoshBAN" w:eastAsia="Nikosh" w:hAnsi="NikoshBAN" w:cs="NikoshBAN"/>
                <w:cs/>
              </w:rPr>
              <w:t>পাবনা-৭৬</w:t>
            </w:r>
          </w:p>
          <w:p w:rsidR="000A0C6D" w:rsidRPr="00CE4452" w:rsidRDefault="000A0C6D" w:rsidP="00DE390F">
            <w:pPr>
              <w:rPr>
                <w:rFonts w:ascii="NikoshBAN" w:hAnsi="NikoshBAN" w:cs="NikoshBAN"/>
              </w:rPr>
            </w:pPr>
            <w:r w:rsidRPr="00CE4452">
              <w:rPr>
                <w:rFonts w:ascii="NikoshBAN" w:eastAsia="Nikosh" w:hAnsi="NikoshBAN" w:cs="NikoshBAN"/>
                <w:cs/>
              </w:rPr>
              <w:t>( ১৮১)/৮৬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৭৫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৩২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১০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২৫/১১/১৬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জামেয়া আশ্রফিয়া এতিমখানা ও দুঃস্থা কল্যাণ সংস্থা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 xml:space="preserve">শালগাড়ীয়া, পাবনা।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Pr="00CE4452" w:rsidRDefault="000A0C6D" w:rsidP="00DE390F">
            <w:pPr>
              <w:rPr>
                <w:rFonts w:ascii="NikoshBAN" w:hAnsi="NikoshBAN" w:cs="NikoshBAN"/>
              </w:rPr>
            </w:pPr>
            <w:r w:rsidRPr="00CE4452">
              <w:rPr>
                <w:rFonts w:ascii="NikoshBAN" w:eastAsia="Nikosh" w:hAnsi="NikoshBAN" w:cs="NikoshBAN"/>
                <w:cs/>
              </w:rPr>
              <w:t>পাবনা-১৯১/৮৬</w:t>
            </w:r>
          </w:p>
          <w:p w:rsidR="000A0C6D" w:rsidRPr="00CE4452" w:rsidRDefault="000A0C6D" w:rsidP="00DE390F">
            <w:pPr>
              <w:rPr>
                <w:rFonts w:ascii="NikoshBAN" w:hAnsi="NikoshBAN" w:cs="NikoshBAN"/>
              </w:rPr>
            </w:pPr>
            <w:r w:rsidRPr="00CE4452">
              <w:rPr>
                <w:rFonts w:ascii="NikoshBAN" w:eastAsia="Nikosh" w:hAnsi="NikoshBAN" w:cs="NikoshBAN"/>
                <w:cs/>
              </w:rPr>
              <w:t>২৭/১১/৮৬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৬০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৩০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 xml:space="preserve">3.37 </w:t>
            </w:r>
            <w:r>
              <w:rPr>
                <w:rFonts w:ascii="NikoshBAN" w:eastAsia="Nikosh" w:hAnsi="NikoshBAN" w:cs="NikoshBAN" w:hint="cs"/>
                <w:cs/>
              </w:rPr>
              <w:t>একর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১৭/১২/১৬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cs/>
              </w:rPr>
              <w:t xml:space="preserve">পাবনা ইসলামিয়া ইয়াতিমখানা 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লষ্করপুর,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CE4452" w:rsidRDefault="000A0C6D" w:rsidP="00DE390F">
            <w:pPr>
              <w:rPr>
                <w:rFonts w:ascii="NikoshBAN" w:hAnsi="NikoshBAN" w:cs="NikoshBAN"/>
              </w:rPr>
            </w:pPr>
            <w:r w:rsidRPr="00CE4452">
              <w:rPr>
                <w:rFonts w:ascii="NikoshBAN" w:eastAsia="Nikosh" w:hAnsi="NikoshBAN" w:cs="NikoshBAN"/>
                <w:cs/>
              </w:rPr>
              <w:t>পাবনা-৪৩৫/৯৫</w:t>
            </w:r>
          </w:p>
          <w:p w:rsidR="000A0C6D" w:rsidRPr="00CE4452" w:rsidRDefault="000A0C6D" w:rsidP="00DE390F">
            <w:pPr>
              <w:rPr>
                <w:rFonts w:ascii="NikoshBAN" w:hAnsi="NikoshBAN" w:cs="NikoshBAN"/>
              </w:rPr>
            </w:pPr>
            <w:r w:rsidRPr="00CE4452">
              <w:rPr>
                <w:rFonts w:ascii="NikoshBAN" w:eastAsia="Nikosh" w:hAnsi="NikoshBAN" w:cs="NikoshBAN"/>
                <w:cs/>
              </w:rPr>
              <w:t>২৩/০৩/৯৫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৫১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শহর সমাজসেবা কার্যালয়,পাবনা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পৈলানপুর কাদেরিয়া সিদ্দিকিয়া এতিমখানা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মহল্লাঃ পৈলানপুর, ডাকঃ পাবনা, পাবনা সদর,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CE4452" w:rsidRDefault="000A0C6D" w:rsidP="00DE390F">
            <w:pPr>
              <w:rPr>
                <w:rFonts w:ascii="NikoshBAN" w:hAnsi="NikoshBAN" w:cs="NikoshBAN"/>
              </w:rPr>
            </w:pPr>
            <w:r w:rsidRPr="00CE4452">
              <w:rPr>
                <w:rFonts w:ascii="NikoshBAN" w:eastAsia="Nikosh" w:hAnsi="NikoshBAN" w:cs="NikoshBAN"/>
                <w:cs/>
              </w:rPr>
              <w:t>পাবনা-৫২৪/৯৭</w:t>
            </w:r>
          </w:p>
          <w:p w:rsidR="000A0C6D" w:rsidRPr="00CE4452" w:rsidRDefault="000A0C6D" w:rsidP="00DE390F">
            <w:pPr>
              <w:rPr>
                <w:rFonts w:ascii="NikoshBAN" w:hAnsi="NikoshBAN" w:cs="NikoshBAN"/>
              </w:rPr>
            </w:pPr>
            <w:r w:rsidRPr="00CE4452">
              <w:rPr>
                <w:rFonts w:ascii="NikoshBAN" w:eastAsia="Nikosh" w:hAnsi="NikoshBAN" w:cs="NikoshBAN"/>
                <w:cs/>
              </w:rPr>
              <w:t>২৮/০৫/৯৭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-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rPr>
                <w:rFonts w:ascii="NikoshBAN" w:hAnsi="NikoshBAN" w:cs="NikoshBAN"/>
                <w:u w:val="single"/>
              </w:rPr>
            </w:pPr>
            <w:r w:rsidRPr="00BD62BE">
              <w:rPr>
                <w:rFonts w:ascii="NikoshBAN" w:eastAsia="Nikosh" w:hAnsi="NikoshBAN" w:cs="NikoshBAN"/>
                <w:u w:val="single"/>
                <w:cs/>
              </w:rPr>
              <w:t>পাবনা সদর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কায়েমকোলা হাজী শাহাব উদ্দিন আবাসিক হাফেজিয়া কওমিয়া মাদরাসা ও এতিমখানা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গ্রামঃ কায়েমকোলা, ডাকঃ দোগাছী,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CE4452" w:rsidRDefault="000A0C6D" w:rsidP="00DE390F">
            <w:pPr>
              <w:rPr>
                <w:rFonts w:ascii="NikoshBAN" w:hAnsi="NikoshBAN" w:cs="NikoshBAN"/>
              </w:rPr>
            </w:pPr>
            <w:r w:rsidRPr="00CE4452">
              <w:rPr>
                <w:rFonts w:ascii="NikoshBAN" w:eastAsia="Nikosh" w:hAnsi="NikoshBAN" w:cs="NikoshBAN"/>
                <w:cs/>
              </w:rPr>
              <w:t>পাবনা-৭০১/৯৯</w:t>
            </w:r>
          </w:p>
          <w:p w:rsidR="000A0C6D" w:rsidRPr="00CE4452" w:rsidRDefault="000A0C6D" w:rsidP="00DE390F">
            <w:pPr>
              <w:rPr>
                <w:rFonts w:ascii="NikoshBAN" w:hAnsi="NikoshBAN" w:cs="NikoshBAN"/>
              </w:rPr>
            </w:pPr>
            <w:r w:rsidRPr="00CE4452">
              <w:rPr>
                <w:rFonts w:ascii="NikoshBAN" w:eastAsia="Nikosh" w:hAnsi="NikoshBAN" w:cs="NikoshBAN"/>
                <w:cs/>
              </w:rPr>
              <w:t>০১/০৮/৯৯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৮০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৪৫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২৭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০৫/১১/১৫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মোস্তফাবিয়া ইয়াতিমখানা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গ্রাম+ডাকঃ গয়েশপুর,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CE4452" w:rsidRDefault="000A0C6D" w:rsidP="00DE390F">
            <w:pPr>
              <w:rPr>
                <w:rFonts w:ascii="NikoshBAN" w:hAnsi="NikoshBAN" w:cs="NikoshBAN"/>
              </w:rPr>
            </w:pPr>
            <w:r w:rsidRPr="00CE4452">
              <w:rPr>
                <w:rFonts w:ascii="NikoshBAN" w:eastAsia="Nikosh" w:hAnsi="NikoshBAN" w:cs="NikoshBAN"/>
                <w:cs/>
              </w:rPr>
              <w:t>পাবনা-৭৩৮/৯৯</w:t>
            </w:r>
          </w:p>
          <w:p w:rsidR="000A0C6D" w:rsidRPr="00CE4452" w:rsidRDefault="000A0C6D" w:rsidP="00DE390F">
            <w:pPr>
              <w:rPr>
                <w:rFonts w:ascii="NikoshBAN" w:hAnsi="NikoshBAN" w:cs="NikoshBAN"/>
              </w:rPr>
            </w:pPr>
            <w:r w:rsidRPr="00CE4452">
              <w:rPr>
                <w:rFonts w:ascii="NikoshBAN" w:eastAsia="Nikosh" w:hAnsi="NikoshBAN" w:cs="NikoshBAN"/>
                <w:cs/>
              </w:rPr>
              <w:t>২৩/১২/৯৯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৫০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০৮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১০ শতাংশ</w:t>
            </w:r>
          </w:p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</w:rPr>
            </w:pPr>
          </w:p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</w:rPr>
            </w:pPr>
          </w:p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</w:rPr>
            </w:pPr>
          </w:p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</w:rPr>
            </w:pPr>
          </w:p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কে,এম হাতেম আলী মাদরাসা ও এতিমখানা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গ্রামঃ বলরামপুর, ডাকঃ আশুতোষপুর, পাবনা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CE4452" w:rsidRDefault="000A0C6D" w:rsidP="00DE390F">
            <w:pPr>
              <w:rPr>
                <w:rFonts w:ascii="NikoshBAN" w:hAnsi="NikoshBAN" w:cs="NikoshBAN"/>
              </w:rPr>
            </w:pPr>
            <w:r w:rsidRPr="00CE4452">
              <w:rPr>
                <w:rFonts w:ascii="NikoshBAN" w:eastAsia="Nikosh" w:hAnsi="NikoshBAN" w:cs="NikoshBAN"/>
                <w:cs/>
              </w:rPr>
              <w:t>পাবনা-৮৪৬/০১</w:t>
            </w:r>
          </w:p>
          <w:p w:rsidR="000A0C6D" w:rsidRPr="00CE4452" w:rsidRDefault="000A0C6D" w:rsidP="00DE390F">
            <w:pPr>
              <w:rPr>
                <w:rFonts w:ascii="NikoshBAN" w:hAnsi="NikoshBAN" w:cs="NikoshBAN"/>
              </w:rPr>
            </w:pPr>
            <w:r w:rsidRPr="00CE4452">
              <w:rPr>
                <w:rFonts w:ascii="NikoshBAN" w:eastAsia="Nikosh" w:hAnsi="NikoshBAN" w:cs="NikoshBAN"/>
                <w:cs/>
              </w:rPr>
              <w:t>২৯/০৭/০১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/>
              </w:rPr>
              <w:t>-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আতাইকুলা সড়াডাঙ্গী এতিমখানা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গ্রামঃ আতাইকুলা সড়াডাঙ্গী, ডাকঃ আতাইকুলা,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CE4452" w:rsidRDefault="000A0C6D" w:rsidP="00DE390F">
            <w:pPr>
              <w:rPr>
                <w:rFonts w:ascii="NikoshBAN" w:hAnsi="NikoshBAN" w:cs="NikoshBAN"/>
              </w:rPr>
            </w:pPr>
            <w:r w:rsidRPr="00CE4452">
              <w:rPr>
                <w:rFonts w:ascii="NikoshBAN" w:eastAsia="Nikosh" w:hAnsi="NikoshBAN" w:cs="NikoshBAN"/>
                <w:cs/>
              </w:rPr>
              <w:t>পাবনা-৮৬৬/০২</w:t>
            </w:r>
          </w:p>
          <w:p w:rsidR="000A0C6D" w:rsidRPr="00CE4452" w:rsidRDefault="000A0C6D" w:rsidP="00DE390F">
            <w:pPr>
              <w:rPr>
                <w:rFonts w:ascii="NikoshBAN" w:hAnsi="NikoshBAN" w:cs="NikoshBAN"/>
              </w:rPr>
            </w:pPr>
            <w:r w:rsidRPr="00CE4452">
              <w:rPr>
                <w:rFonts w:ascii="NikoshBAN" w:eastAsia="Nikosh" w:hAnsi="NikoshBAN" w:cs="NikoshBAN"/>
                <w:cs/>
              </w:rPr>
              <w:t>০৬/০৮/০২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৫০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১৭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১৪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১১/০২/২০১৮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 xml:space="preserve">আওরঙ্গবাদ ভাড়ারা গোরস্থান সংলগ্ন এতিমখানা, 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গ্রামঃ আওরঙ্গবাদ, ডাকঃ ভাউডাঙ্গা,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CE4452" w:rsidRDefault="000A0C6D" w:rsidP="00DE390F">
            <w:pPr>
              <w:rPr>
                <w:rFonts w:ascii="NikoshBAN" w:hAnsi="NikoshBAN" w:cs="NikoshBAN"/>
              </w:rPr>
            </w:pPr>
            <w:r w:rsidRPr="00CE4452">
              <w:rPr>
                <w:rFonts w:ascii="NikoshBAN" w:eastAsia="Nikosh" w:hAnsi="NikoshBAN" w:cs="NikoshBAN"/>
                <w:cs/>
              </w:rPr>
              <w:t>পাবনা-৮৮১/০৩</w:t>
            </w:r>
          </w:p>
          <w:p w:rsidR="000A0C6D" w:rsidRPr="00CE4452" w:rsidRDefault="000A0C6D" w:rsidP="00DE390F">
            <w:pPr>
              <w:rPr>
                <w:rFonts w:ascii="NikoshBAN" w:hAnsi="NikoshBAN" w:cs="NikoshBAN"/>
              </w:rPr>
            </w:pPr>
            <w:r w:rsidRPr="00CE4452">
              <w:rPr>
                <w:rFonts w:ascii="NikoshBAN" w:eastAsia="Nikosh" w:hAnsi="NikoshBAN" w:cs="NikoshBAN"/>
                <w:cs/>
              </w:rPr>
              <w:t>১৯/০২/০৩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৪০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১৭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২৭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২৯</w:t>
            </w:r>
            <w:r>
              <w:rPr>
                <w:rFonts w:ascii="NikoshBAN" w:eastAsia="Nikosh" w:hAnsi="NikoshBAN" w:cs="NikoshBAN"/>
              </w:rPr>
              <w:t>/</w:t>
            </w:r>
            <w:r>
              <w:rPr>
                <w:rFonts w:ascii="NikoshBAN" w:eastAsia="Nikosh" w:hAnsi="NikoshBAN" w:cs="NikoshBAN" w:hint="cs"/>
                <w:cs/>
              </w:rPr>
              <w:t>১০</w:t>
            </w:r>
            <w:r>
              <w:rPr>
                <w:rFonts w:ascii="NikoshBAN" w:eastAsia="Nikosh" w:hAnsi="NikoshBAN" w:cs="NikoshBAN"/>
              </w:rPr>
              <w:t>/201</w:t>
            </w:r>
            <w:r>
              <w:rPr>
                <w:rFonts w:ascii="NikoshBAN" w:eastAsia="Nikosh" w:hAnsi="NikoshBAN" w:cs="NikoshBAN" w:hint="cs"/>
                <w:cs/>
              </w:rPr>
              <w:t>৭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দ্বীপ চর দারুল উলুম এতিমখানা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গ্রামঃ দ্বীপ চর , ডাকঃ চর আশুতোষপুর, পাবনা সদর, পাবনা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পাবনা-৪৪১/৯৫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তারিখঃ ০৪/০৫/৯৫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/>
              </w:rPr>
              <w:t>-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দিয়ারপাড়া বাছের প্রামানিক এতিমখানা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গ্রামঃ দিয়ারপাড়া, ডাকঃ ভাউডাঙ্গা, পাবনা সদর, পাবনা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পাবনা-৪৪৭/৯৫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তারিখঃ ২০/০৬/৯৫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/>
              </w:rPr>
              <w:t>-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কার্যালয়,চাটমোহর,পাবনা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  <w:u w:val="single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u w:val="single"/>
                <w:cs/>
              </w:rPr>
              <w:t>চাটমোহর উপজেলা</w:t>
            </w:r>
          </w:p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cs/>
              </w:rPr>
              <w:t>জামিয়া ইসলামিয়া কওমিয়া শিশু সদন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গ্রামঃ বাহাদুরপুর, ডাকঃ মথুরাপুর,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পাবনা-৩৬৫/৯২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০৩/০৯/৯২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৫০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২২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৪৮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১৮/১০/২০১৭</w:t>
            </w:r>
          </w:p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</w:rPr>
            </w:pPr>
          </w:p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</w:rPr>
            </w:pPr>
          </w:p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</w:rPr>
            </w:pPr>
          </w:p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</w:rPr>
            </w:pPr>
          </w:p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</w:rPr>
            </w:pPr>
          </w:p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 xml:space="preserve">উপজেলা সমাজসেবা </w:t>
            </w:r>
            <w:r>
              <w:rPr>
                <w:rFonts w:ascii="NikoshBAN" w:hAnsi="NikoshBAN" w:cs="NikoshBAN" w:hint="cs"/>
                <w:cs/>
              </w:rPr>
              <w:lastRenderedPageBreak/>
              <w:t>কার্যালয়,চাটমোহর,পাবনা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2"/>
                <w:szCs w:val="22"/>
              </w:rPr>
            </w:pPr>
            <w:r w:rsidRPr="00BD62BE">
              <w:rPr>
                <w:rFonts w:ascii="NikoshBAN" w:eastAsia="Nikosh" w:hAnsi="NikoshBAN" w:cs="NikoshBAN"/>
                <w:sz w:val="22"/>
                <w:szCs w:val="22"/>
                <w:cs/>
              </w:rPr>
              <w:lastRenderedPageBreak/>
              <w:t xml:space="preserve">সিদ্দিকীয়া জসীম উদ্দিন </w:t>
            </w:r>
            <w:r w:rsidRPr="00BD62BE">
              <w:rPr>
                <w:rFonts w:ascii="NikoshBAN" w:eastAsia="Nikosh" w:hAnsi="NikoshBAN" w:cs="NikoshBAN"/>
                <w:sz w:val="22"/>
                <w:szCs w:val="22"/>
                <w:cs/>
              </w:rPr>
              <w:lastRenderedPageBreak/>
              <w:t>এতিমখানা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BD62BE">
              <w:rPr>
                <w:rFonts w:ascii="NikoshBAN" w:eastAsia="Nikosh" w:hAnsi="NikoshBAN" w:cs="NikoshBAN"/>
                <w:sz w:val="22"/>
                <w:szCs w:val="22"/>
                <w:cs/>
              </w:rPr>
              <w:t>গ্রামঃ নেংড়ী, ডাকঃ ফৈলজানা,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lastRenderedPageBreak/>
              <w:t>পাবনা-৩৯০/৯৩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lastRenderedPageBreak/>
              <w:t>২৮/১১/৯৩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lastRenderedPageBreak/>
              <w:t>৫৫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২০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 একর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১৩/০৫/২০১৮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কার্যালয়,চাটমোহর,পাবনা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cs/>
              </w:rPr>
              <w:t xml:space="preserve">বোয়াইলমারী হাজী আব্দুল্লাহ শিশু সদন ও দুঃস্থ কল্যাণ সংস্থা, </w:t>
            </w:r>
          </w:p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cs/>
              </w:rPr>
              <w:t>গ্রামঃ বোয়াইলমারী, ডাকঃ কাটেঙ্গা,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পাবনা-৫২২/৯৭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১৫/০৪/৯৭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৮১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৩৫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৩৫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০৪/০৬/২০১৭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কার্যালয়,চাটমোহর,পাবনা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cs/>
              </w:rPr>
              <w:t>কামালপুর শিশু সদন ও হাফেজিয়া মাদ্রাসা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গ্রামঃ কামালপুর, ডাকঃ বামনগ্রাম,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পাবনা-৫৩৩/৯৭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৩১/০৮/৯৭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৬০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২১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৮৩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২১/০৫/২০১৮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কার্যালয়,চাটমোহর,পাবনা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বামনগ্রাম ইসলামিয়া শিশু সদন ও এতিমখানা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গ্রামঃ বামনগ্রাম, ডাকঃ চাটমোহর,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পাবনা ৬৪০/৯৮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১৪/১০/৯৮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/>
              </w:rPr>
              <w:t>-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কার্যালয়,চাটমোহর,পাবনা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মোহম্মদপুর শিশু সদন এতিমখানা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গ্রামঃ মোহম্মদপুর, ডাকঃ চাটমোহর রেলবাজার,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পাবনা-৯৪৯/০৪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১৪/০৮/০৪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৭৫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২৫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 একর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কার্যালয়,চাটমোহর,পাবনা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মথুরাপুর মনজুর রহমান এতিমখানা, গ্রাম: মথুরাপুর, ডাক: মথুরাপুর বাজার, চাটমোহর,পাবনা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</w:rPr>
              <w:t>পাবনা-</w:t>
            </w:r>
            <w:r>
              <w:rPr>
                <w:rFonts w:ascii="NikoshBAN" w:eastAsia="Nikosh" w:hAnsi="NikoshBAN" w:cs="NikoshBAN" w:hint="cs"/>
                <w:cs/>
              </w:rPr>
              <w:t>১১৩১</w:t>
            </w:r>
            <w:r w:rsidRPr="0027007A">
              <w:rPr>
                <w:rFonts w:ascii="NikoshBAN" w:eastAsia="Nikosh" w:hAnsi="NikoshBAN" w:cs="NikoshBAN"/>
                <w:cs/>
              </w:rPr>
              <w:t>/</w:t>
            </w:r>
            <w:r>
              <w:rPr>
                <w:rFonts w:ascii="NikoshBAN" w:eastAsia="Nikosh" w:hAnsi="NikoshBAN" w:cs="NikoshBAN" w:hint="cs"/>
                <w:cs/>
              </w:rPr>
              <w:t>১৫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১০/১১/১৫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৪০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০৮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১০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কার্যালয়,সুজানগর,পাবনা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  <w:u w:val="single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u w:val="single"/>
                <w:cs/>
              </w:rPr>
              <w:t>সুজানগর উপজেলা</w:t>
            </w:r>
          </w:p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cs/>
              </w:rPr>
              <w:t>ডি.এস.বি বেসরকারী এতিমখানা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গ্রামঃ দূর্গাপুর, ডাকঃ গোবিন্দপুর, সুজানগর,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পাবনা-৩৭৬/৯৩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২৩/০১/৯৩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০৫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০৭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কার্যালয়,সুজানগর,পাবনা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বরখাপুর আদর্শ এতিমখানা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lastRenderedPageBreak/>
              <w:t>গ্রামঃ বরখাপুর, ডাকঃ নাজিরগঞ্জ, সুজানগর,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lastRenderedPageBreak/>
              <w:t>পাবনা -৮৩৬/২০০১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lastRenderedPageBreak/>
              <w:t>তারিখ ১৩/০৫/২০০১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lastRenderedPageBreak/>
              <w:t>১২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১০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১০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২৫/০৯/১৬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কার্যালয়,সুজানগর,পাবনা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সৈয়দপুর মালেক মিয়া এতিমখানা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গ্রাম+ডাকঃ সৈয়দপুর,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পাবনা-৮৭৭/০২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২৯/১২/০২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১৩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১৫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০৪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২৮/০৩/১৬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কার্যালয়,ভাঙ্গুরা,পাবনা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rPr>
                <w:rFonts w:ascii="NikoshBAN" w:hAnsi="NikoshBAN" w:cs="NikoshBAN"/>
                <w:u w:val="single"/>
              </w:rPr>
            </w:pPr>
            <w:r w:rsidRPr="00BD62BE">
              <w:rPr>
                <w:rFonts w:ascii="NikoshBAN" w:eastAsia="Nikosh" w:hAnsi="NikoshBAN" w:cs="NikoshBAN"/>
                <w:u w:val="single"/>
                <w:cs/>
              </w:rPr>
              <w:t>ভাঙ্গুড়া উপজেলা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কয়রাছাড়া নাসির লিল্লাহ বোর্ডিং ও এতিমখানা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গ্রামঃ কয়রা, ডাকঃ ময়দানদীঘি, ভাঙ্গুড়া,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পাবনা-৫৯২/৯৮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২১/০৫/৯৮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/>
              </w:rPr>
              <w:t>-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কার্যালয়,ভাঙ্গুরা,পাবনা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আলহাজ্ব আবেদ আলী হেফজুল কোরআন এতিমখানা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গ্রামঃ পার ভাঙ্গুড়া, ডাকঃ ভাঙ্গুড়া,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পাবনা-৯৯৯/২০০৭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০৭/০৬/২০০৭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৭৬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২০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৩৩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কার্যালয়,ভাঙ্গুরা,পাবনা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Default="000A0C6D" w:rsidP="00DE390F">
            <w:pPr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উম্মতি  মহাম্মাদি হাফিজিয়া  মাদ্রাসা, এতিমখানা</w:t>
            </w:r>
          </w:p>
          <w:p w:rsidR="000A0C6D" w:rsidRDefault="000A0C6D" w:rsidP="00DE390F">
            <w:pPr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গ্রাম- বেতুয়ান</w:t>
            </w:r>
          </w:p>
          <w:p w:rsidR="000A0C6D" w:rsidRPr="00BD62BE" w:rsidRDefault="000A0C6D" w:rsidP="00DE390F">
            <w:pPr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ডাক-বেতুয়ান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Default="000A0C6D" w:rsidP="00DE390F">
            <w:pPr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t>পাবনা-১১৪৩/১৮</w:t>
            </w:r>
          </w:p>
          <w:p w:rsidR="000A0C6D" w:rsidRPr="0027007A" w:rsidRDefault="000A0C6D" w:rsidP="00DE390F">
            <w:pPr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তাং-০৪.০২.২০১৮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৪৬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০৮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২৫/০৬/১৮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কার্যালয়,ঈশ্বরদী,পাবনা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  <w:u w:val="single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u w:val="single"/>
                <w:cs/>
              </w:rPr>
              <w:t>ঈশ্বরদী উপজেলা</w:t>
            </w:r>
          </w:p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cs/>
              </w:rPr>
              <w:t xml:space="preserve">ঈশ্বরদী সিদ্দিকীয়া কওমিয়া লিল্লাহ বোডিং ও এতিমখানা, </w:t>
            </w:r>
          </w:p>
          <w:p w:rsidR="000A0C6D" w:rsidRPr="007B297E" w:rsidRDefault="000A0C6D" w:rsidP="007B297E">
            <w:pPr>
              <w:pStyle w:val="Heading1"/>
              <w:jc w:val="left"/>
              <w:rPr>
                <w:rFonts w:ascii="NikoshBAN" w:eastAsia="Nikosh" w:hAnsi="NikoshBAN" w:cs="NikoshBAN"/>
                <w:sz w:val="24"/>
                <w:szCs w:val="24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cs/>
              </w:rPr>
              <w:t>গ্রামঃ পূর্বটেংরী, ঈশ্বরদী,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পাবনা-৪৪৩/৯৫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০৭/০৫/৯৫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৩৫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১৪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০১ একর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১৬/০৫/১৭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কার্যালয়,ঈশ্বরদী,পাবনা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cs/>
              </w:rPr>
              <w:t>দারুল উলুম মাদ্রাসায়ে ফুরফুরা শরীফ ও লিল্লাহ বোডিং</w:t>
            </w:r>
          </w:p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cs/>
              </w:rPr>
              <w:t xml:space="preserve">গ্রামঃ পাকশী খানকা </w:t>
            </w:r>
            <w:r w:rsidRPr="00BD62BE">
              <w:rPr>
                <w:rFonts w:ascii="NikoshBAN" w:eastAsia="Nikosh" w:hAnsi="NikoshBAN" w:cs="NikoshBAN"/>
                <w:sz w:val="24"/>
                <w:szCs w:val="24"/>
                <w:cs/>
              </w:rPr>
              <w:lastRenderedPageBreak/>
              <w:t>শরীফ, ডাকঃ পাকশী,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</w:rPr>
              <w:lastRenderedPageBreak/>
              <w:t xml:space="preserve"> পাবনা- </w:t>
            </w:r>
            <w:r w:rsidRPr="0027007A">
              <w:rPr>
                <w:rFonts w:ascii="NikoshBAN" w:eastAsia="Nikosh" w:hAnsi="NikoshBAN" w:cs="NikoshBAN"/>
                <w:cs/>
              </w:rPr>
              <w:t>৪৪৯/৯৫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৪৫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১৬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০.০২ একর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১০/০৮/২০১৮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কার্যালয়,ঈশ্বরদী,পাবনা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চরকুড়ুলিয়া পূর্বপাড়া শিশু সদন ও হাফেজিয়া মাদ্রাসা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গ্রামঃ চরকুড়ুলিয়া, ডাকঃ বাঁশেরবাদা, ঈশ্বরদী,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পাবনা-৭৪১/৯৯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২৩/১২/৯৯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/>
              </w:rPr>
              <w:t>-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কার্যালয়,ঈশ্বরদী,পাবনা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জয়নগর দারুল উলুম কওমিয়া হাফেজিয়া মাদ্রাসা ও এতিমখানা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 ও ডাকঃ জয়নগর,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পাবনা -১০৩৫/২০০৮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১৭/০৪/২০০৮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৪০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১৬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১০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কার্যালয়,আঘরিয়া,পাবনা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  <w:u w:val="single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u w:val="single"/>
                <w:cs/>
              </w:rPr>
              <w:t>আটঘড়িয়া উপজেলা</w:t>
            </w:r>
          </w:p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cs/>
              </w:rPr>
              <w:t>আল মদিনা শিশু সদন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গ্রামঃ ভরতপুর, ডাকঃ চাঁদভা,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পাবনা-৩৪৯/৯১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২২/১০/৯১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৪৪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১৮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১১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১৮/০৪/১৬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কার্যালয়,আঘরিয়া,পাবনা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cs/>
              </w:rPr>
              <w:t>বায়তুল আমান শিশু সদন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গ্রামঃ চৌবাড়িয়া, ডাকঃ একদন্ত,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পাবনা-৩৫২/৯২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২৮/০১/৯২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৪০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 xml:space="preserve">১৯ জন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১০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১৯/০৪/১৬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কার্যালয়,আঘরিয়া,পাবনা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cs/>
              </w:rPr>
              <w:t xml:space="preserve">আল-আমিন শিশু সদন </w:t>
            </w:r>
          </w:p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cs/>
              </w:rPr>
              <w:t>গ্রামঃ আটঘরিয়া পশ্চিম পাড়া,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পাবনা-৩৭৮/৯৩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১০/০২/৯৩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 xml:space="preserve">৯০ জন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২৪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৩৭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২৮/০৩/১৬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কার্যালয়,আঘরিয়া,পাবনা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cs/>
              </w:rPr>
              <w:t>রহমানিয়া হাফেজিয়া শিশু সদন</w:t>
            </w:r>
          </w:p>
          <w:p w:rsidR="000A0C6D" w:rsidRDefault="000A0C6D" w:rsidP="00DE390F">
            <w:pPr>
              <w:rPr>
                <w:rFonts w:ascii="NikoshBAN" w:eastAsia="Nikosh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গ্রামঃ আটঘরিয়া বাজার, ডাকঃ চাঁদভা, পাবনা।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পাবনা-৪৫৬/৯৫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১৩/০৮/৯৫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৩২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১২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০৯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কার্যালয়,আঘরিয়া,পাবনা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cs/>
              </w:rPr>
              <w:t>চাচকিয়া দারুস সালাম এতিমখানা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গ্রামঃ চাচকিয়া, ডাকঃ একদন্ত,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পাবনা-৪৬২/৯৫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৩১/০৮/৯৫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৮০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৩৭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 একর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২৫/০৪/১৭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কার্যালয়,আঘরিয়া,পাবনা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076BCF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0"/>
                <w:szCs w:val="20"/>
              </w:rPr>
            </w:pPr>
            <w:r w:rsidRPr="00076BCF">
              <w:rPr>
                <w:rFonts w:ascii="NikoshBAN" w:eastAsia="Nikosh" w:hAnsi="NikoshBAN" w:cs="NikoshBAN"/>
                <w:sz w:val="20"/>
                <w:szCs w:val="20"/>
                <w:cs/>
              </w:rPr>
              <w:t>আনোয়ারুল উলুম হাফেজিয়া শিশু সদন</w:t>
            </w:r>
          </w:p>
          <w:p w:rsidR="000A0C6D" w:rsidRPr="00076BCF" w:rsidRDefault="000A0C6D" w:rsidP="00DE390F">
            <w:pPr>
              <w:rPr>
                <w:rFonts w:ascii="NikoshBAN" w:hAnsi="NikoshBAN" w:cs="NikoshBAN"/>
              </w:rPr>
            </w:pPr>
            <w:r w:rsidRPr="00076BCF">
              <w:rPr>
                <w:rFonts w:ascii="NikoshBAN" w:eastAsia="Nikosh" w:hAnsi="NikoshBAN" w:cs="NikoshBAN"/>
                <w:cs/>
              </w:rPr>
              <w:t>গ্রামঃ রোকনপুর, ডাকঃ পারখিদিরপুর ,পাবনা।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076BCF" w:rsidRDefault="000A0C6D" w:rsidP="00DE390F">
            <w:pPr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</w:rPr>
              <w:t>পাবনা</w:t>
            </w:r>
            <w:r>
              <w:rPr>
                <w:rFonts w:ascii="NikoshBAN" w:eastAsia="Nikosh" w:hAnsi="NikoshBAN" w:cs="NikoshBAN" w:hint="cs"/>
                <w:cs/>
              </w:rPr>
              <w:t>-</w:t>
            </w:r>
            <w:r w:rsidRPr="00076BCF">
              <w:rPr>
                <w:rFonts w:ascii="NikoshBAN" w:eastAsia="Nikosh" w:hAnsi="NikoshBAN" w:cs="NikoshBAN"/>
                <w:cs/>
              </w:rPr>
              <w:t>১০২৮/২০০৭</w:t>
            </w:r>
          </w:p>
          <w:p w:rsidR="000A0C6D" w:rsidRPr="00076BCF" w:rsidRDefault="000A0C6D" w:rsidP="00DE390F">
            <w:pPr>
              <w:rPr>
                <w:rFonts w:ascii="NikoshBAN" w:hAnsi="NikoshBAN" w:cs="NikoshBAN"/>
              </w:rPr>
            </w:pPr>
            <w:r w:rsidRPr="00076BCF">
              <w:rPr>
                <w:rFonts w:ascii="NikoshBAN" w:eastAsia="Nikosh" w:hAnsi="NikoshBAN" w:cs="NikoshBAN"/>
                <w:cs/>
              </w:rPr>
              <w:t>তারিখ ৩১/১২/২০০৭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৩১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১৪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০৫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১১/০৬/১৮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কার্যালয়,সাথিয়া,পাবনা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  <w:u w:val="single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u w:val="single"/>
                <w:cs/>
              </w:rPr>
              <w:t>সাঁথিয়া উপজেলা</w:t>
            </w:r>
          </w:p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cs/>
              </w:rPr>
              <w:t>সমাস নারী আল-এসলাহ এতিমখানা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গ্রামঃ সমাস নারী, ডাকঃ পাইকরহাটী, পাবনা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পাবনা-৪৫৭/৯৫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১৩/০৮/৯৫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১২০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৫০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১৬ শতাংশ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১৭/০৭/১২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কার্যালয়,ফরিদপুর,পাবনা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  <w:u w:val="single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u w:val="single"/>
                <w:cs/>
              </w:rPr>
              <w:t>ফরিদপুর উপজেলা</w:t>
            </w:r>
          </w:p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cs/>
              </w:rPr>
              <w:t>হাজী খোদাবক্স ও হাজী আসাব উদ্দীন দারুল উলুম এতিমখানা মাদরাসা,</w:t>
            </w:r>
          </w:p>
          <w:p w:rsidR="000A0C6D" w:rsidRPr="00BD62BE" w:rsidRDefault="000A0C6D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BD62BE">
              <w:rPr>
                <w:rFonts w:ascii="NikoshBAN" w:eastAsia="Nikosh" w:hAnsi="NikoshBAN" w:cs="NikoshBAN"/>
                <w:sz w:val="24"/>
                <w:szCs w:val="24"/>
                <w:cs/>
              </w:rPr>
              <w:t>গ্রামঃ থানাপাড়া, বনওয়ারীনগর,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পাবনা-৩৫১/৯১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৩১/১২/৯১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১৫০ জন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৫২ জন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০১ একর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২৭/০২/১৭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  <w:tr w:rsidR="000A0C6D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numPr>
                <w:ilvl w:val="0"/>
                <w:numId w:val="1"/>
              </w:numPr>
              <w:jc w:val="center"/>
              <w:rPr>
                <w:rFonts w:ascii="NikoshBAN" w:hAnsi="NikoshBAN" w:cs="NikoshBAN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উপজেলা সমাজসেবা কার্যালয়,ফরিদপুর,পাবনা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আগপঙ্গুলী আলা নূর হাফেজিয়া এতিমখানা</w:t>
            </w:r>
          </w:p>
          <w:p w:rsidR="000A0C6D" w:rsidRPr="00BD62BE" w:rsidRDefault="000A0C6D" w:rsidP="00DE390F">
            <w:pPr>
              <w:rPr>
                <w:rFonts w:ascii="NikoshBAN" w:hAnsi="NikoshBAN" w:cs="NikoshBAN"/>
              </w:rPr>
            </w:pPr>
            <w:r w:rsidRPr="00BD62BE">
              <w:rPr>
                <w:rFonts w:ascii="NikoshBAN" w:eastAsia="Nikosh" w:hAnsi="NikoshBAN" w:cs="NikoshBAN"/>
                <w:cs/>
              </w:rPr>
              <w:t>গ্রামঃ আগপুঙ্গলী</w:t>
            </w:r>
            <w:bookmarkStart w:id="0" w:name="_GoBack"/>
            <w:bookmarkEnd w:id="0"/>
            <w:r w:rsidRPr="00BD62BE">
              <w:rPr>
                <w:rFonts w:ascii="NikoshBAN" w:eastAsia="Nikosh" w:hAnsi="NikoshBAN" w:cs="NikoshBAN"/>
                <w:cs/>
              </w:rPr>
              <w:t>, ডাকঃ পাছপুঙ্গলী, পাবনা।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পাবনা-৮০২/০০</w:t>
            </w:r>
          </w:p>
          <w:p w:rsidR="000A0C6D" w:rsidRPr="0027007A" w:rsidRDefault="000A0C6D" w:rsidP="00DE390F">
            <w:pPr>
              <w:rPr>
                <w:rFonts w:ascii="NikoshBAN" w:hAnsi="NikoshBAN" w:cs="NikoshBAN"/>
              </w:rPr>
            </w:pPr>
            <w:r w:rsidRPr="0027007A">
              <w:rPr>
                <w:rFonts w:ascii="NikoshBAN" w:eastAsia="Nikosh" w:hAnsi="NikoshBAN" w:cs="NikoshBAN"/>
                <w:cs/>
              </w:rPr>
              <w:t>১৮/১০/০০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  <w:r>
              <w:rPr>
                <w:rFonts w:ascii="NikoshBAN" w:hAnsi="NikoshBAN" w:cs="NikoshBAN" w:hint="cs"/>
                <w:cs/>
              </w:rPr>
              <w:t>-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  <w:r>
              <w:rPr>
                <w:rFonts w:ascii="NikoshBAN" w:eastAsia="Nikosh" w:hAnsi="NikoshBAN" w:cs="NikoshBAN" w:hint="cs"/>
                <w:cs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eastAsia="Nikosh" w:hAnsi="NikoshBAN" w:cs="NikoshBAN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6D" w:rsidRDefault="000A0C6D" w:rsidP="00DE390F">
            <w:pPr>
              <w:jc w:val="center"/>
              <w:rPr>
                <w:rFonts w:ascii="NikoshBAN" w:hAnsi="NikoshBAN" w:cs="NikoshBAN"/>
                <w:cs/>
              </w:rPr>
            </w:pPr>
          </w:p>
        </w:tc>
      </w:tr>
    </w:tbl>
    <w:p w:rsidR="000A0C6D" w:rsidRDefault="000A0C6D" w:rsidP="000A0C6D">
      <w:pPr>
        <w:ind w:left="9360"/>
        <w:jc w:val="center"/>
        <w:rPr>
          <w:rFonts w:ascii="NikoshBAN" w:eastAsia="Nikosh" w:hAnsi="NikoshBAN" w:cs="NikoshBAN"/>
          <w:sz w:val="28"/>
          <w:szCs w:val="28"/>
          <w:cs/>
        </w:rPr>
      </w:pPr>
    </w:p>
    <w:p w:rsidR="000A0C6D" w:rsidRPr="00E239C8" w:rsidRDefault="000A0C6D" w:rsidP="000A0C6D">
      <w:pPr>
        <w:ind w:left="9360"/>
        <w:jc w:val="center"/>
        <w:rPr>
          <w:rFonts w:ascii="NikoshBAN" w:eastAsia="Nikosh" w:hAnsi="NikoshBAN" w:cs="NikoshBAN"/>
          <w:sz w:val="28"/>
          <w:szCs w:val="28"/>
        </w:rPr>
      </w:pPr>
      <w:r w:rsidRPr="00E239C8">
        <w:rPr>
          <w:rFonts w:ascii="NikoshBAN" w:eastAsia="Nikosh" w:hAnsi="NikoshBAN" w:cs="NikoshBAN" w:hint="cs"/>
          <w:sz w:val="28"/>
          <w:szCs w:val="28"/>
          <w:cs/>
        </w:rPr>
        <w:t>(মোঃ আব্দুল মমিন)</w:t>
      </w:r>
    </w:p>
    <w:p w:rsidR="000A0C6D" w:rsidRPr="00E239C8" w:rsidRDefault="000A0C6D" w:rsidP="000A0C6D">
      <w:pPr>
        <w:ind w:left="9360"/>
        <w:jc w:val="center"/>
        <w:rPr>
          <w:rFonts w:ascii="NikoshBAN" w:eastAsia="Nikosh" w:hAnsi="NikoshBAN" w:cs="NikoshBAN"/>
          <w:sz w:val="28"/>
          <w:szCs w:val="28"/>
        </w:rPr>
      </w:pPr>
      <w:r w:rsidRPr="00E239C8">
        <w:rPr>
          <w:rFonts w:ascii="NikoshBAN" w:eastAsia="Nikosh" w:hAnsi="NikoshBAN" w:cs="NikoshBAN" w:hint="cs"/>
          <w:sz w:val="28"/>
          <w:szCs w:val="28"/>
          <w:cs/>
        </w:rPr>
        <w:t>উপ পরিচালক</w:t>
      </w:r>
    </w:p>
    <w:p w:rsidR="000A0C6D" w:rsidRPr="00E239C8" w:rsidRDefault="000A0C6D" w:rsidP="000A0C6D">
      <w:pPr>
        <w:ind w:left="9360"/>
        <w:jc w:val="center"/>
        <w:rPr>
          <w:rFonts w:ascii="NikoshBAN" w:eastAsia="Nikosh" w:hAnsi="NikoshBAN" w:cs="NikoshBAN"/>
          <w:sz w:val="28"/>
          <w:szCs w:val="28"/>
        </w:rPr>
      </w:pPr>
      <w:r w:rsidRPr="00E239C8">
        <w:rPr>
          <w:rFonts w:ascii="NikoshBAN" w:eastAsia="Nikosh" w:hAnsi="NikoshBAN" w:cs="NikoshBAN" w:hint="cs"/>
          <w:sz w:val="28"/>
          <w:szCs w:val="28"/>
          <w:cs/>
        </w:rPr>
        <w:t>জেলা সমাজসেবাকার্যালয়</w:t>
      </w:r>
    </w:p>
    <w:p w:rsidR="000A0C6D" w:rsidRPr="00E239C8" w:rsidRDefault="000A0C6D" w:rsidP="000A0C6D">
      <w:pPr>
        <w:ind w:left="9360"/>
        <w:jc w:val="center"/>
        <w:rPr>
          <w:rFonts w:ascii="NikoshBAN" w:eastAsia="Nikosh" w:hAnsi="NikoshBAN" w:cs="NikoshBAN"/>
          <w:sz w:val="28"/>
          <w:szCs w:val="28"/>
        </w:rPr>
      </w:pPr>
      <w:r w:rsidRPr="00E239C8">
        <w:rPr>
          <w:rFonts w:ascii="NikoshBAN" w:eastAsia="Nikosh" w:hAnsi="NikoshBAN" w:cs="NikoshBAN" w:hint="cs"/>
          <w:sz w:val="28"/>
          <w:szCs w:val="28"/>
          <w:cs/>
        </w:rPr>
        <w:t>পাবনা</w:t>
      </w:r>
    </w:p>
    <w:p w:rsidR="000A0C6D" w:rsidRPr="004033BD" w:rsidRDefault="000A0C6D" w:rsidP="000A0C6D">
      <w:pPr>
        <w:ind w:left="4320"/>
      </w:pPr>
    </w:p>
    <w:p w:rsidR="003A073F" w:rsidRDefault="003A073F"/>
    <w:sectPr w:rsidR="003A073F" w:rsidSect="000A0C6D">
      <w:pgSz w:w="16834" w:h="11909" w:orient="landscape" w:code="9"/>
      <w:pgMar w:top="1296" w:right="1152" w:bottom="43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61CF5"/>
    <w:multiLevelType w:val="hybridMultilevel"/>
    <w:tmpl w:val="4CBA06C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FD8"/>
    <w:rsid w:val="000A0C6D"/>
    <w:rsid w:val="00147FD8"/>
    <w:rsid w:val="003A073F"/>
    <w:rsid w:val="007B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C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A0C6D"/>
    <w:pPr>
      <w:keepNext/>
      <w:jc w:val="center"/>
      <w:outlineLvl w:val="0"/>
    </w:pPr>
    <w:rPr>
      <w:rFonts w:ascii="SutonnyMJ" w:hAnsi="SutonnyMJ" w:cs="Vrinda"/>
      <w:sz w:val="34"/>
      <w:szCs w:val="34"/>
      <w:lang w:bidi="bn-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A0C6D"/>
    <w:rPr>
      <w:rFonts w:ascii="SutonnyMJ" w:eastAsia="Times New Roman" w:hAnsi="SutonnyMJ" w:cs="Vrinda"/>
      <w:sz w:val="34"/>
      <w:szCs w:val="34"/>
      <w:lang w:bidi="bn-BD"/>
    </w:rPr>
  </w:style>
  <w:style w:type="paragraph" w:styleId="Header">
    <w:name w:val="header"/>
    <w:basedOn w:val="Normal"/>
    <w:link w:val="HeaderChar"/>
    <w:unhideWhenUsed/>
    <w:rsid w:val="000A0C6D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0A0C6D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C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A0C6D"/>
    <w:pPr>
      <w:keepNext/>
      <w:jc w:val="center"/>
      <w:outlineLvl w:val="0"/>
    </w:pPr>
    <w:rPr>
      <w:rFonts w:ascii="SutonnyMJ" w:hAnsi="SutonnyMJ" w:cs="Vrinda"/>
      <w:sz w:val="34"/>
      <w:szCs w:val="34"/>
      <w:lang w:bidi="bn-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A0C6D"/>
    <w:rPr>
      <w:rFonts w:ascii="SutonnyMJ" w:eastAsia="Times New Roman" w:hAnsi="SutonnyMJ" w:cs="Vrinda"/>
      <w:sz w:val="34"/>
      <w:szCs w:val="34"/>
      <w:lang w:bidi="bn-BD"/>
    </w:rPr>
  </w:style>
  <w:style w:type="paragraph" w:styleId="Header">
    <w:name w:val="header"/>
    <w:basedOn w:val="Normal"/>
    <w:link w:val="HeaderChar"/>
    <w:unhideWhenUsed/>
    <w:rsid w:val="000A0C6D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0A0C6D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981</Words>
  <Characters>5597</Characters>
  <Application>Microsoft Office Word</Application>
  <DocSecurity>0</DocSecurity>
  <Lines>46</Lines>
  <Paragraphs>13</Paragraphs>
  <ScaleCrop>false</ScaleCrop>
  <Company/>
  <LinksUpToDate>false</LinksUpToDate>
  <CharactersWithSpaces>6565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2019-03-14T09:27:00Z</dcterms:created>
  <dcterms:modified xsi:type="dcterms:W3CDTF">2019-12-10T06:41:00Z</dcterms:modified>
</cp:coreProperties>
</file>