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D2" w:rsidRPr="00CF7726" w:rsidRDefault="000A4BD2" w:rsidP="000A4BD2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b/>
          <w:bCs/>
          <w:color w:val="FF0000"/>
          <w:sz w:val="26"/>
        </w:rPr>
      </w:pPr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২। </w:t>
      </w:r>
      <w:proofErr w:type="spellStart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ছকঃ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 </w:t>
      </w:r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>“খ”</w:t>
      </w:r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 </w:t>
      </w:r>
      <w:proofErr w:type="spellStart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>নিবন্ধীত</w:t>
      </w:r>
      <w:proofErr w:type="spellEnd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 xml:space="preserve"> </w:t>
      </w:r>
      <w:proofErr w:type="spellStart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>বেসরকারী</w:t>
      </w:r>
      <w:proofErr w:type="spellEnd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 xml:space="preserve"> </w:t>
      </w:r>
      <w:proofErr w:type="spellStart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>এতিমখানা</w:t>
      </w:r>
      <w:proofErr w:type="spellEnd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 xml:space="preserve">/ </w:t>
      </w:r>
      <w:proofErr w:type="spellStart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>প্রতিষ্ঠানের</w:t>
      </w:r>
      <w:proofErr w:type="spellEnd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 xml:space="preserve"> </w:t>
      </w:r>
      <w:proofErr w:type="spellStart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>তালিকা</w:t>
      </w:r>
      <w:proofErr w:type="spellEnd"/>
      <w:r w:rsidRPr="00CF7726">
        <w:rPr>
          <w:rFonts w:ascii="Nikosh" w:eastAsia="Times New Roman" w:hAnsi="Nikosh" w:cs="Nikosh"/>
          <w:b/>
          <w:bCs/>
          <w:color w:val="FF0000"/>
          <w:sz w:val="26"/>
        </w:rPr>
        <w:t> </w:t>
      </w:r>
    </w:p>
    <w:p w:rsidR="000A4BD2" w:rsidRPr="00CF7726" w:rsidRDefault="000A4BD2" w:rsidP="000A4BD2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b/>
          <w:color w:val="FF0000"/>
          <w:sz w:val="20"/>
          <w:szCs w:val="20"/>
        </w:rPr>
      </w:pPr>
      <w:proofErr w:type="spellStart"/>
      <w:r w:rsidRPr="00CF7726">
        <w:rPr>
          <w:rFonts w:ascii="Nikosh" w:eastAsia="Times New Roman" w:hAnsi="Nikosh" w:cs="Nikosh" w:hint="cs"/>
          <w:b/>
          <w:color w:val="FF0000"/>
          <w:sz w:val="20"/>
          <w:szCs w:val="20"/>
        </w:rPr>
        <w:t>কিশোরগঞ্জ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 w:hint="cs"/>
          <w:b/>
          <w:color w:val="FF0000"/>
          <w:sz w:val="20"/>
          <w:szCs w:val="20"/>
        </w:rPr>
        <w:t>জেলায়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 w:hint="cs"/>
          <w:b/>
          <w:color w:val="FF0000"/>
          <w:sz w:val="20"/>
          <w:szCs w:val="20"/>
        </w:rPr>
        <w:t>নিবন্ধীকৃত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বেসরকারি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এতিমখানার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 w:hint="cs"/>
          <w:b/>
          <w:color w:val="FF0000"/>
          <w:sz w:val="20"/>
          <w:szCs w:val="20"/>
        </w:rPr>
        <w:t>নামের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 w:hint="cs"/>
          <w:b/>
          <w:color w:val="FF0000"/>
          <w:sz w:val="20"/>
          <w:szCs w:val="20"/>
        </w:rPr>
        <w:t>তালিকা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(</w:t>
      </w:r>
      <w:r w:rsidRPr="00CF7726">
        <w:rPr>
          <w:rFonts w:ascii="Nikosh" w:eastAsia="Times New Roman" w:hAnsi="Nikosh" w:cs="Nikosh" w:hint="cs"/>
          <w:b/>
          <w:color w:val="FF0000"/>
          <w:sz w:val="20"/>
          <w:szCs w:val="20"/>
        </w:rPr>
        <w:t>১৯৬১</w:t>
      </w:r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 w:hint="cs"/>
          <w:b/>
          <w:color w:val="FF0000"/>
          <w:sz w:val="20"/>
          <w:szCs w:val="20"/>
        </w:rPr>
        <w:t>সাল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 w:hint="cs"/>
          <w:b/>
          <w:color w:val="FF0000"/>
          <w:sz w:val="20"/>
          <w:szCs w:val="20"/>
        </w:rPr>
        <w:t>থেকে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) </w:t>
      </w:r>
    </w:p>
    <w:p w:rsidR="000A4BD2" w:rsidRPr="00CF7726" w:rsidRDefault="000A4BD2" w:rsidP="000A4BD2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b/>
          <w:color w:val="FF0000"/>
          <w:sz w:val="20"/>
          <w:szCs w:val="20"/>
        </w:rPr>
      </w:pPr>
      <w:proofErr w:type="spellStart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শহর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সমাজসেবা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কার্যালয়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/</w:t>
      </w:r>
      <w:proofErr w:type="spellStart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উপজেলা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>ভিত্তিক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F7726">
        <w:rPr>
          <w:rFonts w:ascii="Nikosh" w:eastAsia="Times New Roman" w:hAnsi="Nikosh" w:cs="Nikosh" w:hint="cs"/>
          <w:b/>
          <w:color w:val="FF0000"/>
          <w:sz w:val="20"/>
          <w:szCs w:val="20"/>
        </w:rPr>
        <w:t>বছরওয়ারী</w:t>
      </w:r>
      <w:proofErr w:type="spellEnd"/>
      <w:r w:rsidRPr="00CF7726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</w:p>
    <w:tbl>
      <w:tblPr>
        <w:tblW w:w="5048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"/>
        <w:gridCol w:w="1443"/>
        <w:gridCol w:w="3558"/>
        <w:gridCol w:w="1621"/>
        <w:gridCol w:w="1348"/>
        <w:gridCol w:w="1521"/>
        <w:gridCol w:w="1685"/>
        <w:gridCol w:w="1530"/>
        <w:gridCol w:w="1069"/>
      </w:tblGrid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ক্র:নং</w:t>
            </w:r>
            <w:proofErr w:type="spellEnd"/>
          </w:p>
        </w:tc>
        <w:tc>
          <w:tcPr>
            <w:tcW w:w="49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উপজেলা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/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শহর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সমাজসেবা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কার্যালয়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বেসরকারী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এতিমখানা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/  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প্রতিষ্ঠানের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নাম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ও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ঠিকানা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নিবন্ধন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নম্বর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ও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মোট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নিবাসীর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ক্যাপিটেশন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গ্র্যান্ড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প্রাপ্ত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নিবাসীর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এতিমখানা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/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প্রতিষ্ঠানের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জমির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পরিমান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কার্যকরী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কমিটি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অনুমোদনের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সর্বশেষ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মন্তব্য</w:t>
            </w:r>
            <w:proofErr w:type="spellEnd"/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0A4BD2" w:rsidRPr="006224EB" w:rsidRDefault="000A4BD2" w:rsidP="00CF7726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bookmarkStart w:id="0" w:name="_GoBack"/>
            <w:r w:rsidRPr="006224EB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১</w:t>
            </w:r>
          </w:p>
        </w:tc>
        <w:tc>
          <w:tcPr>
            <w:tcW w:w="49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0A4BD2" w:rsidRPr="006224EB" w:rsidRDefault="000A4BD2" w:rsidP="00CF7726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6224EB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২</w:t>
            </w: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0A4BD2" w:rsidRPr="006224EB" w:rsidRDefault="000A4BD2" w:rsidP="00CF7726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6224EB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৩</w:t>
            </w:r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0A4BD2" w:rsidRPr="006224EB" w:rsidRDefault="000A4BD2" w:rsidP="00CF7726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6224EB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৪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0A4BD2" w:rsidRPr="006224EB" w:rsidRDefault="000A4BD2" w:rsidP="00CF7726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6224EB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0A4BD2" w:rsidRPr="006224EB" w:rsidRDefault="000A4BD2" w:rsidP="00CF7726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6224EB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৬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0A4BD2" w:rsidRPr="006224EB" w:rsidRDefault="000A4BD2" w:rsidP="00CF7726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6224EB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৭</w:t>
            </w:r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0A4BD2" w:rsidRPr="006224EB" w:rsidRDefault="000A4BD2" w:rsidP="00CF7726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6224EB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৮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0A4BD2" w:rsidRPr="006224EB" w:rsidRDefault="000A4BD2" w:rsidP="00CF7726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6224EB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৯</w:t>
            </w:r>
          </w:p>
        </w:tc>
      </w:tr>
      <w:bookmarkEnd w:id="0"/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আনোয়ারুল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উলুম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এ,ইউ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আলীয়া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মাদ্রাসা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গ্রাম-হয়বতনগর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ম-০১৮৪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তাং-১৯/১২/৮০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৫০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২১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০.২১/২৫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1B3585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1B3585">
              <w:rPr>
                <w:rFonts w:ascii="Nikosh" w:eastAsia="Times New Roman" w:hAnsi="Nikosh" w:cs="Nikosh"/>
                <w:sz w:val="24"/>
                <w:szCs w:val="24"/>
              </w:rPr>
              <w:t>১৯/১২/৮০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AC1670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নুরুল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উলুম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বালিকা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আলীয়া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মাদ্রাসা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গ্রাম-নগুয়া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ম-০২১৬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তাং-১৩/০২/৮২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১০৫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৪২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১.০২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২৯/০৭/১৯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ছফির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উদ্দিন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গ্রাম-বড়বাগ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ম-০২৭৪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তাং-১৪/০৭/৮৪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১৬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০.২০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১৪/০৭/৮৪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কাশোরারচর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গ্রাম-কাশোরারচর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কিশোর-০৭৬৮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তাং-২৮/০৮/০৮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০.১০ ০.০১.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২৮/০৮/০৮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হোসেনপুর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গাউছুল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আজম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হযরত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সৈয়দ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মুহি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উদ্দিন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আঃ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কাদির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জিলানী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(র:)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গ্রাম-শাহেদল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হোসেনপুর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কিশোর-০২৪৪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তাং-২৭/০৫/৯৬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৫৫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৩০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০.১৬/৫০ ০.০১.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২৭/০৫/৯৬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হযরত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শাহজালাল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রহ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:)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গ্রাম-চরজামাইল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হোসেনপুর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কিশোর-০৮৬৯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তাং-২৪/০৮/১১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৩৮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০.৩০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২৪/০৮/১১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পাকুন্দিয়া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তারাকান্দি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আব্দুল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হালীম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হুসাইনী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ইয়াতিমখানা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গ্রাম-তারাকান্দি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পাকুন্দিয়া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কিশোর-০০৪২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২৪/০৭/৮৬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৭৫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৩০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০.৪৩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০৭/১২/১৫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নারান্দী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ছাইফুল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উলুম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গ্রাম-নারান্দী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পাকুন্দিয়া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কিশোর-০২২৩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তাং-০১/০১/৯০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২২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১০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০.৫.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১২/০৩/১২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পাকুন্দিয়া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ইসলামিয়া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ইয়াতিমখানা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গ্রাম-পাকুন্দিয়া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কিশোর-০২৫৬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তাং-০৯/০১/৯৭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৭০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৩১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০.৫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১৮/০৪/১৮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>মাইজহাটি</w:t>
            </w:r>
            <w:proofErr w:type="spellEnd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>মদিনাতুল</w:t>
            </w:r>
            <w:proofErr w:type="spellEnd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>ইয়াতিমখানা</w:t>
            </w:r>
            <w:proofErr w:type="spellEnd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>গ্রাম-মাইজহাটি</w:t>
            </w:r>
            <w:proofErr w:type="spellEnd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>পাকুন্দিয়া</w:t>
            </w:r>
            <w:proofErr w:type="spellEnd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582EB4">
              <w:rPr>
                <w:rFonts w:ascii="Nikosh" w:eastAsia="Times New Roman" w:hAnsi="Nikosh" w:cs="Nikosh"/>
                <w:color w:val="000000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কিশোর-০৭৫৭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তাং-২০/১২/০৭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১৩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০.৩২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১৬/০২/১২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>গাংধোয়ারচর</w:t>
            </w:r>
            <w:proofErr w:type="spellEnd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>ছোহরাব</w:t>
            </w:r>
            <w:proofErr w:type="spellEnd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>হুসাইনিয়া</w:t>
            </w:r>
            <w:proofErr w:type="spellEnd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>এমদালী</w:t>
            </w:r>
            <w:proofErr w:type="spellEnd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>এতিমখানা</w:t>
            </w:r>
            <w:proofErr w:type="spellEnd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>গ্রাম-গাংধোয়ারচর</w:t>
            </w:r>
            <w:proofErr w:type="spellEnd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>পাকুন্দিয়া</w:t>
            </w:r>
            <w:proofErr w:type="spellEnd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EB7A25">
              <w:rPr>
                <w:rFonts w:ascii="Nikosh" w:eastAsia="Times New Roman" w:hAnsi="Nikosh" w:cs="Nikosh"/>
                <w:color w:val="000000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কিশোর-০৭৬৫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তাং-১৮/০২/০৮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৪০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১৫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০.৫.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১৬/০২/১২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তারাকান্দি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শফিউল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উলুম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এতিমখানা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গ্রাম-তারাকান্দি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পাকুন্দিয়া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কিশোর-০৮৭৫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তাং-২৯/০৯/১১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৬৫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৩৪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০.১০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১৩/০৯/১৭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বাহারামখানপাড়া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বায়তুল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কোরআন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হুছাইনিয়া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এতিমখানা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গ্রাম-বাহারামখানপাড়া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পাকুন্দিয়া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কিশোর-০৯৩৪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তাং-০৩/০৯/১৫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৬৫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১৮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০.৯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২২/০৩/১৮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গ্রাম-ফেকামারা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কিশোর-০০৮৭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তাং-০২/১২/৮৭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৭৪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৩৭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০.৯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০২/১২/৮৭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ফরিদুজ্জামান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গ্রাম-চান্দপুর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কিশোর-০১৬৯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তাং-১৮/০৭/৯১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৪০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১৩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০.১২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০১/০৬/১৪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গাউছিয়া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রাহমানিয়া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হোছাইনিয়া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মুসলিম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গ্রাম-বনগ্রাম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কিশোর-০২১৩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তাং-০৩/০৩/৯৪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৮০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২৬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১.০০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একর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১৬/০৭/১২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রহিমা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খাতুন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বালিকা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গ্রাম-চান্দপুর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পূর্বপাড়া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কিশোর-০৫৯০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তাং-৩০/০৬/০৩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০.৩২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২৩/০৮/০৩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Pr="00F02261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F02261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sz w:val="24"/>
                <w:szCs w:val="24"/>
              </w:rPr>
            </w:pPr>
            <w:proofErr w:type="spellStart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হাবিব</w:t>
            </w:r>
            <w:proofErr w:type="spellEnd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হোসনে</w:t>
            </w:r>
            <w:proofErr w:type="spellEnd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আরা</w:t>
            </w:r>
            <w:proofErr w:type="spellEnd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এতিমখানা</w:t>
            </w:r>
            <w:proofErr w:type="spellEnd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 xml:space="preserve">, </w:t>
            </w:r>
            <w:proofErr w:type="spellStart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গ্রাম-কটিয়াদী</w:t>
            </w:r>
            <w:proofErr w:type="spellEnd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 xml:space="preserve">, </w:t>
            </w:r>
            <w:proofErr w:type="spellStart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F02261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কিশোর-০৬৭৩</w:t>
            </w:r>
          </w:p>
          <w:p w:rsidR="000A4BD2" w:rsidRPr="00F02261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তাং-০৬/০৩/০৪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F02261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২৫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F02261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---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F02261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 xml:space="preserve">০.৫ </w:t>
            </w:r>
            <w:proofErr w:type="spellStart"/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F02261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F02261">
              <w:rPr>
                <w:rFonts w:ascii="Nikosh" w:eastAsia="Times New Roman" w:hAnsi="Nikosh" w:cs="Nikosh"/>
                <w:sz w:val="24"/>
                <w:szCs w:val="24"/>
              </w:rPr>
              <w:t>০৬/০৩/০৪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গিয়াস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উদ্দিন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গ্রাম-দড়ি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চরিয়াকোণা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কিশোর-০৭০৫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তাং-২৬/০৫/০৪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৪০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১৫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০.৫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১৬/০৭/১২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আলহাজ্ব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বশিরা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মান্নান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কিশোর-০৭২০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তাং-২১/০৬/০৫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০.৫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২১/০৬/০৫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বাজিতপুর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সরারচর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ইসলামিয়া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গ্রাম-মজলিশপুর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বাজিতপুর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কিশোর-০১২৪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তাং-৩০/০৮/৮৯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১৪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০.২০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২১/০১/১৯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এমদাদুল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উলুম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গ্রাম-রাবারকান্দি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বাজিতপুর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কিশোর-০২২৮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তাং-২৭/১১/৯৪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২২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১১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০.২৫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২৭/১১/৯৪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 w:themeColor="text1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ফজলুর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রহমান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গ্রাম-ছয়সূতী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কুলিয়ারচর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কিশোর-০১৩৫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তাং-২৩/১০/৮৯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০৭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০.৪৬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১২/০৫/৯৬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 w:themeColor="text1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আব্দুল্লাপুর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জগতচর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গ্রাম-জগতচর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কুলিয়ারচর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কিশোর-০৫১৭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তাং-২৪/০৫/০২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০৫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০.২০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২৪/০২/০২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AC1670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ছনচারা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গ্রাম-কালিকাপ্রসাদ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২২৮৫</w:t>
            </w:r>
          </w:p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তাং-০১/১০/৬৭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৬৬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৩২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০.১০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২৫/০১/১৫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ফায়েজিয়া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কারিমিয়া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গ্রাম-ঘোড়াকান্দা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কিশোর-০১৪০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৩০/০৮/৯৬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৭০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২৬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এতিমখানার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নিজস্ব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কোন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জায়গা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নেই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মাদ্রাসার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জায়গায়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প্রতিষ্ঠিত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১৪/১২/৮৯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খন্দকার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গ্রাম-শম্ভুপুর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কিশোর-০১৪৫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তাং-০৭/০২/৯০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১১০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৫৪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০.৫/৭৫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০৭/০২/৯০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মোসাম্ম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ৎ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ফরিদা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সাত্তার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গ্রাম-শম্ভুপুর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কিশোর-০৪২৭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তাং-১৩/১২/২০০০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৭২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২৮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০.৯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১৩/১২/২০০০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মোহাম্মদ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আব্দুল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গণি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গ্রাম-আগানগর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কিশোর-০৪৭২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তাং-২৭/০৮/০১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৬১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এতিমখানার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নিজস্ব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কোন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জায়গা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নেই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মাদ্রাসার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জায়গায়</w:t>
            </w:r>
            <w:proofErr w:type="spellEnd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 xml:space="preserve"> </w:t>
            </w:r>
            <w:proofErr w:type="spellStart"/>
            <w:r w:rsidRPr="009C14A1">
              <w:rPr>
                <w:rFonts w:ascii="Nikosh" w:eastAsia="Times New Roman" w:hAnsi="Nikosh" w:cs="Nikosh"/>
                <w:color w:val="000000"/>
                <w:sz w:val="16"/>
                <w:szCs w:val="24"/>
              </w:rPr>
              <w:t>প্রতিষ্ঠিত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২৭/০৮/০১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জোবায়দা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ওয়াজির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শিশু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গ্রাম-চন্ডিবের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কিশোর-০৫২৫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তাং-২৮/০৭/০২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১৮৫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৪৫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০.৬/২৫</w:t>
            </w:r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২৮/০৭/০২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ফয়জুল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উলুম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গ্রাম-হাবশ্বরদিয়া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কিশোরগঞ্জ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কিশোর-০৭২১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তাং-২৭/০৯/০৬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১৫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০৫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০.১৪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২১/০৫/১৮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AC1670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মুন্সি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আজিম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উদ্দিন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গ্রাম-দেহুন্দা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1670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ম-০৩২৫</w:t>
            </w:r>
          </w:p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তাং-০১/০২/৮৪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৩৯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১৫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০.</w:t>
            </w:r>
            <w:r w:rsidRPr="005C5412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১৮ </w:t>
            </w:r>
            <w:proofErr w:type="spellStart"/>
            <w:r w:rsidRPr="005C5412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5C5412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২০/০৫/১৯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AC1670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সোলাইমানিয়া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হাফিজিয়া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নুরানী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মাদ্রাসা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কিশোর-০২৫৯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তাং-১৭/০৩/৯৭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৫২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১৭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০.১৯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২৭/০১/১০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দারুল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হুদা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কাছেমুল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উলুম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ম-০০৪১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তাং-০৩/০৫/৮৪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১২৫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২২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০.৭৬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১০/০৪/১৭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শাহ্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সেকান্দর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গ্রাম-সেকান্দরপুর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কিশোর-০৫৩২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তাং-১০/০৯/০২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৫০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০.২২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২৭/০১/১০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মাগুরী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মোহাম্মাদীয়া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গ্রাম-মাগুরী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কিশোর-০৬৬৫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তাং-১৩/০১/০৪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৫৫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৩৫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৪.৫৭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১১/৬/১৭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দারুল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মা’আরিফ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এতিমখানা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গ্রাম-ইছাপশর-বেলঙ্কা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তাড়াইল</w:t>
            </w:r>
            <w:proofErr w:type="spellEnd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 xml:space="preserve">, </w:t>
            </w:r>
            <w:proofErr w:type="spellStart"/>
            <w:r w:rsidRPr="00DF4FBB">
              <w:rPr>
                <w:rFonts w:ascii="Nikosh" w:eastAsia="Times New Roman" w:hAnsi="Nikosh" w:cs="Nikosh"/>
                <w:color w:val="000000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কিশোর-০৮৮৮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তাং-১৪/১১/১১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১০৫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৩৫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০.২৯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১৪/০৫/১৭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রহমত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আলম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মাদ্রাসা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ইসলামিয়া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কিশোর-০১০৭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তাং-২১/১২/৮৮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১১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০.৩৬/১২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২১/১২/৮৮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রাজী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ইসলামীয়া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গ্রাম-রাজী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কিশোর-০১৯৬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তাং-১৪/১০/৯২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৩৮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০.৫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১৪/১০/৯২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হযরত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ইসলামিয়া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মাদ্রাসা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গ্রাম-গজারিয়া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কান্দা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কিশোর-০৫০২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তাং-০২/০৩/০২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৩৫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১১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০.১৭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০২/০৩/০২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মিঠামইন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নবাবপুর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চাঁনপুর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গ্রাম-চাঁনপুর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মিঠামইন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কিশোর-০২৬৫</w:t>
            </w:r>
          </w:p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তাং-২৯/০৪/৯৭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১৬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--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০.৩৬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২৯/০৪/৯৭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0C0C0C"/>
              <w:left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Pr="001A01F7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অষ্টগ্রাম</w:t>
            </w:r>
            <w:proofErr w:type="spellEnd"/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1A01F7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sz w:val="24"/>
                <w:szCs w:val="24"/>
              </w:rPr>
            </w:pP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বর্ধমান</w:t>
            </w:r>
            <w:proofErr w:type="spellEnd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পাড়া</w:t>
            </w:r>
            <w:proofErr w:type="spellEnd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কেরাতিয়া</w:t>
            </w:r>
            <w:proofErr w:type="spellEnd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হাফেজিয়া</w:t>
            </w:r>
            <w:proofErr w:type="spellEnd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এতিমখানা</w:t>
            </w:r>
            <w:proofErr w:type="spellEnd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মাদ্রাসা</w:t>
            </w:r>
            <w:proofErr w:type="spellEnd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,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গ্রাম-বর্ধমান</w:t>
            </w:r>
            <w:proofErr w:type="spellEnd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পাড়া</w:t>
            </w:r>
            <w:proofErr w:type="spellEnd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,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অষ্টগ্রাম</w:t>
            </w:r>
            <w:proofErr w:type="spellEnd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,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1A01F7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কিশোর-০৪৯০</w:t>
            </w:r>
          </w:p>
          <w:p w:rsidR="000A4BD2" w:rsidRPr="001A01F7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তাং-২৯/১২/০১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1A01F7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৫০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1A01F7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১৫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1A01F7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 xml:space="preserve">০.২৫ </w:t>
            </w:r>
            <w:proofErr w:type="spellStart"/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1A01F7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1A01F7">
              <w:rPr>
                <w:rFonts w:ascii="Nikosh" w:eastAsia="Times New Roman" w:hAnsi="Nikosh" w:cs="Nikosh"/>
                <w:sz w:val="24"/>
                <w:szCs w:val="24"/>
              </w:rPr>
              <w:t>২৯/১২/০১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E4569A" w:rsidRPr="0082525D" w:rsidTr="00365797">
        <w:tc>
          <w:tcPr>
            <w:tcW w:w="3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365797" w:rsidRDefault="000A4BD2" w:rsidP="00365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vMerge/>
            <w:tcBorders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</w:tcPr>
          <w:p w:rsidR="000A4BD2" w:rsidRPr="00735B69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21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735B69" w:rsidRDefault="000A4BD2" w:rsidP="003922F3">
            <w:pPr>
              <w:spacing w:after="0" w:line="240" w:lineRule="auto"/>
              <w:rPr>
                <w:rFonts w:ascii="Nikosh" w:eastAsia="Times New Roman" w:hAnsi="Nikosh" w:cs="Nikosh"/>
                <w:sz w:val="24"/>
                <w:szCs w:val="24"/>
              </w:rPr>
            </w:pPr>
            <w:proofErr w:type="spellStart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ডাঃ</w:t>
            </w:r>
            <w:proofErr w:type="spellEnd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হোসেন</w:t>
            </w:r>
            <w:proofErr w:type="spellEnd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আলী</w:t>
            </w:r>
            <w:proofErr w:type="spellEnd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চৌধুরী</w:t>
            </w:r>
            <w:proofErr w:type="spellEnd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 xml:space="preserve"> </w:t>
            </w:r>
            <w:proofErr w:type="spellStart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এতিমখানা</w:t>
            </w:r>
            <w:proofErr w:type="spellEnd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 xml:space="preserve">, </w:t>
            </w:r>
            <w:proofErr w:type="spellStart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গ্রাম-কলিমপুর</w:t>
            </w:r>
            <w:proofErr w:type="spellEnd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 xml:space="preserve">, </w:t>
            </w:r>
            <w:proofErr w:type="spellStart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অষ্টগ্রাম</w:t>
            </w:r>
            <w:proofErr w:type="spellEnd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 xml:space="preserve">, </w:t>
            </w:r>
            <w:proofErr w:type="spellStart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5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735B69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কিশোর-০৮৭২</w:t>
            </w:r>
          </w:p>
          <w:p w:rsidR="000A4BD2" w:rsidRPr="00735B69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তাং-১৩/০৯/১১</w:t>
            </w:r>
          </w:p>
        </w:tc>
        <w:tc>
          <w:tcPr>
            <w:tcW w:w="4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735B69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৮৫</w:t>
            </w:r>
          </w:p>
        </w:tc>
        <w:tc>
          <w:tcPr>
            <w:tcW w:w="51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735B69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২৭</w:t>
            </w:r>
          </w:p>
        </w:tc>
        <w:tc>
          <w:tcPr>
            <w:tcW w:w="5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735B69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 xml:space="preserve">০.৩১ </w:t>
            </w:r>
            <w:proofErr w:type="spellStart"/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521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735B69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  <w:r w:rsidRPr="00735B69">
              <w:rPr>
                <w:rFonts w:ascii="Nikosh" w:eastAsia="Times New Roman" w:hAnsi="Nikosh" w:cs="Nikosh"/>
                <w:sz w:val="24"/>
                <w:szCs w:val="24"/>
              </w:rPr>
              <w:t>১৩/০৯/১১</w:t>
            </w:r>
          </w:p>
        </w:tc>
        <w:tc>
          <w:tcPr>
            <w:tcW w:w="36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0A4BD2" w:rsidRPr="005C5412" w:rsidRDefault="000A4BD2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</w:tbl>
    <w:p w:rsidR="000A4BD2" w:rsidRDefault="000A4BD2" w:rsidP="000A4BD2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color w:val="333333"/>
          <w:sz w:val="20"/>
          <w:szCs w:val="20"/>
        </w:rPr>
      </w:pPr>
    </w:p>
    <w:p w:rsidR="00E05943" w:rsidRDefault="00E05943"/>
    <w:sectPr w:rsidR="00E05943" w:rsidSect="00587F30">
      <w:pgSz w:w="16834" w:h="11909" w:orient="landscape" w:code="9"/>
      <w:pgMar w:top="1440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D7D"/>
    <w:multiLevelType w:val="hybridMultilevel"/>
    <w:tmpl w:val="F83821C6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0D"/>
    <w:rsid w:val="000A4BD2"/>
    <w:rsid w:val="00365797"/>
    <w:rsid w:val="0093180D"/>
    <w:rsid w:val="009D7C96"/>
    <w:rsid w:val="00CF7726"/>
    <w:rsid w:val="00E05943"/>
    <w:rsid w:val="00E4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BD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7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BD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860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2019-10-15T09:21:00Z</dcterms:created>
  <dcterms:modified xsi:type="dcterms:W3CDTF">2022-04-04T05:42:00Z</dcterms:modified>
</cp:coreProperties>
</file>