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35" w:rsidRDefault="00C84835" w:rsidP="00C84835">
      <w:pPr>
        <w:spacing w:after="100" w:line="426" w:lineRule="atLeast"/>
        <w:textAlignment w:val="baseline"/>
        <w:outlineLvl w:val="2"/>
        <w:rPr>
          <w:rFonts w:ascii="NikoshBAN" w:eastAsia="Times New Roman" w:hAnsi="NikoshBAN" w:cs="NikoshBAN"/>
          <w:color w:val="181818"/>
          <w:sz w:val="34"/>
          <w:szCs w:val="28"/>
        </w:rPr>
      </w:pPr>
      <w:proofErr w:type="spellStart"/>
      <w:r w:rsidRPr="001B742D">
        <w:rPr>
          <w:rFonts w:ascii="NikoshBAN" w:eastAsia="Times New Roman" w:hAnsi="NikoshBAN" w:cs="NikoshBAN"/>
          <w:color w:val="181818"/>
          <w:sz w:val="34"/>
          <w:szCs w:val="28"/>
        </w:rPr>
        <w:t>সেবার</w:t>
      </w:r>
      <w:proofErr w:type="spellEnd"/>
      <w:r w:rsidRPr="001B742D">
        <w:rPr>
          <w:rFonts w:ascii="NikoshBAN" w:eastAsia="Times New Roman" w:hAnsi="NikoshBAN" w:cs="NikoshBAN"/>
          <w:color w:val="181818"/>
          <w:sz w:val="34"/>
          <w:szCs w:val="28"/>
        </w:rPr>
        <w:t xml:space="preserve"> </w:t>
      </w:r>
      <w:proofErr w:type="spellStart"/>
      <w:r w:rsidRPr="001B742D">
        <w:rPr>
          <w:rFonts w:ascii="NikoshBAN" w:eastAsia="Times New Roman" w:hAnsi="NikoshBAN" w:cs="NikoshBAN"/>
          <w:color w:val="181818"/>
          <w:sz w:val="34"/>
          <w:szCs w:val="28"/>
        </w:rPr>
        <w:t>তালিকাঃ</w:t>
      </w:r>
      <w:proofErr w:type="spellEnd"/>
    </w:p>
    <w:p w:rsidR="00C84835" w:rsidRPr="001B742D" w:rsidRDefault="00C84835" w:rsidP="00C84835">
      <w:pPr>
        <w:spacing w:after="100" w:line="426" w:lineRule="atLeast"/>
        <w:textAlignment w:val="baseline"/>
        <w:outlineLvl w:val="2"/>
        <w:rPr>
          <w:rFonts w:ascii="NikoshBAN" w:eastAsia="Times New Roman" w:hAnsi="NikoshBAN" w:cs="NikoshBAN"/>
          <w:color w:val="181818"/>
          <w:sz w:val="34"/>
          <w:szCs w:val="28"/>
        </w:rPr>
      </w:pPr>
    </w:p>
    <w:tbl>
      <w:tblPr>
        <w:tblStyle w:val="TableGrid"/>
        <w:tblW w:w="9018" w:type="dxa"/>
        <w:tblLook w:val="04A0"/>
      </w:tblPr>
      <w:tblGrid>
        <w:gridCol w:w="738"/>
        <w:gridCol w:w="2700"/>
        <w:gridCol w:w="810"/>
        <w:gridCol w:w="4770"/>
      </w:tblGrid>
      <w:tr w:rsidR="00C84835" w:rsidRPr="001B742D" w:rsidTr="00DB3B58">
        <w:tc>
          <w:tcPr>
            <w:tcW w:w="738" w:type="dxa"/>
          </w:tcPr>
          <w:p w:rsidR="00C84835" w:rsidRPr="001B742D" w:rsidRDefault="00C84835" w:rsidP="00DB3B58">
            <w:pPr>
              <w:jc w:val="center"/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ক্রমিক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700" w:type="dxa"/>
          </w:tcPr>
          <w:p w:rsidR="00C84835" w:rsidRPr="001B742D" w:rsidRDefault="00C84835" w:rsidP="00DB3B58">
            <w:pPr>
              <w:jc w:val="center"/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সেবা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কর্মসূচির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5580" w:type="dxa"/>
            <w:gridSpan w:val="2"/>
          </w:tcPr>
          <w:p w:rsidR="00C84835" w:rsidRPr="001B742D" w:rsidRDefault="00C84835" w:rsidP="00DB3B58">
            <w:pPr>
              <w:jc w:val="center"/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কার্যক্রমসমূহ</w:t>
            </w:r>
            <w:proofErr w:type="spellEnd"/>
          </w:p>
        </w:tc>
      </w:tr>
      <w:tr w:rsidR="00C84835" w:rsidRPr="001B742D" w:rsidTr="00DB3B58">
        <w:trPr>
          <w:trHeight w:val="218"/>
        </w:trPr>
        <w:tc>
          <w:tcPr>
            <w:tcW w:w="738" w:type="dxa"/>
            <w:vMerge w:val="restart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1"/>
              </w:num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দারিদ্র্য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বিমোচন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/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আর্থ-সামাজিক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উন্নয়ন</w:t>
            </w:r>
            <w:proofErr w:type="spellEnd"/>
          </w:p>
        </w:tc>
        <w:tc>
          <w:tcPr>
            <w:tcW w:w="810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পল্লী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সমাজসেবা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(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আরএসএস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ক্ষুদ্র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ঋণ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84835" w:rsidRPr="001B742D" w:rsidTr="00DB3B58">
        <w:trPr>
          <w:trHeight w:val="217"/>
        </w:trPr>
        <w:tc>
          <w:tcPr>
            <w:tcW w:w="738" w:type="dxa"/>
            <w:vMerge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1"/>
              </w:num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810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পল্লী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মাতৃকেন্দ্র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(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আরএমসি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ক্ষুদ্র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ঋণ</w:t>
            </w:r>
            <w:proofErr w:type="spellEnd"/>
          </w:p>
        </w:tc>
      </w:tr>
      <w:tr w:rsidR="00C84835" w:rsidRPr="001B742D" w:rsidTr="00DB3B58">
        <w:trPr>
          <w:trHeight w:val="217"/>
        </w:trPr>
        <w:tc>
          <w:tcPr>
            <w:tcW w:w="738" w:type="dxa"/>
            <w:vMerge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1"/>
              </w:num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810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দগ্ধ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প্রতিবন্ধী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 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ব্যাক্তিদের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পুনর্বাসন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84835" w:rsidRPr="001B742D" w:rsidTr="00DB3B58">
        <w:trPr>
          <w:trHeight w:val="217"/>
        </w:trPr>
        <w:tc>
          <w:tcPr>
            <w:tcW w:w="738" w:type="dxa"/>
            <w:vMerge w:val="restart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1"/>
              </w:num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সামাজিক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নিরাপত্তা</w:t>
            </w:r>
            <w:proofErr w:type="spellEnd"/>
          </w:p>
        </w:tc>
        <w:tc>
          <w:tcPr>
            <w:tcW w:w="810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মুক্তিযোদ্ধা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সম্মানী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ভাতা</w:t>
            </w:r>
            <w:proofErr w:type="spellEnd"/>
          </w:p>
        </w:tc>
      </w:tr>
      <w:tr w:rsidR="00C84835" w:rsidRPr="001B742D" w:rsidTr="00DB3B58">
        <w:trPr>
          <w:trHeight w:val="245"/>
        </w:trPr>
        <w:tc>
          <w:tcPr>
            <w:tcW w:w="738" w:type="dxa"/>
            <w:vMerge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1"/>
              </w:num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810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বয়স্ক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ভাতা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84835" w:rsidRPr="001B742D" w:rsidTr="00DB3B58">
        <w:trPr>
          <w:trHeight w:val="240"/>
        </w:trPr>
        <w:tc>
          <w:tcPr>
            <w:tcW w:w="738" w:type="dxa"/>
            <w:vMerge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1"/>
              </w:num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810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বিধবা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স্বামী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নিগৃহীতা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মহিলাদের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ভাতা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84835" w:rsidRPr="001B742D" w:rsidTr="00DB3B58">
        <w:trPr>
          <w:trHeight w:val="240"/>
        </w:trPr>
        <w:tc>
          <w:tcPr>
            <w:tcW w:w="738" w:type="dxa"/>
            <w:vMerge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1"/>
              </w:num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810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অস্বচ্ছল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প্রতিবন্ধী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ভাতা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84835" w:rsidRPr="001B742D" w:rsidTr="00DB3B58">
        <w:trPr>
          <w:trHeight w:val="240"/>
        </w:trPr>
        <w:tc>
          <w:tcPr>
            <w:tcW w:w="738" w:type="dxa"/>
            <w:vMerge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1"/>
              </w:num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810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প্রতিবন্ধী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শিক্ষার্থীদের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জন্য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শিক্ষা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উপবৃত্তি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84835" w:rsidRPr="001B742D" w:rsidTr="00DB3B58">
        <w:trPr>
          <w:trHeight w:val="240"/>
        </w:trPr>
        <w:tc>
          <w:tcPr>
            <w:tcW w:w="738" w:type="dxa"/>
            <w:vMerge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1"/>
              </w:num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810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বেদে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অনগ্রসর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জনগোষ্ঠীর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বিশেষ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ভাতা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/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বয়স্ক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ভাতা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84835" w:rsidRPr="001B742D" w:rsidTr="00DB3B58">
        <w:trPr>
          <w:trHeight w:val="240"/>
        </w:trPr>
        <w:tc>
          <w:tcPr>
            <w:tcW w:w="738" w:type="dxa"/>
            <w:vMerge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1"/>
              </w:num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810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বেদে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অনগ্রসর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জনগোষ্ঠীর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শিক্ষা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উপবৃত্তি</w:t>
            </w:r>
            <w:proofErr w:type="spellEnd"/>
          </w:p>
        </w:tc>
      </w:tr>
      <w:tr w:rsidR="00C84835" w:rsidRPr="001B742D" w:rsidTr="00DB3B58">
        <w:trPr>
          <w:trHeight w:val="240"/>
        </w:trPr>
        <w:tc>
          <w:tcPr>
            <w:tcW w:w="738" w:type="dxa"/>
            <w:vMerge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1"/>
              </w:num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810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হিজড়া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জনগোষ্ঠীর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বিশেষ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বয়স্ক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ভাতা</w:t>
            </w:r>
            <w:proofErr w:type="spellEnd"/>
          </w:p>
        </w:tc>
      </w:tr>
      <w:tr w:rsidR="00C84835" w:rsidRPr="001B742D" w:rsidTr="00DB3B58">
        <w:trPr>
          <w:trHeight w:val="240"/>
        </w:trPr>
        <w:tc>
          <w:tcPr>
            <w:tcW w:w="738" w:type="dxa"/>
            <w:vMerge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1"/>
              </w:num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810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হিজড়া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জনগোষ্ঠীর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শিক্ষা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উপবৃত্তি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</w:tr>
      <w:tr w:rsidR="00C84835" w:rsidRPr="001B742D" w:rsidTr="00DB3B58">
        <w:trPr>
          <w:trHeight w:val="240"/>
        </w:trPr>
        <w:tc>
          <w:tcPr>
            <w:tcW w:w="738" w:type="dxa"/>
            <w:vMerge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1"/>
              </w:num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810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ক্যান্সার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,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কিডনী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,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লিভার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সিরোসিস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,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জন্মগত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হৃদ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রোগী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,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দীর্ঘমেয়াদে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প্যারালাইসিস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আক্রান্ত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রোগী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এবং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থ্যোলাসেমিয়া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রোগীদের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আর্থিক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অনুদান</w:t>
            </w:r>
            <w:proofErr w:type="spellEnd"/>
          </w:p>
        </w:tc>
      </w:tr>
      <w:tr w:rsidR="00C84835" w:rsidRPr="001B742D" w:rsidTr="00DB3B58">
        <w:trPr>
          <w:trHeight w:val="240"/>
        </w:trPr>
        <w:tc>
          <w:tcPr>
            <w:tcW w:w="738" w:type="dxa"/>
            <w:vMerge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1"/>
              </w:num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810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নিবন্ধিত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বেসরকারী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এতিমখানায়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ক্যাপিটেশন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গ্র্যান্ট</w:t>
            </w:r>
            <w:proofErr w:type="spellEnd"/>
          </w:p>
        </w:tc>
      </w:tr>
      <w:tr w:rsidR="00C84835" w:rsidRPr="001B742D" w:rsidTr="00DB3B58">
        <w:tc>
          <w:tcPr>
            <w:tcW w:w="738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1"/>
              </w:num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2700" w:type="dxa"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হাসপাতাল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সমাজসেবা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রোগী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কল্যাণ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সমিতি</w:t>
            </w:r>
            <w:proofErr w:type="spellEnd"/>
          </w:p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C84835" w:rsidRPr="001B742D" w:rsidTr="00DB3B58">
        <w:tc>
          <w:tcPr>
            <w:tcW w:w="738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1"/>
              </w:num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2700" w:type="dxa"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স্বেচ্ছাসেবী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প্রতিষ্ঠানের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নিবন্ধন</w:t>
            </w:r>
            <w:proofErr w:type="spellEnd"/>
          </w:p>
        </w:tc>
        <w:tc>
          <w:tcPr>
            <w:tcW w:w="810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বেসরকারি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স্বেচ্ছাসেবী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প্রতিষ্ঠানের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নিবন্ধন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মনিটরিং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অনুদান</w:t>
            </w:r>
            <w:proofErr w:type="spellEnd"/>
          </w:p>
        </w:tc>
      </w:tr>
      <w:tr w:rsidR="00C84835" w:rsidRPr="001B742D" w:rsidTr="00DB3B58">
        <w:tc>
          <w:tcPr>
            <w:tcW w:w="738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1"/>
              </w:num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2700" w:type="dxa"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প্রতিবন্ধিতা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শনাক্তকরণ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জরিপ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কর্মসূচি</w:t>
            </w:r>
            <w:proofErr w:type="spellEnd"/>
          </w:p>
        </w:tc>
        <w:tc>
          <w:tcPr>
            <w:tcW w:w="810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প্রতিবন্ধিতা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শনাক্তকরণ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পরিচয়পত্র</w:t>
            </w:r>
            <w:proofErr w:type="spellEnd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sz w:val="24"/>
                <w:szCs w:val="24"/>
              </w:rPr>
              <w:t>প্রদান</w:t>
            </w:r>
            <w:proofErr w:type="spellEnd"/>
          </w:p>
        </w:tc>
      </w:tr>
      <w:tr w:rsidR="00C84835" w:rsidRPr="001B742D" w:rsidTr="00DB3B58">
        <w:tc>
          <w:tcPr>
            <w:tcW w:w="738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1"/>
              </w:numPr>
              <w:textAlignment w:val="baseline"/>
              <w:outlineLvl w:val="2"/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</w:pPr>
          </w:p>
        </w:tc>
        <w:tc>
          <w:tcPr>
            <w:tcW w:w="2700" w:type="dxa"/>
          </w:tcPr>
          <w:p w:rsidR="00C84835" w:rsidRPr="001B742D" w:rsidRDefault="00C84835" w:rsidP="00DB3B58">
            <w:pPr>
              <w:textAlignment w:val="baseline"/>
              <w:outlineLvl w:val="2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প্রবেশন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এন্ড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আফটার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কেয়ার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সার্ভিস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;</w:t>
            </w:r>
          </w:p>
        </w:tc>
        <w:tc>
          <w:tcPr>
            <w:tcW w:w="810" w:type="dxa"/>
          </w:tcPr>
          <w:p w:rsidR="00C84835" w:rsidRPr="009E30CF" w:rsidRDefault="00C84835" w:rsidP="00C84835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4770" w:type="dxa"/>
          </w:tcPr>
          <w:p w:rsidR="00C84835" w:rsidRPr="001B742D" w:rsidRDefault="00C84835" w:rsidP="00DB3B58">
            <w:pPr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প্রবেশন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এন্ড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আফটার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কেয়ার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সার্ভিস</w:t>
            </w:r>
            <w:proofErr w:type="spellEnd"/>
            <w:r w:rsidRPr="001B742D">
              <w:rPr>
                <w:rFonts w:ascii="NikoshBAN" w:eastAsia="Times New Roman" w:hAnsi="NikoshBAN" w:cs="NikoshBAN"/>
                <w:color w:val="181818"/>
                <w:sz w:val="24"/>
                <w:szCs w:val="24"/>
              </w:rPr>
              <w:t>;</w:t>
            </w:r>
          </w:p>
        </w:tc>
      </w:tr>
    </w:tbl>
    <w:p w:rsidR="00E64609" w:rsidRDefault="00E64609"/>
    <w:sectPr w:rsidR="00E64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27F9C"/>
    <w:multiLevelType w:val="multilevel"/>
    <w:tmpl w:val="4D30919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F00404"/>
    <w:multiLevelType w:val="multilevel"/>
    <w:tmpl w:val="4D30919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C84835"/>
    <w:rsid w:val="00C84835"/>
    <w:rsid w:val="00E6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835"/>
    <w:pPr>
      <w:ind w:left="720"/>
      <w:contextualSpacing/>
    </w:pPr>
  </w:style>
  <w:style w:type="table" w:styleId="TableGrid">
    <w:name w:val="Table Grid"/>
    <w:basedOn w:val="TableNormal"/>
    <w:uiPriority w:val="59"/>
    <w:rsid w:val="00C84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2020-04-13T13:05:00Z</dcterms:created>
  <dcterms:modified xsi:type="dcterms:W3CDTF">2020-04-13T13:07:00Z</dcterms:modified>
</cp:coreProperties>
</file>