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16" w:rsidRPr="00951EC1" w:rsidRDefault="003652BA" w:rsidP="003652BA">
      <w:pPr>
        <w:spacing w:after="0" w:line="240" w:lineRule="auto"/>
        <w:jc w:val="center"/>
        <w:rPr>
          <w:rFonts w:ascii="NikoshBAN" w:hAnsi="NikoshBAN" w:cs="NikoshBAN"/>
          <w:b/>
          <w:sz w:val="36"/>
          <w:szCs w:val="36"/>
        </w:rPr>
      </w:pPr>
      <w:r w:rsidRPr="00951EC1">
        <w:rPr>
          <w:rFonts w:ascii="NikoshBAN" w:hAnsi="NikoshBAN" w:cs="NikoshBAN" w:hint="cs"/>
          <w:b/>
          <w:bCs/>
          <w:sz w:val="36"/>
          <w:szCs w:val="36"/>
          <w:cs/>
        </w:rPr>
        <w:t>বার্ষিক</w:t>
      </w:r>
      <w:r w:rsidRPr="00951EC1">
        <w:rPr>
          <w:rFonts w:ascii="NikoshBAN" w:hAnsi="NikoshBAN" w:cs="NikoshBAN" w:hint="cs"/>
          <w:b/>
          <w:sz w:val="36"/>
          <w:szCs w:val="36"/>
        </w:rPr>
        <w:t xml:space="preserve"> </w:t>
      </w:r>
      <w:r w:rsidRPr="00951EC1">
        <w:rPr>
          <w:rFonts w:ascii="NikoshBAN" w:hAnsi="NikoshBAN" w:cs="NikoshBAN" w:hint="cs"/>
          <w:b/>
          <w:bCs/>
          <w:sz w:val="36"/>
          <w:szCs w:val="36"/>
          <w:cs/>
        </w:rPr>
        <w:t>কর্মসম্পাদন</w:t>
      </w:r>
      <w:r w:rsidRPr="00951EC1">
        <w:rPr>
          <w:rFonts w:ascii="NikoshBAN" w:hAnsi="NikoshBAN" w:cs="NikoshBAN" w:hint="cs"/>
          <w:b/>
          <w:sz w:val="36"/>
          <w:szCs w:val="36"/>
        </w:rPr>
        <w:t xml:space="preserve"> </w:t>
      </w:r>
      <w:r w:rsidRPr="00951EC1">
        <w:rPr>
          <w:rFonts w:ascii="NikoshBAN" w:hAnsi="NikoshBAN" w:cs="NikoshBAN" w:hint="cs"/>
          <w:b/>
          <w:bCs/>
          <w:sz w:val="36"/>
          <w:szCs w:val="36"/>
          <w:cs/>
        </w:rPr>
        <w:t>চুক্তি</w:t>
      </w:r>
      <w:r w:rsidRPr="00951EC1">
        <w:rPr>
          <w:rFonts w:ascii="NikoshBAN" w:hAnsi="NikoshBAN" w:cs="NikoshBAN" w:hint="cs"/>
          <w:b/>
          <w:sz w:val="36"/>
          <w:szCs w:val="36"/>
        </w:rPr>
        <w:t xml:space="preserve">  (</w:t>
      </w:r>
      <w:r w:rsidR="007C75E4">
        <w:rPr>
          <w:rFonts w:ascii="NikoshBAN" w:hAnsi="NikoshBAN" w:cs="NikoshBAN" w:hint="cs"/>
          <w:b/>
          <w:bCs/>
          <w:sz w:val="36"/>
          <w:szCs w:val="36"/>
          <w:cs/>
        </w:rPr>
        <w:t>২০</w:t>
      </w:r>
      <w:r w:rsidR="00232FE3">
        <w:rPr>
          <w:rFonts w:ascii="NikoshBAN" w:hAnsi="NikoshBAN" w:cs="NikoshBAN"/>
          <w:b/>
          <w:bCs/>
          <w:sz w:val="36"/>
          <w:szCs w:val="36"/>
        </w:rPr>
        <w:t>20</w:t>
      </w:r>
      <w:r w:rsidRPr="00951EC1">
        <w:rPr>
          <w:rFonts w:ascii="NikoshBAN" w:hAnsi="NikoshBAN" w:cs="NikoshBAN" w:hint="cs"/>
          <w:b/>
          <w:sz w:val="36"/>
          <w:szCs w:val="36"/>
        </w:rPr>
        <w:t>-</w:t>
      </w:r>
      <w:r w:rsidR="00232FE3">
        <w:rPr>
          <w:rFonts w:ascii="NikoshBAN" w:hAnsi="NikoshBAN" w:cs="NikoshBAN"/>
          <w:b/>
          <w:sz w:val="36"/>
          <w:szCs w:val="36"/>
        </w:rPr>
        <w:t>21</w:t>
      </w:r>
      <w:r w:rsidRPr="00951EC1">
        <w:rPr>
          <w:rFonts w:ascii="NikoshBAN" w:hAnsi="NikoshBAN" w:cs="NikoshBAN" w:hint="cs"/>
          <w:b/>
          <w:sz w:val="36"/>
          <w:szCs w:val="36"/>
        </w:rPr>
        <w:t>)</w:t>
      </w:r>
      <w:r w:rsidRPr="00951EC1">
        <w:rPr>
          <w:rFonts w:ascii="NikoshBAN" w:hAnsi="NikoshBAN" w:cs="NikoshBAN"/>
          <w:b/>
          <w:sz w:val="36"/>
          <w:szCs w:val="36"/>
        </w:rPr>
        <w:t>’</w:t>
      </w:r>
      <w:r w:rsidRPr="00951EC1">
        <w:rPr>
          <w:rFonts w:ascii="NikoshBAN" w:hAnsi="NikoshBAN" w:cs="NikoshBAN" w:hint="cs"/>
          <w:b/>
          <w:bCs/>
          <w:sz w:val="36"/>
          <w:szCs w:val="36"/>
          <w:cs/>
        </w:rPr>
        <w:t>র</w:t>
      </w:r>
      <w:r w:rsidRPr="00951EC1">
        <w:rPr>
          <w:rFonts w:ascii="NikoshBAN" w:hAnsi="NikoshBAN" w:cs="NikoshBAN" w:hint="cs"/>
          <w:b/>
          <w:sz w:val="36"/>
          <w:szCs w:val="36"/>
        </w:rPr>
        <w:t xml:space="preserve"> </w:t>
      </w:r>
      <w:r w:rsidRPr="00951EC1">
        <w:rPr>
          <w:rFonts w:ascii="NikoshBAN" w:hAnsi="NikoshBAN" w:cs="NikoshBAN" w:hint="cs"/>
          <w:b/>
          <w:bCs/>
          <w:sz w:val="36"/>
          <w:szCs w:val="36"/>
          <w:cs/>
        </w:rPr>
        <w:t>জুলাই</w:t>
      </w:r>
      <w:r w:rsidRPr="00951EC1">
        <w:rPr>
          <w:rFonts w:ascii="NikoshBAN" w:hAnsi="NikoshBAN" w:cs="NikoshBAN" w:hint="cs"/>
          <w:b/>
          <w:sz w:val="36"/>
          <w:szCs w:val="36"/>
        </w:rPr>
        <w:t xml:space="preserve"> /</w:t>
      </w:r>
      <w:r w:rsidR="00232FE3">
        <w:rPr>
          <w:rFonts w:ascii="NikoshBAN" w:hAnsi="NikoshBAN" w:cs="NikoshBAN"/>
          <w:b/>
          <w:bCs/>
          <w:sz w:val="36"/>
          <w:szCs w:val="36"/>
        </w:rPr>
        <w:t>20</w:t>
      </w:r>
      <w:r w:rsidRPr="00951EC1">
        <w:rPr>
          <w:rFonts w:ascii="NikoshBAN" w:hAnsi="NikoshBAN" w:cs="NikoshBAN" w:hint="cs"/>
          <w:b/>
          <w:sz w:val="36"/>
          <w:szCs w:val="36"/>
        </w:rPr>
        <w:t>-</w:t>
      </w:r>
      <w:r w:rsidR="007C75E4">
        <w:rPr>
          <w:rFonts w:ascii="NikoshBAN" w:hAnsi="NikoshBAN" w:cs="NikoshBAN" w:hint="cs"/>
          <w:b/>
          <w:bCs/>
          <w:sz w:val="36"/>
          <w:szCs w:val="36"/>
          <w:cs/>
        </w:rPr>
        <w:t>জুন</w:t>
      </w:r>
      <w:r w:rsidRPr="00951EC1">
        <w:rPr>
          <w:rFonts w:ascii="NikoshBAN" w:hAnsi="NikoshBAN" w:cs="NikoshBAN" w:hint="cs"/>
          <w:b/>
          <w:sz w:val="36"/>
          <w:szCs w:val="36"/>
        </w:rPr>
        <w:t>/</w:t>
      </w:r>
      <w:r w:rsidR="007C75E4">
        <w:rPr>
          <w:rFonts w:ascii="NikoshBAN" w:hAnsi="NikoshBAN" w:cs="NikoshBAN" w:hint="cs"/>
          <w:b/>
          <w:bCs/>
          <w:sz w:val="36"/>
          <w:szCs w:val="36"/>
          <w:cs/>
        </w:rPr>
        <w:t>2</w:t>
      </w:r>
      <w:r w:rsidR="00232FE3">
        <w:rPr>
          <w:rFonts w:ascii="NikoshBAN" w:hAnsi="NikoshBAN" w:cs="NikoshBAN"/>
          <w:b/>
          <w:bCs/>
          <w:sz w:val="36"/>
          <w:szCs w:val="36"/>
        </w:rPr>
        <w:t>1</w:t>
      </w:r>
      <w:r w:rsidRPr="00951EC1">
        <w:rPr>
          <w:rFonts w:ascii="NikoshBAN" w:hAnsi="NikoshBAN" w:cs="NikoshBAN" w:hint="cs"/>
          <w:b/>
          <w:sz w:val="36"/>
          <w:szCs w:val="36"/>
        </w:rPr>
        <w:t xml:space="preserve"> </w:t>
      </w:r>
      <w:r w:rsidRPr="00951EC1">
        <w:rPr>
          <w:rFonts w:ascii="NikoshBAN" w:hAnsi="NikoshBAN" w:cs="NikoshBAN" w:hint="cs"/>
          <w:b/>
          <w:bCs/>
          <w:sz w:val="36"/>
          <w:szCs w:val="36"/>
          <w:cs/>
        </w:rPr>
        <w:t>প্রান্তিকের</w:t>
      </w:r>
      <w:r w:rsidRPr="00951EC1">
        <w:rPr>
          <w:rFonts w:ascii="NikoshBAN" w:hAnsi="NikoshBAN" w:cs="NikoshBAN" w:hint="cs"/>
          <w:b/>
          <w:sz w:val="36"/>
          <w:szCs w:val="36"/>
        </w:rPr>
        <w:t xml:space="preserve"> </w:t>
      </w:r>
      <w:r w:rsidRPr="00951EC1">
        <w:rPr>
          <w:rFonts w:ascii="NikoshBAN" w:hAnsi="NikoshBAN" w:cs="NikoshBAN" w:hint="cs"/>
          <w:b/>
          <w:bCs/>
          <w:sz w:val="36"/>
          <w:szCs w:val="36"/>
          <w:cs/>
        </w:rPr>
        <w:t>অগ্রগতি</w:t>
      </w:r>
    </w:p>
    <w:p w:rsidR="003652BA" w:rsidRPr="00951EC1" w:rsidRDefault="003652BA" w:rsidP="003652BA">
      <w:pPr>
        <w:spacing w:after="0" w:line="240" w:lineRule="auto"/>
        <w:jc w:val="center"/>
        <w:rPr>
          <w:rFonts w:ascii="NikoshBAN" w:hAnsi="NikoshBAN" w:cs="NikoshBAN"/>
          <w:b/>
          <w:sz w:val="36"/>
          <w:szCs w:val="36"/>
          <w:cs/>
        </w:rPr>
      </w:pPr>
      <w:r w:rsidRPr="00951EC1">
        <w:rPr>
          <w:rFonts w:ascii="NikoshBAN" w:hAnsi="NikoshBAN" w:cs="NikoshBAN" w:hint="cs"/>
          <w:b/>
          <w:sz w:val="36"/>
          <w:szCs w:val="36"/>
          <w:cs/>
        </w:rPr>
        <w:t>সেকশন-৩</w:t>
      </w:r>
    </w:p>
    <w:p w:rsidR="003652BA" w:rsidRDefault="003652BA" w:rsidP="003652BA">
      <w:pPr>
        <w:spacing w:after="0" w:line="240" w:lineRule="auto"/>
        <w:rPr>
          <w:rFonts w:ascii="NikoshBAN" w:hAnsi="NikoshBAN" w:cs="NikoshBAN"/>
          <w:b/>
          <w:sz w:val="28"/>
          <w:u w:val="single"/>
          <w:cs/>
        </w:rPr>
      </w:pPr>
      <w:r w:rsidRPr="003652BA">
        <w:rPr>
          <w:rFonts w:ascii="NikoshBAN" w:hAnsi="NikoshBAN" w:cs="NikoshBAN" w:hint="cs"/>
          <w:b/>
          <w:sz w:val="28"/>
          <w:u w:val="single"/>
          <w:cs/>
        </w:rPr>
        <w:t>কৌশলগত উদ্দেশ্য ,অগ্রাধিকার, কার্যক্রম, কর্মসম্পাদন সূচক এবং লক্ষ্যমাত্রাসমূহ:</w:t>
      </w:r>
    </w:p>
    <w:p w:rsidR="00895C55" w:rsidRPr="00476144" w:rsidRDefault="00895C55" w:rsidP="003652BA">
      <w:pPr>
        <w:spacing w:after="0" w:line="240" w:lineRule="auto"/>
        <w:rPr>
          <w:rFonts w:ascii="NikoshBAN" w:hAnsi="NikoshBAN" w:cs="NikoshBAN"/>
          <w:b/>
          <w:sz w:val="16"/>
          <w:szCs w:val="16"/>
          <w:u w:val="single"/>
          <w:cs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350"/>
        <w:gridCol w:w="987"/>
        <w:gridCol w:w="2433"/>
        <w:gridCol w:w="2520"/>
        <w:gridCol w:w="990"/>
        <w:gridCol w:w="1080"/>
        <w:gridCol w:w="1170"/>
        <w:gridCol w:w="900"/>
        <w:gridCol w:w="630"/>
        <w:gridCol w:w="810"/>
        <w:gridCol w:w="1080"/>
        <w:gridCol w:w="990"/>
        <w:gridCol w:w="720"/>
      </w:tblGrid>
      <w:tr w:rsidR="00213C3C" w:rsidRPr="003652BA" w:rsidTr="009E1B37">
        <w:trPr>
          <w:trHeight w:val="360"/>
        </w:trPr>
        <w:tc>
          <w:tcPr>
            <w:tcW w:w="1350" w:type="dxa"/>
            <w:vMerge w:val="restart"/>
            <w:vAlign w:val="center"/>
          </w:tcPr>
          <w:p w:rsidR="003652BA" w:rsidRPr="00895C55" w:rsidRDefault="003652BA" w:rsidP="009E1B3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কৌশলগত উদ্দেশ্য</w:t>
            </w:r>
            <w:r w:rsidR="00895C55">
              <w:rPr>
                <w:rFonts w:ascii="NikoshBAN" w:hAnsi="NikoshBAN" w:cs="NikoshBAN"/>
                <w:b/>
                <w:sz w:val="20"/>
                <w:szCs w:val="20"/>
                <w:cs/>
              </w:rPr>
              <w:t xml:space="preserve"> </w:t>
            </w:r>
            <w:r w:rsidR="00895C55">
              <w:rPr>
                <w:rFonts w:ascii="NikoshBAN" w:hAnsi="NikoshBAN" w:cs="NikoshBAN"/>
                <w:b/>
                <w:sz w:val="20"/>
                <w:szCs w:val="20"/>
              </w:rPr>
              <w:t>Strategic objectives</w:t>
            </w:r>
          </w:p>
        </w:tc>
        <w:tc>
          <w:tcPr>
            <w:tcW w:w="987" w:type="dxa"/>
            <w:vMerge w:val="restart"/>
            <w:vAlign w:val="center"/>
          </w:tcPr>
          <w:p w:rsidR="00895C55" w:rsidRDefault="003652BA" w:rsidP="009E1B37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895C55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কৌশলগত উদ্দেশ্যের মান</w:t>
            </w:r>
          </w:p>
          <w:p w:rsidR="003652BA" w:rsidRPr="00895C55" w:rsidRDefault="00895C55" w:rsidP="009E1B3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/>
                <w:b/>
                <w:sz w:val="20"/>
                <w:szCs w:val="20"/>
                <w:vertAlign w:val="superscript"/>
                <w:cs/>
              </w:rPr>
              <w:t>woight of strategic objectives</w:t>
            </w:r>
          </w:p>
        </w:tc>
        <w:tc>
          <w:tcPr>
            <w:tcW w:w="2433" w:type="dxa"/>
            <w:vMerge w:val="restart"/>
            <w:vAlign w:val="center"/>
          </w:tcPr>
          <w:p w:rsidR="003652BA" w:rsidRDefault="003652BA" w:rsidP="009E1B37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কার্যক্রম</w:t>
            </w:r>
          </w:p>
          <w:p w:rsidR="00895C55" w:rsidRPr="00895C55" w:rsidRDefault="00895C55" w:rsidP="009E1B3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Activities</w:t>
            </w:r>
          </w:p>
        </w:tc>
        <w:tc>
          <w:tcPr>
            <w:tcW w:w="2520" w:type="dxa"/>
            <w:vMerge w:val="restart"/>
            <w:vAlign w:val="center"/>
          </w:tcPr>
          <w:p w:rsidR="003652BA" w:rsidRDefault="003652BA" w:rsidP="009E1B37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কর্মসম্পাদন সূচক</w:t>
            </w:r>
          </w:p>
          <w:p w:rsidR="00895C55" w:rsidRPr="00895C55" w:rsidRDefault="00895C55" w:rsidP="009E1B3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Performance Indicators</w:t>
            </w:r>
          </w:p>
        </w:tc>
        <w:tc>
          <w:tcPr>
            <w:tcW w:w="990" w:type="dxa"/>
            <w:vMerge w:val="restart"/>
            <w:vAlign w:val="center"/>
          </w:tcPr>
          <w:p w:rsidR="003652BA" w:rsidRDefault="003652BA" w:rsidP="009E1B37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একক</w:t>
            </w:r>
          </w:p>
          <w:p w:rsidR="00895C55" w:rsidRPr="00895C55" w:rsidRDefault="00895C55" w:rsidP="009E1B3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Unit</w:t>
            </w:r>
          </w:p>
        </w:tc>
        <w:tc>
          <w:tcPr>
            <w:tcW w:w="1080" w:type="dxa"/>
            <w:vMerge w:val="restart"/>
            <w:vAlign w:val="center"/>
          </w:tcPr>
          <w:p w:rsidR="003652BA" w:rsidRPr="00895C55" w:rsidRDefault="003652BA" w:rsidP="009E1B3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লক্ষ্যমাত্রা /অর্জন</w:t>
            </w: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vAlign w:val="center"/>
          </w:tcPr>
          <w:p w:rsidR="003652BA" w:rsidRDefault="008B774D" w:rsidP="009E1B37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লক্ষ্যমাত্রা/নির্ণয়ক ২০</w:t>
            </w:r>
            <w:r w:rsidR="00862F5C">
              <w:rPr>
                <w:rFonts w:ascii="NikoshBAN" w:hAnsi="NikoshBAN" w:cs="NikoshBAN"/>
                <w:sz w:val="20"/>
                <w:szCs w:val="20"/>
              </w:rPr>
              <w:t>20</w:t>
            </w:r>
            <w:r w:rsidR="00862F5C">
              <w:rPr>
                <w:rFonts w:ascii="NikoshBAN" w:hAnsi="NikoshBAN" w:cs="NikoshBAN" w:hint="cs"/>
                <w:sz w:val="20"/>
                <w:szCs w:val="20"/>
                <w:cs/>
              </w:rPr>
              <w:t>-2</w:t>
            </w:r>
            <w:r w:rsidR="00862F5C">
              <w:rPr>
                <w:rFonts w:ascii="NikoshBAN" w:hAnsi="NikoshBAN" w:cs="NikoshBAN"/>
                <w:sz w:val="20"/>
                <w:szCs w:val="20"/>
              </w:rPr>
              <w:t>1</w:t>
            </w:r>
          </w:p>
          <w:p w:rsidR="00895C55" w:rsidRPr="00895C55" w:rsidRDefault="00895C55" w:rsidP="00862F5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Ta</w:t>
            </w:r>
            <w:r w:rsidR="00862F5C">
              <w:rPr>
                <w:rFonts w:ascii="NikoshBAN" w:hAnsi="NikoshBAN" w:cs="NikoshBAN"/>
                <w:sz w:val="20"/>
                <w:szCs w:val="20"/>
                <w:cs/>
              </w:rPr>
              <w:t>rget/Criteria Value for FY 20</w:t>
            </w:r>
            <w:r w:rsidR="00862F5C">
              <w:rPr>
                <w:rFonts w:ascii="NikoshBAN" w:hAnsi="NikoshBAN" w:cs="NikoshBAN"/>
                <w:sz w:val="20"/>
                <w:szCs w:val="20"/>
              </w:rPr>
              <w:t>20-</w:t>
            </w:r>
            <w:r w:rsidR="008B774D">
              <w:rPr>
                <w:rFonts w:ascii="NikoshBAN" w:hAnsi="NikoshBAN" w:cs="NikoshBAN" w:hint="cs"/>
                <w:sz w:val="20"/>
                <w:szCs w:val="20"/>
                <w:cs/>
              </w:rPr>
              <w:t>2</w:t>
            </w:r>
            <w:r w:rsidR="00862F5C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 w:rsidR="003652BA" w:rsidRPr="00895C55" w:rsidRDefault="003652BA" w:rsidP="009E1B3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সন্তোষ</w:t>
            </w:r>
            <w:r w:rsidR="00895C55"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 </w:t>
            </w: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জনক নয়</w:t>
            </w:r>
          </w:p>
        </w:tc>
        <w:tc>
          <w:tcPr>
            <w:tcW w:w="720" w:type="dxa"/>
            <w:vMerge w:val="restart"/>
            <w:vAlign w:val="center"/>
          </w:tcPr>
          <w:p w:rsidR="003652BA" w:rsidRPr="00895C55" w:rsidRDefault="003652BA" w:rsidP="009E1B3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চলমান</w:t>
            </w:r>
          </w:p>
        </w:tc>
      </w:tr>
      <w:tr w:rsidR="00895C55" w:rsidRPr="003652BA" w:rsidTr="00AC2E38">
        <w:trPr>
          <w:trHeight w:val="334"/>
        </w:trPr>
        <w:tc>
          <w:tcPr>
            <w:tcW w:w="1350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987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2433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520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990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080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652BA" w:rsidRPr="00895C55" w:rsidRDefault="009E1B37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652BA" w:rsidRPr="00895C55" w:rsidRDefault="009E1B37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52BA" w:rsidRPr="00895C55" w:rsidRDefault="009E1B37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উত্তম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652BA" w:rsidRPr="00895C55" w:rsidRDefault="00AC2E38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652BA" w:rsidRPr="00895C55" w:rsidRDefault="00AC2E38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চলতি মানের নিম্নে</w:t>
            </w:r>
          </w:p>
        </w:tc>
        <w:tc>
          <w:tcPr>
            <w:tcW w:w="990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95C55" w:rsidRPr="003652BA" w:rsidTr="00AC2E38">
        <w:trPr>
          <w:trHeight w:val="280"/>
        </w:trPr>
        <w:tc>
          <w:tcPr>
            <w:tcW w:w="1350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987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2433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520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990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080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652BA" w:rsidRPr="00895C55" w:rsidRDefault="00AC2E38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652BA" w:rsidRPr="00895C55" w:rsidRDefault="0056372F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৯০%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3652BA" w:rsidRPr="00895C55" w:rsidRDefault="0056372F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৮০%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3652BA" w:rsidRPr="00895C55" w:rsidRDefault="0056372F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৭০%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652BA" w:rsidRPr="00895C55" w:rsidRDefault="0056372F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৬০%</w:t>
            </w:r>
          </w:p>
        </w:tc>
        <w:tc>
          <w:tcPr>
            <w:tcW w:w="990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D1008" w:rsidTr="00AC2E38">
        <w:tc>
          <w:tcPr>
            <w:tcW w:w="1350" w:type="dxa"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১</w:t>
            </w:r>
          </w:p>
        </w:tc>
        <w:tc>
          <w:tcPr>
            <w:tcW w:w="987" w:type="dxa"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২</w:t>
            </w:r>
          </w:p>
        </w:tc>
        <w:tc>
          <w:tcPr>
            <w:tcW w:w="2433" w:type="dxa"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৩</w:t>
            </w:r>
          </w:p>
        </w:tc>
        <w:tc>
          <w:tcPr>
            <w:tcW w:w="2520" w:type="dxa"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৪</w:t>
            </w:r>
          </w:p>
        </w:tc>
        <w:tc>
          <w:tcPr>
            <w:tcW w:w="990" w:type="dxa"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৫</w:t>
            </w:r>
          </w:p>
        </w:tc>
        <w:tc>
          <w:tcPr>
            <w:tcW w:w="1080" w:type="dxa"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৬</w:t>
            </w:r>
          </w:p>
        </w:tc>
        <w:tc>
          <w:tcPr>
            <w:tcW w:w="1170" w:type="dxa"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৭</w:t>
            </w:r>
          </w:p>
        </w:tc>
        <w:tc>
          <w:tcPr>
            <w:tcW w:w="900" w:type="dxa"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৮</w:t>
            </w:r>
          </w:p>
        </w:tc>
        <w:tc>
          <w:tcPr>
            <w:tcW w:w="630" w:type="dxa"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৯</w:t>
            </w:r>
          </w:p>
        </w:tc>
        <w:tc>
          <w:tcPr>
            <w:tcW w:w="810" w:type="dxa"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১০</w:t>
            </w:r>
          </w:p>
        </w:tc>
        <w:tc>
          <w:tcPr>
            <w:tcW w:w="1080" w:type="dxa"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১১</w:t>
            </w:r>
          </w:p>
        </w:tc>
        <w:tc>
          <w:tcPr>
            <w:tcW w:w="990" w:type="dxa"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১২</w:t>
            </w:r>
          </w:p>
        </w:tc>
        <w:tc>
          <w:tcPr>
            <w:tcW w:w="720" w:type="dxa"/>
          </w:tcPr>
          <w:p w:rsidR="003652BA" w:rsidRPr="00895C55" w:rsidRDefault="003652BA" w:rsidP="003652BA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১৩</w:t>
            </w:r>
          </w:p>
        </w:tc>
      </w:tr>
      <w:tr w:rsidR="00895C55" w:rsidTr="00895C55">
        <w:tc>
          <w:tcPr>
            <w:tcW w:w="15660" w:type="dxa"/>
            <w:gridSpan w:val="13"/>
          </w:tcPr>
          <w:p w:rsidR="00951EC1" w:rsidRDefault="00951EC1" w:rsidP="003652BA">
            <w:pPr>
              <w:rPr>
                <w:rFonts w:ascii="NikoshBAN" w:hAnsi="NikoshBAN" w:cs="NikoshBAN"/>
                <w:sz w:val="28"/>
                <w:cs/>
              </w:rPr>
            </w:pPr>
          </w:p>
          <w:p w:rsidR="00895C55" w:rsidRPr="00C61814" w:rsidRDefault="00895C55" w:rsidP="003652BA">
            <w:pPr>
              <w:rPr>
                <w:rFonts w:ascii="NikoshBAN" w:hAnsi="NikoshBAN" w:cs="NikoshBAN"/>
                <w:sz w:val="28"/>
                <w:cs/>
              </w:rPr>
            </w:pPr>
            <w:r w:rsidRPr="00C61814">
              <w:rPr>
                <w:rFonts w:ascii="NikoshBAN" w:hAnsi="NikoshBAN" w:cs="NikoshBAN" w:hint="cs"/>
                <w:sz w:val="28"/>
                <w:cs/>
              </w:rPr>
              <w:t>দপ্তর/ সংস্থার কৌশলগত উদ্দেশ্যসমূহ</w:t>
            </w:r>
            <w:r w:rsidR="009D478C">
              <w:rPr>
                <w:rFonts w:ascii="NikoshBAN" w:hAnsi="NikoshBAN" w:cs="NikoshBAN" w:hint="cs"/>
                <w:sz w:val="28"/>
                <w:cs/>
              </w:rPr>
              <w:t>:</w:t>
            </w:r>
          </w:p>
        </w:tc>
      </w:tr>
      <w:tr w:rsidR="00895C55" w:rsidTr="00AC2E38">
        <w:tc>
          <w:tcPr>
            <w:tcW w:w="1350" w:type="dxa"/>
            <w:vAlign w:val="center"/>
          </w:tcPr>
          <w:p w:rsidR="00895C55" w:rsidRPr="00895C55" w:rsidRDefault="00895C55" w:rsidP="00AD1008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শিক্ষার গুনগত মানোন্নয়ন</w:t>
            </w:r>
          </w:p>
        </w:tc>
        <w:tc>
          <w:tcPr>
            <w:tcW w:w="987" w:type="dxa"/>
            <w:vAlign w:val="center"/>
          </w:tcPr>
          <w:p w:rsidR="00895C55" w:rsidRPr="00895C55" w:rsidRDefault="00895C55" w:rsidP="00AD1008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৫০</w:t>
            </w:r>
          </w:p>
        </w:tc>
        <w:tc>
          <w:tcPr>
            <w:tcW w:w="2433" w:type="dxa"/>
            <w:vAlign w:val="center"/>
          </w:tcPr>
          <w:p w:rsidR="00895C55" w:rsidRDefault="00895C55" w:rsidP="00AD1008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১.এমপিও </w:t>
            </w:r>
            <w:r w:rsidR="00213C3C">
              <w:rPr>
                <w:rFonts w:ascii="NikoshBAN" w:hAnsi="NikoshBAN" w:cs="NikoshBAN" w:hint="cs"/>
                <w:sz w:val="20"/>
                <w:szCs w:val="20"/>
                <w:cs/>
              </w:rPr>
              <w:t>সংশ্লিষ্ট আবেদন নিষ্পত্তি</w:t>
            </w:r>
          </w:p>
          <w:p w:rsidR="00213C3C" w:rsidRDefault="00213C3C" w:rsidP="00AD1008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২.মাল্টিমিডিয়া ক্লাসের তথ্য প্রেরণ</w:t>
            </w:r>
          </w:p>
          <w:p w:rsidR="00213C3C" w:rsidRPr="00895C55" w:rsidRDefault="00213C3C" w:rsidP="00AD1008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৩.বিনা মূল্যের পাঠ্যপুস্তক গ্রহন</w:t>
            </w:r>
          </w:p>
        </w:tc>
        <w:tc>
          <w:tcPr>
            <w:tcW w:w="2520" w:type="dxa"/>
            <w:vAlign w:val="center"/>
          </w:tcPr>
          <w:p w:rsidR="00895C55" w:rsidRDefault="00213C3C" w:rsidP="00AD1008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১.নিষ্পত্তির শতকরা হার</w:t>
            </w:r>
          </w:p>
          <w:p w:rsidR="00213C3C" w:rsidRDefault="00213C3C" w:rsidP="00AD1008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২. সান্মাসিক প্রতিবেদনের সংখ্যা</w:t>
            </w:r>
          </w:p>
          <w:p w:rsidR="00213C3C" w:rsidRDefault="00213C3C" w:rsidP="00AD1008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৩.প্রতিষ্ঠানের বিতরণের শতকরা  হার</w:t>
            </w:r>
          </w:p>
          <w:p w:rsidR="00213C3C" w:rsidRPr="00895C55" w:rsidRDefault="00213C3C" w:rsidP="00AD1008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৪.</w:t>
            </w:r>
            <w:proofErr w:type="spellStart"/>
            <w:r w:rsidRPr="00213C3C">
              <w:rPr>
                <w:rFonts w:ascii="NikoshBAN" w:hAnsi="NikoshBAN" w:cs="NikoshBAN"/>
                <w:sz w:val="16"/>
                <w:szCs w:val="16"/>
              </w:rPr>
              <w:t>PBM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ও </w:t>
            </w:r>
            <w:proofErr w:type="spellStart"/>
            <w:r w:rsidRPr="00213C3C">
              <w:rPr>
                <w:rFonts w:ascii="NikoshBAN" w:hAnsi="NikoshBAN" w:cs="NikoshBAN"/>
                <w:sz w:val="16"/>
                <w:szCs w:val="16"/>
              </w:rPr>
              <w:t>ISAS</w:t>
            </w:r>
            <w:proofErr w:type="spellEnd"/>
            <w:r w:rsidRPr="00213C3C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প্রতিবেদন প্রেরণ</w:t>
            </w:r>
          </w:p>
        </w:tc>
        <w:tc>
          <w:tcPr>
            <w:tcW w:w="990" w:type="dxa"/>
            <w:vAlign w:val="center"/>
          </w:tcPr>
          <w:p w:rsidR="00895C55" w:rsidRDefault="00213C3C" w:rsidP="00AD1008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1.</w:t>
            </w:r>
            <w:r>
              <w:rPr>
                <w:rFonts w:ascii="NikoshBAN" w:hAnsi="NikoshBAN" w:cs="NikoshBAN" w:hint="cs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১০০</w:t>
            </w:r>
            <w:r>
              <w:rPr>
                <w:rFonts w:ascii="NikoshBAN" w:hAnsi="NikoshBAN" w:cs="NikoshBAN" w:hint="cs"/>
                <w:sz w:val="20"/>
                <w:szCs w:val="20"/>
              </w:rPr>
              <w:t>%</w:t>
            </w:r>
          </w:p>
          <w:p w:rsidR="00213C3C" w:rsidRDefault="00213C3C" w:rsidP="00AD1008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2. 6</w:t>
            </w:r>
          </w:p>
          <w:p w:rsidR="00213C3C" w:rsidRDefault="00213C3C" w:rsidP="00AD1008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3. 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লক্ষ</w:t>
            </w:r>
          </w:p>
          <w:p w:rsidR="00213C3C" w:rsidRPr="00213C3C" w:rsidRDefault="00213C3C" w:rsidP="00AD1008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৪.সংখ্যা</w:t>
            </w:r>
          </w:p>
        </w:tc>
        <w:tc>
          <w:tcPr>
            <w:tcW w:w="1080" w:type="dxa"/>
            <w:vAlign w:val="center"/>
          </w:tcPr>
          <w:p w:rsidR="00895C55" w:rsidRDefault="00213C3C" w:rsidP="00AD1008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১. ১০০%</w:t>
            </w:r>
          </w:p>
          <w:p w:rsidR="00213C3C" w:rsidRDefault="00213C3C" w:rsidP="00AD1008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২. ৬</w:t>
            </w:r>
          </w:p>
          <w:p w:rsidR="00213C3C" w:rsidRDefault="00213C3C" w:rsidP="00AD1008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৩. ০০</w:t>
            </w:r>
          </w:p>
          <w:p w:rsidR="00213C3C" w:rsidRPr="00895C55" w:rsidRDefault="00213C3C" w:rsidP="00AD1008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৪.</w:t>
            </w:r>
            <w:r w:rsidR="00AD1008"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 ৫</w:t>
            </w:r>
          </w:p>
        </w:tc>
        <w:tc>
          <w:tcPr>
            <w:tcW w:w="1170" w:type="dxa"/>
            <w:vAlign w:val="center"/>
          </w:tcPr>
          <w:p w:rsidR="00895C55" w:rsidRDefault="00AD1008" w:rsidP="00AD1008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১. ১০০%</w:t>
            </w:r>
          </w:p>
          <w:p w:rsidR="00AD1008" w:rsidRDefault="00AD1008" w:rsidP="00AD1008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২.৫০%</w:t>
            </w:r>
          </w:p>
          <w:p w:rsidR="00AD1008" w:rsidRDefault="00AD1008" w:rsidP="00AD1008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৩.প্রযোজ্য নয়</w:t>
            </w:r>
          </w:p>
          <w:p w:rsidR="00AD1008" w:rsidRPr="00895C55" w:rsidRDefault="00AD1008" w:rsidP="00AD1008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৪. ৫০%</w:t>
            </w:r>
          </w:p>
        </w:tc>
        <w:tc>
          <w:tcPr>
            <w:tcW w:w="900" w:type="dxa"/>
            <w:vAlign w:val="center"/>
          </w:tcPr>
          <w:p w:rsidR="00895C55" w:rsidRPr="00895C55" w:rsidRDefault="00895C55" w:rsidP="00AD1008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95C55" w:rsidRPr="00895C55" w:rsidRDefault="00895C55" w:rsidP="00AD1008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895C55" w:rsidRPr="00895C55" w:rsidRDefault="00895C55" w:rsidP="00AD1008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95C55" w:rsidRPr="00895C55" w:rsidRDefault="00895C55" w:rsidP="00AD1008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895C55" w:rsidRPr="00895C55" w:rsidRDefault="00895C55" w:rsidP="00AD1008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95C55" w:rsidRPr="00895C55" w:rsidRDefault="00895C55" w:rsidP="00AD1008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682192" w:rsidRPr="00476144" w:rsidRDefault="00682192" w:rsidP="003652BA">
      <w:pPr>
        <w:spacing w:after="0" w:line="240" w:lineRule="auto"/>
        <w:rPr>
          <w:rFonts w:ascii="NikoshBAN" w:hAnsi="NikoshBAN" w:cs="NikoshBAN"/>
          <w:sz w:val="16"/>
          <w:szCs w:val="16"/>
          <w:cs/>
        </w:rPr>
      </w:pPr>
    </w:p>
    <w:p w:rsidR="00AE3C58" w:rsidRDefault="00AE3C58" w:rsidP="003652BA">
      <w:pPr>
        <w:spacing w:after="0" w:line="240" w:lineRule="auto"/>
        <w:rPr>
          <w:rFonts w:ascii="NikoshBAN" w:hAnsi="NikoshBAN" w:cs="NikoshBAN"/>
          <w:sz w:val="28"/>
          <w:cs/>
        </w:rPr>
      </w:pPr>
      <w:r>
        <w:rPr>
          <w:rFonts w:ascii="NikoshBAN" w:hAnsi="NikoshBAN" w:cs="NikoshBAN" w:hint="cs"/>
          <w:sz w:val="28"/>
          <w:cs/>
        </w:rPr>
        <w:t>আবশ্যিক কৌশলগত উদ্দেশ্যসমূহ: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350"/>
        <w:gridCol w:w="987"/>
        <w:gridCol w:w="2433"/>
        <w:gridCol w:w="2520"/>
        <w:gridCol w:w="1260"/>
        <w:gridCol w:w="810"/>
        <w:gridCol w:w="1170"/>
        <w:gridCol w:w="900"/>
        <w:gridCol w:w="630"/>
        <w:gridCol w:w="810"/>
        <w:gridCol w:w="1080"/>
        <w:gridCol w:w="990"/>
        <w:gridCol w:w="720"/>
      </w:tblGrid>
      <w:tr w:rsidR="00AE3C58" w:rsidRPr="00895C55" w:rsidTr="00682192">
        <w:trPr>
          <w:trHeight w:val="360"/>
        </w:trPr>
        <w:tc>
          <w:tcPr>
            <w:tcW w:w="1350" w:type="dxa"/>
            <w:vMerge w:val="restart"/>
            <w:vAlign w:val="center"/>
          </w:tcPr>
          <w:p w:rsidR="00AE3C58" w:rsidRPr="00895C55" w:rsidRDefault="00AE3C58" w:rsidP="0019746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কৌশলগত উদ্দেশ্য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</w:rPr>
              <w:t xml:space="preserve"> 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>Strategic objectives</w:t>
            </w:r>
          </w:p>
        </w:tc>
        <w:tc>
          <w:tcPr>
            <w:tcW w:w="987" w:type="dxa"/>
            <w:vMerge w:val="restart"/>
            <w:vAlign w:val="center"/>
          </w:tcPr>
          <w:p w:rsidR="00AE3C58" w:rsidRDefault="00AE3C58" w:rsidP="00197462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895C55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কৌশলগত উদ্দেশ্যের মান</w:t>
            </w:r>
          </w:p>
          <w:p w:rsidR="00AE3C58" w:rsidRPr="00895C55" w:rsidRDefault="00AE3C58" w:rsidP="0019746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/>
                <w:b/>
                <w:sz w:val="20"/>
                <w:szCs w:val="20"/>
                <w:vertAlign w:val="superscript"/>
                <w:cs/>
              </w:rPr>
              <w:t>woight of strategic objectives</w:t>
            </w:r>
          </w:p>
        </w:tc>
        <w:tc>
          <w:tcPr>
            <w:tcW w:w="2433" w:type="dxa"/>
            <w:vMerge w:val="restart"/>
            <w:vAlign w:val="center"/>
          </w:tcPr>
          <w:p w:rsidR="00AE3C58" w:rsidRDefault="00AE3C58" w:rsidP="00197462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কার্যক্রম</w:t>
            </w:r>
          </w:p>
          <w:p w:rsidR="00AE3C58" w:rsidRPr="00895C55" w:rsidRDefault="00AE3C58" w:rsidP="0019746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Activities</w:t>
            </w:r>
          </w:p>
        </w:tc>
        <w:tc>
          <w:tcPr>
            <w:tcW w:w="2520" w:type="dxa"/>
            <w:vMerge w:val="restart"/>
            <w:vAlign w:val="center"/>
          </w:tcPr>
          <w:p w:rsidR="00AE3C58" w:rsidRDefault="00AE3C58" w:rsidP="00197462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কর্মসম্পাদন সূচক</w:t>
            </w:r>
          </w:p>
          <w:p w:rsidR="00AE3C58" w:rsidRPr="00895C55" w:rsidRDefault="00AE3C58" w:rsidP="0019746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Performance Indicators</w:t>
            </w:r>
          </w:p>
        </w:tc>
        <w:tc>
          <w:tcPr>
            <w:tcW w:w="1260" w:type="dxa"/>
            <w:vMerge w:val="restart"/>
            <w:vAlign w:val="center"/>
          </w:tcPr>
          <w:p w:rsidR="00AE3C58" w:rsidRDefault="00AE3C58" w:rsidP="00197462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একক</w:t>
            </w:r>
          </w:p>
          <w:p w:rsidR="00AE3C58" w:rsidRPr="00895C55" w:rsidRDefault="00AE3C58" w:rsidP="0019746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Unit</w:t>
            </w:r>
          </w:p>
        </w:tc>
        <w:tc>
          <w:tcPr>
            <w:tcW w:w="810" w:type="dxa"/>
            <w:vMerge w:val="restart"/>
            <w:vAlign w:val="center"/>
          </w:tcPr>
          <w:p w:rsidR="00AE3C58" w:rsidRPr="00895C55" w:rsidRDefault="00AE3C58" w:rsidP="0019746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লক্ষ্যমাত্রা /অর্জন</w:t>
            </w: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vAlign w:val="center"/>
          </w:tcPr>
          <w:p w:rsidR="00AE3C58" w:rsidRDefault="00862F5C" w:rsidP="00197462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লক্ষ্যমাত্রা/নির্ণয়ক ২০</w:t>
            </w:r>
            <w:r>
              <w:rPr>
                <w:rFonts w:ascii="NikoshBAN" w:hAnsi="NikoshBAN" w:cs="NikoshBAN"/>
                <w:sz w:val="20"/>
                <w:szCs w:val="20"/>
              </w:rPr>
              <w:t>20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</w:rPr>
              <w:t>1</w:t>
            </w:r>
          </w:p>
          <w:p w:rsidR="00AE3C58" w:rsidRPr="00895C55" w:rsidRDefault="00AE3C58" w:rsidP="0019746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Ta</w:t>
            </w:r>
            <w:r w:rsidR="00862F5C">
              <w:rPr>
                <w:rFonts w:ascii="NikoshBAN" w:hAnsi="NikoshBAN" w:cs="NikoshBAN"/>
                <w:sz w:val="20"/>
                <w:szCs w:val="20"/>
                <w:cs/>
              </w:rPr>
              <w:t>rget/Criteria Value for FY 20</w:t>
            </w:r>
            <w:r w:rsidR="00862F5C">
              <w:rPr>
                <w:rFonts w:ascii="NikoshBAN" w:hAnsi="NikoshBAN" w:cs="NikoshBAN"/>
                <w:sz w:val="20"/>
                <w:szCs w:val="20"/>
              </w:rPr>
              <w:t>20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-</w:t>
            </w:r>
            <w:r w:rsidR="008B774D">
              <w:rPr>
                <w:rFonts w:ascii="NikoshBAN" w:hAnsi="NikoshBAN" w:cs="NikoshBAN" w:hint="cs"/>
                <w:sz w:val="20"/>
                <w:szCs w:val="20"/>
                <w:cs/>
              </w:rPr>
              <w:t>2</w:t>
            </w:r>
            <w:r w:rsidR="00862F5C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 w:rsidR="00AE3C58" w:rsidRPr="00895C55" w:rsidRDefault="00AE3C58" w:rsidP="0019746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সন্তোষ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 </w:t>
            </w: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জনক নয়</w:t>
            </w:r>
          </w:p>
        </w:tc>
        <w:tc>
          <w:tcPr>
            <w:tcW w:w="720" w:type="dxa"/>
            <w:vMerge w:val="restart"/>
            <w:vAlign w:val="center"/>
          </w:tcPr>
          <w:p w:rsidR="00AE3C58" w:rsidRPr="00895C55" w:rsidRDefault="00AE3C58" w:rsidP="0019746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চলমান</w:t>
            </w:r>
          </w:p>
        </w:tc>
      </w:tr>
      <w:tr w:rsidR="00AE3C58" w:rsidRPr="00895C55" w:rsidTr="00682192">
        <w:trPr>
          <w:trHeight w:val="334"/>
        </w:trPr>
        <w:tc>
          <w:tcPr>
            <w:tcW w:w="1350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987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2433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520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260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810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উত্তম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চলতি মানের নিম্নে</w:t>
            </w:r>
          </w:p>
        </w:tc>
        <w:tc>
          <w:tcPr>
            <w:tcW w:w="990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E3C58" w:rsidRPr="00895C55" w:rsidTr="00682192">
        <w:trPr>
          <w:trHeight w:val="280"/>
        </w:trPr>
        <w:tc>
          <w:tcPr>
            <w:tcW w:w="1350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987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2433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520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260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810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E3C58" w:rsidRPr="00895C55" w:rsidRDefault="00AE3C58" w:rsidP="004E220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E3C58" w:rsidRPr="00895C55" w:rsidRDefault="00AE3C58" w:rsidP="004E220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৯০%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E3C58" w:rsidRPr="00895C55" w:rsidRDefault="00AE3C58" w:rsidP="004E220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৮০%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E3C58" w:rsidRPr="00895C55" w:rsidRDefault="00AE3C58" w:rsidP="004E220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৭০%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E3C58" w:rsidRPr="00895C55" w:rsidRDefault="00AE3C58" w:rsidP="004E220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৬০%</w:t>
            </w:r>
          </w:p>
        </w:tc>
        <w:tc>
          <w:tcPr>
            <w:tcW w:w="990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E3C58" w:rsidRPr="00895C55" w:rsidTr="00682192">
        <w:tc>
          <w:tcPr>
            <w:tcW w:w="1350" w:type="dxa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১</w:t>
            </w:r>
          </w:p>
        </w:tc>
        <w:tc>
          <w:tcPr>
            <w:tcW w:w="987" w:type="dxa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২</w:t>
            </w:r>
          </w:p>
        </w:tc>
        <w:tc>
          <w:tcPr>
            <w:tcW w:w="2433" w:type="dxa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৩</w:t>
            </w:r>
          </w:p>
        </w:tc>
        <w:tc>
          <w:tcPr>
            <w:tcW w:w="2520" w:type="dxa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৪</w:t>
            </w:r>
          </w:p>
        </w:tc>
        <w:tc>
          <w:tcPr>
            <w:tcW w:w="1260" w:type="dxa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৫</w:t>
            </w:r>
          </w:p>
        </w:tc>
        <w:tc>
          <w:tcPr>
            <w:tcW w:w="810" w:type="dxa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৬</w:t>
            </w:r>
          </w:p>
        </w:tc>
        <w:tc>
          <w:tcPr>
            <w:tcW w:w="1170" w:type="dxa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৭</w:t>
            </w:r>
          </w:p>
        </w:tc>
        <w:tc>
          <w:tcPr>
            <w:tcW w:w="900" w:type="dxa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৮</w:t>
            </w:r>
          </w:p>
        </w:tc>
        <w:tc>
          <w:tcPr>
            <w:tcW w:w="630" w:type="dxa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৯</w:t>
            </w:r>
          </w:p>
        </w:tc>
        <w:tc>
          <w:tcPr>
            <w:tcW w:w="810" w:type="dxa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১০</w:t>
            </w:r>
          </w:p>
        </w:tc>
        <w:tc>
          <w:tcPr>
            <w:tcW w:w="1080" w:type="dxa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১১</w:t>
            </w:r>
          </w:p>
        </w:tc>
        <w:tc>
          <w:tcPr>
            <w:tcW w:w="990" w:type="dxa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১২</w:t>
            </w:r>
          </w:p>
        </w:tc>
        <w:tc>
          <w:tcPr>
            <w:tcW w:w="720" w:type="dxa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 w:rsidRPr="00895C55">
              <w:rPr>
                <w:rFonts w:ascii="NikoshBAN" w:hAnsi="NikoshBAN" w:cs="NikoshBAN" w:hint="cs"/>
                <w:sz w:val="20"/>
                <w:szCs w:val="20"/>
                <w:cs/>
              </w:rPr>
              <w:t>১৩</w:t>
            </w:r>
          </w:p>
        </w:tc>
      </w:tr>
      <w:tr w:rsidR="00AE3C58" w:rsidRPr="00895C55" w:rsidTr="00197462">
        <w:tc>
          <w:tcPr>
            <w:tcW w:w="15660" w:type="dxa"/>
            <w:gridSpan w:val="13"/>
          </w:tcPr>
          <w:p w:rsidR="00951EC1" w:rsidRDefault="00951EC1" w:rsidP="00197462">
            <w:pPr>
              <w:rPr>
                <w:rFonts w:ascii="NikoshBAN" w:hAnsi="NikoshBAN" w:cs="NikoshBAN"/>
                <w:sz w:val="28"/>
                <w:cs/>
              </w:rPr>
            </w:pPr>
          </w:p>
          <w:p w:rsidR="00AE3C58" w:rsidRPr="00C61814" w:rsidRDefault="00AE3C58" w:rsidP="00197462">
            <w:pPr>
              <w:rPr>
                <w:rFonts w:ascii="NikoshBAN" w:hAnsi="NikoshBAN" w:cs="NikoshBAN"/>
                <w:sz w:val="28"/>
                <w:cs/>
              </w:rPr>
            </w:pPr>
            <w:r w:rsidRPr="00C61814">
              <w:rPr>
                <w:rFonts w:ascii="NikoshBAN" w:hAnsi="NikoshBAN" w:cs="NikoshBAN" w:hint="cs"/>
                <w:sz w:val="28"/>
                <w:cs/>
              </w:rPr>
              <w:t>দপ্তর/ সংস্থার কৌশলগত উদ্দেশ্যসমূহ</w:t>
            </w:r>
            <w:r w:rsidR="009D478C">
              <w:rPr>
                <w:rFonts w:ascii="NikoshBAN" w:hAnsi="NikoshBAN" w:cs="NikoshBAN" w:hint="cs"/>
                <w:sz w:val="28"/>
                <w:cs/>
              </w:rPr>
              <w:t>:</w:t>
            </w:r>
          </w:p>
        </w:tc>
      </w:tr>
      <w:tr w:rsidR="00AE3C58" w:rsidRPr="00895C55" w:rsidTr="006553E2">
        <w:tc>
          <w:tcPr>
            <w:tcW w:w="1350" w:type="dxa"/>
            <w:vAlign w:val="center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দক্ষতার সাথে বার্ষিক কর্মসম্পাদন চুক্তি বাস্তবায়ন</w:t>
            </w:r>
          </w:p>
        </w:tc>
        <w:tc>
          <w:tcPr>
            <w:tcW w:w="987" w:type="dxa"/>
            <w:vAlign w:val="center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৪</w:t>
            </w:r>
          </w:p>
        </w:tc>
        <w:tc>
          <w:tcPr>
            <w:tcW w:w="2433" w:type="dxa"/>
            <w:vAlign w:val="center"/>
          </w:tcPr>
          <w:p w:rsidR="00AE3C58" w:rsidRDefault="002C6BD5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১.২০</w:t>
            </w:r>
            <w:r>
              <w:rPr>
                <w:rFonts w:ascii="NikoshBAN" w:hAnsi="NikoshBAN" w:cs="NikoshBAN"/>
                <w:sz w:val="20"/>
                <w:szCs w:val="20"/>
              </w:rPr>
              <w:t>20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/2</w:t>
            </w:r>
            <w:r>
              <w:rPr>
                <w:rFonts w:ascii="NikoshBAN" w:hAnsi="NikoshBAN" w:cs="NikoshBAN"/>
                <w:sz w:val="20"/>
                <w:szCs w:val="20"/>
              </w:rPr>
              <w:t>1</w:t>
            </w:r>
            <w:r w:rsidR="00AE3C58"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 অর্থবছরের খসড়া বার্ষিক কর্মসম্পাদন চুক্তি দাখিল</w:t>
            </w:r>
          </w:p>
          <w:p w:rsidR="00AE3C58" w:rsidRDefault="00AE3C58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২.বাস্তবায়ন পরীবিক্ষণ</w:t>
            </w:r>
          </w:p>
          <w:p w:rsidR="00AE3C58" w:rsidRDefault="00AE3C58" w:rsidP="00AE3C58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৩.চুক্তির অর্ধ বার্ষিক মূল্যায়ন প্রতিবেদন দাখিল</w:t>
            </w:r>
          </w:p>
          <w:p w:rsidR="00AE3C58" w:rsidRPr="00895C55" w:rsidRDefault="00AE3C58" w:rsidP="00AE3C58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৪. চুক্তির ম</w:t>
            </w:r>
            <w:r w:rsidR="00743807">
              <w:rPr>
                <w:rFonts w:ascii="NikoshBAN" w:hAnsi="NikoshBAN" w:cs="NikoshBAN" w:hint="cs"/>
                <w:sz w:val="20"/>
                <w:szCs w:val="20"/>
                <w:cs/>
              </w:rPr>
              <w:t>ূল্যায়ন প্রতিবেদন দাখিল</w:t>
            </w:r>
          </w:p>
        </w:tc>
        <w:tc>
          <w:tcPr>
            <w:tcW w:w="2520" w:type="dxa"/>
            <w:vAlign w:val="center"/>
          </w:tcPr>
          <w:p w:rsidR="00AE3C58" w:rsidRDefault="00AE3C58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১.</w:t>
            </w:r>
            <w:r w:rsidR="00743807">
              <w:rPr>
                <w:rFonts w:ascii="NikoshBAN" w:hAnsi="NikoshBAN" w:cs="NikoshBAN" w:hint="cs"/>
                <w:sz w:val="20"/>
                <w:szCs w:val="20"/>
                <w:cs/>
              </w:rPr>
              <w:t>সময়সীমার মধ্যে চুক্তি দাখিল</w:t>
            </w:r>
          </w:p>
          <w:p w:rsidR="00743807" w:rsidRDefault="00743807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২.</w:t>
            </w:r>
          </w:p>
          <w:p w:rsidR="00AE3C58" w:rsidRDefault="00AE3C58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৩.</w:t>
            </w:r>
            <w:r w:rsidR="00743807">
              <w:rPr>
                <w:rFonts w:ascii="NikoshBAN" w:hAnsi="NikoshBAN" w:cs="NikoshBAN" w:hint="cs"/>
                <w:sz w:val="20"/>
                <w:szCs w:val="20"/>
                <w:cs/>
              </w:rPr>
              <w:t>দাখিলকৃত</w:t>
            </w:r>
          </w:p>
          <w:p w:rsidR="00AE3C58" w:rsidRPr="00895C55" w:rsidRDefault="00AE3C58" w:rsidP="00743807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৪.</w:t>
            </w:r>
            <w:r w:rsidR="00743807">
              <w:rPr>
                <w:rFonts w:ascii="NikoshBAN" w:hAnsi="NikoshBAN" w:cs="NikoshBAN" w:hint="cs"/>
                <w:sz w:val="16"/>
                <w:szCs w:val="16"/>
                <w:cs/>
              </w:rPr>
              <w:t>দাখিলকৃত</w:t>
            </w:r>
          </w:p>
        </w:tc>
        <w:tc>
          <w:tcPr>
            <w:tcW w:w="1260" w:type="dxa"/>
            <w:vAlign w:val="center"/>
          </w:tcPr>
          <w:p w:rsidR="00AE3C58" w:rsidRPr="00213C3C" w:rsidRDefault="00743807" w:rsidP="008B774D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জুলাই</w:t>
            </w:r>
            <w:r>
              <w:rPr>
                <w:rFonts w:ascii="NikoshBAN" w:hAnsi="NikoshBAN" w:cs="NikoshBAN" w:hint="cs"/>
                <w:sz w:val="20"/>
                <w:szCs w:val="20"/>
              </w:rPr>
              <w:t>/</w:t>
            </w:r>
            <w:r w:rsidR="002C6BD5">
              <w:rPr>
                <w:rFonts w:ascii="NikoshBAN" w:hAnsi="NikoshBAN" w:cs="NikoshBAN"/>
                <w:sz w:val="20"/>
                <w:szCs w:val="20"/>
              </w:rPr>
              <w:t>20</w:t>
            </w:r>
            <w:r>
              <w:rPr>
                <w:rFonts w:ascii="NikoshBAN" w:hAnsi="NikoshBAN" w:cs="NikoshBAN" w:hint="cs"/>
                <w:sz w:val="20"/>
                <w:szCs w:val="20"/>
              </w:rPr>
              <w:t>-</w:t>
            </w:r>
            <w:r w:rsidR="008B774D">
              <w:rPr>
                <w:rFonts w:ascii="NikoshBAN" w:hAnsi="NikoshBAN" w:cs="NikoshBAN" w:hint="cs"/>
                <w:sz w:val="20"/>
                <w:szCs w:val="20"/>
                <w:cs/>
              </w:rPr>
              <w:t>জুন</w:t>
            </w:r>
            <w:r>
              <w:rPr>
                <w:rFonts w:ascii="NikoshBAN" w:hAnsi="NikoshBAN" w:cs="NikoshBAN" w:hint="cs"/>
                <w:sz w:val="20"/>
                <w:szCs w:val="20"/>
              </w:rPr>
              <w:t>/</w:t>
            </w:r>
            <w:r w:rsidR="008B774D">
              <w:rPr>
                <w:rFonts w:ascii="NikoshBAN" w:hAnsi="NikoshBAN" w:cs="NikoshBAN" w:hint="cs"/>
                <w:sz w:val="20"/>
                <w:szCs w:val="20"/>
                <w:cs/>
              </w:rPr>
              <w:t>2</w:t>
            </w:r>
            <w:r w:rsidR="002C6BD5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E3C58" w:rsidRDefault="00743807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743807" w:rsidRDefault="00743807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743807" w:rsidRDefault="00743807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743807" w:rsidRPr="00895C55" w:rsidRDefault="00743807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</w:t>
            </w:r>
          </w:p>
        </w:tc>
        <w:tc>
          <w:tcPr>
            <w:tcW w:w="1170" w:type="dxa"/>
            <w:vAlign w:val="center"/>
          </w:tcPr>
          <w:p w:rsidR="00AE3C58" w:rsidRDefault="00AE3C58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১. ১০০%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AE3C58" w:rsidRDefault="00AE3C58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২.</w:t>
            </w:r>
            <w:r w:rsidR="00743807"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 ১০০%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E25379" w:rsidRDefault="00AE3C58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৩.</w:t>
            </w:r>
            <w:r w:rsidR="00743807"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 ১০০%</w:t>
            </w:r>
          </w:p>
          <w:p w:rsidR="00AE3C58" w:rsidRPr="00895C55" w:rsidRDefault="00AE3C58" w:rsidP="00743807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৪. </w:t>
            </w:r>
            <w:r w:rsidR="00743807">
              <w:rPr>
                <w:rFonts w:ascii="NikoshBAN" w:hAnsi="NikoshBAN" w:cs="NikoshBAN" w:hint="cs"/>
                <w:sz w:val="20"/>
                <w:szCs w:val="20"/>
                <w:cs/>
              </w:rPr>
              <w:t>১০০%</w:t>
            </w:r>
          </w:p>
        </w:tc>
        <w:tc>
          <w:tcPr>
            <w:tcW w:w="900" w:type="dxa"/>
            <w:vAlign w:val="center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E3C58" w:rsidRPr="00895C55" w:rsidRDefault="00AE3C58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25379" w:rsidRPr="00895C55" w:rsidTr="006553E2">
        <w:tc>
          <w:tcPr>
            <w:tcW w:w="1350" w:type="dxa"/>
            <w:vAlign w:val="center"/>
          </w:tcPr>
          <w:p w:rsidR="00E25379" w:rsidRDefault="0028799B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কার্যপদ্ধতি </w:t>
            </w:r>
            <w:r w:rsidR="00E25379">
              <w:rPr>
                <w:rFonts w:ascii="NikoshBAN" w:hAnsi="NikoshBAN" w:cs="NikoshBAN" w:hint="cs"/>
                <w:sz w:val="20"/>
                <w:szCs w:val="20"/>
                <w:cs/>
              </w:rPr>
              <w:t>কর্মপরিবেশ ও সেবার মানোন্নয়ন</w:t>
            </w:r>
          </w:p>
        </w:tc>
        <w:tc>
          <w:tcPr>
            <w:tcW w:w="987" w:type="dxa"/>
            <w:vAlign w:val="center"/>
          </w:tcPr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৯</w:t>
            </w:r>
          </w:p>
        </w:tc>
        <w:tc>
          <w:tcPr>
            <w:tcW w:w="2433" w:type="dxa"/>
            <w:vAlign w:val="center"/>
          </w:tcPr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১. উপজেলায় অন্তত একটি প্রতিষ্ঠানে অনলাইন সেবা চালু করা-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২.দপ্তরের অন্তত একটি সেবা প্রক্রিয়া সহজীকরণ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৩. উদ্ভাবনী উদ্দোগ ও ক্ষুদ্র উন্নয়ন প্রকল্প বাস্তবায়ন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৪. সিটিজেন চার্টার অনুযায়ী সেবা 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lastRenderedPageBreak/>
              <w:t>প্রদান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৫. অভিযোগ প্রতিকার ব্যাবস্থা বাস্তবায়ন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৬.সেবা </w:t>
            </w:r>
            <w:r w:rsidR="0028799B">
              <w:rPr>
                <w:rFonts w:ascii="NikoshBAN" w:hAnsi="NikoshBAN" w:cs="NikoshBAN" w:hint="cs"/>
                <w:sz w:val="20"/>
                <w:szCs w:val="20"/>
                <w:cs/>
              </w:rPr>
              <w:t>প্রতাশীদের টয়লেট ও অপেক্ষাগা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র এর ব্যবস্থা করা</w:t>
            </w:r>
          </w:p>
          <w:p w:rsidR="004E2201" w:rsidRDefault="004E2201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৭.সেবা প্রহীতাদের মতামত পরীবিক্ষনের ব্যবস্থা চালু</w:t>
            </w:r>
          </w:p>
        </w:tc>
        <w:tc>
          <w:tcPr>
            <w:tcW w:w="2520" w:type="dxa"/>
            <w:vAlign w:val="center"/>
          </w:tcPr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lastRenderedPageBreak/>
              <w:t>১.চালুকৃত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২.সহজীকৃত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৩.বাস্তবায়ত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৪.সেবাপ্রদানকৃত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৫.অভিযোগ নিষ্পত্তিকৃত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৬.নির্ধারিত সময়ের মধ্যে বাস্তবায়িত</w:t>
            </w:r>
          </w:p>
          <w:p w:rsidR="004E2201" w:rsidRDefault="004E2201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4E2201" w:rsidRDefault="004E2201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৭. চালূকৃত ।</w:t>
            </w:r>
          </w:p>
        </w:tc>
        <w:tc>
          <w:tcPr>
            <w:tcW w:w="1260" w:type="dxa"/>
            <w:vAlign w:val="center"/>
          </w:tcPr>
          <w:p w:rsidR="00E25379" w:rsidRDefault="008B774D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lastRenderedPageBreak/>
              <w:t>জুলাই</w:t>
            </w:r>
            <w:r>
              <w:rPr>
                <w:rFonts w:ascii="NikoshBAN" w:hAnsi="NikoshBAN" w:cs="NikoshBAN" w:hint="cs"/>
                <w:sz w:val="20"/>
                <w:szCs w:val="20"/>
              </w:rPr>
              <w:t>/</w:t>
            </w:r>
            <w:r w:rsidR="002C6BD5">
              <w:rPr>
                <w:rFonts w:ascii="NikoshBAN" w:hAnsi="NikoshBAN" w:cs="NikoshBAN"/>
                <w:sz w:val="20"/>
                <w:szCs w:val="20"/>
              </w:rPr>
              <w:t>20-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জুন</w:t>
            </w:r>
            <w:r>
              <w:rPr>
                <w:rFonts w:ascii="NikoshBAN" w:hAnsi="NikoshBAN" w:cs="NikoshBAN" w:hint="cs"/>
                <w:sz w:val="20"/>
                <w:szCs w:val="20"/>
              </w:rPr>
              <w:t>/</w:t>
            </w:r>
            <w:r w:rsidR="002C6BD5">
              <w:rPr>
                <w:rFonts w:ascii="NikoshBAN" w:hAnsi="NikoshBAN" w:cs="NikoshBAN" w:hint="cs"/>
                <w:sz w:val="20"/>
                <w:szCs w:val="20"/>
                <w:cs/>
              </w:rPr>
              <w:t>2</w:t>
            </w:r>
            <w:r w:rsidR="002C6BD5">
              <w:rPr>
                <w:rFonts w:ascii="NikoshBAN" w:hAnsi="NikoshBAN" w:cs="NikoshBAN"/>
                <w:sz w:val="20"/>
                <w:szCs w:val="20"/>
              </w:rPr>
              <w:t>1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১০০</w:t>
            </w:r>
            <w:r>
              <w:rPr>
                <w:rFonts w:ascii="NikoshBAN" w:hAnsi="NikoshBAN" w:cs="NikoshBAN" w:hint="cs"/>
                <w:sz w:val="20"/>
                <w:szCs w:val="20"/>
              </w:rPr>
              <w:t>%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১০০</w:t>
            </w:r>
            <w:r>
              <w:rPr>
                <w:rFonts w:ascii="NikoshBAN" w:hAnsi="NikoshBAN" w:cs="NikoshBAN" w:hint="cs"/>
                <w:sz w:val="20"/>
                <w:szCs w:val="20"/>
              </w:rPr>
              <w:t>%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১০০</w:t>
            </w:r>
            <w:r>
              <w:rPr>
                <w:rFonts w:ascii="NikoshBAN" w:hAnsi="NikoshBAN" w:cs="NikoshBAN" w:hint="cs"/>
                <w:sz w:val="20"/>
                <w:szCs w:val="20"/>
              </w:rPr>
              <w:t>%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  <w:p w:rsidR="004E2201" w:rsidRDefault="008B774D" w:rsidP="00596EF0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জুলাই</w:t>
            </w:r>
            <w:r>
              <w:rPr>
                <w:rFonts w:ascii="NikoshBAN" w:hAnsi="NikoshBAN" w:cs="NikoshBAN" w:hint="cs"/>
                <w:sz w:val="20"/>
                <w:szCs w:val="20"/>
              </w:rPr>
              <w:t>/</w:t>
            </w:r>
            <w:r w:rsidR="002C6BD5">
              <w:rPr>
                <w:rFonts w:ascii="NikoshBAN" w:hAnsi="NikoshBAN" w:cs="NikoshBAN"/>
                <w:sz w:val="20"/>
                <w:szCs w:val="20"/>
              </w:rPr>
              <w:t>20</w:t>
            </w:r>
            <w:r>
              <w:rPr>
                <w:rFonts w:ascii="NikoshBAN" w:hAnsi="NikoshBAN" w:cs="NikoshBAN" w:hint="cs"/>
                <w:sz w:val="20"/>
                <w:szCs w:val="20"/>
              </w:rPr>
              <w:t>-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জুন</w:t>
            </w:r>
            <w:r>
              <w:rPr>
                <w:rFonts w:ascii="NikoshBAN" w:hAnsi="NikoshBAN" w:cs="NikoshBAN" w:hint="cs"/>
                <w:sz w:val="20"/>
                <w:szCs w:val="20"/>
              </w:rPr>
              <w:t>/</w:t>
            </w:r>
            <w:r w:rsidR="002C6BD5">
              <w:rPr>
                <w:rFonts w:ascii="NikoshBAN" w:hAnsi="NikoshBAN" w:cs="NikoshBAN" w:hint="cs"/>
                <w:sz w:val="20"/>
                <w:szCs w:val="20"/>
                <w:cs/>
              </w:rPr>
              <w:t>2</w:t>
            </w:r>
            <w:r w:rsidR="002C6BD5">
              <w:rPr>
                <w:rFonts w:ascii="NikoshBAN" w:hAnsi="NikoshBAN" w:cs="NikoshBAN"/>
                <w:sz w:val="20"/>
                <w:szCs w:val="20"/>
              </w:rPr>
              <w:t>1</w:t>
            </w:r>
          </w:p>
          <w:p w:rsidR="00E25379" w:rsidRPr="00213C3C" w:rsidRDefault="008B774D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জুলাই</w:t>
            </w:r>
            <w:r>
              <w:rPr>
                <w:rFonts w:ascii="NikoshBAN" w:hAnsi="NikoshBAN" w:cs="NikoshBAN" w:hint="cs"/>
                <w:sz w:val="20"/>
                <w:szCs w:val="20"/>
              </w:rPr>
              <w:t>/</w:t>
            </w:r>
            <w:r w:rsidR="002C6BD5">
              <w:rPr>
                <w:rFonts w:ascii="NikoshBAN" w:hAnsi="NikoshBAN" w:cs="NikoshBAN"/>
                <w:sz w:val="20"/>
                <w:szCs w:val="20"/>
              </w:rPr>
              <w:t>20</w:t>
            </w:r>
            <w:r>
              <w:rPr>
                <w:rFonts w:ascii="NikoshBAN" w:hAnsi="NikoshBAN" w:cs="NikoshBAN" w:hint="cs"/>
                <w:sz w:val="20"/>
                <w:szCs w:val="20"/>
              </w:rPr>
              <w:t>-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জুন</w:t>
            </w:r>
            <w:r>
              <w:rPr>
                <w:rFonts w:ascii="NikoshBAN" w:hAnsi="NikoshBAN" w:cs="NikoshBAN" w:hint="cs"/>
                <w:sz w:val="20"/>
                <w:szCs w:val="20"/>
              </w:rPr>
              <w:t>/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2</w:t>
            </w:r>
            <w:r w:rsidR="002C6BD5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lastRenderedPageBreak/>
              <w:t>১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-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-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70" w:type="dxa"/>
            <w:vAlign w:val="center"/>
          </w:tcPr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lastRenderedPageBreak/>
              <w:t>১. ১০০%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২. ১০০%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৩. ১০০%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৪. ১০০%</w:t>
            </w:r>
          </w:p>
          <w:p w:rsidR="00E25379" w:rsidRDefault="00E25379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E25379" w:rsidRPr="00895C55" w:rsidRDefault="00E25379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৫. ১০০%</w:t>
            </w:r>
          </w:p>
        </w:tc>
        <w:tc>
          <w:tcPr>
            <w:tcW w:w="900" w:type="dxa"/>
            <w:vAlign w:val="center"/>
          </w:tcPr>
          <w:p w:rsidR="00E25379" w:rsidRPr="00895C55" w:rsidRDefault="00E25379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E25379" w:rsidRPr="00895C55" w:rsidRDefault="00E25379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E25379" w:rsidRPr="00895C55" w:rsidRDefault="00E25379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25379" w:rsidRPr="00895C55" w:rsidRDefault="00E25379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E25379" w:rsidRPr="00895C55" w:rsidRDefault="00E25379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E25379" w:rsidRPr="00895C55" w:rsidRDefault="00E25379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E2201" w:rsidRPr="00895C55" w:rsidTr="006553E2">
        <w:tc>
          <w:tcPr>
            <w:tcW w:w="1350" w:type="dxa"/>
            <w:vAlign w:val="center"/>
          </w:tcPr>
          <w:p w:rsidR="004E2201" w:rsidRDefault="004E2201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lastRenderedPageBreak/>
              <w:t>দক্ষতা ও নৈতিকতার উন্নয়ন</w:t>
            </w:r>
          </w:p>
        </w:tc>
        <w:tc>
          <w:tcPr>
            <w:tcW w:w="987" w:type="dxa"/>
            <w:vAlign w:val="center"/>
          </w:tcPr>
          <w:p w:rsidR="004E2201" w:rsidRDefault="004E2201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৪</w:t>
            </w:r>
          </w:p>
        </w:tc>
        <w:tc>
          <w:tcPr>
            <w:tcW w:w="2433" w:type="dxa"/>
            <w:vAlign w:val="center"/>
          </w:tcPr>
          <w:p w:rsidR="004E2201" w:rsidRDefault="004E2201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১. বিভিন্ন বিষয়ে কর্মকর্তা /</w:t>
            </w:r>
            <w:r w:rsidR="00682192"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 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কর্মচারীদের জন্য প্রশিক্ষণ আয়োজন</w:t>
            </w:r>
          </w:p>
          <w:p w:rsidR="004E2201" w:rsidRDefault="004E2201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২. জাতীয় শুদ্ধাচার কৌশল বাস্তবায়ন</w:t>
            </w:r>
          </w:p>
          <w:p w:rsidR="006553E2" w:rsidRDefault="006553E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4E2201" w:rsidRDefault="006553E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১. প্রশিক্ষনের আয়োজন করা হয়েছে।</w:t>
            </w:r>
          </w:p>
          <w:p w:rsidR="006553E2" w:rsidRDefault="006553E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২.শুদ্ধাচার বাস্তবায়ন কর্ম পরিকল্পনা ও পরীবিক্ষণ প্রতিবেদন দাখিলকৃত</w:t>
            </w:r>
          </w:p>
        </w:tc>
        <w:tc>
          <w:tcPr>
            <w:tcW w:w="1260" w:type="dxa"/>
            <w:vAlign w:val="center"/>
          </w:tcPr>
          <w:p w:rsidR="004E2201" w:rsidRDefault="006553E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১. ৬ টা</w:t>
            </w:r>
          </w:p>
          <w:p w:rsidR="006553E2" w:rsidRDefault="006553E2" w:rsidP="008B774D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২. </w:t>
            </w:r>
            <w:r w:rsidR="008B774D">
              <w:rPr>
                <w:rFonts w:ascii="NikoshBAN" w:hAnsi="NikoshBAN" w:cs="NikoshBAN" w:hint="cs"/>
                <w:sz w:val="20"/>
                <w:szCs w:val="20"/>
                <w:cs/>
              </w:rPr>
              <w:t>জুলাই/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</w:t>
            </w:r>
            <w:r w:rsidR="008B774D">
              <w:rPr>
                <w:rFonts w:ascii="NikoshBAN" w:hAnsi="NikoshBAN" w:cs="NikoshBAN" w:hint="cs"/>
                <w:sz w:val="20"/>
                <w:szCs w:val="20"/>
                <w:cs/>
              </w:rPr>
              <w:t>9</w:t>
            </w:r>
          </w:p>
        </w:tc>
        <w:tc>
          <w:tcPr>
            <w:tcW w:w="810" w:type="dxa"/>
            <w:vAlign w:val="center"/>
          </w:tcPr>
          <w:p w:rsidR="004E2201" w:rsidRDefault="0068219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৫০%</w:t>
            </w:r>
          </w:p>
          <w:p w:rsidR="00682192" w:rsidRDefault="0068219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</w:t>
            </w:r>
          </w:p>
          <w:p w:rsidR="00682192" w:rsidRDefault="0068219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682192" w:rsidRDefault="0068219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</w:t>
            </w:r>
          </w:p>
        </w:tc>
        <w:tc>
          <w:tcPr>
            <w:tcW w:w="1170" w:type="dxa"/>
            <w:vAlign w:val="center"/>
          </w:tcPr>
          <w:p w:rsidR="004E2201" w:rsidRDefault="0068219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৫০%</w:t>
            </w:r>
          </w:p>
          <w:p w:rsidR="00682192" w:rsidRDefault="0068219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১০০%</w:t>
            </w:r>
          </w:p>
          <w:p w:rsidR="00682192" w:rsidRDefault="0068219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১০০%</w:t>
            </w:r>
          </w:p>
        </w:tc>
        <w:tc>
          <w:tcPr>
            <w:tcW w:w="900" w:type="dxa"/>
            <w:vAlign w:val="center"/>
          </w:tcPr>
          <w:p w:rsidR="004E2201" w:rsidRPr="00895C55" w:rsidRDefault="004E2201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4E2201" w:rsidRPr="00895C55" w:rsidRDefault="004E2201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4E2201" w:rsidRPr="00895C55" w:rsidRDefault="004E2201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E2201" w:rsidRPr="00895C55" w:rsidRDefault="004E2201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E2201" w:rsidRPr="00895C55" w:rsidRDefault="004E2201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E2201" w:rsidRPr="00895C55" w:rsidRDefault="004E2201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553E2" w:rsidRPr="00895C55" w:rsidTr="006553E2">
        <w:tc>
          <w:tcPr>
            <w:tcW w:w="1350" w:type="dxa"/>
            <w:vAlign w:val="center"/>
          </w:tcPr>
          <w:p w:rsidR="006553E2" w:rsidRDefault="006553E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তথ্য অধিকার বাস্তবায়ন জোরদার করণ</w:t>
            </w:r>
          </w:p>
        </w:tc>
        <w:tc>
          <w:tcPr>
            <w:tcW w:w="987" w:type="dxa"/>
            <w:vAlign w:val="center"/>
          </w:tcPr>
          <w:p w:rsidR="006553E2" w:rsidRDefault="006553E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</w:t>
            </w:r>
          </w:p>
        </w:tc>
        <w:tc>
          <w:tcPr>
            <w:tcW w:w="2433" w:type="dxa"/>
            <w:vAlign w:val="center"/>
          </w:tcPr>
          <w:p w:rsidR="006553E2" w:rsidRDefault="0028799B" w:rsidP="006553E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১. তথ্য বাতায়ন হালনাগাদ</w:t>
            </w:r>
            <w:r w:rsidR="006553E2"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 করণ</w:t>
            </w:r>
          </w:p>
          <w:p w:rsidR="006553E2" w:rsidRDefault="006553E2" w:rsidP="006553E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২.  স্ব-প্রনোদিত তথ্য প্রকাশ</w:t>
            </w:r>
          </w:p>
        </w:tc>
        <w:tc>
          <w:tcPr>
            <w:tcW w:w="2520" w:type="dxa"/>
            <w:vAlign w:val="center"/>
          </w:tcPr>
          <w:p w:rsidR="006553E2" w:rsidRDefault="006553E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১. তথ্য বাতায়ন হালনাগাদকৃত</w:t>
            </w:r>
          </w:p>
          <w:p w:rsidR="006553E2" w:rsidRDefault="006553E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২. স্ব-প্রনোতিত তথ্য প্রকাশিত</w:t>
            </w:r>
          </w:p>
        </w:tc>
        <w:tc>
          <w:tcPr>
            <w:tcW w:w="1260" w:type="dxa"/>
            <w:vAlign w:val="center"/>
          </w:tcPr>
          <w:p w:rsidR="006553E2" w:rsidRDefault="00682192" w:rsidP="00197462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১০০%</w:t>
            </w:r>
          </w:p>
        </w:tc>
        <w:tc>
          <w:tcPr>
            <w:tcW w:w="810" w:type="dxa"/>
            <w:vAlign w:val="center"/>
          </w:tcPr>
          <w:p w:rsidR="006553E2" w:rsidRDefault="0068219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</w:t>
            </w:r>
          </w:p>
        </w:tc>
        <w:tc>
          <w:tcPr>
            <w:tcW w:w="1170" w:type="dxa"/>
            <w:vAlign w:val="center"/>
          </w:tcPr>
          <w:p w:rsidR="006553E2" w:rsidRDefault="0068219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১০০%</w:t>
            </w:r>
          </w:p>
        </w:tc>
        <w:tc>
          <w:tcPr>
            <w:tcW w:w="900" w:type="dxa"/>
            <w:vAlign w:val="center"/>
          </w:tcPr>
          <w:p w:rsidR="006553E2" w:rsidRPr="00895C55" w:rsidRDefault="006553E2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553E2" w:rsidRPr="00895C55" w:rsidRDefault="006553E2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6553E2" w:rsidRPr="00895C55" w:rsidRDefault="006553E2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6553E2" w:rsidRPr="00895C55" w:rsidRDefault="006553E2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553E2" w:rsidRPr="00895C55" w:rsidRDefault="006553E2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553E2" w:rsidRPr="00895C55" w:rsidRDefault="006553E2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82192" w:rsidRPr="00895C55" w:rsidTr="006553E2">
        <w:tc>
          <w:tcPr>
            <w:tcW w:w="1350" w:type="dxa"/>
            <w:vAlign w:val="center"/>
          </w:tcPr>
          <w:p w:rsidR="00682192" w:rsidRDefault="0068219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আর্থিক ব্যবস্থাপনার উন্নয়ন</w:t>
            </w:r>
          </w:p>
        </w:tc>
        <w:tc>
          <w:tcPr>
            <w:tcW w:w="987" w:type="dxa"/>
            <w:vAlign w:val="center"/>
          </w:tcPr>
          <w:p w:rsidR="00682192" w:rsidRDefault="0068219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</w:t>
            </w:r>
          </w:p>
        </w:tc>
        <w:tc>
          <w:tcPr>
            <w:tcW w:w="2433" w:type="dxa"/>
            <w:vAlign w:val="center"/>
          </w:tcPr>
          <w:p w:rsidR="00682192" w:rsidRDefault="00682192" w:rsidP="0028799B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১.</w:t>
            </w:r>
            <w:r w:rsidR="0028799B">
              <w:rPr>
                <w:rFonts w:ascii="NikoshBAN" w:hAnsi="NikoshBAN" w:cs="NikoshBAN" w:hint="cs"/>
                <w:sz w:val="20"/>
                <w:szCs w:val="20"/>
                <w:cs/>
              </w:rPr>
              <w:t>অডিট আপত্তি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 নিষ্পত্তির উন্নয়ন </w:t>
            </w:r>
          </w:p>
        </w:tc>
        <w:tc>
          <w:tcPr>
            <w:tcW w:w="2520" w:type="dxa"/>
            <w:vAlign w:val="center"/>
          </w:tcPr>
          <w:p w:rsidR="00682192" w:rsidRDefault="00682192" w:rsidP="0028799B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১. </w:t>
            </w:r>
            <w:r w:rsidR="0028799B">
              <w:rPr>
                <w:rFonts w:ascii="NikoshBAN" w:hAnsi="NikoshBAN" w:cs="NikoshBAN" w:hint="cs"/>
                <w:sz w:val="20"/>
                <w:szCs w:val="20"/>
                <w:cs/>
              </w:rPr>
              <w:t>অডিট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 আপত্তি নিষ্পত্তিকৃত</w:t>
            </w:r>
          </w:p>
        </w:tc>
        <w:tc>
          <w:tcPr>
            <w:tcW w:w="1260" w:type="dxa"/>
            <w:vAlign w:val="center"/>
          </w:tcPr>
          <w:p w:rsidR="00682192" w:rsidRDefault="0068219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প্রযোজ্য নয়</w:t>
            </w:r>
          </w:p>
        </w:tc>
        <w:tc>
          <w:tcPr>
            <w:tcW w:w="810" w:type="dxa"/>
            <w:vAlign w:val="center"/>
          </w:tcPr>
          <w:p w:rsidR="00682192" w:rsidRDefault="0068219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682192" w:rsidRDefault="00682192" w:rsidP="00197462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-</w:t>
            </w:r>
          </w:p>
        </w:tc>
        <w:tc>
          <w:tcPr>
            <w:tcW w:w="900" w:type="dxa"/>
            <w:vAlign w:val="center"/>
          </w:tcPr>
          <w:p w:rsidR="00682192" w:rsidRPr="00895C55" w:rsidRDefault="00682192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82192" w:rsidRPr="00895C55" w:rsidRDefault="00682192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682192" w:rsidRPr="00895C55" w:rsidRDefault="00682192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682192" w:rsidRPr="00895C55" w:rsidRDefault="00682192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82192" w:rsidRPr="00895C55" w:rsidRDefault="00682192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82192" w:rsidRPr="00895C55" w:rsidRDefault="00682192" w:rsidP="0019746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AE3C58" w:rsidRDefault="00AE3C58" w:rsidP="003652BA">
      <w:pPr>
        <w:spacing w:after="0" w:line="240" w:lineRule="auto"/>
        <w:rPr>
          <w:rFonts w:ascii="NikoshBAN" w:hAnsi="NikoshBAN" w:cs="NikoshBAN"/>
          <w:sz w:val="28"/>
          <w:cs/>
        </w:rPr>
      </w:pPr>
    </w:p>
    <w:p w:rsidR="00C61814" w:rsidRDefault="00C61814" w:rsidP="003652BA">
      <w:pPr>
        <w:spacing w:after="0" w:line="240" w:lineRule="auto"/>
        <w:rPr>
          <w:rFonts w:ascii="NikoshBAN" w:hAnsi="NikoshBAN" w:cs="NikoshBAN"/>
          <w:sz w:val="28"/>
          <w:cs/>
        </w:rPr>
      </w:pPr>
    </w:p>
    <w:p w:rsidR="00682192" w:rsidRDefault="00682192" w:rsidP="003652BA">
      <w:pPr>
        <w:spacing w:after="0" w:line="240" w:lineRule="auto"/>
        <w:rPr>
          <w:rFonts w:ascii="NikoshBAN" w:hAnsi="NikoshBAN" w:cs="NikoshBAN"/>
          <w:sz w:val="28"/>
          <w:cs/>
        </w:rPr>
      </w:pPr>
    </w:p>
    <w:p w:rsidR="00682192" w:rsidRDefault="00682192" w:rsidP="0028799B">
      <w:pPr>
        <w:spacing w:after="0" w:line="240" w:lineRule="auto"/>
        <w:ind w:left="10800"/>
        <w:rPr>
          <w:rFonts w:ascii="NikoshBAN" w:hAnsi="NikoshBAN" w:cs="NikoshBAN"/>
          <w:sz w:val="28"/>
          <w:cs/>
        </w:rPr>
      </w:pPr>
    </w:p>
    <w:p w:rsidR="007E2A59" w:rsidRDefault="007E2A59" w:rsidP="0028799B">
      <w:pPr>
        <w:spacing w:after="0" w:line="240" w:lineRule="auto"/>
        <w:ind w:left="10800"/>
        <w:rPr>
          <w:rFonts w:ascii="NikoshBAN" w:hAnsi="NikoshBAN" w:cs="NikoshBAN"/>
          <w:sz w:val="28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49"/>
        <w:gridCol w:w="7949"/>
      </w:tblGrid>
      <w:tr w:rsidR="00C61814" w:rsidTr="00C61814">
        <w:tc>
          <w:tcPr>
            <w:tcW w:w="7949" w:type="dxa"/>
          </w:tcPr>
          <w:p w:rsidR="00C61814" w:rsidRDefault="00C61814" w:rsidP="003652BA">
            <w:pPr>
              <w:rPr>
                <w:rFonts w:ascii="NikoshBAN" w:hAnsi="NikoshBAN" w:cs="NikoshBAN"/>
                <w:sz w:val="28"/>
                <w:cs/>
              </w:rPr>
            </w:pPr>
            <w:r>
              <w:rPr>
                <w:rFonts w:ascii="NikoshBAN" w:hAnsi="NikoshBAN" w:cs="NikoshBAN" w:hint="cs"/>
                <w:sz w:val="28"/>
                <w:cs/>
              </w:rPr>
              <w:t>জেলা শিক্ষা অফিসার</w:t>
            </w:r>
          </w:p>
          <w:p w:rsidR="00C61814" w:rsidRDefault="00C61814" w:rsidP="003652BA">
            <w:pPr>
              <w:rPr>
                <w:rFonts w:ascii="NikoshBAN" w:hAnsi="NikoshBAN" w:cs="NikoshBAN"/>
                <w:sz w:val="28"/>
                <w:cs/>
              </w:rPr>
            </w:pPr>
            <w:r>
              <w:rPr>
                <w:rFonts w:ascii="NikoshBAN" w:hAnsi="NikoshBAN" w:cs="NikoshBAN" w:hint="cs"/>
                <w:sz w:val="28"/>
                <w:cs/>
              </w:rPr>
              <w:t>যশোর।</w:t>
            </w:r>
          </w:p>
        </w:tc>
        <w:tc>
          <w:tcPr>
            <w:tcW w:w="7949" w:type="dxa"/>
          </w:tcPr>
          <w:p w:rsidR="00C61814" w:rsidRDefault="00C61814" w:rsidP="00C61814">
            <w:pPr>
              <w:jc w:val="center"/>
              <w:rPr>
                <w:rFonts w:ascii="NikoshBAN" w:hAnsi="NikoshBAN" w:cs="NikoshBAN"/>
                <w:sz w:val="28"/>
                <w:cs/>
              </w:rPr>
            </w:pPr>
            <w:r>
              <w:rPr>
                <w:rFonts w:ascii="NikoshBAN" w:hAnsi="NikoshBAN" w:cs="NikoshBAN" w:hint="cs"/>
                <w:sz w:val="28"/>
                <w:cs/>
              </w:rPr>
              <w:t>উপজেলা মাধ্যমিক শিক্ষা অফিসার</w:t>
            </w:r>
          </w:p>
          <w:p w:rsidR="00C61814" w:rsidRDefault="00C61814" w:rsidP="00C61814">
            <w:pPr>
              <w:jc w:val="center"/>
              <w:rPr>
                <w:rFonts w:ascii="NikoshBAN" w:hAnsi="NikoshBAN" w:cs="NikoshBAN"/>
                <w:sz w:val="28"/>
              </w:rPr>
            </w:pPr>
            <w:r>
              <w:rPr>
                <w:rFonts w:ascii="NikoshBAN" w:hAnsi="NikoshBAN" w:cs="NikoshBAN" w:hint="cs"/>
                <w:sz w:val="28"/>
                <w:cs/>
              </w:rPr>
              <w:t>সদর,যশোর।</w:t>
            </w:r>
          </w:p>
        </w:tc>
      </w:tr>
    </w:tbl>
    <w:p w:rsidR="00C61814" w:rsidRPr="003652BA" w:rsidRDefault="00C61814" w:rsidP="003652BA">
      <w:pPr>
        <w:spacing w:after="0" w:line="240" w:lineRule="auto"/>
        <w:rPr>
          <w:rFonts w:ascii="NikoshBAN" w:hAnsi="NikoshBAN" w:cs="NikoshBAN"/>
          <w:sz w:val="28"/>
          <w:cs/>
        </w:rPr>
      </w:pPr>
    </w:p>
    <w:sectPr w:rsidR="00C61814" w:rsidRPr="003652BA" w:rsidSect="00DF1238">
      <w:pgSz w:w="16834" w:h="11909" w:orient="landscape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9711E"/>
    <w:multiLevelType w:val="hybridMultilevel"/>
    <w:tmpl w:val="CF8E1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61A90"/>
    <w:multiLevelType w:val="hybridMultilevel"/>
    <w:tmpl w:val="3D820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D6145"/>
    <w:rsid w:val="000A4E7B"/>
    <w:rsid w:val="000F238D"/>
    <w:rsid w:val="00190F49"/>
    <w:rsid w:val="00213C3C"/>
    <w:rsid w:val="00225074"/>
    <w:rsid w:val="00232FE3"/>
    <w:rsid w:val="0028799B"/>
    <w:rsid w:val="002934EC"/>
    <w:rsid w:val="002C6BD5"/>
    <w:rsid w:val="002F316E"/>
    <w:rsid w:val="003652BA"/>
    <w:rsid w:val="0038590B"/>
    <w:rsid w:val="00476144"/>
    <w:rsid w:val="004A2AC5"/>
    <w:rsid w:val="004E2201"/>
    <w:rsid w:val="00522DF7"/>
    <w:rsid w:val="0056372F"/>
    <w:rsid w:val="00596EF0"/>
    <w:rsid w:val="006553E2"/>
    <w:rsid w:val="00682192"/>
    <w:rsid w:val="006D6145"/>
    <w:rsid w:val="00714610"/>
    <w:rsid w:val="00743807"/>
    <w:rsid w:val="007C75E4"/>
    <w:rsid w:val="007E2A59"/>
    <w:rsid w:val="00862F5C"/>
    <w:rsid w:val="00895C55"/>
    <w:rsid w:val="008B774D"/>
    <w:rsid w:val="00951EC1"/>
    <w:rsid w:val="009D478C"/>
    <w:rsid w:val="009E1B37"/>
    <w:rsid w:val="00AC2E38"/>
    <w:rsid w:val="00AD1008"/>
    <w:rsid w:val="00AE3C58"/>
    <w:rsid w:val="00AE3C7C"/>
    <w:rsid w:val="00AF21B4"/>
    <w:rsid w:val="00B04B3D"/>
    <w:rsid w:val="00C61814"/>
    <w:rsid w:val="00D35A16"/>
    <w:rsid w:val="00DF1238"/>
    <w:rsid w:val="00DF4956"/>
    <w:rsid w:val="00E2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58"/>
  </w:style>
  <w:style w:type="paragraph" w:styleId="Heading3">
    <w:name w:val="heading 3"/>
    <w:basedOn w:val="Normal"/>
    <w:link w:val="Heading3Char"/>
    <w:uiPriority w:val="9"/>
    <w:qFormat/>
    <w:rsid w:val="006D61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61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D6145"/>
    <w:rPr>
      <w:color w:val="0000FF"/>
      <w:u w:val="single"/>
    </w:rPr>
  </w:style>
  <w:style w:type="table" w:styleId="TableGrid">
    <w:name w:val="Table Grid"/>
    <w:basedOn w:val="TableNormal"/>
    <w:uiPriority w:val="59"/>
    <w:rsid w:val="00365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3C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99B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9B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B63C5-721C-4733-9325-A8AB4F5B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5</cp:revision>
  <cp:lastPrinted>2020-07-14T09:46:00Z</cp:lastPrinted>
  <dcterms:created xsi:type="dcterms:W3CDTF">2020-07-14T09:43:00Z</dcterms:created>
  <dcterms:modified xsi:type="dcterms:W3CDTF">2020-07-14T09:47:00Z</dcterms:modified>
</cp:coreProperties>
</file>